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CA" w:rsidRDefault="00C83103">
      <w:r>
        <w:rPr>
          <w:rFonts w:hint="eastAsia"/>
        </w:rPr>
        <w:t>第二部分</w:t>
      </w:r>
      <w:r>
        <w:rPr>
          <w:rFonts w:hint="eastAsia"/>
        </w:rPr>
        <w:t xml:space="preserve"> method</w:t>
      </w:r>
    </w:p>
    <w:p w:rsidR="00C83103" w:rsidRDefault="00C83103">
      <w:r>
        <w:rPr>
          <w:rFonts w:hint="eastAsia"/>
        </w:rPr>
        <w:t>这部分没有固定句型参考</w:t>
      </w:r>
    </w:p>
    <w:p w:rsidR="00C83103" w:rsidRDefault="00C83103"/>
    <w:p w:rsidR="00C83103" w:rsidRDefault="00C83103" w:rsidP="00C83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研究项目的总体设计：用什么方法准备解决哪些问题？（</w:t>
      </w:r>
      <w:r>
        <w:rPr>
          <w:rFonts w:hint="eastAsia"/>
        </w:rPr>
        <w:t>research/project design</w:t>
      </w:r>
      <w:r>
        <w:rPr>
          <w:rFonts w:hint="eastAsia"/>
        </w:rPr>
        <w:t>）</w:t>
      </w:r>
    </w:p>
    <w:p w:rsidR="00C83103" w:rsidRDefault="00C83103" w:rsidP="00C83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材料准备（有些可能要特别说明，比如为什么使用这种软件，对本项目研究有什么有利之处）</w:t>
      </w:r>
      <w:r>
        <w:rPr>
          <w:rFonts w:hint="eastAsia"/>
        </w:rPr>
        <w:t>(materials)</w:t>
      </w:r>
    </w:p>
    <w:p w:rsidR="00C83103" w:rsidRDefault="00C83103" w:rsidP="00C83103">
      <w:pPr>
        <w:pStyle w:val="a3"/>
        <w:ind w:left="360" w:firstLineChars="0" w:firstLine="0"/>
      </w:pPr>
      <w:r>
        <w:rPr>
          <w:rFonts w:hint="eastAsia"/>
        </w:rPr>
        <w:t>样本选择要说明</w:t>
      </w:r>
    </w:p>
    <w:p w:rsidR="00C83103" w:rsidRDefault="00C83103" w:rsidP="00C83103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rocedure</w:t>
      </w:r>
    </w:p>
    <w:p w:rsidR="00C83103" w:rsidRDefault="00C83103" w:rsidP="00C83103">
      <w:pPr>
        <w:pStyle w:val="a3"/>
        <w:ind w:left="360" w:firstLineChars="0" w:firstLine="0"/>
      </w:pPr>
      <w:r>
        <w:rPr>
          <w:rFonts w:hint="eastAsia"/>
        </w:rPr>
        <w:t>分步骤写</w:t>
      </w:r>
    </w:p>
    <w:p w:rsidR="00C83103" w:rsidRDefault="00C83103" w:rsidP="00C83103">
      <w:pPr>
        <w:pStyle w:val="a3"/>
        <w:ind w:left="360" w:firstLineChars="0" w:firstLine="0"/>
      </w:pPr>
      <w:r>
        <w:rPr>
          <w:rFonts w:hint="eastAsia"/>
        </w:rPr>
        <w:t>或者用叙述的手法写也是可以的</w:t>
      </w:r>
    </w:p>
    <w:p w:rsidR="00C83103" w:rsidRDefault="00C83103" w:rsidP="00C83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结果的收集（</w:t>
      </w:r>
      <w:r>
        <w:rPr>
          <w:rFonts w:hint="eastAsia"/>
        </w:rPr>
        <w:t>data collection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83103" w:rsidRDefault="00C83103" w:rsidP="00C83103">
      <w:pPr>
        <w:pStyle w:val="a3"/>
        <w:ind w:left="360" w:firstLineChars="0" w:firstLine="0"/>
      </w:pPr>
      <w:r>
        <w:rPr>
          <w:rFonts w:hint="eastAsia"/>
        </w:rPr>
        <w:t>就是数据是怎么收集的，</w:t>
      </w:r>
      <w:r>
        <w:rPr>
          <w:rFonts w:hint="eastAsia"/>
        </w:rPr>
        <w:t xml:space="preserve"> </w:t>
      </w:r>
      <w:r>
        <w:rPr>
          <w:rFonts w:hint="eastAsia"/>
        </w:rPr>
        <w:t>这部分如果有就要写，如果没有可以不写。</w:t>
      </w:r>
    </w:p>
    <w:p w:rsidR="00A1018D" w:rsidRDefault="00A1018D" w:rsidP="00A10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时态的使用</w:t>
      </w:r>
    </w:p>
    <w:p w:rsidR="00A1018D" w:rsidRDefault="00A1018D" w:rsidP="00A1018D">
      <w:pPr>
        <w:pStyle w:val="a3"/>
        <w:ind w:left="360" w:firstLineChars="0" w:firstLine="0"/>
      </w:pPr>
      <w:r>
        <w:rPr>
          <w:rFonts w:hint="eastAsia"/>
        </w:rPr>
        <w:t>用一般过去时为主，被动语态，如果常见实验，用一般现在时。</w:t>
      </w:r>
    </w:p>
    <w:p w:rsidR="00A1018D" w:rsidRDefault="00A1018D" w:rsidP="00A1018D">
      <w:pPr>
        <w:pStyle w:val="a3"/>
        <w:ind w:left="360" w:firstLineChars="0" w:firstLine="0"/>
      </w:pPr>
      <w:r>
        <w:rPr>
          <w:rFonts w:hint="eastAsia"/>
        </w:rPr>
        <w:t>步骤描述时刻使用祈使句，</w:t>
      </w:r>
      <w:r>
        <w:rPr>
          <w:rFonts w:hint="eastAsia"/>
        </w:rPr>
        <w:t xml:space="preserve"> </w:t>
      </w:r>
      <w:r>
        <w:rPr>
          <w:rFonts w:hint="eastAsia"/>
        </w:rPr>
        <w:t>并使用顺序词</w:t>
      </w:r>
    </w:p>
    <w:p w:rsidR="00C83103" w:rsidRDefault="00C83103" w:rsidP="00C83103"/>
    <w:p w:rsidR="00C83103" w:rsidRDefault="00C83103" w:rsidP="00C83103">
      <w:r>
        <w:rPr>
          <w:rFonts w:hint="eastAsia"/>
        </w:rPr>
        <w:t>第三部分</w:t>
      </w:r>
      <w:r>
        <w:rPr>
          <w:rFonts w:hint="eastAsia"/>
        </w:rPr>
        <w:t>result</w:t>
      </w:r>
      <w:r w:rsidR="00E26D5B">
        <w:rPr>
          <w:rFonts w:hint="eastAsia"/>
        </w:rPr>
        <w:t>s</w:t>
      </w:r>
    </w:p>
    <w:p w:rsidR="00C83103" w:rsidRDefault="00C83103" w:rsidP="00C83103">
      <w:r>
        <w:rPr>
          <w:rFonts w:hint="eastAsia"/>
        </w:rPr>
        <w:t>对结果进行客观描述</w:t>
      </w:r>
    </w:p>
    <w:p w:rsidR="00C83103" w:rsidRDefault="00C83103" w:rsidP="00C83103">
      <w:r>
        <w:rPr>
          <w:rFonts w:hint="eastAsia"/>
        </w:rPr>
        <w:t>可能有很多结果，从最重要到次要顺序列出，</w:t>
      </w:r>
      <w:r>
        <w:rPr>
          <w:rFonts w:hint="eastAsia"/>
        </w:rPr>
        <w:t xml:space="preserve"> </w:t>
      </w:r>
      <w:r>
        <w:rPr>
          <w:rFonts w:hint="eastAsia"/>
        </w:rPr>
        <w:t>有图表给出图表并对图表进行说明</w:t>
      </w:r>
      <w:r w:rsidR="00E26D5B">
        <w:rPr>
          <w:rFonts w:hint="eastAsia"/>
        </w:rPr>
        <w:t>。</w:t>
      </w:r>
    </w:p>
    <w:p w:rsidR="00A1018D" w:rsidRDefault="00A1018D" w:rsidP="00C83103">
      <w:r>
        <w:rPr>
          <w:rFonts w:hint="eastAsia"/>
        </w:rPr>
        <w:t>时态使用：用一般过去时和被动语态</w:t>
      </w:r>
    </w:p>
    <w:p w:rsidR="00A1018D" w:rsidRDefault="00A1018D" w:rsidP="00C83103">
      <w:r>
        <w:rPr>
          <w:rFonts w:hint="eastAsia"/>
        </w:rPr>
        <w:t>这部分和方法部分一样，要</w:t>
      </w:r>
      <w:r w:rsidRPr="00A1018D">
        <w:rPr>
          <w:rFonts w:hint="eastAsia"/>
          <w:color w:val="FF0000"/>
        </w:rPr>
        <w:t>客观</w:t>
      </w:r>
      <w:r>
        <w:rPr>
          <w:rFonts w:hint="eastAsia"/>
        </w:rPr>
        <w:t>描述，</w:t>
      </w:r>
      <w:r>
        <w:rPr>
          <w:rFonts w:hint="eastAsia"/>
        </w:rPr>
        <w:t xml:space="preserve"> </w:t>
      </w:r>
      <w:r>
        <w:rPr>
          <w:rFonts w:hint="eastAsia"/>
        </w:rPr>
        <w:t>越详细越好，目的是让读者能重复这个实验。</w:t>
      </w:r>
    </w:p>
    <w:p w:rsidR="00E26D5B" w:rsidRDefault="00E26D5B" w:rsidP="00C83103"/>
    <w:p w:rsidR="00E26D5B" w:rsidRDefault="00E26D5B" w:rsidP="00C83103">
      <w:r>
        <w:rPr>
          <w:rFonts w:hint="eastAsia"/>
        </w:rPr>
        <w:t>第四部分</w:t>
      </w:r>
      <w:r>
        <w:rPr>
          <w:rFonts w:hint="eastAsia"/>
        </w:rPr>
        <w:t>discussion</w:t>
      </w:r>
    </w:p>
    <w:p w:rsidR="00E26D5B" w:rsidRDefault="00E26D5B" w:rsidP="00C83103">
      <w:pPr>
        <w:rPr>
          <w:sz w:val="24"/>
        </w:rPr>
      </w:pPr>
      <w:r>
        <w:rPr>
          <w:rFonts w:hint="eastAsia"/>
          <w:sz w:val="24"/>
        </w:rPr>
        <w:t xml:space="preserve">The discussion section is used to interpret the data, </w:t>
      </w:r>
      <w:r>
        <w:rPr>
          <w:rFonts w:hint="eastAsia"/>
          <w:kern w:val="0"/>
          <w:sz w:val="24"/>
        </w:rPr>
        <w:t>explain</w:t>
      </w:r>
      <w:r w:rsidRPr="00E016E2">
        <w:rPr>
          <w:rFonts w:hint="eastAsia"/>
          <w:kern w:val="0"/>
          <w:sz w:val="24"/>
        </w:rPr>
        <w:t xml:space="preserve"> the possible reasons</w:t>
      </w:r>
      <w:r>
        <w:rPr>
          <w:rFonts w:hint="eastAsia"/>
          <w:kern w:val="0"/>
          <w:sz w:val="24"/>
        </w:rPr>
        <w:t>,</w:t>
      </w:r>
      <w:r>
        <w:rPr>
          <w:rFonts w:hint="eastAsia"/>
          <w:sz w:val="24"/>
        </w:rPr>
        <w:t xml:space="preserve"> compare the present research with other researches, evaluate its value, point out the limitations and raise questions for future research.</w:t>
      </w:r>
    </w:p>
    <w:p w:rsidR="00E26D5B" w:rsidRDefault="00A1018D" w:rsidP="00C83103">
      <w:pPr>
        <w:rPr>
          <w:sz w:val="24"/>
        </w:rPr>
      </w:pPr>
      <w:r>
        <w:rPr>
          <w:rFonts w:hint="eastAsia"/>
          <w:sz w:val="24"/>
        </w:rPr>
        <w:t>针对上述结果一一解释可能的原因</w:t>
      </w:r>
    </w:p>
    <w:p w:rsidR="00A1018D" w:rsidRDefault="00A1018D" w:rsidP="00C83103">
      <w:pPr>
        <w:rPr>
          <w:sz w:val="24"/>
        </w:rPr>
      </w:pPr>
      <w:r>
        <w:rPr>
          <w:rFonts w:hint="eastAsia"/>
          <w:sz w:val="24"/>
        </w:rPr>
        <w:t>与其他研究比较或者与自己预期的目的比较</w:t>
      </w:r>
    </w:p>
    <w:p w:rsidR="00A1018D" w:rsidRDefault="00A1018D" w:rsidP="00C83103">
      <w:pPr>
        <w:rPr>
          <w:sz w:val="24"/>
        </w:rPr>
      </w:pPr>
      <w:r>
        <w:rPr>
          <w:rFonts w:hint="eastAsia"/>
          <w:sz w:val="24"/>
        </w:rPr>
        <w:t>评估价值（或者将来的应用价值）</w:t>
      </w:r>
    </w:p>
    <w:p w:rsidR="00A1018D" w:rsidRDefault="00A1018D" w:rsidP="00C83103">
      <w:pPr>
        <w:rPr>
          <w:sz w:val="24"/>
        </w:rPr>
      </w:pPr>
      <w:r>
        <w:rPr>
          <w:rFonts w:hint="eastAsia"/>
          <w:sz w:val="24"/>
        </w:rPr>
        <w:t>指出局限性以及今后的改进方法或者发展方向</w:t>
      </w:r>
    </w:p>
    <w:p w:rsidR="00A1018D" w:rsidRDefault="00A1018D" w:rsidP="00C83103">
      <w:pPr>
        <w:rPr>
          <w:sz w:val="24"/>
        </w:rPr>
      </w:pPr>
    </w:p>
    <w:p w:rsidR="00A1018D" w:rsidRDefault="00A1018D" w:rsidP="00C83103">
      <w:pPr>
        <w:rPr>
          <w:sz w:val="24"/>
        </w:rPr>
      </w:pPr>
      <w:r>
        <w:rPr>
          <w:rFonts w:hint="eastAsia"/>
          <w:sz w:val="24"/>
        </w:rPr>
        <w:t>注意多用虚拟词，</w:t>
      </w:r>
      <w:r>
        <w:rPr>
          <w:rFonts w:hint="eastAsia"/>
          <w:sz w:val="24"/>
        </w:rPr>
        <w:t xml:space="preserve"> </w:t>
      </w:r>
    </w:p>
    <w:p w:rsidR="00A1018D" w:rsidRPr="00A1018D" w:rsidRDefault="00A1018D" w:rsidP="00A1018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sz w:val="24"/>
          <w:szCs w:val="24"/>
        </w:rPr>
        <w:t xml:space="preserve">Here are some useful sentences for discussion writing, read them carefully and pay attention to the underlined </w:t>
      </w:r>
      <w:proofErr w:type="gramStart"/>
      <w:r w:rsidRPr="00A1018D">
        <w:rPr>
          <w:rFonts w:ascii="Times New Roman" w:eastAsia="宋体" w:hAnsi="Times New Roman" w:cs="Times New Roman" w:hint="eastAsia"/>
          <w:sz w:val="24"/>
          <w:szCs w:val="24"/>
        </w:rPr>
        <w:t>parts :</w:t>
      </w:r>
      <w:proofErr w:type="gramEnd"/>
      <w:r w:rsidRPr="00A1018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A1018D" w:rsidRPr="00A1018D" w:rsidRDefault="00A1018D" w:rsidP="00A1018D">
      <w:pPr>
        <w:numPr>
          <w:ilvl w:val="0"/>
          <w:numId w:val="2"/>
        </w:numPr>
        <w:spacing w:beforeLines="50" w:before="156"/>
        <w:ind w:left="357" w:hanging="357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The findings clearly indicate the amount of exposure to a foreign language</w:t>
      </w:r>
      <w:r w:rsidRPr="00A1018D">
        <w:rPr>
          <w:rFonts w:ascii="Times New Roman" w:eastAsia="宋体" w:hAnsi="Times New Roman" w:cs="Times New Roman" w:hint="eastAsia"/>
          <w:i/>
          <w:kern w:val="0"/>
          <w:sz w:val="24"/>
          <w:szCs w:val="24"/>
          <w:u w:val="single"/>
        </w:rPr>
        <w:t xml:space="preserve"> has a marked effect on </w:t>
      </w:r>
      <w:r w:rsidRPr="00A1018D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student performance.</w:t>
      </w:r>
    </w:p>
    <w:p w:rsidR="00A1018D" w:rsidRPr="00A1018D" w:rsidRDefault="00A1018D" w:rsidP="00A1018D">
      <w:pPr>
        <w:ind w:left="360" w:hangingChars="150" w:hanging="360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>2)  It is also interesting to note that in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 xml:space="preserve"> neither case was there a significant correlation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between the age of the car and its performance in the tests.</w:t>
      </w:r>
    </w:p>
    <w:p w:rsidR="00A1018D" w:rsidRPr="00A1018D" w:rsidRDefault="00A1018D" w:rsidP="00A1018D">
      <w:pPr>
        <w:numPr>
          <w:ilvl w:val="0"/>
          <w:numId w:val="3"/>
        </w:numPr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kern w:val="0"/>
          <w:sz w:val="24"/>
          <w:szCs w:val="24"/>
          <w:u w:val="single"/>
        </w:rPr>
        <w:t xml:space="preserve">The reasons for this </w:t>
      </w:r>
      <w:r w:rsidRPr="00A1018D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could be that there </w:t>
      </w:r>
      <w:proofErr w:type="gramStart"/>
      <w:r w:rsidRPr="00A1018D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is</w:t>
      </w:r>
      <w:proofErr w:type="gramEnd"/>
      <w:r w:rsidRPr="00A1018D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 a relatively small number of female students in the group.</w:t>
      </w:r>
    </w:p>
    <w:p w:rsidR="00A1018D" w:rsidRPr="00A1018D" w:rsidRDefault="00A1018D" w:rsidP="00A1018D">
      <w:pPr>
        <w:ind w:left="360" w:hangingChars="150" w:hanging="360"/>
        <w:rPr>
          <w:rFonts w:ascii="Comic Sans MS" w:eastAsia="宋体" w:hAnsi="Arial" w:cs="宋体"/>
          <w:i/>
          <w:color w:val="FF0000"/>
          <w:kern w:val="0"/>
          <w:sz w:val="48"/>
          <w:szCs w:val="48"/>
        </w:rPr>
      </w:pP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4) </w:t>
      </w: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This ﬁnding suggests</w:t>
      </w:r>
      <w:r w:rsidRPr="00A1018D">
        <w:rPr>
          <w:rFonts w:ascii="Times New Roman" w:eastAsia="宋体" w:hAnsi="Times New Roman" w:cs="Times New Roman"/>
          <w:i/>
          <w:color w:val="0000FF"/>
          <w:sz w:val="24"/>
          <w:szCs w:val="24"/>
        </w:rPr>
        <w:t xml:space="preserve"> 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 xml:space="preserve">that L-S was common to the HP and LP participants, and </w:t>
      </w: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it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 xml:space="preserve">　</w:t>
      </w: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might have facilitated their writing processes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 xml:space="preserve"> while they were composing.</w:t>
      </w:r>
      <w:r w:rsidRPr="00A1018D">
        <w:rPr>
          <w:rFonts w:ascii="Comic Sans MS" w:eastAsia="宋体" w:hAnsi="Arial" w:cs="宋体"/>
          <w:i/>
          <w:color w:val="FF0000"/>
          <w:kern w:val="0"/>
          <w:sz w:val="48"/>
          <w:szCs w:val="48"/>
        </w:rPr>
        <w:t xml:space="preserve"> </w:t>
      </w:r>
    </w:p>
    <w:p w:rsidR="00A1018D" w:rsidRPr="00A1018D" w:rsidRDefault="00A1018D" w:rsidP="00A1018D">
      <w:pPr>
        <w:ind w:left="240" w:hangingChars="100" w:hanging="240"/>
        <w:rPr>
          <w:rFonts w:ascii="Times New Roman" w:eastAsia="宋体" w:hAnsi="Times New Roman" w:cs="Times New Roman"/>
          <w:i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5) </w:t>
      </w: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The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 xml:space="preserve">　</w:t>
      </w: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key ﬁnding of the study is that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 xml:space="preserve"> the HP participants switched to their L1 more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>frequently than the LP participants did while composing the two writing tasks.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　</w:t>
      </w:r>
    </w:p>
    <w:p w:rsidR="00A1018D" w:rsidRPr="00A1018D" w:rsidRDefault="00A1018D" w:rsidP="00A1018D">
      <w:pPr>
        <w:ind w:left="240" w:hangingChars="100" w:hanging="240"/>
        <w:rPr>
          <w:rFonts w:ascii="Times New Roman" w:eastAsia="宋体" w:hAnsi="Times New Roman" w:cs="Times New Roman"/>
          <w:i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lastRenderedPageBreak/>
        <w:t xml:space="preserve">6) </w:t>
      </w: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This ﬁnding contradicts</w:t>
      </w:r>
      <w:r w:rsidRPr="00A1018D">
        <w:rPr>
          <w:rFonts w:ascii="Times New Roman" w:eastAsia="宋体" w:hAnsi="Times New Roman" w:cs="Times New Roman"/>
          <w:i/>
          <w:color w:val="0000FF"/>
          <w:sz w:val="24"/>
          <w:szCs w:val="24"/>
        </w:rPr>
        <w:t xml:space="preserve"> 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 xml:space="preserve">previous L-S studies such as Woodall’s (2000). </w:t>
      </w:r>
    </w:p>
    <w:p w:rsidR="00A1018D" w:rsidRPr="00A1018D" w:rsidRDefault="00A1018D" w:rsidP="00A1018D">
      <w:pPr>
        <w:numPr>
          <w:ilvl w:val="0"/>
          <w:numId w:val="4"/>
        </w:numPr>
        <w:rPr>
          <w:rFonts w:ascii="Times New Roman" w:eastAsia="宋体" w:hAnsi="Times New Roman" w:cs="Times New Roman"/>
          <w:i/>
          <w:sz w:val="24"/>
          <w:szCs w:val="24"/>
        </w:rPr>
      </w:pP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This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 xml:space="preserve"> </w:t>
      </w:r>
      <w:r w:rsidRPr="00A1018D">
        <w:rPr>
          <w:rFonts w:ascii="Times New Roman" w:eastAsia="宋体" w:hAnsi="Times New Roman" w:cs="Times New Roman"/>
          <w:i/>
          <w:sz w:val="24"/>
          <w:szCs w:val="24"/>
          <w:u w:val="single"/>
        </w:rPr>
        <w:t>disparity might be attributable to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 xml:space="preserve"> the different manipulation of coding L-S data. </w:t>
      </w:r>
    </w:p>
    <w:p w:rsidR="00A1018D" w:rsidRPr="00A1018D" w:rsidRDefault="00A1018D" w:rsidP="00A1018D">
      <w:pPr>
        <w:ind w:left="240" w:hangingChars="100" w:hanging="240"/>
        <w:rPr>
          <w:rFonts w:ascii="Times New Roman" w:eastAsia="宋体" w:hAnsi="Times New Roman" w:cs="Times New Roman"/>
          <w:i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8) The </w:t>
      </w:r>
      <w:proofErr w:type="spellStart"/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>decremental</w:t>
      </w:r>
      <w:proofErr w:type="spellEnd"/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theory of aging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 xml:space="preserve"> led us to infer that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older workers in speed jobs would have poorer performance, greater absenteeism, and more accidents compared with other workers. </w:t>
      </w:r>
    </w:p>
    <w:p w:rsidR="00A1018D" w:rsidRPr="00A1018D" w:rsidRDefault="00A1018D" w:rsidP="00A1018D">
      <w:pPr>
        <w:ind w:left="240" w:hangingChars="100" w:hanging="240"/>
        <w:rPr>
          <w:rFonts w:ascii="Times New Roman" w:eastAsia="宋体" w:hAnsi="Times New Roman" w:cs="Times New Roman"/>
          <w:i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>9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>）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>The findings, however, go against the theory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. The older workers generally earned 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>more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, were absent less, had fewer accidents, and had </w:t>
      </w:r>
      <w:proofErr w:type="gramStart"/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less 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>turnover</w:t>
      </w:r>
      <w:proofErr w:type="gramEnd"/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than younger workers.</w:t>
      </w:r>
    </w:p>
    <w:p w:rsidR="00A1018D" w:rsidRDefault="00A1018D" w:rsidP="00A1018D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>10) Although it is clear that human exposure to a specific toxic agent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 xml:space="preserve"> may result in 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an adverse reproductive outcome, 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>it is exceedingly difficult to defin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e exposure in </w:t>
      </w:r>
      <w:proofErr w:type="spellStart"/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>multichemical</w:t>
      </w:r>
      <w:proofErr w:type="spellEnd"/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settings such as Love Canal. Other </w:t>
      </w:r>
      <w:r w:rsidRPr="00A1018D">
        <w:rPr>
          <w:rFonts w:ascii="Times New Roman" w:eastAsia="宋体" w:hAnsi="Times New Roman" w:cs="Times New Roman"/>
          <w:i/>
          <w:sz w:val="24"/>
          <w:szCs w:val="24"/>
        </w:rPr>
        <w:t>variables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>, for which t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  <w:u w:val="single"/>
        </w:rPr>
        <w:t>here are no objective data, may influence</w:t>
      </w:r>
      <w:r w:rsidRPr="00A1018D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the frequency of these outcomes.</w:t>
      </w:r>
    </w:p>
    <w:p w:rsidR="003C2E0D" w:rsidRDefault="003C2E0D" w:rsidP="003C2E0D">
      <w:pPr>
        <w:rPr>
          <w:rFonts w:hint="eastAsia"/>
        </w:rPr>
      </w:pPr>
    </w:p>
    <w:p w:rsidR="003C2E0D" w:rsidRDefault="003C2E0D" w:rsidP="003C2E0D">
      <w:pPr>
        <w:rPr>
          <w:rFonts w:hint="eastAsia"/>
        </w:rPr>
      </w:pPr>
    </w:p>
    <w:p w:rsidR="003C2E0D" w:rsidRDefault="003C2E0D" w:rsidP="003C2E0D">
      <w:r>
        <w:rPr>
          <w:rFonts w:hint="eastAsia"/>
        </w:rPr>
        <w:t>虚拟词</w:t>
      </w:r>
    </w:p>
    <w:p w:rsidR="00A1018D" w:rsidRDefault="00A1018D" w:rsidP="00A1018D">
      <w:pPr>
        <w:rPr>
          <w:rFonts w:ascii="Times New Roman" w:eastAsia="宋体" w:hAnsi="Times New Roman" w:cs="Times New Roman"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074"/>
      </w:tblGrid>
      <w:tr w:rsidR="00A1018D" w:rsidRPr="00A1018D" w:rsidTr="00E80B27">
        <w:tc>
          <w:tcPr>
            <w:tcW w:w="2448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verbs</w:t>
            </w:r>
          </w:p>
        </w:tc>
        <w:tc>
          <w:tcPr>
            <w:tcW w:w="6074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seem, tend, look like, appear to be, think, believe, doubt, be sure, indicate, suggest, believe, assume</w:t>
            </w:r>
          </w:p>
        </w:tc>
      </w:tr>
      <w:tr w:rsidR="00A1018D" w:rsidRPr="00A1018D" w:rsidTr="00E80B27">
        <w:tc>
          <w:tcPr>
            <w:tcW w:w="2448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modal verb</w:t>
            </w:r>
          </w:p>
        </w:tc>
        <w:tc>
          <w:tcPr>
            <w:tcW w:w="6074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will, must, would, may, might, could</w:t>
            </w:r>
          </w:p>
        </w:tc>
      </w:tr>
      <w:tr w:rsidR="00A1018D" w:rsidRPr="00A1018D" w:rsidTr="00E80B27">
        <w:tc>
          <w:tcPr>
            <w:tcW w:w="2448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adverbs/adjectives</w:t>
            </w:r>
          </w:p>
        </w:tc>
        <w:tc>
          <w:tcPr>
            <w:tcW w:w="6074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certainly, definitely, clearly, probably, possibly, perhaps, conceivably, certain, definite, clear, probable, possible</w:t>
            </w:r>
          </w:p>
        </w:tc>
      </w:tr>
      <w:tr w:rsidR="00A1018D" w:rsidRPr="00A1018D" w:rsidTr="00E80B27">
        <w:tc>
          <w:tcPr>
            <w:tcW w:w="2448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n</w:t>
            </w: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ouns</w:t>
            </w:r>
          </w:p>
        </w:tc>
        <w:tc>
          <w:tcPr>
            <w:tcW w:w="6074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assumption, possibility, probability</w:t>
            </w:r>
          </w:p>
        </w:tc>
      </w:tr>
      <w:tr w:rsidR="00A1018D" w:rsidRPr="00A1018D" w:rsidTr="00E80B27">
        <w:tc>
          <w:tcPr>
            <w:tcW w:w="2448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</w:t>
            </w: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dverbs of frequency</w:t>
            </w:r>
          </w:p>
        </w:tc>
        <w:tc>
          <w:tcPr>
            <w:tcW w:w="6074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often, sometimes, usually</w:t>
            </w:r>
          </w:p>
        </w:tc>
      </w:tr>
      <w:tr w:rsidR="00A1018D" w:rsidRPr="00A1018D" w:rsidTr="00E80B27">
        <w:tc>
          <w:tcPr>
            <w:tcW w:w="2448" w:type="dxa"/>
            <w:shd w:val="clear" w:color="auto" w:fill="auto"/>
          </w:tcPr>
          <w:p w:rsidR="00A1018D" w:rsidRPr="00A1018D" w:rsidRDefault="00A1018D" w:rsidP="00A1018D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</w:t>
            </w: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lauses</w:t>
            </w:r>
          </w:p>
        </w:tc>
        <w:tc>
          <w:tcPr>
            <w:tcW w:w="6074" w:type="dxa"/>
            <w:shd w:val="clear" w:color="auto" w:fill="auto"/>
          </w:tcPr>
          <w:p w:rsidR="00A1018D" w:rsidRPr="00A1018D" w:rsidRDefault="00A1018D" w:rsidP="00A101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It might be suggested that … </w:t>
            </w:r>
          </w:p>
          <w:p w:rsidR="00A1018D" w:rsidRPr="00A1018D" w:rsidRDefault="00A1018D" w:rsidP="00A101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1018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It may be possible…</w:t>
            </w:r>
          </w:p>
        </w:tc>
      </w:tr>
    </w:tbl>
    <w:p w:rsidR="00A1018D" w:rsidRDefault="00A1018D" w:rsidP="00A1018D"/>
    <w:p w:rsidR="00A1018D" w:rsidRDefault="00A1018D" w:rsidP="00A1018D">
      <w:r>
        <w:rPr>
          <w:rFonts w:hint="eastAsia"/>
        </w:rPr>
        <w:t>第五部分</w:t>
      </w:r>
      <w:r>
        <w:rPr>
          <w:rFonts w:hint="eastAsia"/>
        </w:rPr>
        <w:t xml:space="preserve"> Conclusion(</w:t>
      </w:r>
      <w:r>
        <w:rPr>
          <w:rFonts w:hint="eastAsia"/>
        </w:rPr>
        <w:t>如果讨论部分写了就不必了</w:t>
      </w:r>
      <w:r>
        <w:rPr>
          <w:rFonts w:hint="eastAsia"/>
        </w:rPr>
        <w:t>)</w:t>
      </w:r>
    </w:p>
    <w:p w:rsidR="00F1528A" w:rsidRDefault="00A1018D" w:rsidP="00A1018D">
      <w:r>
        <w:rPr>
          <w:rFonts w:hint="eastAsia"/>
        </w:rPr>
        <w:t>主要强调论文的重要</w:t>
      </w:r>
      <w:r w:rsidR="00F1528A">
        <w:rPr>
          <w:rFonts w:hint="eastAsia"/>
        </w:rPr>
        <w:t>结果以及应用价值和发展前景。</w:t>
      </w:r>
    </w:p>
    <w:p w:rsidR="00F1528A" w:rsidRDefault="00F1528A" w:rsidP="00A1018D">
      <w:r>
        <w:rPr>
          <w:rFonts w:hint="eastAsia"/>
        </w:rPr>
        <w:t>例如：</w:t>
      </w:r>
    </w:p>
    <w:p w:rsidR="00A1018D" w:rsidRDefault="00F1528A" w:rsidP="00A1018D">
      <w:pPr>
        <w:rPr>
          <w:color w:val="000000"/>
          <w:kern w:val="0"/>
          <w:sz w:val="24"/>
        </w:rPr>
      </w:pPr>
      <w:r w:rsidRPr="00471E9B">
        <w:rPr>
          <w:color w:val="000000"/>
          <w:kern w:val="0"/>
          <w:sz w:val="24"/>
        </w:rPr>
        <w:t xml:space="preserve">In conclusion, we </w:t>
      </w:r>
      <w:r w:rsidRPr="00F1528A">
        <w:rPr>
          <w:color w:val="FF0000"/>
          <w:kern w:val="0"/>
          <w:sz w:val="24"/>
        </w:rPr>
        <w:t>have used</w:t>
      </w:r>
      <w:r w:rsidRPr="00471E9B">
        <w:rPr>
          <w:color w:val="000000"/>
          <w:kern w:val="0"/>
          <w:sz w:val="24"/>
        </w:rPr>
        <w:t xml:space="preserve"> MCDA to analyze the harms of a range of drugs in relation to the UK. </w:t>
      </w:r>
      <w:r w:rsidRPr="00F1528A">
        <w:rPr>
          <w:color w:val="FF0000"/>
          <w:kern w:val="0"/>
          <w:sz w:val="24"/>
        </w:rPr>
        <w:t>Our findings lend support to previous work</w:t>
      </w:r>
      <w:r w:rsidRPr="00471E9B">
        <w:rPr>
          <w:color w:val="000000"/>
          <w:kern w:val="0"/>
          <w:sz w:val="24"/>
        </w:rPr>
        <w:t xml:space="preserve"> in the UK and the Netherlands, </w:t>
      </w:r>
      <w:r w:rsidRPr="00F1528A">
        <w:rPr>
          <w:color w:val="FF0000"/>
          <w:kern w:val="0"/>
          <w:sz w:val="24"/>
        </w:rPr>
        <w:t>confirming that</w:t>
      </w:r>
      <w:r w:rsidRPr="00471E9B">
        <w:rPr>
          <w:color w:val="000000"/>
          <w:kern w:val="0"/>
          <w:sz w:val="24"/>
        </w:rPr>
        <w:t xml:space="preserve"> the present drug classification systems have little relation to the evidence of harm. </w:t>
      </w:r>
      <w:r w:rsidRPr="00F1528A">
        <w:rPr>
          <w:color w:val="FF0000"/>
          <w:kern w:val="0"/>
          <w:sz w:val="24"/>
        </w:rPr>
        <w:t xml:space="preserve">They also accord with the conclusions of previous expert reports </w:t>
      </w:r>
      <w:r w:rsidRPr="00471E9B">
        <w:rPr>
          <w:color w:val="000000"/>
          <w:kern w:val="0"/>
          <w:sz w:val="24"/>
        </w:rPr>
        <w:t>that aggressively targeting alcohol harms is a valid and necessary public health strategy.</w:t>
      </w:r>
    </w:p>
    <w:p w:rsidR="00DC74B8" w:rsidRDefault="00DC74B8" w:rsidP="00A1018D">
      <w:pPr>
        <w:rPr>
          <w:color w:val="000000"/>
          <w:kern w:val="0"/>
          <w:sz w:val="24"/>
        </w:rPr>
      </w:pPr>
    </w:p>
    <w:p w:rsidR="00DC74B8" w:rsidRDefault="003C2E0D" w:rsidP="00A1018D">
      <w:pPr>
        <w:rPr>
          <w:rFonts w:hint="eastAsia"/>
        </w:rPr>
      </w:pPr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</w:p>
    <w:p w:rsidR="003C2E0D" w:rsidRDefault="003C2E0D" w:rsidP="00A1018D">
      <w:pPr>
        <w:rPr>
          <w:rFonts w:hint="eastAsia"/>
        </w:rPr>
      </w:pPr>
      <w:r>
        <w:rPr>
          <w:rFonts w:hint="eastAsia"/>
        </w:rPr>
        <w:t>APA style</w:t>
      </w:r>
    </w:p>
    <w:p w:rsidR="003C2E0D" w:rsidRPr="003C2E0D" w:rsidRDefault="003C2E0D" w:rsidP="00A1018D">
      <w:bookmarkStart w:id="0" w:name="_GoBack"/>
      <w:bookmarkEnd w:id="0"/>
    </w:p>
    <w:sectPr w:rsidR="003C2E0D" w:rsidRPr="003C2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3D9" w:rsidRDefault="006533D9" w:rsidP="003C2E0D">
      <w:r>
        <w:separator/>
      </w:r>
    </w:p>
  </w:endnote>
  <w:endnote w:type="continuationSeparator" w:id="0">
    <w:p w:rsidR="006533D9" w:rsidRDefault="006533D9" w:rsidP="003C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3D9" w:rsidRDefault="006533D9" w:rsidP="003C2E0D">
      <w:r>
        <w:separator/>
      </w:r>
    </w:p>
  </w:footnote>
  <w:footnote w:type="continuationSeparator" w:id="0">
    <w:p w:rsidR="006533D9" w:rsidRDefault="006533D9" w:rsidP="003C2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DBD"/>
    <w:multiLevelType w:val="hybridMultilevel"/>
    <w:tmpl w:val="06C40BE4"/>
    <w:lvl w:ilvl="0" w:tplc="B6A680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CB273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690639"/>
    <w:multiLevelType w:val="hybridMultilevel"/>
    <w:tmpl w:val="B734CEAE"/>
    <w:lvl w:ilvl="0" w:tplc="F264A5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62B5C"/>
    <w:multiLevelType w:val="hybridMultilevel"/>
    <w:tmpl w:val="E67A854A"/>
    <w:lvl w:ilvl="0" w:tplc="D422BD8E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0D203E4"/>
    <w:multiLevelType w:val="hybridMultilevel"/>
    <w:tmpl w:val="7E04BEA0"/>
    <w:lvl w:ilvl="0" w:tplc="87DEB34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03"/>
    <w:rsid w:val="003C2E0D"/>
    <w:rsid w:val="00546ACB"/>
    <w:rsid w:val="006533D9"/>
    <w:rsid w:val="008D77CA"/>
    <w:rsid w:val="00A1018D"/>
    <w:rsid w:val="00C83103"/>
    <w:rsid w:val="00DC74B8"/>
    <w:rsid w:val="00E26D5B"/>
    <w:rsid w:val="00F1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1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2E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2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2E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1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2E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2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2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497</Words>
  <Characters>2838</Characters>
  <Application>Microsoft Office Word</Application>
  <DocSecurity>0</DocSecurity>
  <Lines>23</Lines>
  <Paragraphs>6</Paragraphs>
  <ScaleCrop>false</ScaleCrop>
  <Company>Microsoft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2015-08-10T23:59:00Z</dcterms:created>
  <dcterms:modified xsi:type="dcterms:W3CDTF">2015-08-11T00:51:00Z</dcterms:modified>
</cp:coreProperties>
</file>