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628C" w:rsidTr="005005B9">
        <w:tc>
          <w:tcPr>
            <w:tcW w:w="4261" w:type="dxa"/>
          </w:tcPr>
          <w:p w:rsidR="00D5628C" w:rsidRPr="00AA561A" w:rsidRDefault="00D5628C" w:rsidP="005005B9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功能</w:t>
            </w:r>
          </w:p>
        </w:tc>
        <w:tc>
          <w:tcPr>
            <w:tcW w:w="4261" w:type="dxa"/>
          </w:tcPr>
          <w:p w:rsidR="00D5628C" w:rsidRPr="00AA561A" w:rsidRDefault="00D5628C" w:rsidP="005005B9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对应逻辑包</w:t>
            </w:r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mainui</w:t>
            </w:r>
            <w:proofErr w:type="spellEnd"/>
          </w:p>
        </w:tc>
        <w:tc>
          <w:tcPr>
            <w:tcW w:w="4261" w:type="dxa"/>
          </w:tcPr>
          <w:p w:rsidR="00D5628C" w:rsidRDefault="00D5628C" w:rsidP="009628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Salesui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Financialui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Initializaionui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Promotionui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Userui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Commodityui</w:t>
            </w:r>
            <w:proofErr w:type="spellEnd"/>
          </w:p>
        </w:tc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Commoditydataservice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Invoicebl</w:t>
            </w:r>
            <w:proofErr w:type="spellEnd"/>
            <w:r w:rsidR="00412650">
              <w:rPr>
                <w:rFonts w:hint="eastAsia"/>
              </w:rPr>
              <w:t xml:space="preserve">, </w:t>
            </w:r>
            <w:proofErr w:type="spellStart"/>
            <w:r w:rsidR="00412650">
              <w:rPr>
                <w:rFonts w:hint="eastAsia"/>
              </w:rPr>
              <w:t>Systemlogbl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Salesbl</w:t>
            </w:r>
            <w:proofErr w:type="spellEnd"/>
          </w:p>
        </w:tc>
        <w:tc>
          <w:tcPr>
            <w:tcW w:w="4261" w:type="dxa"/>
          </w:tcPr>
          <w:p w:rsidR="00D5628C" w:rsidRDefault="00412650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Salesdataservice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Commoditybl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Salesdata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Accountbl</w:t>
            </w:r>
            <w:proofErr w:type="spellEnd"/>
          </w:p>
        </w:tc>
        <w:tc>
          <w:tcPr>
            <w:tcW w:w="4261" w:type="dxa"/>
          </w:tcPr>
          <w:p w:rsidR="00D5628C" w:rsidRDefault="00412650" w:rsidP="009628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Financialbl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  <w:r w:rsidR="00B7492D">
              <w:rPr>
                <w:rFonts w:hint="eastAsia"/>
              </w:rPr>
              <w:t xml:space="preserve">, </w:t>
            </w:r>
            <w:proofErr w:type="spellStart"/>
            <w:r w:rsidR="00B7492D">
              <w:rPr>
                <w:rFonts w:hint="eastAsia"/>
              </w:rPr>
              <w:t>Salesbl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Financialbl</w:t>
            </w:r>
            <w:proofErr w:type="spellEnd"/>
          </w:p>
        </w:tc>
        <w:tc>
          <w:tcPr>
            <w:tcW w:w="4261" w:type="dxa"/>
          </w:tcPr>
          <w:p w:rsidR="00D5628C" w:rsidRDefault="00412650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Financialdataservice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  <w:r w:rsidR="004434A7">
              <w:rPr>
                <w:rFonts w:hint="eastAsia"/>
              </w:rPr>
              <w:t xml:space="preserve">, </w:t>
            </w:r>
            <w:proofErr w:type="spellStart"/>
            <w:r w:rsidR="004434A7">
              <w:rPr>
                <w:rFonts w:hint="eastAsia"/>
              </w:rPr>
              <w:t>Commoditybl</w:t>
            </w:r>
            <w:proofErr w:type="spellEnd"/>
            <w:r w:rsidR="004434A7">
              <w:rPr>
                <w:rFonts w:hint="eastAsia"/>
              </w:rPr>
              <w:t xml:space="preserve">, </w:t>
            </w:r>
            <w:proofErr w:type="spellStart"/>
            <w:r w:rsidR="004434A7">
              <w:rPr>
                <w:rFonts w:hint="eastAsia"/>
              </w:rPr>
              <w:t>Salesbl</w:t>
            </w:r>
            <w:proofErr w:type="spellEnd"/>
            <w:r w:rsidR="00B7492D">
              <w:rPr>
                <w:rFonts w:hint="eastAsia"/>
              </w:rPr>
              <w:t xml:space="preserve">, </w:t>
            </w:r>
            <w:proofErr w:type="spellStart"/>
            <w:r w:rsidR="00B7492D">
              <w:rPr>
                <w:rFonts w:hint="eastAsia"/>
              </w:rPr>
              <w:t>Salesbl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Financialdata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Initializationbl</w:t>
            </w:r>
            <w:proofErr w:type="spellEnd"/>
          </w:p>
        </w:tc>
        <w:tc>
          <w:tcPr>
            <w:tcW w:w="4261" w:type="dxa"/>
          </w:tcPr>
          <w:p w:rsidR="00D5628C" w:rsidRDefault="00412650" w:rsidP="009628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Initializationdat</w:t>
            </w:r>
            <w:r w:rsidR="0096285A">
              <w:rPr>
                <w:rFonts w:hint="eastAsia"/>
              </w:rPr>
              <w:t>aservice</w:t>
            </w:r>
            <w:proofErr w:type="spellEnd"/>
            <w:r w:rsidR="0096285A">
              <w:rPr>
                <w:rFonts w:hint="eastAsia"/>
              </w:rPr>
              <w:t xml:space="preserve">, </w:t>
            </w:r>
            <w:proofErr w:type="spellStart"/>
            <w:r w:rsidR="0096285A">
              <w:rPr>
                <w:rFonts w:hint="eastAsia"/>
              </w:rPr>
              <w:t>po</w:t>
            </w:r>
            <w:proofErr w:type="spellEnd"/>
            <w:r w:rsidR="0096285A">
              <w:rPr>
                <w:rFonts w:hint="eastAsia"/>
              </w:rPr>
              <w:t xml:space="preserve">, </w:t>
            </w:r>
            <w:proofErr w:type="spellStart"/>
            <w:r w:rsidR="0096285A">
              <w:rPr>
                <w:rFonts w:hint="eastAsia"/>
              </w:rPr>
              <w:t>Commoditybl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  <w:r w:rsidR="00B7492D">
              <w:rPr>
                <w:rFonts w:hint="eastAsia"/>
              </w:rPr>
              <w:t xml:space="preserve">, </w:t>
            </w:r>
            <w:proofErr w:type="spellStart"/>
            <w:r w:rsidR="00B7492D">
              <w:rPr>
                <w:rFonts w:hint="eastAsia"/>
              </w:rPr>
              <w:t>Salesbl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Initializationdata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Systemlogblservice</w:t>
            </w:r>
            <w:proofErr w:type="spellEnd"/>
          </w:p>
        </w:tc>
        <w:tc>
          <w:tcPr>
            <w:tcW w:w="4261" w:type="dxa"/>
          </w:tcPr>
          <w:p w:rsidR="00D5628C" w:rsidRDefault="00D5628C" w:rsidP="005005B9">
            <w:pPr>
              <w:rPr>
                <w:rFonts w:hint="eastAsia"/>
              </w:rPr>
            </w:pPr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Systemlogbl</w:t>
            </w:r>
            <w:proofErr w:type="spellEnd"/>
          </w:p>
        </w:tc>
        <w:tc>
          <w:tcPr>
            <w:tcW w:w="4261" w:type="dxa"/>
          </w:tcPr>
          <w:p w:rsidR="00D5628C" w:rsidRDefault="00412650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Systemlogdataservice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Systemlogdata</w:t>
            </w:r>
            <w:proofErr w:type="spellEnd"/>
          </w:p>
        </w:tc>
        <w:tc>
          <w:tcPr>
            <w:tcW w:w="4261" w:type="dxa"/>
          </w:tcPr>
          <w:p w:rsidR="00D5628C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D5628C" w:rsidTr="005005B9">
        <w:tc>
          <w:tcPr>
            <w:tcW w:w="4261" w:type="dxa"/>
          </w:tcPr>
          <w:p w:rsidR="00D5628C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Invoiceui</w:t>
            </w:r>
            <w:proofErr w:type="spellEnd"/>
          </w:p>
        </w:tc>
        <w:tc>
          <w:tcPr>
            <w:tcW w:w="4261" w:type="dxa"/>
          </w:tcPr>
          <w:p w:rsidR="00D5628C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Invoiceblservice</w:t>
            </w:r>
            <w:proofErr w:type="spellEnd"/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Invoicebl</w:t>
            </w:r>
            <w:proofErr w:type="spellEnd"/>
          </w:p>
        </w:tc>
        <w:tc>
          <w:tcPr>
            <w:tcW w:w="4261" w:type="dxa"/>
          </w:tcPr>
          <w:p w:rsidR="004D09F2" w:rsidRDefault="00412650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="009852E8">
              <w:rPr>
                <w:rFonts w:hint="eastAsia"/>
              </w:rPr>
              <w:t>Commoditybl</w:t>
            </w:r>
            <w:proofErr w:type="spellEnd"/>
            <w:r w:rsidR="009852E8">
              <w:rPr>
                <w:rFonts w:hint="eastAsia"/>
              </w:rPr>
              <w:t xml:space="preserve">, </w:t>
            </w:r>
            <w:proofErr w:type="spellStart"/>
            <w:r w:rsidR="009852E8">
              <w:rPr>
                <w:rFonts w:hint="eastAsia"/>
              </w:rPr>
              <w:t>Salesbl</w:t>
            </w:r>
            <w:proofErr w:type="spellEnd"/>
            <w:r w:rsidR="009852E8">
              <w:rPr>
                <w:rFonts w:hint="eastAsia"/>
              </w:rPr>
              <w:t xml:space="preserve">, </w:t>
            </w:r>
            <w:proofErr w:type="spellStart"/>
            <w:r w:rsidR="009852E8">
              <w:rPr>
                <w:rFonts w:hint="eastAsia"/>
              </w:rPr>
              <w:t>Accountbl</w:t>
            </w:r>
            <w:proofErr w:type="spellEnd"/>
            <w:r w:rsidR="009852E8">
              <w:rPr>
                <w:rFonts w:hint="eastAsia"/>
              </w:rPr>
              <w:t xml:space="preserve">, </w:t>
            </w:r>
            <w:proofErr w:type="spellStart"/>
            <w:r w:rsidR="009852E8">
              <w:rPr>
                <w:rFonts w:hint="eastAsia"/>
              </w:rPr>
              <w:t>Systemlogbl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Invoicedataservice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Invoicedata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Promotionui</w:t>
            </w:r>
            <w:proofErr w:type="spellEnd"/>
          </w:p>
        </w:tc>
        <w:tc>
          <w:tcPr>
            <w:tcW w:w="4261" w:type="dxa"/>
          </w:tcPr>
          <w:p w:rsidR="004D09F2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Promotionblservice</w:t>
            </w:r>
            <w:proofErr w:type="spellEnd"/>
            <w:r>
              <w:rPr>
                <w:rFonts w:hint="eastAsia"/>
              </w:rPr>
              <w:t>,</w:t>
            </w:r>
            <w:r w:rsidR="00A024D4"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Promotionblservice</w:t>
            </w:r>
            <w:proofErr w:type="spellEnd"/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Promotionbl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Promotiondataservice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,</w:t>
            </w:r>
            <w:r w:rsidR="00175079">
              <w:rPr>
                <w:rFonts w:hint="eastAsia"/>
              </w:rPr>
              <w:t xml:space="preserve"> </w:t>
            </w:r>
            <w:proofErr w:type="spellStart"/>
            <w:r w:rsidR="00175079">
              <w:rPr>
                <w:rFonts w:hint="eastAsia"/>
              </w:rPr>
              <w:t>Commoditybl</w:t>
            </w:r>
            <w:proofErr w:type="spellEnd"/>
            <w:r w:rsidR="00175079">
              <w:rPr>
                <w:rFonts w:hint="eastAsia"/>
              </w:rPr>
              <w:t xml:space="preserve">, </w:t>
            </w:r>
            <w:proofErr w:type="spellStart"/>
            <w:r w:rsidR="00175079">
              <w:rPr>
                <w:rFonts w:hint="eastAsia"/>
              </w:rPr>
              <w:t>Salesbl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Promotiondataservice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Promotiondata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Userui</w:t>
            </w:r>
            <w:proofErr w:type="spellEnd"/>
          </w:p>
        </w:tc>
        <w:tc>
          <w:tcPr>
            <w:tcW w:w="4261" w:type="dxa"/>
          </w:tcPr>
          <w:p w:rsidR="004D09F2" w:rsidRDefault="00983F1C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r w:rsidR="00A024D4">
              <w:rPr>
                <w:rFonts w:hint="eastAsia"/>
              </w:rPr>
              <w:t>类库包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Userbl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bookmarkStart w:id="0" w:name="_GoBack"/>
            <w:bookmarkEnd w:id="0"/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Userdataservice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Userdata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JavaRMI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tilitybl</w:t>
            </w:r>
            <w:proofErr w:type="spellEnd"/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96285A" w:rsidP="005005B9">
            <w:pPr>
              <w:rPr>
                <w:rFonts w:hint="eastAsia"/>
              </w:rPr>
            </w:pPr>
            <w:r>
              <w:rPr>
                <w:rFonts w:hint="eastAsia"/>
              </w:rPr>
              <w:t>界面类库</w:t>
            </w:r>
            <w:r w:rsidR="004D09F2">
              <w:rPr>
                <w:rFonts w:hint="eastAsia"/>
              </w:rPr>
              <w:t>包</w:t>
            </w:r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r>
              <w:rPr>
                <w:rFonts w:hint="eastAsia"/>
              </w:rPr>
              <w:t>Java RMI</w:t>
            </w:r>
          </w:p>
        </w:tc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</w:p>
        </w:tc>
      </w:tr>
      <w:tr w:rsidR="004D09F2" w:rsidTr="005005B9">
        <w:tc>
          <w:tcPr>
            <w:tcW w:w="4261" w:type="dxa"/>
          </w:tcPr>
          <w:p w:rsidR="004D09F2" w:rsidRDefault="004D09F2" w:rsidP="005005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4261" w:type="dxa"/>
          </w:tcPr>
          <w:p w:rsidR="004D09F2" w:rsidRDefault="009852E8" w:rsidP="005005B9">
            <w:pPr>
              <w:rPr>
                <w:rFonts w:hint="eastAsia"/>
              </w:rPr>
            </w:pPr>
            <w:r>
              <w:rPr>
                <w:rFonts w:hint="eastAsia"/>
              </w:rPr>
              <w:t>JDBC</w:t>
            </w:r>
          </w:p>
        </w:tc>
      </w:tr>
    </w:tbl>
    <w:p w:rsidR="00D96B57" w:rsidRDefault="00D96B57"/>
    <w:sectPr w:rsidR="00D9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FB" w:rsidRDefault="00D87EFB" w:rsidP="00D5628C">
      <w:r>
        <w:separator/>
      </w:r>
    </w:p>
  </w:endnote>
  <w:endnote w:type="continuationSeparator" w:id="0">
    <w:p w:rsidR="00D87EFB" w:rsidRDefault="00D87EFB" w:rsidP="00D5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FB" w:rsidRDefault="00D87EFB" w:rsidP="00D5628C">
      <w:r>
        <w:separator/>
      </w:r>
    </w:p>
  </w:footnote>
  <w:footnote w:type="continuationSeparator" w:id="0">
    <w:p w:rsidR="00D87EFB" w:rsidRDefault="00D87EFB" w:rsidP="00D56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DE"/>
    <w:rsid w:val="00175079"/>
    <w:rsid w:val="00412650"/>
    <w:rsid w:val="004434A7"/>
    <w:rsid w:val="004D09F2"/>
    <w:rsid w:val="007A1D39"/>
    <w:rsid w:val="009013DE"/>
    <w:rsid w:val="0096285A"/>
    <w:rsid w:val="00983F1C"/>
    <w:rsid w:val="009852E8"/>
    <w:rsid w:val="009B6D73"/>
    <w:rsid w:val="00A024D4"/>
    <w:rsid w:val="00B7492D"/>
    <w:rsid w:val="00D5628C"/>
    <w:rsid w:val="00D87EFB"/>
    <w:rsid w:val="00D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28C"/>
    <w:rPr>
      <w:sz w:val="18"/>
      <w:szCs w:val="18"/>
    </w:rPr>
  </w:style>
  <w:style w:type="table" w:styleId="a5">
    <w:name w:val="Table Grid"/>
    <w:basedOn w:val="a1"/>
    <w:uiPriority w:val="59"/>
    <w:rsid w:val="00D56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28C"/>
    <w:rPr>
      <w:sz w:val="18"/>
      <w:szCs w:val="18"/>
    </w:rPr>
  </w:style>
  <w:style w:type="table" w:styleId="a5">
    <w:name w:val="Table Grid"/>
    <w:basedOn w:val="a1"/>
    <w:uiPriority w:val="59"/>
    <w:rsid w:val="00D56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2014-10-13T13:16:00Z</dcterms:created>
  <dcterms:modified xsi:type="dcterms:W3CDTF">2014-10-13T18:30:00Z</dcterms:modified>
</cp:coreProperties>
</file>