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9F" w:rsidRDefault="00673D9F" w:rsidP="00673D9F">
      <w:r>
        <w:rPr>
          <w:rFonts w:hint="eastAsia"/>
        </w:rPr>
        <w:t xml:space="preserve">4.2.3 </w:t>
      </w:r>
      <w:proofErr w:type="spellStart"/>
      <w:r>
        <w:rPr>
          <w:rFonts w:hint="eastAsia"/>
        </w:rPr>
        <w:t>FinancialData</w:t>
      </w:r>
      <w:proofErr w:type="spellEnd"/>
      <w:r>
        <w:rPr>
          <w:rFonts w:hint="eastAsia"/>
        </w:rPr>
        <w:t>模块</w:t>
      </w:r>
    </w:p>
    <w:p w:rsidR="00673D9F" w:rsidRDefault="00673D9F" w:rsidP="00673D9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673D9F" w:rsidRDefault="00673D9F" w:rsidP="00673D9F">
      <w:r>
        <w:rPr>
          <w:rFonts w:hint="eastAsia"/>
        </w:rPr>
        <w:tab/>
      </w:r>
      <w:proofErr w:type="spellStart"/>
      <w:r>
        <w:rPr>
          <w:rFonts w:hint="eastAsia"/>
        </w:rPr>
        <w:t>FinancialData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:rsidR="00673D9F" w:rsidRDefault="00673D9F" w:rsidP="00673D9F">
      <w:r>
        <w:rPr>
          <w:rFonts w:hint="eastAsia"/>
        </w:rPr>
        <w:tab/>
      </w:r>
      <w:proofErr w:type="spellStart"/>
      <w:r>
        <w:rPr>
          <w:rFonts w:hint="eastAsia"/>
        </w:rPr>
        <w:t>FinancialData</w:t>
      </w:r>
      <w:proofErr w:type="spellEnd"/>
      <w:r>
        <w:rPr>
          <w:rFonts w:hint="eastAsia"/>
        </w:rPr>
        <w:t>模块的职责及借款参见软件体系结构描述文档。</w:t>
      </w:r>
    </w:p>
    <w:p w:rsidR="00673D9F" w:rsidRDefault="00673D9F" w:rsidP="00673D9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673D9F" w:rsidRDefault="00673D9F" w:rsidP="00673D9F">
      <w:r>
        <w:rPr>
          <w:rFonts w:hint="eastAsia"/>
        </w:rPr>
        <w:tab/>
      </w:r>
      <w:r>
        <w:rPr>
          <w:rFonts w:hint="eastAsia"/>
        </w:rPr>
        <w:t>根据体系结构的设计，我们将系统分为展示层、业务逻辑层、数据层。每一层之间为了增加灵活性，我们会添加接口。</w:t>
      </w:r>
      <w:r>
        <w:rPr>
          <w:rFonts w:hint="eastAsia"/>
        </w:rPr>
        <w:t>Financial</w:t>
      </w:r>
      <w:r>
        <w:rPr>
          <w:rFonts w:hint="eastAsia"/>
        </w:rPr>
        <w:t>模块对应的接口为展示层与业务逻辑层之间的</w:t>
      </w:r>
      <w:proofErr w:type="spellStart"/>
      <w:r>
        <w:rPr>
          <w:rFonts w:hint="eastAsia"/>
        </w:rPr>
        <w:t>businesslogicservice.financialblservice.FinancialblService</w:t>
      </w:r>
      <w:proofErr w:type="spellEnd"/>
      <w:r>
        <w:rPr>
          <w:rFonts w:hint="eastAsia"/>
        </w:rPr>
        <w:t>接口与业务逻辑层与数据层之间的</w:t>
      </w:r>
      <w:proofErr w:type="spellStart"/>
      <w:r>
        <w:rPr>
          <w:rFonts w:hint="eastAsia"/>
        </w:rPr>
        <w:t>dataservice.financialdataservice.FinancialblService</w:t>
      </w:r>
      <w:proofErr w:type="spellEnd"/>
      <w:r>
        <w:rPr>
          <w:rFonts w:hint="eastAsia"/>
        </w:rPr>
        <w:t>接口。为了隔离业务逻辑职责和逻辑控制职责，我们增加了</w:t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Data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Data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会将对账户的数据存储</w:t>
      </w:r>
      <w:r>
        <w:rPr>
          <w:rFonts w:hint="eastAsia"/>
        </w:rPr>
        <w:t>处理委托给</w:t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Data</w:t>
      </w:r>
      <w:proofErr w:type="spellEnd"/>
      <w:r>
        <w:rPr>
          <w:rFonts w:hint="eastAsia"/>
        </w:rPr>
        <w:t>对象。</w:t>
      </w:r>
      <w:proofErr w:type="spellStart"/>
      <w:r>
        <w:rPr>
          <w:rFonts w:hint="eastAsia"/>
        </w:rPr>
        <w:t>SalesListPO</w:t>
      </w:r>
      <w:proofErr w:type="spellEnd"/>
      <w:r>
        <w:rPr>
          <w:rFonts w:hint="eastAsia"/>
        </w:rPr>
        <w:t>是作为销售明细的持久化对象被添加到设计模型中去的。</w:t>
      </w:r>
      <w:proofErr w:type="spellStart"/>
      <w:r>
        <w:rPr>
          <w:rFonts w:hint="eastAsia"/>
        </w:rPr>
        <w:t>AllBillPO</w:t>
      </w:r>
      <w:proofErr w:type="spellEnd"/>
      <w:r>
        <w:rPr>
          <w:rFonts w:hint="eastAsia"/>
        </w:rPr>
        <w:t>是作为经营历程的持久化对象被添加到设计模型中去的。</w:t>
      </w:r>
      <w:proofErr w:type="spellStart"/>
      <w:r>
        <w:rPr>
          <w:rFonts w:hint="eastAsia"/>
        </w:rPr>
        <w:t>OperatingConditionPO</w:t>
      </w:r>
      <w:proofErr w:type="spellEnd"/>
      <w:r>
        <w:rPr>
          <w:rFonts w:hint="eastAsia"/>
        </w:rPr>
        <w:t>是作为经营情况的持久化对象被添加到设计模型中去的。</w:t>
      </w:r>
      <w:proofErr w:type="spellStart"/>
      <w:r>
        <w:rPr>
          <w:rFonts w:hint="eastAsia"/>
        </w:rPr>
        <w:t>SaleListManangement</w:t>
      </w:r>
      <w:proofErr w:type="spellEnd"/>
      <w:r>
        <w:rPr>
          <w:rFonts w:hint="eastAsia"/>
        </w:rPr>
        <w:t>存储、管理</w:t>
      </w:r>
      <w:proofErr w:type="spellStart"/>
      <w:r>
        <w:rPr>
          <w:rFonts w:hint="eastAsia"/>
        </w:rPr>
        <w:t>SaleListPO</w:t>
      </w:r>
      <w:proofErr w:type="spellEnd"/>
      <w:r>
        <w:rPr>
          <w:rFonts w:hint="eastAsia"/>
        </w:rPr>
        <w:t>持久化对象。</w:t>
      </w:r>
      <w:proofErr w:type="spellStart"/>
      <w:r>
        <w:rPr>
          <w:rFonts w:hint="eastAsia"/>
        </w:rPr>
        <w:t>AllBill</w:t>
      </w:r>
      <w:r>
        <w:rPr>
          <w:rFonts w:hint="eastAsia"/>
        </w:rPr>
        <w:t>Manangement</w:t>
      </w:r>
      <w:proofErr w:type="spellEnd"/>
      <w:r>
        <w:rPr>
          <w:rFonts w:hint="eastAsia"/>
        </w:rPr>
        <w:t>存储、管理</w:t>
      </w:r>
      <w:proofErr w:type="spellStart"/>
      <w:r>
        <w:rPr>
          <w:rFonts w:hint="eastAsia"/>
        </w:rPr>
        <w:t>AllBill</w:t>
      </w:r>
      <w:r>
        <w:rPr>
          <w:rFonts w:hint="eastAsia"/>
        </w:rPr>
        <w:t>PO</w:t>
      </w:r>
      <w:proofErr w:type="spellEnd"/>
      <w:r>
        <w:rPr>
          <w:rFonts w:hint="eastAsia"/>
        </w:rPr>
        <w:t>持久化对象。</w:t>
      </w:r>
      <w:proofErr w:type="spellStart"/>
      <w:r>
        <w:rPr>
          <w:rFonts w:hint="eastAsia"/>
        </w:rPr>
        <w:t>OperatingCondition</w:t>
      </w:r>
      <w:r>
        <w:rPr>
          <w:rFonts w:hint="eastAsia"/>
        </w:rPr>
        <w:t>Manangement</w:t>
      </w:r>
      <w:proofErr w:type="spellEnd"/>
      <w:r>
        <w:rPr>
          <w:rFonts w:hint="eastAsia"/>
        </w:rPr>
        <w:t>存储、管理</w:t>
      </w:r>
      <w:proofErr w:type="spellStart"/>
      <w:r>
        <w:rPr>
          <w:rFonts w:hint="eastAsia"/>
        </w:rPr>
        <w:t>OperatingCondition</w:t>
      </w:r>
      <w:r>
        <w:rPr>
          <w:rFonts w:hint="eastAsia"/>
        </w:rPr>
        <w:t>PO</w:t>
      </w:r>
      <w:proofErr w:type="spellEnd"/>
      <w:r>
        <w:rPr>
          <w:rFonts w:hint="eastAsia"/>
        </w:rPr>
        <w:t>持久化对象。</w:t>
      </w:r>
    </w:p>
    <w:p w:rsidR="00673D9F" w:rsidRDefault="00673D9F" w:rsidP="00673D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FinancialData</w:t>
      </w:r>
      <w:proofErr w:type="spellEnd"/>
      <w:r>
        <w:rPr>
          <w:rFonts w:hint="eastAsia"/>
        </w:rPr>
        <w:t>模块的设计如图</w:t>
      </w:r>
    </w:p>
    <w:p w:rsidR="00673D9F" w:rsidRDefault="00673D9F" w:rsidP="00673D9F">
      <w:pPr>
        <w:rPr>
          <w:rFonts w:hint="eastAsia"/>
        </w:rPr>
      </w:pPr>
    </w:p>
    <w:p w:rsidR="00673D9F" w:rsidRDefault="00673D9F" w:rsidP="00673D9F">
      <w:pPr>
        <w:rPr>
          <w:rFonts w:hint="eastAsia"/>
        </w:rPr>
      </w:pPr>
    </w:p>
    <w:p w:rsidR="00673D9F" w:rsidRDefault="00673D9F" w:rsidP="00673D9F">
      <w:pPr>
        <w:rPr>
          <w:rFonts w:hint="eastAsia"/>
        </w:rPr>
      </w:pPr>
      <w:proofErr w:type="spellStart"/>
      <w:r>
        <w:rPr>
          <w:rFonts w:hint="eastAsia"/>
        </w:rPr>
        <w:t>FinancialData</w:t>
      </w:r>
      <w:proofErr w:type="spellEnd"/>
      <w:r>
        <w:rPr>
          <w:rFonts w:hint="eastAsia"/>
        </w:rPr>
        <w:t>模块各个类的职责如表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3D9F" w:rsidTr="0057247E"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职责</w:t>
            </w:r>
          </w:p>
        </w:tc>
      </w:tr>
      <w:tr w:rsidR="00673D9F" w:rsidTr="0057247E">
        <w:tc>
          <w:tcPr>
            <w:tcW w:w="4261" w:type="dxa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</w:t>
            </w:r>
            <w:proofErr w:type="spellEnd"/>
          </w:p>
        </w:tc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负责实现财务账单数据，管理所需要的服务</w:t>
            </w:r>
          </w:p>
        </w:tc>
      </w:tr>
      <w:tr w:rsidR="00673D9F" w:rsidTr="0057247E">
        <w:tc>
          <w:tcPr>
            <w:tcW w:w="4261" w:type="dxa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</w:t>
            </w:r>
            <w:proofErr w:type="spellEnd"/>
          </w:p>
        </w:tc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财务表单管理信息，完成财务表单的查询与添加操作</w:t>
            </w:r>
          </w:p>
        </w:tc>
      </w:tr>
      <w:tr w:rsidR="00673D9F" w:rsidTr="0057247E">
        <w:tc>
          <w:tcPr>
            <w:tcW w:w="4261" w:type="dxa"/>
          </w:tcPr>
          <w:p w:rsidR="00673D9F" w:rsidRDefault="00673D9F" w:rsidP="0057247E">
            <w:proofErr w:type="spellStart"/>
            <w:r>
              <w:rPr>
                <w:rFonts w:hint="eastAsia"/>
              </w:rPr>
              <w:t>SaleListManangement</w:t>
            </w:r>
            <w:proofErr w:type="spellEnd"/>
          </w:p>
        </w:tc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销售明细领域模型对象，管理销售明细表单的添加与查询</w:t>
            </w:r>
          </w:p>
        </w:tc>
      </w:tr>
      <w:tr w:rsidR="00673D9F" w:rsidTr="0057247E">
        <w:tc>
          <w:tcPr>
            <w:tcW w:w="4261" w:type="dxa"/>
          </w:tcPr>
          <w:p w:rsidR="00673D9F" w:rsidRDefault="00673D9F" w:rsidP="0057247E">
            <w:proofErr w:type="spellStart"/>
            <w:r>
              <w:rPr>
                <w:rFonts w:hint="eastAsia"/>
              </w:rPr>
              <w:t>AllBillManangement</w:t>
            </w:r>
            <w:proofErr w:type="spellEnd"/>
          </w:p>
        </w:tc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经营情况领域模型对象，管理经营情况表单的添加与查询</w:t>
            </w:r>
          </w:p>
        </w:tc>
      </w:tr>
      <w:tr w:rsidR="00673D9F" w:rsidTr="0057247E">
        <w:tc>
          <w:tcPr>
            <w:tcW w:w="4261" w:type="dxa"/>
          </w:tcPr>
          <w:p w:rsidR="00673D9F" w:rsidRDefault="00673D9F" w:rsidP="0057247E">
            <w:proofErr w:type="spellStart"/>
            <w:r>
              <w:rPr>
                <w:rFonts w:hint="eastAsia"/>
              </w:rPr>
              <w:t>OperatingConditionManangement</w:t>
            </w:r>
            <w:proofErr w:type="spellEnd"/>
          </w:p>
        </w:tc>
        <w:tc>
          <w:tcPr>
            <w:tcW w:w="4261" w:type="dxa"/>
          </w:tcPr>
          <w:p w:rsidR="00673D9F" w:rsidRDefault="00673D9F" w:rsidP="0057247E">
            <w:r>
              <w:rPr>
                <w:rFonts w:hint="eastAsia"/>
              </w:rPr>
              <w:t>经营历程领域模型对象，管理经营历程表单的添加与查询</w:t>
            </w:r>
          </w:p>
        </w:tc>
      </w:tr>
    </w:tbl>
    <w:p w:rsidR="00673D9F" w:rsidRPr="00673D9F" w:rsidRDefault="00673D9F" w:rsidP="00673D9F"/>
    <w:p w:rsidR="00982073" w:rsidRDefault="00673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673D9F" w:rsidRDefault="00673D9F">
      <w:pPr>
        <w:rPr>
          <w:rFonts w:hint="eastAsia"/>
        </w:rPr>
      </w:pPr>
      <w:proofErr w:type="spellStart"/>
      <w:r>
        <w:rPr>
          <w:rFonts w:hint="eastAsia"/>
        </w:rPr>
        <w:t>FinancialDataController</w:t>
      </w:r>
      <w:proofErr w:type="spellEnd"/>
      <w:r>
        <w:rPr>
          <w:rFonts w:hint="eastAsia"/>
        </w:rPr>
        <w:t>接口规范：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76"/>
        <w:gridCol w:w="525"/>
        <w:gridCol w:w="3736"/>
      </w:tblGrid>
      <w:tr w:rsidR="00673D9F" w:rsidTr="0057247E">
        <w:trPr>
          <w:trHeight w:val="105"/>
        </w:trPr>
        <w:tc>
          <w:tcPr>
            <w:tcW w:w="8522" w:type="dxa"/>
            <w:gridSpan w:val="4"/>
          </w:tcPr>
          <w:p w:rsidR="00673D9F" w:rsidRDefault="00673D9F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FinancialDataController.getSaleList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getSaleList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getSaleList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FinancialDataController.getAllBill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getAllBill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getAllBill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FinancialDataController.getOperatingCondition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getOperatingCondition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FinancialDataController.addSaleList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完成一个进货或销售单据的审批，已创建一个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addSaleList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FinancialDataController.addAllBill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完成任何单据的审批，已创建一个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addAllBill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210"/>
        </w:trPr>
        <w:tc>
          <w:tcPr>
            <w:tcW w:w="3085" w:type="dxa"/>
            <w:vMerge w:val="restart"/>
          </w:tcPr>
          <w:p w:rsidR="00673D9F" w:rsidRDefault="00673D9F" w:rsidP="0057247E">
            <w:r>
              <w:rPr>
                <w:rFonts w:hint="eastAsia"/>
              </w:rPr>
              <w:t xml:space="preserve">FinancialDataController.addOperatingCondition(OperatingConditionPO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addOperationCondition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73D9F" w:rsidTr="0057247E">
        <w:trPr>
          <w:trHeight w:val="210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完成收付款单据的审批，已创建一个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210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addOperatingCondition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FinancialDataController.clear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Public void clear()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进行期初建账之前，已创建一个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  <w:gridSpan w:val="2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领域的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方法</w:t>
            </w:r>
          </w:p>
        </w:tc>
      </w:tr>
      <w:tr w:rsidR="00673D9F" w:rsidTr="0057247E">
        <w:trPr>
          <w:trHeight w:val="105"/>
        </w:trPr>
        <w:tc>
          <w:tcPr>
            <w:tcW w:w="8522" w:type="dxa"/>
            <w:gridSpan w:val="4"/>
          </w:tcPr>
          <w:p w:rsidR="00673D9F" w:rsidRDefault="00673D9F" w:rsidP="005724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FinancialData.getSaleList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获得所有的销售明细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FinancialData.getAllBill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获得所有的经营历程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获得所有的经营情况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添加销售明细单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添加经营历程单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FinancialData.addOperatingCondition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添加经营情况单</w:t>
            </w:r>
          </w:p>
        </w:tc>
      </w:tr>
      <w:tr w:rsidR="00673D9F" w:rsidTr="0057247E">
        <w:trPr>
          <w:trHeight w:val="105"/>
        </w:trPr>
        <w:tc>
          <w:tcPr>
            <w:tcW w:w="4261" w:type="dxa"/>
            <w:gridSpan w:val="2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  <w:gridSpan w:val="2"/>
          </w:tcPr>
          <w:p w:rsidR="00673D9F" w:rsidRDefault="00673D9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清除所有数据</w:t>
            </w:r>
          </w:p>
        </w:tc>
      </w:tr>
    </w:tbl>
    <w:p w:rsidR="00673D9F" w:rsidRDefault="00673D9F">
      <w:pPr>
        <w:rPr>
          <w:rFonts w:hint="eastAsia"/>
        </w:rPr>
      </w:pPr>
    </w:p>
    <w:p w:rsidR="00673D9F" w:rsidRDefault="00673D9F">
      <w:pPr>
        <w:rPr>
          <w:rFonts w:hint="eastAsia"/>
        </w:rPr>
      </w:pPr>
      <w:proofErr w:type="spellStart"/>
      <w:r>
        <w:rPr>
          <w:rFonts w:hint="eastAsia"/>
        </w:rPr>
        <w:t>FinancialData</w:t>
      </w:r>
      <w:proofErr w:type="spellEnd"/>
      <w:r>
        <w:rPr>
          <w:rFonts w:hint="eastAsia"/>
        </w:rPr>
        <w:t>接口规范：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673D9F" w:rsidTr="0057247E">
        <w:trPr>
          <w:trHeight w:val="105"/>
        </w:trPr>
        <w:tc>
          <w:tcPr>
            <w:tcW w:w="8522" w:type="dxa"/>
            <w:gridSpan w:val="3"/>
          </w:tcPr>
          <w:p w:rsidR="00673D9F" w:rsidRDefault="00673D9F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FinancialData.getSaleList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getSaleList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无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FinancialData.getAllBill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getAllBill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无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lastRenderedPageBreak/>
              <w:t>FinancialData.getOperatingCondition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无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完成一个进货或销售单据的审批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数据库添加一个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完成任何单据的审批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数据库添加一个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73D9F" w:rsidTr="0057247E">
        <w:trPr>
          <w:trHeight w:val="210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FinancialData.addOperatingCondition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addOperationCondition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73D9F" w:rsidTr="0057247E">
        <w:trPr>
          <w:trHeight w:val="210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完成收付款单据的审批</w:t>
            </w:r>
          </w:p>
        </w:tc>
      </w:tr>
      <w:tr w:rsidR="00673D9F" w:rsidTr="0057247E">
        <w:trPr>
          <w:trHeight w:val="210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数据库添加一个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 w:val="restart"/>
          </w:tcPr>
          <w:p w:rsidR="00673D9F" w:rsidRDefault="00673D9F" w:rsidP="0057247E">
            <w:proofErr w:type="spellStart"/>
            <w:r>
              <w:rPr>
                <w:rFonts w:hint="eastAsia"/>
              </w:rPr>
              <w:t>FinancialData.clear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Public void clear()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进行期初建账之前</w:t>
            </w:r>
          </w:p>
        </w:tc>
      </w:tr>
      <w:tr w:rsidR="00673D9F" w:rsidTr="0057247E">
        <w:trPr>
          <w:trHeight w:val="105"/>
        </w:trPr>
        <w:tc>
          <w:tcPr>
            <w:tcW w:w="3085" w:type="dxa"/>
            <w:vMerge/>
          </w:tcPr>
          <w:p w:rsidR="00673D9F" w:rsidRDefault="00673D9F" w:rsidP="0057247E"/>
        </w:tc>
        <w:tc>
          <w:tcPr>
            <w:tcW w:w="1701" w:type="dxa"/>
          </w:tcPr>
          <w:p w:rsidR="00673D9F" w:rsidRDefault="00673D9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73D9F" w:rsidRDefault="00673D9F" w:rsidP="0057247E">
            <w:r>
              <w:rPr>
                <w:rFonts w:hint="eastAsia"/>
              </w:rPr>
              <w:t>清楚所有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673D9F" w:rsidRPr="00673D9F" w:rsidRDefault="00673D9F"/>
    <w:sectPr w:rsidR="00673D9F" w:rsidRPr="0067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12" w:rsidRDefault="00B72D12" w:rsidP="00673D9F">
      <w:r>
        <w:separator/>
      </w:r>
    </w:p>
  </w:endnote>
  <w:endnote w:type="continuationSeparator" w:id="0">
    <w:p w:rsidR="00B72D12" w:rsidRDefault="00B72D12" w:rsidP="0067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12" w:rsidRDefault="00B72D12" w:rsidP="00673D9F">
      <w:r>
        <w:separator/>
      </w:r>
    </w:p>
  </w:footnote>
  <w:footnote w:type="continuationSeparator" w:id="0">
    <w:p w:rsidR="00B72D12" w:rsidRDefault="00B72D12" w:rsidP="00673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2A"/>
    <w:rsid w:val="00673D9F"/>
    <w:rsid w:val="00982073"/>
    <w:rsid w:val="00B72D12"/>
    <w:rsid w:val="00D6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D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D9F"/>
    <w:rPr>
      <w:sz w:val="18"/>
      <w:szCs w:val="18"/>
    </w:rPr>
  </w:style>
  <w:style w:type="table" w:styleId="a5">
    <w:name w:val="Table Grid"/>
    <w:basedOn w:val="a1"/>
    <w:uiPriority w:val="59"/>
    <w:rsid w:val="0067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D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D9F"/>
    <w:rPr>
      <w:sz w:val="18"/>
      <w:szCs w:val="18"/>
    </w:rPr>
  </w:style>
  <w:style w:type="table" w:styleId="a5">
    <w:name w:val="Table Grid"/>
    <w:basedOn w:val="a1"/>
    <w:uiPriority w:val="59"/>
    <w:rsid w:val="0067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2014-11-01T18:03:00Z</dcterms:created>
  <dcterms:modified xsi:type="dcterms:W3CDTF">2014-11-01T18:10:00Z</dcterms:modified>
</cp:coreProperties>
</file>