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sz w:val="44"/>
        </w:rPr>
        <w:t>割草机云平台远程连接接口文档</w:t>
      </w:r>
    </w:p>
    <w:p>
      <w:r>
        <w:rPr>
          <w:rFonts w:ascii="Times New Roman" w:hAnsi="Times New Roman" w:eastAsia="宋体"/>
          <w:b w:val="0"/>
          <w:sz w:val="21"/>
        </w:rPr>
        <w:t>版本 V1.0    适用：车端 cloud_bridge 节点（ROS1）与云平台对接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1. 概述</w:t>
      </w:r>
    </w:p>
    <w:p>
      <w:r>
        <w:rPr>
          <w:rFonts w:ascii="Times New Roman" w:hAnsi="Times New Roman" w:eastAsia="宋体"/>
          <w:b w:val="0"/>
          <w:sz w:val="24"/>
        </w:rPr>
        <w:t>车端与云平台之间通过一条 MQTT 通道通信，明文传输、无加密无认证。设备ID默认为 mower_001，MQTT主题前缀 mower/{设备ID}/，均在车端launch文件中配置。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通道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协议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端口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方向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指令/状态通道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MQTT over TCP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1883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双向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遥控/刀盘/任务下发；定位/状态上报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明文，无TLS；broker如需用户名密码在车端launch配置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2. 下行指令（云平台 → 割草机，MQTT）</w:t>
      </w:r>
    </w:p>
    <w:p>
      <w:r>
        <w:rPr>
          <w:rFonts w:ascii="Times New Roman" w:hAnsi="Times New Roman" w:eastAsia="宋体"/>
          <w:b w:val="0"/>
          <w:sz w:val="24"/>
        </w:rPr>
        <w:t>payload 均为 UTF-8 JSON，QoS 1。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2.1 遥控移动</w:t>
      </w:r>
    </w:p>
    <w:p>
      <w:r>
        <w:rPr>
          <w:rFonts w:ascii="Times New Roman" w:hAnsi="Times New Roman" w:eastAsia="宋体"/>
          <w:b/>
          <w:sz w:val="24"/>
        </w:rPr>
        <w:t>MQTT主题：mower/{设备ID}/cmd/move</w:t>
      </w:r>
    </w:p>
    <w:p>
      <w:r>
        <w:rPr>
          <w:rFonts w:ascii="Times New Roman" w:hAnsi="Times New Roman" w:eastAsia="宋体"/>
          <w:b w:val="0"/>
          <w:sz w:val="24"/>
        </w:rPr>
        <w:t>示例：</w:t>
      </w:r>
    </w:p>
    <w:p>
      <w:r>
        <w:rPr>
          <w:rFonts w:ascii="Consolas" w:hAnsi="Consolas" w:eastAsia="宋体"/>
          <w:sz w:val="20"/>
        </w:rPr>
        <w:t>{"linear": 0.5, "angular": -0.3}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取值范围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linear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-1.0 ~ 1.0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线速度比例：正=前进，负=后退，0=停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angular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-1.0 ~ 1.0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角速度比例：正=左转，负=右转，0=直行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说明：需持续发送(建议≥5Hz)，车端看门狗0.5s超时自动停车；自动任务运行中收到本指令会先自动pause任务再接管底盘；车端映射 drive_value=linear×10000, turn_value=-angular×12566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2.2 刀盘控制</w:t>
      </w:r>
    </w:p>
    <w:p>
      <w:r>
        <w:rPr>
          <w:rFonts w:ascii="Times New Roman" w:hAnsi="Times New Roman" w:eastAsia="宋体"/>
          <w:b/>
          <w:sz w:val="24"/>
        </w:rPr>
        <w:t>MQTT主题：mower/{设备ID}/cmd/blade</w:t>
      </w:r>
    </w:p>
    <w:p>
      <w:r>
        <w:rPr>
          <w:rFonts w:ascii="Times New Roman" w:hAnsi="Times New Roman" w:eastAsia="宋体"/>
          <w:b w:val="0"/>
          <w:sz w:val="24"/>
        </w:rPr>
        <w:t>示例：</w:t>
      </w:r>
    </w:p>
    <w:p>
      <w:r>
        <w:rPr>
          <w:rFonts w:ascii="Consolas" w:hAnsi="Consolas" w:eastAsia="宋体"/>
          <w:sz w:val="20"/>
        </w:rPr>
        <w:t>{"state": 1, "height": 6}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取值范围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0 / 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1=开启刀盘，0=关闭刀盘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height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int(可选)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2 ~ 11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割草高度档位，不携带则保持当前档位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说明：手动/自动模式下均可使用，车端自动选择控制通道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2.3 自动割草任务</w:t>
      </w:r>
    </w:p>
    <w:p>
      <w:r>
        <w:rPr>
          <w:rFonts w:ascii="Times New Roman" w:hAnsi="Times New Roman" w:eastAsia="宋体"/>
          <w:b/>
          <w:sz w:val="24"/>
        </w:rPr>
        <w:t>MQTT主题：mower/{设备ID}/cmd/task</w:t>
      </w:r>
    </w:p>
    <w:p>
      <w:r>
        <w:rPr>
          <w:rFonts w:ascii="Times New Roman" w:hAnsi="Times New Roman" w:eastAsia="宋体"/>
          <w:b w:val="0"/>
          <w:sz w:val="24"/>
        </w:rPr>
        <w:t>示例：</w:t>
      </w:r>
    </w:p>
    <w:p>
      <w:r>
        <w:rPr>
          <w:rFonts w:ascii="Consolas" w:hAnsi="Consolas" w:eastAsia="宋体"/>
          <w:sz w:val="20"/>
        </w:rPr>
        <w:t>{"action": "start", "map_name": "map_0630", "map_mode": "single_map"}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取值范围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start/stop/pause/continue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任务操作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map_name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string(start时)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要使用的地图名；空=沿用当前已加载地图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map_mode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string(可选)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single_map/multi_map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单地图/多地图模式，默认single_map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说明：start：车端依次执行 启动路径跟踪→复位→加载地图→选模式→开工(约2~3秒)；stop：停止任务并复位，随后关闭路径跟踪节点</w:t>
      </w:r>
    </w:p>
    <w:p>
      <w:pPr>
        <w:pStyle w:val="Heading2"/>
      </w:pPr>
      <w:r>
        <w:rPr>
          <w:color w:val="FFFF00"/>
        </w:rPr>
        <w:t>2.4 定位初始化</w:t>
      </w:r>
    </w:p>
    <w:p>
      <w:r>
        <w:rPr>
          <w:color w:val="FFFF00"/>
        </w:rPr>
        <w:t>MQTT主题：mower/{设备ID}/cmd/init_location</w:t>
      </w:r>
    </w:p>
    <w:p>
      <w:r>
        <w:rPr>
          <w:color w:val="FFFF00"/>
        </w:rPr>
        <w:t>示例：</w:t>
      </w:r>
    </w:p>
    <w:p>
      <w:r>
        <w:rPr>
          <w:color w:val="FFFF00"/>
        </w:rPr>
        <w:t>{"action": "request"}</w:t>
      </w:r>
    </w:p>
    <w:p>
      <w:r>
        <w:rPr>
          <w:color w:val="FFFF00"/>
        </w:rPr>
        <w:t>{"action": "confirm"}</w:t>
      </w:r>
    </w:p>
    <w:p>
      <w:r>
        <w:rPr>
          <w:color w:val="FFFF00"/>
        </w:rPr>
        <w:t>{"action": "cancel"}</w:t>
      </w:r>
    </w:p>
    <w:p>
      <w:r>
        <w:rPr>
          <w:color w:val="FFFF00"/>
        </w:rPr>
        <w:t>说明：request=请求定位初始化，车端进入等待确认状态并上报 /init_request=true；confirm=确认后开始走8字形；cancel=取消初始化请求。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3. 上行数据（割草机 → 云平台，MQTT）</w:t>
      </w:r>
    </w:p>
    <w:p>
      <w:r>
        <w:rPr>
          <w:rFonts w:ascii="Times New Roman" w:hAnsi="Times New Roman" w:eastAsia="宋体"/>
          <w:b w:val="0"/>
          <w:sz w:val="24"/>
        </w:rPr>
        <w:t>payload 均为 UTF-8 JSON，QoS 0。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3.1 定位上报</w:t>
      </w:r>
    </w:p>
    <w:p>
      <w:r>
        <w:rPr>
          <w:rFonts w:ascii="Times New Roman" w:hAnsi="Times New Roman" w:eastAsia="宋体"/>
          <w:b/>
          <w:sz w:val="24"/>
        </w:rPr>
        <w:t>MQTT主题：mower/{设备ID}/state/location    频率：2Hz(可调)，开机即上报</w:t>
      </w:r>
    </w:p>
    <w:p>
      <w:r>
        <w:rPr>
          <w:rFonts w:ascii="Times New Roman" w:hAnsi="Times New Roman" w:eastAsia="宋体"/>
          <w:b w:val="0"/>
          <w:sz w:val="24"/>
        </w:rPr>
        <w:t>示例：</w:t>
      </w:r>
    </w:p>
    <w:p>
      <w:r>
        <w:rPr>
          <w:rFonts w:ascii="Consolas" w:hAnsi="Consolas" w:eastAsia="宋体"/>
          <w:sz w:val="20"/>
        </w:rPr>
        <w:t>{"x":12.34,"y":56.78,"z":0.0,"roll":0.01,"pitch":-0.02,"yaw":1.57,"state":4,"stamp":1751356800.123}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x / y / z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局部平面坐标(米)，来自车端融合定位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roll / pitch / yaw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姿态(弧度)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定位状态字：0=无定位；1/2/5=有效融合定位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stamp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Unix秒(double，车端ROS时间)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说明：当前为局部坐标系；如需经纬度需约定地图原点换算，或后续增加GNSS转发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3.2 车辆状态</w:t>
      </w:r>
    </w:p>
    <w:p>
      <w:r>
        <w:rPr>
          <w:rFonts w:ascii="Times New Roman" w:hAnsi="Times New Roman" w:eastAsia="宋体"/>
          <w:b/>
          <w:sz w:val="24"/>
        </w:rPr>
        <w:t>MQTT主题：mower/{设备ID}/state/vehicle    频率：1Hz(可调)</w:t>
      </w:r>
    </w:p>
    <w:p>
      <w:r>
        <w:rPr>
          <w:rFonts w:ascii="Times New Roman" w:hAnsi="Times New Roman" w:eastAsia="宋体"/>
          <w:b w:val="0"/>
          <w:sz w:val="24"/>
        </w:rPr>
        <w:t>示例：</w:t>
      </w:r>
    </w:p>
    <w:p>
      <w:r>
        <w:rPr>
          <w:rFonts w:ascii="Consolas" w:hAnsi="Consolas" w:eastAsia="宋体"/>
          <w:sz w:val="20"/>
        </w:rPr>
        <w:t>{"battery_soc":85,"warning_state_one":0,"warning_state_two":0,"mower_height":6,"stamp":1751356800.5}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battery_soc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电量百分比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warning_state_one / two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下位机报警状态字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mower_height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刀盘高度反馈档位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stamp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Unix秒(double)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4. 车端 ROS 接口映射（参考）</w:t>
      </w:r>
    </w:p>
    <w:p>
      <w:r>
        <w:rPr>
          <w:rFonts w:ascii="Times New Roman" w:hAnsi="Times New Roman" w:eastAsia="宋体"/>
          <w:b w:val="0"/>
          <w:sz w:val="24"/>
        </w:rPr>
        <w:t>云平台无需关心，仅供双方联调排障时对照：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云端接口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车端ROS动作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下游环节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cmd/move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发布 /mower/manual_driving_cmd (mower_msgs/Manual_Driving_Cmd)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task_node 透传 /vehicle/cmd → UDP下发单片机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cmd/blade 手动模式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随 /mower/manual_driving_cmd 的 mover_bool/mow_height 下发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cmd/blade 自动模式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发布 /signal = open/close 及高度档位 "2"~"11"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pure_pursuit 接管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cmd/task start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依次发布 /signal = start_execution→reset→use_map/地图名→single_map→start_work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task_node 拉起 pure_pursuit；location_map 触发任务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cmd/task stop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/signal = stop，延时2s后 stop_execution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各规划节点复位，pure_pursuit 退出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cmd/task pause/continue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/signal = pause / continue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pure_pursuit 暂停/恢复跟踪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定位上报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订阅 /Mower/position (mower_msgs/Position)，2Hz节流后上报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外部定位模块发布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车辆状态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订阅 /vehicle/status、/vehicle/mower_height_to_app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udp_com_main 节点发布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5. 安全与异常行为</w:t>
      </w:r>
    </w:p>
    <w:p>
      <w:r>
        <w:rPr>
          <w:rFonts w:ascii="Times New Roman" w:hAnsi="Times New Roman" w:eastAsia="宋体"/>
          <w:b w:val="0"/>
          <w:sz w:val="24"/>
        </w:rPr>
        <w:t>• 车端0.5s收不到move指令自动停车，云端断连不会导致车辆持续行驶</w:t>
      </w:r>
    </w:p>
    <w:p>
      <w:r>
        <w:rPr>
          <w:rFonts w:ascii="Times New Roman" w:hAnsi="Times New Roman" w:eastAsia="宋体"/>
          <w:b w:val="0"/>
          <w:sz w:val="24"/>
        </w:rPr>
        <w:t>• 车端原有避障急停/侧翻保护/出边界保护与云端指令并行生效，云端无需处理</w:t>
      </w:r>
    </w:p>
    <w:p>
      <w:r>
        <w:rPr>
          <w:rFonts w:ascii="Times New Roman" w:hAnsi="Times New Roman" w:eastAsia="宋体"/>
          <w:b w:val="0"/>
          <w:sz w:val="24"/>
        </w:rPr>
        <w:t>• MQTT断线后车端自动重连(指数退避，最长30s)，重连后自动恢复订阅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6. 联调示例（mosquitto 客户端模拟云平台）</w:t>
      </w:r>
    </w:p>
    <w:p>
      <w:r>
        <w:rPr>
          <w:rFonts w:ascii="Times New Roman" w:hAnsi="Times New Roman" w:eastAsia="宋体"/>
          <w:b w:val="0"/>
          <w:sz w:val="24"/>
        </w:rPr>
        <w:t>订阅全部MQTT上行：</w:t>
      </w:r>
    </w:p>
    <w:p>
      <w:r>
        <w:rPr>
          <w:rFonts w:ascii="Consolas" w:hAnsi="Consolas" w:eastAsia="宋体"/>
          <w:sz w:val="20"/>
        </w:rPr>
        <w:t>mosquitto_sub -h &lt;broker&gt; -t 'mower/mower_001/#' -v</w:t>
      </w:r>
    </w:p>
    <w:p>
      <w:r>
        <w:rPr>
          <w:rFonts w:ascii="Times New Roman" w:hAnsi="Times New Roman" w:eastAsia="宋体"/>
          <w:b w:val="0"/>
          <w:sz w:val="24"/>
        </w:rPr>
        <w:t>前进半速：</w:t>
      </w:r>
    </w:p>
    <w:p>
      <w:r>
        <w:rPr>
          <w:rFonts w:ascii="Consolas" w:hAnsi="Consolas" w:eastAsia="宋体"/>
          <w:sz w:val="20"/>
        </w:rPr>
        <w:t>mosquitto_pub -h &lt;broker&gt; -t 'mower/mower_001/cmd/move' -m '{"linear":0.5,"angular":0}'</w:t>
      </w:r>
    </w:p>
    <w:p>
      <w:r>
        <w:rPr>
          <w:rFonts w:ascii="Times New Roman" w:hAnsi="Times New Roman" w:eastAsia="宋体"/>
          <w:b w:val="0"/>
          <w:sz w:val="24"/>
        </w:rPr>
        <w:t>停车：</w:t>
      </w:r>
    </w:p>
    <w:p>
      <w:r>
        <w:rPr>
          <w:rFonts w:ascii="Consolas" w:hAnsi="Consolas" w:eastAsia="宋体"/>
          <w:sz w:val="20"/>
        </w:rPr>
        <w:t>mosquitto_pub -h &lt;broker&gt; -t 'mower/mower_001/cmd/move' -m '{"linear":0,"angular":0}'</w:t>
      </w:r>
    </w:p>
    <w:p>
      <w:r>
        <w:rPr>
          <w:rFonts w:ascii="Times New Roman" w:hAnsi="Times New Roman" w:eastAsia="宋体"/>
          <w:b w:val="0"/>
          <w:sz w:val="24"/>
        </w:rPr>
        <w:t>开刀盘：</w:t>
      </w:r>
    </w:p>
    <w:p>
      <w:r>
        <w:rPr>
          <w:rFonts w:ascii="Consolas" w:hAnsi="Consolas" w:eastAsia="宋体"/>
          <w:sz w:val="20"/>
        </w:rPr>
        <w:t>mosquitto_pub -h &lt;broker&gt; -t 'mower/mower_001/cmd/blade' -m '{"state":1,"height":6}'</w:t>
      </w:r>
    </w:p>
    <w:p>
      <w:r>
        <w:rPr>
          <w:rFonts w:ascii="Times New Roman" w:hAnsi="Times New Roman" w:eastAsia="宋体"/>
          <w:b w:val="0"/>
          <w:sz w:val="24"/>
        </w:rPr>
        <w:t>启动自动任务：</w:t>
      </w:r>
    </w:p>
    <w:p>
      <w:r>
        <w:rPr>
          <w:rFonts w:ascii="Consolas" w:hAnsi="Consolas" w:eastAsia="宋体"/>
          <w:sz w:val="20"/>
        </w:rPr>
        <w:t>mosquitto_pub -h &lt;broker&gt; -t 'mower/mower_001/cmd/task' -m '{"action":"start","map_name":"map_0630","map_mode":"single_map"}'</w:t>
      </w:r>
    </w:p>
    <w:p>
      <w:r>
        <w:rPr>
          <w:rFonts w:ascii="Times New Roman" w:hAnsi="Times New Roman" w:eastAsia="宋体"/>
          <w:b w:val="0"/>
          <w:sz w:val="24"/>
        </w:rPr>
        <w:t>停止任务：</w:t>
      </w:r>
    </w:p>
    <w:p>
      <w:r>
        <w:rPr>
          <w:rFonts w:ascii="Consolas" w:hAnsi="Consolas" w:eastAsia="宋体"/>
          <w:sz w:val="20"/>
        </w:rPr>
        <w:t>mosquitto_pub -h &lt;broker&gt; -t 'mower/mower_001/cmd/task' -m '{"action":"stop"}'</w:t>
      </w:r>
    </w:p>
    <w:p>
      <w:r>
        <w:rPr>
          <w:color w:val="FFFF00"/>
        </w:rPr>
        <w:t>请求定位初始化：</w:t>
      </w:r>
    </w:p>
    <w:p>
      <w:r>
        <w:rPr>
          <w:color w:val="FFFF00"/>
        </w:rPr>
        <w:t>mosquitto_pub -h &lt;broker&gt; -t 'mower/mower_001/cmd/init_location' -m '{"action":"request"}'</w:t>
      </w:r>
    </w:p>
    <w:p>
      <w:r>
        <w:rPr>
          <w:color w:val="FFFF00"/>
        </w:rPr>
        <w:t>确认定位初始化（车辆开始走8字形）：</w:t>
      </w:r>
    </w:p>
    <w:p>
      <w:r>
        <w:rPr>
          <w:color w:val="FFFF00"/>
        </w:rPr>
        <w:t>mosquitto_pub -h &lt;broker&gt; -t 'mower/mower_001/cmd/init_location' -m '{"action":"confirm"}'</w:t>
      </w:r>
    </w:p>
    <w:p>
      <w:r>
        <w:rPr>
          <w:color w:val="FFFF00"/>
        </w:rPr>
        <w:t>取消定位初始化：</w:t>
      </w:r>
    </w:p>
    <w:p>
      <w:r>
        <w:rPr>
          <w:color w:val="FFFF00"/>
        </w:rPr>
        <w:t>mosquitto_pub -h &lt;broker&gt; -t 'mower/mower_001/cmd/init_location' -m '{"action":"cancel"}'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30"/>
        </w:rPr>
        <w:t>7. 已删除接口（2026-09-11 起不再支持）</w:t>
      </w:r>
    </w:p>
    <w:p>
      <w:r>
        <w:rPr>
          <w:rFonts w:ascii="Times New Roman" w:hAnsi="Times New Roman" w:eastAsia="宋体"/>
          <w:b/>
          <w:color w:val="C00000"/>
          <w:sz w:val="24"/>
        </w:rPr>
        <w:t>以下接口已于 2026-09-11 从车端 cloud_bridge 中删除，云平台请勿再使用：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7.1 视频控制（已删除）</w:t>
      </w:r>
    </w:p>
    <w:p>
      <w:r>
        <w:rPr>
          <w:rFonts w:ascii="Times New Roman" w:hAnsi="Times New Roman" w:eastAsia="宋体"/>
          <w:b/>
          <w:color w:val="C00000"/>
          <w:sz w:val="24"/>
        </w:rPr>
        <w:t>MQTT主题：mower/{设备ID}/cmd/video</w:t>
      </w:r>
    </w:p>
    <w:p>
      <w:r>
        <w:rPr>
          <w:rFonts w:ascii="Times New Roman" w:hAnsi="Times New Roman" w:eastAsia="宋体"/>
          <w:b w:val="0"/>
          <w:color w:val="C00000"/>
          <w:sz w:val="24"/>
        </w:rPr>
        <w:t>示例：</w:t>
      </w:r>
    </w:p>
    <w:p>
      <w:r>
        <w:rPr>
          <w:rFonts w:ascii="Consolas" w:hAnsi="Consolas" w:eastAsia="宋体"/>
          <w:color w:val="C00000"/>
          <w:sz w:val="20"/>
        </w:rPr>
        <w:t>{"enable": true, "fps": 5, "width": 640, "height": 480, "bitrate": 800}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color w:val="C00000"/>
                <w:sz w:val="20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color w:val="C00000"/>
                <w:sz w:val="20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color w:val="C00000"/>
                <w:sz w:val="20"/>
              </w:rPr>
              <w:t>取值范围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color w:val="C00000"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enable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true/false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开启/关闭 SRT 推流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fps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0.1 ~ 30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推流帧率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width / height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16~1920 / 16~1080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输出分辨率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bitrate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100 ~ 8000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H.264 码率 kbps</w:t>
            </w:r>
          </w:p>
        </w:tc>
      </w:tr>
    </w:tbl>
    <w:p>
      <w:r>
        <w:rPr>
          <w:rFonts w:ascii="Times New Roman" w:hAnsi="Times New Roman" w:eastAsia="宋体"/>
          <w:b w:val="0"/>
          <w:color w:val="C00000"/>
          <w:sz w:val="24"/>
        </w:rPr>
        <w:t>说明：整条 SRT 视频通道（H.264 + MPEG-TS，车端 caller 推流）已随本接口一并移除，车端不再订阅 /camera/image_rect，launch 中 srt_target/video_* 参数均已删除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28"/>
        </w:rPr>
        <w:t>7.2 车辆状态上报已删除字段（state/vehicle）</w:t>
      </w:r>
    </w:p>
    <w:p>
      <w:r>
        <w:rPr>
          <w:rFonts w:ascii="Times New Roman" w:hAnsi="Times New Roman" w:eastAsia="宋体"/>
          <w:b w:val="0"/>
          <w:color w:val="C00000"/>
          <w:sz w:val="24"/>
        </w:rPr>
        <w:t>以下字段已从 mower/{设备ID}/state/vehicle 的 payload 中移除：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C00000"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C00000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/>
                <w:color w:val="C0000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left_wheel_speed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左轮速度（原来自 /vehicle/left_wheel_speed）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right_wheel_speed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C00000"/>
                <w:sz w:val="20"/>
              </w:rPr>
              <w:t>右轮速度（原来自 /vehicle/right_wheel_speed）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