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Pr="003E4B52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Cs w:val="13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Pr="003E4B52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50D60978" w14:textId="3E361EDB" w:rsidR="003E4B52" w:rsidRPr="00464600" w:rsidRDefault="00243538" w:rsidP="003E4B52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5916D1B5" w14:textId="77777777" w:rsidR="003E4B52" w:rsidRDefault="003E4B52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7A371BC2" w14:textId="54CFB4EB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A05153">
        <w:rPr>
          <w:rFonts w:ascii="Times New Roman" w:eastAsiaTheme="minorHAnsi" w:hAnsi="Times New Roman" w:cs="Times New Roman"/>
          <w:sz w:val="24"/>
          <w:szCs w:val="20"/>
        </w:rPr>
        <w:t xml:space="preserve">R&amp;R at </w:t>
      </w:r>
      <w:proofErr w:type="spellStart"/>
      <w:r w:rsidR="00A05153" w:rsidRPr="00A05153">
        <w:rPr>
          <w:rFonts w:ascii="Times New Roman" w:eastAsiaTheme="minorHAnsi" w:hAnsi="Times New Roman" w:cs="Times New Roman"/>
          <w:i/>
          <w:iCs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D4A3720" w14:textId="02DA1BEA" w:rsidR="00A05153" w:rsidRDefault="00A051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6E560B75" w14:textId="0EF1F432" w:rsidR="00AD5BF3" w:rsidRDefault="00AD5BF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Ryu, Dahyun, </w:t>
      </w:r>
      <w:r w:rsidRPr="00AD5BF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473BEB" w:rsidRPr="00473BEB">
        <w:rPr>
          <w:rFonts w:ascii="Times New Roman" w:eastAsiaTheme="minorHAnsi" w:hAnsi="Times New Roman" w:cs="Times New Roman"/>
          <w:sz w:val="24"/>
          <w:szCs w:val="20"/>
        </w:rPr>
        <w:t>Stigma-Signification, Platformed Emotional Regimes, and the Selective Retention of Feminist Speech in South Korea</w:t>
      </w:r>
      <w:r w:rsidR="00473BEB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[Manuscript available] </w:t>
      </w:r>
    </w:p>
    <w:p w14:paraId="30B6882E" w14:textId="0C33E0F8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27E5548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Stratified Fact-Making: How Gender and Novelty Claims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Stratify</w:t>
      </w:r>
      <w:r w:rsidR="00121BBA">
        <w:rPr>
          <w:rFonts w:ascii="Times New Roman" w:eastAsiaTheme="minorHAnsi" w:hAnsi="Times New Roman" w:cs="Times New Roman"/>
          <w:sz w:val="24"/>
          <w:szCs w:val="20"/>
        </w:rPr>
        <w:t xml:space="preserve"> the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 Stabilization of Scientific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Facts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Indiana University,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38457DC4" w14:textId="77777777" w:rsidR="00945945" w:rsidRPr="00FD2918" w:rsidRDefault="00945945" w:rsidP="00FD2918">
      <w:pPr>
        <w:spacing w:line="276" w:lineRule="auto"/>
        <w:jc w:val="left"/>
        <w:rPr>
          <w:rFonts w:ascii="Times New Roman" w:eastAsia="함초롬바탕" w:hAnsi="Times New Roman" w:cs="Times New Roman" w:hint="eastAsia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779EAC3E" w14:textId="5EB21A6C" w:rsidR="003E4B52" w:rsidRPr="003E4B52" w:rsidRDefault="003F2740" w:rsidP="003E4B52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 w:hint="eastAsia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48EEBF78" w14:textId="5CF69CCC" w:rsidR="00D1132B" w:rsidRDefault="000B0143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0192B2B9" w14:textId="77777777" w:rsidR="003E4B52" w:rsidRPr="00B550F1" w:rsidRDefault="003E4B52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7BC5E4F" w14:textId="7BEA1AB8" w:rsidR="00D1132B" w:rsidRDefault="006533B3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22AF597" w14:textId="77777777" w:rsidR="003E4B52" w:rsidRPr="00ED42EB" w:rsidRDefault="003E4B52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9A150AB" w14:textId="5F0FF22A" w:rsidR="00D1132B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4088AFEC" w14:textId="77777777" w:rsidR="003E4B52" w:rsidRPr="00E75573" w:rsidRDefault="003E4B52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7EBC1B" w14:textId="77777777" w:rsidR="00753205" w:rsidRDefault="00753205" w:rsidP="009405E7">
      <w:r>
        <w:separator/>
      </w:r>
    </w:p>
  </w:endnote>
  <w:endnote w:type="continuationSeparator" w:id="0">
    <w:p w14:paraId="3004C572" w14:textId="77777777" w:rsidR="00753205" w:rsidRDefault="00753205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B938D1" w14:textId="77777777" w:rsidR="00753205" w:rsidRDefault="00753205" w:rsidP="009405E7">
      <w:r>
        <w:separator/>
      </w:r>
    </w:p>
  </w:footnote>
  <w:footnote w:type="continuationSeparator" w:id="0">
    <w:p w14:paraId="5DCDBC61" w14:textId="77777777" w:rsidR="00753205" w:rsidRDefault="00753205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3246C9ED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3E4B52">
      <w:rPr>
        <w:rFonts w:ascii="Times New Roman" w:eastAsiaTheme="minorHAnsi" w:hAnsi="Times New Roman" w:cs="Times New Roman" w:hint="eastAsia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6DD7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535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4B52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BEB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76059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205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594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153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5BF3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1397</Words>
  <Characters>7963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16</cp:revision>
  <cp:lastPrinted>2026-05-05T07:06:00Z</cp:lastPrinted>
  <dcterms:created xsi:type="dcterms:W3CDTF">2026-05-05T07:06:00Z</dcterms:created>
  <dcterms:modified xsi:type="dcterms:W3CDTF">2026-06-27T07:35:00Z</dcterms:modified>
</cp:coreProperties>
</file>