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78D4605A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="00E92BC1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Yeaeun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7A371BC2" w14:textId="117FF341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Zhuofan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[Under review]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onquer?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2309C2B9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FE35D9" w:rsidRPr="00FE35D9">
        <w:rPr>
          <w:rFonts w:ascii="Times New Roman" w:eastAsiaTheme="minorHAnsi" w:hAnsi="Times New Roman" w:cs="Times New Roman"/>
          <w:sz w:val="24"/>
          <w:szCs w:val="20"/>
        </w:rPr>
        <w:t>Cited but Doubted: Gendered Reception of Scientific Knowledge During COVID-19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BE09C87" w14:textId="25C31311" w:rsidR="00FF3DCD" w:rsidRPr="006D3A30" w:rsidRDefault="00FF393C" w:rsidP="00D02B66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Hyejin Jeon, </w:t>
      </w:r>
      <w:r w:rsidRPr="00FF393C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Convergent Volume, Divergent Framing Across Political Ideology: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Digital Feminist Mobilization and Sexual Violence Reporting in Korean News, 2000-2025</w:t>
      </w:r>
      <w:r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4922F2">
        <w:rPr>
          <w:rFonts w:ascii="Times New Roman" w:eastAsiaTheme="minorHAnsi" w:hAnsi="Times New Roman" w:cs="Times New Roman"/>
          <w:sz w:val="24"/>
          <w:szCs w:val="20"/>
        </w:rPr>
        <w:t xml:space="preserve"> [In progress]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 xml:space="preserve">Selective Recognition: Gendered Recognition of Different Types of 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lastRenderedPageBreak/>
        <w:t>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onquer?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Mid-year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>International Society for Scientometrics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>and Informetrics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Introduction to Social Statistics (In-Person, Fall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74806D0" w14:textId="57314B19" w:rsidR="00C0634F" w:rsidRDefault="000B0143" w:rsidP="00D02B66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5274EB06" w14:textId="77777777" w:rsidR="00D02B66" w:rsidRPr="00B550F1" w:rsidRDefault="00D02B66" w:rsidP="00D02B66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CEA7518" w14:textId="191AEA6E" w:rsidR="00C0634F" w:rsidRDefault="006533B3" w:rsidP="00D02B66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7A8E9D7D" w14:textId="77777777" w:rsidR="00D02B66" w:rsidRPr="00ED42EB" w:rsidRDefault="00D02B66" w:rsidP="00D02B66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3AA0AE0D" w14:textId="64CE5696" w:rsidR="00C0634F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lastRenderedPageBreak/>
        <w:t>Service to the University of Arizona</w:t>
      </w:r>
    </w:p>
    <w:p w14:paraId="66A45845" w14:textId="77777777" w:rsidR="00D02B66" w:rsidRPr="00E75573" w:rsidRDefault="00D02B66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24C46" w14:textId="77777777" w:rsidR="008166D3" w:rsidRDefault="008166D3" w:rsidP="009405E7">
      <w:r>
        <w:separator/>
      </w:r>
    </w:p>
  </w:endnote>
  <w:endnote w:type="continuationSeparator" w:id="0">
    <w:p w14:paraId="1145B00E" w14:textId="77777777" w:rsidR="008166D3" w:rsidRDefault="008166D3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BD552" w14:textId="77777777" w:rsidR="008166D3" w:rsidRDefault="008166D3" w:rsidP="009405E7">
      <w:r>
        <w:separator/>
      </w:r>
    </w:p>
  </w:footnote>
  <w:footnote w:type="continuationSeparator" w:id="0">
    <w:p w14:paraId="451A87F4" w14:textId="77777777" w:rsidR="008166D3" w:rsidRDefault="008166D3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508E8261" w:rsidR="00A93FE2" w:rsidRDefault="00F12F2D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5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E35D9">
      <w:rPr>
        <w:rFonts w:ascii="Times New Roman" w:eastAsiaTheme="minorHAnsi" w:hAnsi="Times New Roman" w:cs="Times New Roman" w:hint="eastAsia"/>
        <w:sz w:val="24"/>
        <w:szCs w:val="24"/>
      </w:rPr>
      <w:t>3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2C5C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1461</Words>
  <Characters>8333</Characters>
  <Application>Microsoft Office Word</Application>
  <DocSecurity>0</DocSecurity>
  <Lines>69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6</cp:revision>
  <cp:lastPrinted>2026-05-04T04:22:00Z</cp:lastPrinted>
  <dcterms:created xsi:type="dcterms:W3CDTF">2026-04-29T01:21:00Z</dcterms:created>
  <dcterms:modified xsi:type="dcterms:W3CDTF">2026-05-04T04:23:00Z</dcterms:modified>
</cp:coreProperties>
</file>