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bCs/>
          <w:color w:val="365F91" w:themeColor="accent1" w:themeShade="BF"/>
          <w:sz w:val="40"/>
          <w:szCs w:val="40"/>
        </w:rPr>
        <w:id w:val="-1611349205"/>
        <w:docPartObj>
          <w:docPartGallery w:val="Cover Pages"/>
          <w:docPartUnique/>
        </w:docPartObj>
      </w:sdtPr>
      <w:sdtContent>
        <w:p w14:paraId="2E4AAEB7" w14:textId="77777777" w:rsidR="008B1BE0" w:rsidRDefault="000D51AC">
          <w:pPr>
            <w:rPr>
              <w:rFonts w:asciiTheme="majorHAnsi" w:eastAsiaTheme="majorEastAsia" w:hAnsiTheme="majorHAnsi" w:cstheme="majorBidi"/>
              <w:b/>
              <w:bCs/>
              <w:color w:val="365F91" w:themeColor="accent1" w:themeShade="BF"/>
              <w:sz w:val="40"/>
              <w:szCs w:val="40"/>
            </w:rPr>
          </w:pPr>
          <w:r w:rsidRPr="000D51AC">
            <w:rPr>
              <w:b/>
              <w:bCs/>
              <w:noProof/>
              <w:color w:val="FFFFFF" w:themeColor="background1"/>
              <w:sz w:val="40"/>
              <w:szCs w:val="40"/>
            </w:rPr>
            <mc:AlternateContent>
              <mc:Choice Requires="wpg">
                <w:drawing>
                  <wp:anchor distT="0" distB="0" distL="114300" distR="114300" simplePos="0" relativeHeight="251659264" behindDoc="0" locked="0" layoutInCell="1" allowOverlap="1" wp14:anchorId="78238D45" wp14:editId="3A70DC2F">
                    <wp:simplePos x="0" y="0"/>
                    <wp:positionH relativeFrom="page">
                      <wp:align>center</wp:align>
                    </wp:positionH>
                    <wp:positionV relativeFrom="page">
                      <wp:align>center</wp:align>
                    </wp:positionV>
                    <wp:extent cx="6995160" cy="9144000"/>
                    <wp:effectExtent l="0" t="57150" r="72390" b="133985"/>
                    <wp:wrapNone/>
                    <wp:docPr id="11" name="Group 6"/>
                    <wp:cNvGraphicFramePr/>
                    <a:graphic xmlns:a="http://schemas.openxmlformats.org/drawingml/2006/main">
                      <a:graphicData uri="http://schemas.microsoft.com/office/word/2010/wordprocessingGroup">
                        <wpg:wgp>
                          <wpg:cNvGrpSpPr/>
                          <wpg:grpSpPr>
                            <a:xfrm>
                              <a:off x="0" y="0"/>
                              <a:ext cx="6995160" cy="9144000"/>
                              <a:chOff x="0" y="0"/>
                              <a:chExt cx="6995160" cy="9144000"/>
                            </a:xfrm>
                          </wpg:grpSpPr>
                          <wps:wsp>
                            <wps:cNvPr id="33" name="Rectangle 33"/>
                            <wps:cNvSpPr/>
                            <wps:spPr>
                              <a:xfrm>
                                <a:off x="228600" y="0"/>
                                <a:ext cx="6766560" cy="9144000"/>
                              </a:xfrm>
                              <a:prstGeom prst="rect">
                                <a:avLst/>
                              </a:prstGeom>
                              <a:ln/>
                              <a:scene3d>
                                <a:camera prst="orthographicFront">
                                  <a:rot lat="0" lon="0" rev="0"/>
                                </a:camera>
                                <a:lightRig rig="glow" dir="t">
                                  <a:rot lat="0" lon="0" rev="6360000"/>
                                </a:lightRig>
                              </a:scene3d>
                              <a:sp3d contourW="1000" prstMaterial="flat">
                                <a:bevelT w="95250" h="101600" prst="coolSlant"/>
                                <a:contourClr>
                                  <a:schemeClr val="dk1">
                                    <a:satMod val="300000"/>
                                  </a:schemeClr>
                                </a:contourClr>
                              </a:sp3d>
                            </wps:spPr>
                            <wps:style>
                              <a:lnRef idx="0">
                                <a:schemeClr val="dk1"/>
                              </a:lnRef>
                              <a:fillRef idx="3">
                                <a:schemeClr val="dk1"/>
                              </a:fillRef>
                              <a:effectRef idx="3">
                                <a:schemeClr val="dk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DC1C0B1" w14:textId="1F6FD14F" w:rsidR="000D51AC" w:rsidRDefault="000D51AC" w:rsidP="00887C26">
                                      <w:pPr>
                                        <w:pStyle w:val="NoSpacing"/>
                                        <w:spacing w:after="120"/>
                                        <w:jc w:val="center"/>
                                        <w:rPr>
                                          <w:rFonts w:asciiTheme="majorHAnsi" w:eastAsiaTheme="majorEastAsia" w:hAnsiTheme="majorHAnsi" w:cstheme="majorBidi"/>
                                          <w:color w:val="FFFFFF" w:themeColor="background1"/>
                                          <w:sz w:val="84"/>
                                          <w:szCs w:val="84"/>
                                        </w:rPr>
                                      </w:pPr>
                                      <w:r w:rsidRPr="000D51AC">
                                        <w:rPr>
                                          <w:rFonts w:asciiTheme="majorHAnsi" w:eastAsiaTheme="majorEastAsia" w:hAnsiTheme="majorHAnsi" w:cstheme="majorBidi"/>
                                          <w:color w:val="FFFFFF" w:themeColor="background1"/>
                                          <w:sz w:val="84"/>
                                          <w:szCs w:val="84"/>
                                        </w:rPr>
                                        <w:t>Oracle Smart</w:t>
                                      </w:r>
                                      <w:r>
                                        <w:rPr>
                                          <w:rFonts w:asciiTheme="majorHAnsi" w:eastAsiaTheme="majorEastAsia" w:hAnsiTheme="majorHAnsi" w:cstheme="majorBidi"/>
                                          <w:color w:val="FFFFFF" w:themeColor="background1"/>
                                          <w:sz w:val="84"/>
                                          <w:szCs w:val="84"/>
                                        </w:rPr>
                                        <w:t>-</w:t>
                                      </w:r>
                                      <w:r w:rsidRPr="000D51AC">
                                        <w:rPr>
                                          <w:rFonts w:asciiTheme="majorHAnsi" w:eastAsiaTheme="majorEastAsia" w:hAnsiTheme="majorHAnsi" w:cstheme="majorBidi"/>
                                          <w:color w:val="FFFFFF" w:themeColor="background1"/>
                                          <w:sz w:val="84"/>
                                          <w:szCs w:val="84"/>
                                        </w:rPr>
                                        <w:t>Contract</w:t>
                                      </w:r>
                                    </w:p>
                                  </w:sdtContent>
                                </w:sdt>
                                <w:p w14:paraId="1D0A3054" w14:textId="42269FF3" w:rsidR="000D51AC" w:rsidRDefault="000D51AC">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838325" y="6239227"/>
                                <a:ext cx="4191000" cy="5099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6C7B586" w14:textId="6D43E653" w:rsidR="000D51AC" w:rsidRPr="00887C26" w:rsidRDefault="00887C26" w:rsidP="00887C26">
                                      <w:pPr>
                                        <w:pStyle w:val="NoSpacing"/>
                                        <w:jc w:val="center"/>
                                        <w:rPr>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87C26">
                                        <w:rPr>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8B1BE0" w:rsidRPr="00887C26">
                                        <w:rPr>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Jinal Patel</w:t>
                                      </w:r>
                                    </w:p>
                                  </w:sdtContent>
                                </w:sdt>
                                <w:p w14:paraId="468BA81A" w14:textId="2B1DECC3" w:rsidR="000D51AC" w:rsidRPr="00887C26" w:rsidRDefault="000D51AC" w:rsidP="00887C26">
                                  <w:pPr>
                                    <w:pStyle w:val="NoSpacing"/>
                                    <w:jc w:val="center"/>
                                    <w:rPr>
                                      <w:b/>
                                      <w:outline/>
                                      <w:color w:val="C0504D"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78238D45" id="Group 6" o:spid="_x0000_s1026" style="position:absolute;margin-left:0;margin-top:0;width:550.8pt;height:10in;z-index:251659264;mso-height-percent:909;mso-position-horizontal:center;mso-position-horizontal-relative:page;mso-position-vertical:center;mso-position-vertical-relative:page;mso-height-percent:909" coordsize="69951,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">
                    <v:rect id="Rectangle 33" o:spid="_x0000_s1027" style="position:absolute;left:2286;width:67665;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" fillcolor="black [480]" stroked="f">
                      <v:fill color2="#0d0d0d [3056]" rotate="t" angle="180" colors="0 black;.5 black;45875f #131313;1 #3c3c3c" focus="100%" type="gradient">
                        <o:fill v:ext="view" type="gradientUnscaled"/>
                      </v:fill>
                      <v:shadow on="t" color="black" opacity="29491f" origin=",.5" offset="0,3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DC1C0B1" w14:textId="1F6FD14F" w:rsidR="000D51AC" w:rsidRDefault="000D51AC" w:rsidP="00887C26">
                                <w:pPr>
                                  <w:pStyle w:val="NoSpacing"/>
                                  <w:spacing w:after="120"/>
                                  <w:jc w:val="center"/>
                                  <w:rPr>
                                    <w:rFonts w:asciiTheme="majorHAnsi" w:eastAsiaTheme="majorEastAsia" w:hAnsiTheme="majorHAnsi" w:cstheme="majorBidi"/>
                                    <w:color w:val="FFFFFF" w:themeColor="background1"/>
                                    <w:sz w:val="84"/>
                                    <w:szCs w:val="84"/>
                                  </w:rPr>
                                </w:pPr>
                                <w:r w:rsidRPr="000D51AC">
                                  <w:rPr>
                                    <w:rFonts w:asciiTheme="majorHAnsi" w:eastAsiaTheme="majorEastAsia" w:hAnsiTheme="majorHAnsi" w:cstheme="majorBidi"/>
                                    <w:color w:val="FFFFFF" w:themeColor="background1"/>
                                    <w:sz w:val="84"/>
                                    <w:szCs w:val="84"/>
                                  </w:rPr>
                                  <w:t>Oracle Smart</w:t>
                                </w:r>
                                <w:r>
                                  <w:rPr>
                                    <w:rFonts w:asciiTheme="majorHAnsi" w:eastAsiaTheme="majorEastAsia" w:hAnsiTheme="majorHAnsi" w:cstheme="majorBidi"/>
                                    <w:color w:val="FFFFFF" w:themeColor="background1"/>
                                    <w:sz w:val="84"/>
                                    <w:szCs w:val="84"/>
                                  </w:rPr>
                                  <w:t>-</w:t>
                                </w:r>
                                <w:r w:rsidRPr="000D51AC">
                                  <w:rPr>
                                    <w:rFonts w:asciiTheme="majorHAnsi" w:eastAsiaTheme="majorEastAsia" w:hAnsiTheme="majorHAnsi" w:cstheme="majorBidi"/>
                                    <w:color w:val="FFFFFF" w:themeColor="background1"/>
                                    <w:sz w:val="84"/>
                                    <w:szCs w:val="84"/>
                                  </w:rPr>
                                  <w:t>Contract</w:t>
                                </w:r>
                              </w:p>
                            </w:sdtContent>
                          </w:sdt>
                          <w:p w14:paraId="1D0A3054" w14:textId="42269FF3" w:rsidR="000D51AC" w:rsidRDefault="000D51AC">
                            <w:pPr>
                              <w:pStyle w:val="NoSpacing"/>
                              <w:rPr>
                                <w:color w:val="FFFFFF" w:themeColor="background1"/>
                                <w:sz w:val="28"/>
                                <w:szCs w:val="28"/>
                              </w:rPr>
                            </w:pP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" fillcolor="gray [1629]" stroked="f" strokeweight="1.52778mm">
                      <v:stroke linestyle="thickThin"/>
                    </v:rect>
                    <v:shapetype id="_x0000_t202" coordsize="21600,21600" o:spt="202" path="m,l,21600r21600,l21600,xe">
                      <v:stroke joinstyle="miter"/>
                      <v:path gradientshapeok="t" o:connecttype="rect"/>
                    </v:shapetype>
                    <v:shape id="Text Box 35" o:spid="_x0000_s1029" type="#_x0000_t202" style="position:absolute;left:18383;top:62392;width:41910;height:51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6C7B586" w14:textId="6D43E653" w:rsidR="000D51AC" w:rsidRPr="00887C26" w:rsidRDefault="00887C26" w:rsidP="00887C26">
                                <w:pPr>
                                  <w:pStyle w:val="NoSpacing"/>
                                  <w:jc w:val="center"/>
                                  <w:rPr>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87C26">
                                  <w:rPr>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8B1BE0" w:rsidRPr="00887C26">
                                  <w:rPr>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Jinal Patel</w:t>
                                </w:r>
                              </w:p>
                            </w:sdtContent>
                          </w:sdt>
                          <w:p w14:paraId="468BA81A" w14:textId="2B1DECC3" w:rsidR="000D51AC" w:rsidRPr="00887C26" w:rsidRDefault="000D51AC" w:rsidP="00887C26">
                            <w:pPr>
                              <w:pStyle w:val="NoSpacing"/>
                              <w:jc w:val="center"/>
                              <w:rPr>
                                <w:b/>
                                <w:outline/>
                                <w:color w:val="C0504D"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v:shape>
                    <w10:wrap anchorx="page" anchory="page"/>
                  </v:group>
                </w:pict>
              </mc:Fallback>
            </mc:AlternateContent>
          </w:r>
          <w:r>
            <w:rPr>
              <w:b/>
              <w:bCs/>
              <w:color w:val="365F91" w:themeColor="accent1" w:themeShade="BF"/>
              <w:sz w:val="40"/>
              <w:szCs w:val="40"/>
            </w:rPr>
            <w:br w:type="page"/>
          </w:r>
        </w:p>
        <w:sdt>
          <w:sdtPr>
            <w:rPr>
              <w:rFonts w:asciiTheme="minorHAnsi" w:eastAsiaTheme="minorEastAsia" w:hAnsiTheme="minorHAnsi" w:cstheme="minorBidi"/>
              <w:b w:val="0"/>
              <w:bCs w:val="0"/>
              <w:color w:val="auto"/>
              <w:sz w:val="22"/>
              <w:szCs w:val="22"/>
            </w:rPr>
            <w:id w:val="-404530038"/>
            <w:docPartObj>
              <w:docPartGallery w:val="Table of Contents"/>
              <w:docPartUnique/>
            </w:docPartObj>
          </w:sdtPr>
          <w:sdtEndPr>
            <w:rPr>
              <w:noProof/>
            </w:rPr>
          </w:sdtEndPr>
          <w:sdtContent>
            <w:p w14:paraId="0AAAF8FE" w14:textId="7FCA0548" w:rsidR="008B1BE0" w:rsidRDefault="008B1BE0">
              <w:pPr>
                <w:pStyle w:val="TOCHeading"/>
              </w:pPr>
              <w:r>
                <w:t>Contents</w:t>
              </w:r>
            </w:p>
            <w:p w14:paraId="05398336" w14:textId="4445ECF7" w:rsidR="008B1BE0" w:rsidRDefault="008B1BE0">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61850578" w:history="1">
                <w:r w:rsidRPr="000952C4">
                  <w:rPr>
                    <w:rStyle w:val="Hyperlink"/>
                    <w:noProof/>
                  </w:rPr>
                  <w:t>Abstract:</w:t>
                </w:r>
                <w:r>
                  <w:rPr>
                    <w:noProof/>
                    <w:webHidden/>
                  </w:rPr>
                  <w:tab/>
                </w:r>
                <w:r>
                  <w:rPr>
                    <w:noProof/>
                    <w:webHidden/>
                  </w:rPr>
                  <w:fldChar w:fldCharType="begin"/>
                </w:r>
                <w:r>
                  <w:rPr>
                    <w:noProof/>
                    <w:webHidden/>
                  </w:rPr>
                  <w:instrText xml:space="preserve"> PAGEREF _Toc161850578 \h </w:instrText>
                </w:r>
                <w:r>
                  <w:rPr>
                    <w:noProof/>
                    <w:webHidden/>
                  </w:rPr>
                </w:r>
                <w:r>
                  <w:rPr>
                    <w:noProof/>
                    <w:webHidden/>
                  </w:rPr>
                  <w:fldChar w:fldCharType="separate"/>
                </w:r>
                <w:r w:rsidR="00343F90">
                  <w:rPr>
                    <w:noProof/>
                    <w:webHidden/>
                  </w:rPr>
                  <w:t>2</w:t>
                </w:r>
                <w:r>
                  <w:rPr>
                    <w:noProof/>
                    <w:webHidden/>
                  </w:rPr>
                  <w:fldChar w:fldCharType="end"/>
                </w:r>
              </w:hyperlink>
            </w:p>
            <w:p w14:paraId="0A6B5E0D" w14:textId="5AC4C5E3" w:rsidR="008B1BE0" w:rsidRDefault="00000000">
              <w:pPr>
                <w:pStyle w:val="TOC1"/>
                <w:tabs>
                  <w:tab w:val="right" w:leader="dot" w:pos="9350"/>
                </w:tabs>
                <w:rPr>
                  <w:rFonts w:cstheme="minorBidi"/>
                  <w:noProof/>
                  <w:kern w:val="2"/>
                  <w14:ligatures w14:val="standardContextual"/>
                </w:rPr>
              </w:pPr>
              <w:hyperlink w:anchor="_Toc161850579" w:history="1">
                <w:r w:rsidR="008B1BE0" w:rsidRPr="000952C4">
                  <w:rPr>
                    <w:rStyle w:val="Hyperlink"/>
                    <w:noProof/>
                  </w:rPr>
                  <w:t>Introduction:</w:t>
                </w:r>
                <w:r w:rsidR="008B1BE0">
                  <w:rPr>
                    <w:noProof/>
                    <w:webHidden/>
                  </w:rPr>
                  <w:tab/>
                </w:r>
                <w:r w:rsidR="008B1BE0">
                  <w:rPr>
                    <w:noProof/>
                    <w:webHidden/>
                  </w:rPr>
                  <w:fldChar w:fldCharType="begin"/>
                </w:r>
                <w:r w:rsidR="008B1BE0">
                  <w:rPr>
                    <w:noProof/>
                    <w:webHidden/>
                  </w:rPr>
                  <w:instrText xml:space="preserve"> PAGEREF _Toc161850579 \h </w:instrText>
                </w:r>
                <w:r w:rsidR="008B1BE0">
                  <w:rPr>
                    <w:noProof/>
                    <w:webHidden/>
                  </w:rPr>
                </w:r>
                <w:r w:rsidR="008B1BE0">
                  <w:rPr>
                    <w:noProof/>
                    <w:webHidden/>
                  </w:rPr>
                  <w:fldChar w:fldCharType="separate"/>
                </w:r>
                <w:r w:rsidR="00343F90">
                  <w:rPr>
                    <w:noProof/>
                    <w:webHidden/>
                  </w:rPr>
                  <w:t>2</w:t>
                </w:r>
                <w:r w:rsidR="008B1BE0">
                  <w:rPr>
                    <w:noProof/>
                    <w:webHidden/>
                  </w:rPr>
                  <w:fldChar w:fldCharType="end"/>
                </w:r>
              </w:hyperlink>
            </w:p>
            <w:p w14:paraId="5403CB60" w14:textId="74C95797" w:rsidR="008B1BE0" w:rsidRDefault="00000000">
              <w:pPr>
                <w:pStyle w:val="TOC1"/>
                <w:tabs>
                  <w:tab w:val="right" w:leader="dot" w:pos="9350"/>
                </w:tabs>
                <w:rPr>
                  <w:rFonts w:cstheme="minorBidi"/>
                  <w:noProof/>
                  <w:kern w:val="2"/>
                  <w14:ligatures w14:val="standardContextual"/>
                </w:rPr>
              </w:pPr>
              <w:hyperlink w:anchor="_Toc161850580" w:history="1">
                <w:r w:rsidR="008B1BE0" w:rsidRPr="000952C4">
                  <w:rPr>
                    <w:rStyle w:val="Hyperlink"/>
                    <w:noProof/>
                  </w:rPr>
                  <w:t>Methodology:</w:t>
                </w:r>
                <w:r w:rsidR="008B1BE0">
                  <w:rPr>
                    <w:noProof/>
                    <w:webHidden/>
                  </w:rPr>
                  <w:tab/>
                </w:r>
                <w:r w:rsidR="008B1BE0">
                  <w:rPr>
                    <w:noProof/>
                    <w:webHidden/>
                  </w:rPr>
                  <w:fldChar w:fldCharType="begin"/>
                </w:r>
                <w:r w:rsidR="008B1BE0">
                  <w:rPr>
                    <w:noProof/>
                    <w:webHidden/>
                  </w:rPr>
                  <w:instrText xml:space="preserve"> PAGEREF _Toc161850580 \h </w:instrText>
                </w:r>
                <w:r w:rsidR="008B1BE0">
                  <w:rPr>
                    <w:noProof/>
                    <w:webHidden/>
                  </w:rPr>
                </w:r>
                <w:r w:rsidR="008B1BE0">
                  <w:rPr>
                    <w:noProof/>
                    <w:webHidden/>
                  </w:rPr>
                  <w:fldChar w:fldCharType="separate"/>
                </w:r>
                <w:r w:rsidR="00343F90">
                  <w:rPr>
                    <w:noProof/>
                    <w:webHidden/>
                  </w:rPr>
                  <w:t>3</w:t>
                </w:r>
                <w:r w:rsidR="008B1BE0">
                  <w:rPr>
                    <w:noProof/>
                    <w:webHidden/>
                  </w:rPr>
                  <w:fldChar w:fldCharType="end"/>
                </w:r>
              </w:hyperlink>
            </w:p>
            <w:p w14:paraId="309DF39F" w14:textId="02001426" w:rsidR="008B1BE0" w:rsidRDefault="00000000">
              <w:pPr>
                <w:pStyle w:val="TOC2"/>
                <w:tabs>
                  <w:tab w:val="right" w:leader="dot" w:pos="9350"/>
                </w:tabs>
                <w:rPr>
                  <w:rFonts w:cstheme="minorBidi"/>
                  <w:noProof/>
                  <w:kern w:val="2"/>
                  <w14:ligatures w14:val="standardContextual"/>
                </w:rPr>
              </w:pPr>
              <w:hyperlink w:anchor="_Toc161850581" w:history="1">
                <w:r w:rsidR="008B1BE0" w:rsidRPr="000952C4">
                  <w:rPr>
                    <w:rStyle w:val="Hyperlink"/>
                    <w:noProof/>
                  </w:rPr>
                  <w:t>Solidity Smart Contract:</w:t>
                </w:r>
                <w:r w:rsidR="008B1BE0">
                  <w:rPr>
                    <w:noProof/>
                    <w:webHidden/>
                  </w:rPr>
                  <w:tab/>
                </w:r>
                <w:r w:rsidR="008B1BE0">
                  <w:rPr>
                    <w:noProof/>
                    <w:webHidden/>
                  </w:rPr>
                  <w:fldChar w:fldCharType="begin"/>
                </w:r>
                <w:r w:rsidR="008B1BE0">
                  <w:rPr>
                    <w:noProof/>
                    <w:webHidden/>
                  </w:rPr>
                  <w:instrText xml:space="preserve"> PAGEREF _Toc161850581 \h </w:instrText>
                </w:r>
                <w:r w:rsidR="008B1BE0">
                  <w:rPr>
                    <w:noProof/>
                    <w:webHidden/>
                  </w:rPr>
                </w:r>
                <w:r w:rsidR="008B1BE0">
                  <w:rPr>
                    <w:noProof/>
                    <w:webHidden/>
                  </w:rPr>
                  <w:fldChar w:fldCharType="separate"/>
                </w:r>
                <w:r w:rsidR="00343F90">
                  <w:rPr>
                    <w:noProof/>
                    <w:webHidden/>
                  </w:rPr>
                  <w:t>3</w:t>
                </w:r>
                <w:r w:rsidR="008B1BE0">
                  <w:rPr>
                    <w:noProof/>
                    <w:webHidden/>
                  </w:rPr>
                  <w:fldChar w:fldCharType="end"/>
                </w:r>
              </w:hyperlink>
            </w:p>
            <w:p w14:paraId="3697FB1F" w14:textId="369857DA" w:rsidR="008B1BE0" w:rsidRDefault="00000000">
              <w:pPr>
                <w:pStyle w:val="TOC2"/>
                <w:tabs>
                  <w:tab w:val="right" w:leader="dot" w:pos="9350"/>
                </w:tabs>
                <w:rPr>
                  <w:rFonts w:cstheme="minorBidi"/>
                  <w:noProof/>
                  <w:kern w:val="2"/>
                  <w14:ligatures w14:val="standardContextual"/>
                </w:rPr>
              </w:pPr>
              <w:hyperlink w:anchor="_Toc161850582" w:history="1">
                <w:r w:rsidR="008B1BE0" w:rsidRPr="000952C4">
                  <w:rPr>
                    <w:rStyle w:val="Hyperlink"/>
                    <w:noProof/>
                  </w:rPr>
                  <w:t>Python Script:</w:t>
                </w:r>
                <w:r w:rsidR="008B1BE0">
                  <w:rPr>
                    <w:noProof/>
                    <w:webHidden/>
                  </w:rPr>
                  <w:tab/>
                </w:r>
                <w:r w:rsidR="008B1BE0">
                  <w:rPr>
                    <w:noProof/>
                    <w:webHidden/>
                  </w:rPr>
                  <w:fldChar w:fldCharType="begin"/>
                </w:r>
                <w:r w:rsidR="008B1BE0">
                  <w:rPr>
                    <w:noProof/>
                    <w:webHidden/>
                  </w:rPr>
                  <w:instrText xml:space="preserve"> PAGEREF _Toc161850582 \h </w:instrText>
                </w:r>
                <w:r w:rsidR="008B1BE0">
                  <w:rPr>
                    <w:noProof/>
                    <w:webHidden/>
                  </w:rPr>
                </w:r>
                <w:r w:rsidR="008B1BE0">
                  <w:rPr>
                    <w:noProof/>
                    <w:webHidden/>
                  </w:rPr>
                  <w:fldChar w:fldCharType="separate"/>
                </w:r>
                <w:r w:rsidR="00343F90">
                  <w:rPr>
                    <w:noProof/>
                    <w:webHidden/>
                  </w:rPr>
                  <w:t>5</w:t>
                </w:r>
                <w:r w:rsidR="008B1BE0">
                  <w:rPr>
                    <w:noProof/>
                    <w:webHidden/>
                  </w:rPr>
                  <w:fldChar w:fldCharType="end"/>
                </w:r>
              </w:hyperlink>
            </w:p>
            <w:p w14:paraId="7F899E5D" w14:textId="79807E35" w:rsidR="008B1BE0" w:rsidRDefault="00000000">
              <w:pPr>
                <w:pStyle w:val="TOC2"/>
                <w:tabs>
                  <w:tab w:val="right" w:leader="dot" w:pos="9350"/>
                </w:tabs>
                <w:rPr>
                  <w:rFonts w:cstheme="minorBidi"/>
                  <w:noProof/>
                  <w:kern w:val="2"/>
                  <w14:ligatures w14:val="standardContextual"/>
                </w:rPr>
              </w:pPr>
              <w:hyperlink w:anchor="_Toc161850583" w:history="1">
                <w:r w:rsidR="008B1BE0" w:rsidRPr="000952C4">
                  <w:rPr>
                    <w:rStyle w:val="Hyperlink"/>
                    <w:noProof/>
                  </w:rPr>
                  <w:t>Execution:</w:t>
                </w:r>
                <w:r w:rsidR="008B1BE0">
                  <w:rPr>
                    <w:noProof/>
                    <w:webHidden/>
                  </w:rPr>
                  <w:tab/>
                </w:r>
                <w:r w:rsidR="008B1BE0">
                  <w:rPr>
                    <w:noProof/>
                    <w:webHidden/>
                  </w:rPr>
                  <w:fldChar w:fldCharType="begin"/>
                </w:r>
                <w:r w:rsidR="008B1BE0">
                  <w:rPr>
                    <w:noProof/>
                    <w:webHidden/>
                  </w:rPr>
                  <w:instrText xml:space="preserve"> PAGEREF _Toc161850583 \h </w:instrText>
                </w:r>
                <w:r w:rsidR="008B1BE0">
                  <w:rPr>
                    <w:noProof/>
                    <w:webHidden/>
                  </w:rPr>
                </w:r>
                <w:r w:rsidR="008B1BE0">
                  <w:rPr>
                    <w:noProof/>
                    <w:webHidden/>
                  </w:rPr>
                  <w:fldChar w:fldCharType="separate"/>
                </w:r>
                <w:r w:rsidR="00343F90">
                  <w:rPr>
                    <w:noProof/>
                    <w:webHidden/>
                  </w:rPr>
                  <w:t>6</w:t>
                </w:r>
                <w:r w:rsidR="008B1BE0">
                  <w:rPr>
                    <w:noProof/>
                    <w:webHidden/>
                  </w:rPr>
                  <w:fldChar w:fldCharType="end"/>
                </w:r>
              </w:hyperlink>
            </w:p>
            <w:p w14:paraId="5D8D4846" w14:textId="52603590" w:rsidR="008B1BE0" w:rsidRDefault="00000000">
              <w:pPr>
                <w:pStyle w:val="TOC1"/>
                <w:tabs>
                  <w:tab w:val="right" w:leader="dot" w:pos="9350"/>
                </w:tabs>
                <w:rPr>
                  <w:rFonts w:cstheme="minorBidi"/>
                  <w:noProof/>
                  <w:kern w:val="2"/>
                  <w14:ligatures w14:val="standardContextual"/>
                </w:rPr>
              </w:pPr>
              <w:hyperlink w:anchor="_Toc161850584" w:history="1">
                <w:r w:rsidR="008B1BE0" w:rsidRPr="000952C4">
                  <w:rPr>
                    <w:rStyle w:val="Hyperlink"/>
                    <w:noProof/>
                  </w:rPr>
                  <w:t>Conclusion:</w:t>
                </w:r>
                <w:r w:rsidR="008B1BE0">
                  <w:rPr>
                    <w:noProof/>
                    <w:webHidden/>
                  </w:rPr>
                  <w:tab/>
                </w:r>
                <w:r w:rsidR="008B1BE0">
                  <w:rPr>
                    <w:noProof/>
                    <w:webHidden/>
                  </w:rPr>
                  <w:fldChar w:fldCharType="begin"/>
                </w:r>
                <w:r w:rsidR="008B1BE0">
                  <w:rPr>
                    <w:noProof/>
                    <w:webHidden/>
                  </w:rPr>
                  <w:instrText xml:space="preserve"> PAGEREF _Toc161850584 \h </w:instrText>
                </w:r>
                <w:r w:rsidR="008B1BE0">
                  <w:rPr>
                    <w:noProof/>
                    <w:webHidden/>
                  </w:rPr>
                </w:r>
                <w:r w:rsidR="008B1BE0">
                  <w:rPr>
                    <w:noProof/>
                    <w:webHidden/>
                  </w:rPr>
                  <w:fldChar w:fldCharType="separate"/>
                </w:r>
                <w:r w:rsidR="00343F90">
                  <w:rPr>
                    <w:noProof/>
                    <w:webHidden/>
                  </w:rPr>
                  <w:t>8</w:t>
                </w:r>
                <w:r w:rsidR="008B1BE0">
                  <w:rPr>
                    <w:noProof/>
                    <w:webHidden/>
                  </w:rPr>
                  <w:fldChar w:fldCharType="end"/>
                </w:r>
              </w:hyperlink>
            </w:p>
            <w:p w14:paraId="0DAE60CE" w14:textId="3256AFF3" w:rsidR="008B1BE0" w:rsidRPr="008B1BE0" w:rsidRDefault="008B1BE0">
              <w:r>
                <w:rPr>
                  <w:b/>
                  <w:bCs/>
                  <w:noProof/>
                </w:rPr>
                <w:fldChar w:fldCharType="end"/>
              </w:r>
            </w:p>
          </w:sdtContent>
        </w:sdt>
        <w:p w14:paraId="0F2558EC" w14:textId="77777777" w:rsidR="008B1BE0" w:rsidRDefault="008B1BE0">
          <w:pPr>
            <w:rPr>
              <w:rFonts w:asciiTheme="majorHAnsi" w:eastAsiaTheme="majorEastAsia" w:hAnsiTheme="majorHAnsi" w:cstheme="majorBidi"/>
              <w:b/>
              <w:bCs/>
              <w:color w:val="365F91" w:themeColor="accent1" w:themeShade="BF"/>
              <w:sz w:val="40"/>
              <w:szCs w:val="40"/>
            </w:rPr>
          </w:pPr>
        </w:p>
        <w:p w14:paraId="3F97090B" w14:textId="77777777" w:rsidR="008B1BE0" w:rsidRDefault="008B1BE0">
          <w:pPr>
            <w:rPr>
              <w:rFonts w:asciiTheme="majorHAnsi" w:eastAsiaTheme="majorEastAsia" w:hAnsiTheme="majorHAnsi" w:cstheme="majorBidi"/>
              <w:b/>
              <w:bCs/>
              <w:color w:val="365F91" w:themeColor="accent1" w:themeShade="BF"/>
              <w:sz w:val="40"/>
              <w:szCs w:val="40"/>
            </w:rPr>
          </w:pPr>
        </w:p>
        <w:p w14:paraId="3CD0D40D" w14:textId="77777777" w:rsidR="008B1BE0" w:rsidRDefault="008B1BE0">
          <w:pPr>
            <w:rPr>
              <w:rFonts w:asciiTheme="majorHAnsi" w:eastAsiaTheme="majorEastAsia" w:hAnsiTheme="majorHAnsi" w:cstheme="majorBidi"/>
              <w:b/>
              <w:bCs/>
              <w:color w:val="365F91" w:themeColor="accent1" w:themeShade="BF"/>
              <w:sz w:val="40"/>
              <w:szCs w:val="40"/>
            </w:rPr>
          </w:pPr>
        </w:p>
        <w:p w14:paraId="3B64690D" w14:textId="77777777" w:rsidR="008B1BE0" w:rsidRDefault="008B1BE0">
          <w:pPr>
            <w:rPr>
              <w:rFonts w:asciiTheme="majorHAnsi" w:eastAsiaTheme="majorEastAsia" w:hAnsiTheme="majorHAnsi" w:cstheme="majorBidi"/>
              <w:b/>
              <w:bCs/>
              <w:color w:val="365F91" w:themeColor="accent1" w:themeShade="BF"/>
              <w:sz w:val="40"/>
              <w:szCs w:val="40"/>
            </w:rPr>
          </w:pPr>
        </w:p>
        <w:p w14:paraId="3D9022B1" w14:textId="77777777" w:rsidR="008B1BE0" w:rsidRDefault="008B1BE0">
          <w:pPr>
            <w:rPr>
              <w:rFonts w:asciiTheme="majorHAnsi" w:eastAsiaTheme="majorEastAsia" w:hAnsiTheme="majorHAnsi" w:cstheme="majorBidi"/>
              <w:b/>
              <w:bCs/>
              <w:color w:val="365F91" w:themeColor="accent1" w:themeShade="BF"/>
              <w:sz w:val="40"/>
              <w:szCs w:val="40"/>
            </w:rPr>
          </w:pPr>
        </w:p>
        <w:p w14:paraId="6ABFECF5" w14:textId="77777777" w:rsidR="008B1BE0" w:rsidRDefault="008B1BE0">
          <w:pPr>
            <w:rPr>
              <w:rFonts w:asciiTheme="majorHAnsi" w:eastAsiaTheme="majorEastAsia" w:hAnsiTheme="majorHAnsi" w:cstheme="majorBidi"/>
              <w:b/>
              <w:bCs/>
              <w:color w:val="365F91" w:themeColor="accent1" w:themeShade="BF"/>
              <w:sz w:val="40"/>
              <w:szCs w:val="40"/>
            </w:rPr>
          </w:pPr>
        </w:p>
        <w:p w14:paraId="739C4587" w14:textId="77777777" w:rsidR="008B1BE0" w:rsidRDefault="008B1BE0">
          <w:pPr>
            <w:rPr>
              <w:rFonts w:asciiTheme="majorHAnsi" w:eastAsiaTheme="majorEastAsia" w:hAnsiTheme="majorHAnsi" w:cstheme="majorBidi"/>
              <w:b/>
              <w:bCs/>
              <w:color w:val="365F91" w:themeColor="accent1" w:themeShade="BF"/>
              <w:sz w:val="40"/>
              <w:szCs w:val="40"/>
            </w:rPr>
          </w:pPr>
        </w:p>
        <w:p w14:paraId="00BC8A9C" w14:textId="77777777" w:rsidR="008B1BE0" w:rsidRDefault="008B1BE0">
          <w:pPr>
            <w:rPr>
              <w:rFonts w:asciiTheme="majorHAnsi" w:eastAsiaTheme="majorEastAsia" w:hAnsiTheme="majorHAnsi" w:cstheme="majorBidi"/>
              <w:b/>
              <w:bCs/>
              <w:color w:val="365F91" w:themeColor="accent1" w:themeShade="BF"/>
              <w:sz w:val="40"/>
              <w:szCs w:val="40"/>
            </w:rPr>
          </w:pPr>
        </w:p>
        <w:p w14:paraId="0C4CD5C9" w14:textId="77777777" w:rsidR="008B1BE0" w:rsidRDefault="008B1BE0">
          <w:pPr>
            <w:rPr>
              <w:rFonts w:asciiTheme="majorHAnsi" w:eastAsiaTheme="majorEastAsia" w:hAnsiTheme="majorHAnsi" w:cstheme="majorBidi"/>
              <w:b/>
              <w:bCs/>
              <w:color w:val="365F91" w:themeColor="accent1" w:themeShade="BF"/>
              <w:sz w:val="40"/>
              <w:szCs w:val="40"/>
            </w:rPr>
          </w:pPr>
        </w:p>
        <w:p w14:paraId="224E96B9" w14:textId="77777777" w:rsidR="008B1BE0" w:rsidRDefault="008B1BE0">
          <w:pPr>
            <w:rPr>
              <w:rFonts w:asciiTheme="majorHAnsi" w:eastAsiaTheme="majorEastAsia" w:hAnsiTheme="majorHAnsi" w:cstheme="majorBidi"/>
              <w:b/>
              <w:bCs/>
              <w:color w:val="365F91" w:themeColor="accent1" w:themeShade="BF"/>
              <w:sz w:val="40"/>
              <w:szCs w:val="40"/>
            </w:rPr>
          </w:pPr>
        </w:p>
        <w:p w14:paraId="5AD0E4E5" w14:textId="77777777" w:rsidR="008B1BE0" w:rsidRDefault="008B1BE0">
          <w:pPr>
            <w:rPr>
              <w:rFonts w:asciiTheme="majorHAnsi" w:eastAsiaTheme="majorEastAsia" w:hAnsiTheme="majorHAnsi" w:cstheme="majorBidi"/>
              <w:b/>
              <w:bCs/>
              <w:color w:val="365F91" w:themeColor="accent1" w:themeShade="BF"/>
              <w:sz w:val="40"/>
              <w:szCs w:val="40"/>
            </w:rPr>
          </w:pPr>
        </w:p>
        <w:p w14:paraId="20A14849" w14:textId="77777777" w:rsidR="008B1BE0" w:rsidRDefault="008B1BE0">
          <w:pPr>
            <w:rPr>
              <w:rFonts w:asciiTheme="majorHAnsi" w:eastAsiaTheme="majorEastAsia" w:hAnsiTheme="majorHAnsi" w:cstheme="majorBidi"/>
              <w:b/>
              <w:bCs/>
              <w:color w:val="365F91" w:themeColor="accent1" w:themeShade="BF"/>
              <w:sz w:val="40"/>
              <w:szCs w:val="40"/>
            </w:rPr>
          </w:pPr>
        </w:p>
        <w:p w14:paraId="5DB947D3" w14:textId="77777777" w:rsidR="008B1BE0" w:rsidRDefault="008B1BE0">
          <w:pPr>
            <w:rPr>
              <w:rFonts w:asciiTheme="majorHAnsi" w:eastAsiaTheme="majorEastAsia" w:hAnsiTheme="majorHAnsi" w:cstheme="majorBidi"/>
              <w:b/>
              <w:bCs/>
              <w:color w:val="365F91" w:themeColor="accent1" w:themeShade="BF"/>
              <w:sz w:val="40"/>
              <w:szCs w:val="40"/>
            </w:rPr>
          </w:pPr>
        </w:p>
        <w:p w14:paraId="6F622EC4" w14:textId="77777777" w:rsidR="008B1BE0" w:rsidRDefault="008B1BE0">
          <w:pPr>
            <w:rPr>
              <w:rFonts w:asciiTheme="majorHAnsi" w:eastAsiaTheme="majorEastAsia" w:hAnsiTheme="majorHAnsi" w:cstheme="majorBidi"/>
              <w:b/>
              <w:bCs/>
              <w:color w:val="365F91" w:themeColor="accent1" w:themeShade="BF"/>
              <w:sz w:val="40"/>
              <w:szCs w:val="40"/>
            </w:rPr>
          </w:pPr>
        </w:p>
        <w:p w14:paraId="2FAC3190" w14:textId="77777777" w:rsidR="008B1BE0" w:rsidRDefault="008B1BE0">
          <w:pPr>
            <w:rPr>
              <w:rFonts w:asciiTheme="majorHAnsi" w:eastAsiaTheme="majorEastAsia" w:hAnsiTheme="majorHAnsi" w:cstheme="majorBidi"/>
              <w:b/>
              <w:bCs/>
              <w:color w:val="365F91" w:themeColor="accent1" w:themeShade="BF"/>
              <w:sz w:val="40"/>
              <w:szCs w:val="40"/>
            </w:rPr>
          </w:pPr>
        </w:p>
        <w:p w14:paraId="42163D8C" w14:textId="28055387" w:rsidR="000D51AC" w:rsidRDefault="00000000">
          <w:pPr>
            <w:rPr>
              <w:rFonts w:asciiTheme="majorHAnsi" w:eastAsiaTheme="majorEastAsia" w:hAnsiTheme="majorHAnsi" w:cstheme="majorBidi"/>
              <w:b/>
              <w:bCs/>
              <w:color w:val="365F91" w:themeColor="accent1" w:themeShade="BF"/>
              <w:sz w:val="40"/>
              <w:szCs w:val="40"/>
            </w:rPr>
          </w:pPr>
        </w:p>
      </w:sdtContent>
    </w:sdt>
    <w:p w14:paraId="51094ADF" w14:textId="31C312C7" w:rsidR="00B96193" w:rsidRPr="008B1BE0" w:rsidRDefault="00AE4229" w:rsidP="00AE4229">
      <w:pPr>
        <w:pStyle w:val="Title"/>
        <w:rPr>
          <w:color w:val="4F81BD"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1BE0">
        <w:rPr>
          <w:color w:val="4F81BD"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Oracle </w:t>
      </w:r>
      <w:r w:rsidR="000D51AC" w:rsidRPr="008B1BE0">
        <w:rPr>
          <w:color w:val="4F81BD"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w:t>
      </w:r>
      <w:r w:rsidRPr="008B1BE0">
        <w:rPr>
          <w:color w:val="4F81BD"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Contract</w:t>
      </w:r>
    </w:p>
    <w:p w14:paraId="72FC196C" w14:textId="41EC7F3B" w:rsidR="00AE4229" w:rsidRDefault="00A370EE" w:rsidP="000D51AC">
      <w:pPr>
        <w:pStyle w:val="Jinxedits"/>
      </w:pPr>
      <w:bookmarkStart w:id="0" w:name="_Toc161850578"/>
      <w:r w:rsidRPr="00A370EE">
        <w:t>Abstract</w:t>
      </w:r>
      <w:r>
        <w:t>:</w:t>
      </w:r>
      <w:bookmarkEnd w:id="0"/>
    </w:p>
    <w:p w14:paraId="49D65A66" w14:textId="77777777" w:rsidR="00A370EE" w:rsidRPr="00A370EE" w:rsidRDefault="00A370EE" w:rsidP="00A370EE"/>
    <w:p w14:paraId="244F9C0B" w14:textId="77777777" w:rsidR="00A370EE" w:rsidRDefault="00A370EE" w:rsidP="00A370EE">
      <w:pPr>
        <w:rPr>
          <w:sz w:val="20"/>
          <w:szCs w:val="20"/>
        </w:rPr>
      </w:pPr>
      <w:r w:rsidRPr="00A370EE">
        <w:rPr>
          <w:sz w:val="20"/>
          <w:szCs w:val="20"/>
        </w:rPr>
        <w:t xml:space="preserve">This </w:t>
      </w:r>
      <w:r>
        <w:rPr>
          <w:sz w:val="20"/>
          <w:szCs w:val="20"/>
        </w:rPr>
        <w:t>assignment</w:t>
      </w:r>
      <w:r w:rsidRPr="00A370EE">
        <w:rPr>
          <w:sz w:val="20"/>
          <w:szCs w:val="20"/>
        </w:rPr>
        <w:t xml:space="preserve"> involves the creation of an Oracle Smart Contract on the Ethereum blockchain.</w:t>
      </w:r>
      <w:r>
        <w:rPr>
          <w:sz w:val="20"/>
          <w:szCs w:val="20"/>
        </w:rPr>
        <w:t xml:space="preserve"> </w:t>
      </w:r>
    </w:p>
    <w:p w14:paraId="67404CF1" w14:textId="77777777" w:rsidR="00A370EE" w:rsidRDefault="00A370EE" w:rsidP="00A370EE">
      <w:pPr>
        <w:rPr>
          <w:sz w:val="20"/>
          <w:szCs w:val="20"/>
        </w:rPr>
      </w:pPr>
    </w:p>
    <w:p w14:paraId="7D20DDF0" w14:textId="44C62854" w:rsidR="00A370EE" w:rsidRDefault="00A370EE" w:rsidP="00A370EE">
      <w:pPr>
        <w:rPr>
          <w:sz w:val="20"/>
          <w:szCs w:val="20"/>
        </w:rPr>
      </w:pPr>
      <w:r w:rsidRPr="00A370EE">
        <w:rPr>
          <w:sz w:val="20"/>
          <w:szCs w:val="20"/>
        </w:rPr>
        <w:t xml:space="preserve">The Oracle's purpose is to offer the current Ether price in US dollars. Solidity is used for the smart contract in this </w:t>
      </w:r>
      <w:r w:rsidR="00C42F07">
        <w:rPr>
          <w:sz w:val="20"/>
          <w:szCs w:val="20"/>
        </w:rPr>
        <w:t>assignment</w:t>
      </w:r>
      <w:r w:rsidRPr="00A370EE">
        <w:rPr>
          <w:sz w:val="20"/>
          <w:szCs w:val="20"/>
        </w:rPr>
        <w:t xml:space="preserve">, while Python is used for the off-chain script. On the Sepolia test network, the smart contract {MyOracle} is in place and has the ability to set, retrieve, and request changes to the Ether price. </w:t>
      </w:r>
    </w:p>
    <w:p w14:paraId="7F5DA707" w14:textId="77777777" w:rsidR="00A370EE" w:rsidRDefault="00A370EE" w:rsidP="00A370EE">
      <w:pPr>
        <w:rPr>
          <w:sz w:val="20"/>
          <w:szCs w:val="20"/>
        </w:rPr>
      </w:pPr>
    </w:p>
    <w:p w14:paraId="2736AD95" w14:textId="28D49B7C" w:rsidR="00A370EE" w:rsidRDefault="00A370EE" w:rsidP="00A370EE">
      <w:pPr>
        <w:rPr>
          <w:sz w:val="20"/>
          <w:szCs w:val="20"/>
        </w:rPr>
      </w:pPr>
      <w:r w:rsidRPr="00A370EE">
        <w:rPr>
          <w:sz w:val="20"/>
          <w:szCs w:val="20"/>
        </w:rPr>
        <w:t xml:space="preserve">The smart contract is interacting with the Python script `oracle.py}. It changes the price on the blockchain, waits for update requests from the contract, and retrieves the current Ether price from the CoinMarketCap API. </w:t>
      </w:r>
    </w:p>
    <w:p w14:paraId="45181287" w14:textId="77777777" w:rsidR="00A370EE" w:rsidRDefault="00A370EE" w:rsidP="00A370EE">
      <w:pPr>
        <w:rPr>
          <w:sz w:val="20"/>
          <w:szCs w:val="20"/>
        </w:rPr>
      </w:pPr>
    </w:p>
    <w:p w14:paraId="4AA411F9" w14:textId="5387C848" w:rsidR="00C077CA" w:rsidRDefault="00A370EE" w:rsidP="00A370EE">
      <w:pPr>
        <w:rPr>
          <w:sz w:val="20"/>
          <w:szCs w:val="20"/>
        </w:rPr>
      </w:pPr>
      <w:r w:rsidRPr="00A370EE">
        <w:rPr>
          <w:sz w:val="20"/>
          <w:szCs w:val="20"/>
        </w:rPr>
        <w:t xml:space="preserve">This </w:t>
      </w:r>
      <w:r>
        <w:rPr>
          <w:sz w:val="20"/>
          <w:szCs w:val="20"/>
        </w:rPr>
        <w:t>assignment</w:t>
      </w:r>
      <w:r w:rsidRPr="00A370EE">
        <w:rPr>
          <w:sz w:val="20"/>
          <w:szCs w:val="20"/>
        </w:rPr>
        <w:t xml:space="preserve"> shows how to leverage Oracles in blockchain technology to provide smart contracts access to real-world data.</w:t>
      </w:r>
    </w:p>
    <w:p w14:paraId="026A39DD" w14:textId="7FE95536" w:rsidR="000D51AC" w:rsidRDefault="000D51AC" w:rsidP="000D51AC">
      <w:pPr>
        <w:pStyle w:val="Jinxedits"/>
      </w:pPr>
      <w:bookmarkStart w:id="1" w:name="_Toc161850579"/>
      <w:r>
        <w:t>Introduction:</w:t>
      </w:r>
      <w:bookmarkEnd w:id="1"/>
    </w:p>
    <w:p w14:paraId="31DDCEE6" w14:textId="77777777" w:rsidR="000D51AC" w:rsidRDefault="000D51AC" w:rsidP="000D51AC"/>
    <w:p w14:paraId="1BCA8873" w14:textId="503D36D4" w:rsidR="000D51AC" w:rsidRDefault="000D51AC" w:rsidP="000D51AC">
      <w:r w:rsidRPr="000D51AC">
        <w:t>Blockchain technology has completely changed the way we manage data by offering a decentralized, transparent, and safe platform for exchanges. One of the most popular blockchain platforms, Ethereum, popularized the idea of smart contracts, which are self-executing contracts with the parameters of the agreement encoded directly into the code. These smart contracts do not require an intermediary since they automatically carry out transactions when specific criteria are satisfied.</w:t>
      </w:r>
    </w:p>
    <w:p w14:paraId="13E43952" w14:textId="1238EFCE" w:rsidR="000D51AC" w:rsidRDefault="00C42F07" w:rsidP="000D51AC">
      <w:r w:rsidRPr="00C42F07">
        <w:t>Despite their enormous potential, smart contracts are severely limited in that they are unable to access any data that is not on the Ethereum blockchain, including data from the real world. Oracles can help with this. Third-party services called oracles supply external data to smart contracts. They act as a link between external systems and blockchains.</w:t>
      </w:r>
    </w:p>
    <w:p w14:paraId="1D969382" w14:textId="50467778" w:rsidR="00C42F07" w:rsidRDefault="00C42F07" w:rsidP="000D51AC">
      <w:r w:rsidRPr="00C42F07">
        <w:t>In this assignment, we have developed an Oracle Smart Contract on the Ethereum blockchain. The Oracle's purpose is to provide the current Ether (ETH) price in US dollars. An Ethereum blockchain-deployed Solidity smart contract and an off-chain Python script make up the Oracle's two primary parts. The MyOracle smart contract provides the ability to set, retrieve, and request updates to the Ether price. The smart contract is interacting with the Python script oracle.py. It changes the price on the blockchain, waits for update requests from the contract, and retrieves the current Ether price from the CoinMarketCap API.</w:t>
      </w:r>
    </w:p>
    <w:p w14:paraId="5F931EB1" w14:textId="6BD3C38C" w:rsidR="00C42F07" w:rsidRDefault="00C42F07" w:rsidP="000D51AC">
      <w:r w:rsidRPr="00C42F07">
        <w:t xml:space="preserve">This </w:t>
      </w:r>
      <w:r>
        <w:t>assignment will</w:t>
      </w:r>
      <w:r w:rsidRPr="00C42F07">
        <w:t xml:space="preserve"> show how blockchain technology may be used to leverage Oracles to provide smart contracts access to real-world data, expanding their functionality and potential uses. It also offers a useful illustration of how to use Solidity and Python to construct and communicate with smart contracts on the Ethereum blockchain.</w:t>
      </w:r>
    </w:p>
    <w:p w14:paraId="7EBF2350" w14:textId="77777777" w:rsidR="00C42F07" w:rsidRDefault="00C42F07" w:rsidP="000D51AC"/>
    <w:p w14:paraId="652F9735" w14:textId="77777777" w:rsidR="00C42F07" w:rsidRDefault="00C42F07" w:rsidP="000D51AC"/>
    <w:p w14:paraId="46CC4A8D" w14:textId="77777777" w:rsidR="00C42F07" w:rsidRDefault="00C42F07" w:rsidP="000D51AC"/>
    <w:p w14:paraId="238B9FA3" w14:textId="77777777" w:rsidR="00C42F07" w:rsidRDefault="00C42F07" w:rsidP="000D51AC"/>
    <w:p w14:paraId="1C71A06B" w14:textId="52484ED8" w:rsidR="00C42F07" w:rsidRDefault="00C42F07" w:rsidP="00C42F07">
      <w:pPr>
        <w:pStyle w:val="Jinxedits"/>
      </w:pPr>
      <w:bookmarkStart w:id="2" w:name="_Toc161850580"/>
      <w:r>
        <w:lastRenderedPageBreak/>
        <w:t>Methodology:</w:t>
      </w:r>
      <w:bookmarkEnd w:id="2"/>
    </w:p>
    <w:p w14:paraId="5FEEF5D5" w14:textId="397A2767" w:rsidR="00C42F07" w:rsidRDefault="00C42F07" w:rsidP="00C42F07">
      <w:pPr>
        <w:pStyle w:val="Heading2"/>
      </w:pPr>
      <w:bookmarkStart w:id="3" w:name="_Toc161850581"/>
      <w:r w:rsidRPr="00C42F07">
        <w:t>Solidity Smart Contract</w:t>
      </w:r>
      <w:r>
        <w:t>:</w:t>
      </w:r>
      <w:bookmarkEnd w:id="3"/>
    </w:p>
    <w:p w14:paraId="0FEC9965" w14:textId="5A4BD67B" w:rsidR="00C42F07" w:rsidRDefault="00C42F07" w:rsidP="00C42F07">
      <w:r w:rsidRPr="00C42F07">
        <w:t>The smart contract</w:t>
      </w:r>
      <w:r>
        <w:t xml:space="preserve"> </w:t>
      </w:r>
      <w:r w:rsidRPr="00C42F07">
        <w:t>MyOracle</w:t>
      </w:r>
      <w:r>
        <w:t>.sol</w:t>
      </w:r>
      <w:r w:rsidRPr="00C42F07">
        <w:t xml:space="preserve">, was </w:t>
      </w:r>
      <w:r>
        <w:t xml:space="preserve">solidity code </w:t>
      </w:r>
      <w:r w:rsidRPr="00C42F07">
        <w:t xml:space="preserve">written in </w:t>
      </w:r>
      <w:r>
        <w:t xml:space="preserve">Visual Studio. </w:t>
      </w:r>
      <w:r w:rsidRPr="00C42F07">
        <w:t>The contract was designed with functions to set, get, and request updates to the price of Ether. The contract was compiled and deployed on the Sepolia test network using the Remix IDE.</w:t>
      </w:r>
    </w:p>
    <w:p w14:paraId="01636B97" w14:textId="77777777" w:rsidR="00C42F07" w:rsidRDefault="00C42F07" w:rsidP="00C42F07">
      <w:pPr>
        <w:rPr>
          <w:noProof/>
        </w:rPr>
      </w:pPr>
    </w:p>
    <w:p w14:paraId="34401EF3" w14:textId="1F0441F7" w:rsidR="00C42F07" w:rsidRDefault="00C42F07" w:rsidP="00C42F07">
      <w:pPr>
        <w:jc w:val="center"/>
      </w:pPr>
      <w:r>
        <w:rPr>
          <w:noProof/>
        </w:rPr>
        <w:drawing>
          <wp:inline distT="0" distB="0" distL="0" distR="0" wp14:anchorId="1D2827C2" wp14:editId="44E1A1AD">
            <wp:extent cx="4447642" cy="3211195"/>
            <wp:effectExtent l="0" t="0" r="0" b="8255"/>
            <wp:docPr id="621284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84791" name="Picture 621284791"/>
                    <pic:cNvPicPr/>
                  </pic:nvPicPr>
                  <pic:blipFill rotWithShape="1">
                    <a:blip r:embed="rId9">
                      <a:extLst>
                        <a:ext uri="{28A0092B-C50C-407E-A947-70E740481C1C}">
                          <a14:useLocalDpi xmlns:a14="http://schemas.microsoft.com/office/drawing/2010/main" val="0"/>
                        </a:ext>
                      </a:extLst>
                    </a:blip>
                    <a:srcRect r="25169"/>
                    <a:stretch/>
                  </pic:blipFill>
                  <pic:spPr bwMode="auto">
                    <a:xfrm>
                      <a:off x="0" y="0"/>
                      <a:ext cx="4447642" cy="3211195"/>
                    </a:xfrm>
                    <a:prstGeom prst="rect">
                      <a:avLst/>
                    </a:prstGeom>
                    <a:ln>
                      <a:noFill/>
                    </a:ln>
                    <a:extLst>
                      <a:ext uri="{53640926-AAD7-44D8-BBD7-CCE9431645EC}">
                        <a14:shadowObscured xmlns:a14="http://schemas.microsoft.com/office/drawing/2010/main"/>
                      </a:ext>
                    </a:extLst>
                  </pic:spPr>
                </pic:pic>
              </a:graphicData>
            </a:graphic>
          </wp:inline>
        </w:drawing>
      </w:r>
    </w:p>
    <w:p w14:paraId="76EED159" w14:textId="48E1CF34" w:rsidR="00875384" w:rsidRDefault="00875384" w:rsidP="00875384">
      <w:pPr>
        <w:pStyle w:val="ListParagraph"/>
        <w:numPr>
          <w:ilvl w:val="0"/>
          <w:numId w:val="3"/>
        </w:numPr>
      </w:pPr>
      <w:r>
        <w:t>Now this code is Complete in visual studio and uploaded to Github.</w:t>
      </w:r>
    </w:p>
    <w:p w14:paraId="10265074" w14:textId="77777777" w:rsidR="005A57CF" w:rsidRDefault="005A57CF" w:rsidP="005A57CF">
      <w:pPr>
        <w:pStyle w:val="ListParagraph"/>
        <w:rPr>
          <w:noProof/>
        </w:rPr>
      </w:pPr>
    </w:p>
    <w:p w14:paraId="60A0A3CE" w14:textId="6944D182" w:rsidR="005A57CF" w:rsidRDefault="005A57CF" w:rsidP="005A57CF">
      <w:pPr>
        <w:pStyle w:val="ListParagraph"/>
      </w:pPr>
      <w:r>
        <w:rPr>
          <w:noProof/>
        </w:rPr>
        <w:drawing>
          <wp:inline distT="0" distB="0" distL="0" distR="0" wp14:anchorId="14D6C74B" wp14:editId="22F9EEA4">
            <wp:extent cx="4279265" cy="2772188"/>
            <wp:effectExtent l="0" t="0" r="6985" b="9525"/>
            <wp:docPr id="1199963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3504" name="Picture 1199963504"/>
                    <pic:cNvPicPr/>
                  </pic:nvPicPr>
                  <pic:blipFill rotWithShape="1">
                    <a:blip r:embed="rId10">
                      <a:extLst>
                        <a:ext uri="{28A0092B-C50C-407E-A947-70E740481C1C}">
                          <a14:useLocalDpi xmlns:a14="http://schemas.microsoft.com/office/drawing/2010/main" val="0"/>
                        </a:ext>
                      </a:extLst>
                    </a:blip>
                    <a:srcRect t="13668" r="28000"/>
                    <a:stretch/>
                  </pic:blipFill>
                  <pic:spPr bwMode="auto">
                    <a:xfrm>
                      <a:off x="0" y="0"/>
                      <a:ext cx="4279392" cy="2772270"/>
                    </a:xfrm>
                    <a:prstGeom prst="rect">
                      <a:avLst/>
                    </a:prstGeom>
                    <a:ln>
                      <a:noFill/>
                    </a:ln>
                    <a:extLst>
                      <a:ext uri="{53640926-AAD7-44D8-BBD7-CCE9431645EC}">
                        <a14:shadowObscured xmlns:a14="http://schemas.microsoft.com/office/drawing/2010/main"/>
                      </a:ext>
                    </a:extLst>
                  </pic:spPr>
                </pic:pic>
              </a:graphicData>
            </a:graphic>
          </wp:inline>
        </w:drawing>
      </w:r>
    </w:p>
    <w:p w14:paraId="1723643B" w14:textId="77777777" w:rsidR="005A57CF" w:rsidRDefault="005A57CF" w:rsidP="005A57CF">
      <w:pPr>
        <w:pStyle w:val="ListParagraph"/>
      </w:pPr>
    </w:p>
    <w:p w14:paraId="0F669C6D" w14:textId="77777777" w:rsidR="005A57CF" w:rsidRDefault="005A57CF" w:rsidP="005A57CF">
      <w:pPr>
        <w:pStyle w:val="ListParagraph"/>
      </w:pPr>
    </w:p>
    <w:p w14:paraId="1A5C708B" w14:textId="4F6F23A2" w:rsidR="005A57CF" w:rsidRDefault="005A57CF" w:rsidP="005A57CF">
      <w:pPr>
        <w:pStyle w:val="ListParagraph"/>
        <w:numPr>
          <w:ilvl w:val="0"/>
          <w:numId w:val="3"/>
        </w:numPr>
      </w:pPr>
      <w:r>
        <w:lastRenderedPageBreak/>
        <w:t xml:space="preserve">We will create new environment and there we will put our </w:t>
      </w:r>
      <w:r w:rsidR="000431C9">
        <w:t>GitHub</w:t>
      </w:r>
      <w:r>
        <w:t xml:space="preserve"> rep contract location and compile.</w:t>
      </w:r>
    </w:p>
    <w:p w14:paraId="03A26991" w14:textId="1CDBB21A" w:rsidR="005A57CF" w:rsidRDefault="005A57CF" w:rsidP="005A57CF">
      <w:pPr>
        <w:pStyle w:val="ListParagraph"/>
        <w:numPr>
          <w:ilvl w:val="0"/>
          <w:numId w:val="3"/>
        </w:numPr>
      </w:pPr>
      <w:r>
        <w:t xml:space="preserve">Now, in the deploy and run transactions section, we will change the environment and put injected provider as </w:t>
      </w:r>
      <w:r w:rsidR="000431C9">
        <w:t>MetaMask</w:t>
      </w:r>
      <w:r>
        <w:t xml:space="preserve"> and select our sepolia account on </w:t>
      </w:r>
      <w:r w:rsidR="000431C9">
        <w:t>MetaMask</w:t>
      </w:r>
      <w:r>
        <w:t xml:space="preserve">. You will see as your account and in contract you will see your </w:t>
      </w:r>
      <w:r w:rsidR="000431C9">
        <w:t>GitHub</w:t>
      </w:r>
      <w:r>
        <w:t xml:space="preserve"> repo location and deploy it.</w:t>
      </w:r>
    </w:p>
    <w:p w14:paraId="3C880DA9" w14:textId="77777777" w:rsidR="00875384" w:rsidRDefault="00875384" w:rsidP="00875384">
      <w:pPr>
        <w:pStyle w:val="ListParagraph"/>
      </w:pPr>
    </w:p>
    <w:p w14:paraId="7F7F9F29" w14:textId="77777777" w:rsidR="00875384" w:rsidRDefault="00875384" w:rsidP="00C42F07">
      <w:pPr>
        <w:jc w:val="center"/>
        <w:rPr>
          <w:noProof/>
        </w:rPr>
      </w:pPr>
    </w:p>
    <w:p w14:paraId="2A71696B" w14:textId="5E7D1446" w:rsidR="00C42F07" w:rsidRDefault="00875384" w:rsidP="00C42F07">
      <w:pPr>
        <w:jc w:val="center"/>
      </w:pPr>
      <w:r>
        <w:rPr>
          <w:noProof/>
        </w:rPr>
        <w:drawing>
          <wp:inline distT="0" distB="0" distL="0" distR="0" wp14:anchorId="5D0D9DFE" wp14:editId="62C94586">
            <wp:extent cx="5344551" cy="2735580"/>
            <wp:effectExtent l="0" t="0" r="8890" b="7620"/>
            <wp:docPr id="213302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28372" name=""/>
                    <pic:cNvPicPr/>
                  </pic:nvPicPr>
                  <pic:blipFill rotWithShape="1">
                    <a:blip r:embed="rId11"/>
                    <a:srcRect l="616" t="12917" r="9415" b="5168"/>
                    <a:stretch/>
                  </pic:blipFill>
                  <pic:spPr bwMode="auto">
                    <a:xfrm>
                      <a:off x="0" y="0"/>
                      <a:ext cx="5347396" cy="2737036"/>
                    </a:xfrm>
                    <a:prstGeom prst="rect">
                      <a:avLst/>
                    </a:prstGeom>
                    <a:ln>
                      <a:noFill/>
                    </a:ln>
                    <a:extLst>
                      <a:ext uri="{53640926-AAD7-44D8-BBD7-CCE9431645EC}">
                        <a14:shadowObscured xmlns:a14="http://schemas.microsoft.com/office/drawing/2010/main"/>
                      </a:ext>
                    </a:extLst>
                  </pic:spPr>
                </pic:pic>
              </a:graphicData>
            </a:graphic>
          </wp:inline>
        </w:drawing>
      </w:r>
    </w:p>
    <w:p w14:paraId="1C1850F2" w14:textId="42AAC8CE" w:rsidR="005A57CF" w:rsidRDefault="005A57CF" w:rsidP="005A57CF">
      <w:pPr>
        <w:pStyle w:val="ListParagraph"/>
        <w:numPr>
          <w:ilvl w:val="0"/>
          <w:numId w:val="4"/>
        </w:numPr>
        <w:rPr>
          <w:noProof/>
        </w:rPr>
      </w:pPr>
      <w:r>
        <w:rPr>
          <w:noProof/>
        </w:rPr>
        <w:t>After deployment, you can see in the terminal of remix there is our block and blockchain address with it.</w:t>
      </w:r>
    </w:p>
    <w:p w14:paraId="48BDA31B" w14:textId="3C657A79" w:rsidR="005A57CF" w:rsidRDefault="005A57CF" w:rsidP="005A57CF">
      <w:r>
        <w:rPr>
          <w:noProof/>
        </w:rPr>
        <w:drawing>
          <wp:inline distT="0" distB="0" distL="0" distR="0" wp14:anchorId="03DBDE6E" wp14:editId="5E9CB1FF">
            <wp:extent cx="5704310" cy="2757831"/>
            <wp:effectExtent l="0" t="0" r="0" b="4445"/>
            <wp:docPr id="1001972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3378" r="3825" b="3922"/>
                    <a:stretch/>
                  </pic:blipFill>
                  <pic:spPr bwMode="auto">
                    <a:xfrm>
                      <a:off x="0" y="0"/>
                      <a:ext cx="5705856" cy="2758579"/>
                    </a:xfrm>
                    <a:prstGeom prst="rect">
                      <a:avLst/>
                    </a:prstGeom>
                    <a:noFill/>
                    <a:ln>
                      <a:noFill/>
                    </a:ln>
                    <a:extLst>
                      <a:ext uri="{53640926-AAD7-44D8-BBD7-CCE9431645EC}">
                        <a14:shadowObscured xmlns:a14="http://schemas.microsoft.com/office/drawing/2010/main"/>
                      </a:ext>
                    </a:extLst>
                  </pic:spPr>
                </pic:pic>
              </a:graphicData>
            </a:graphic>
          </wp:inline>
        </w:drawing>
      </w:r>
    </w:p>
    <w:p w14:paraId="436220E2" w14:textId="77777777" w:rsidR="000431C9" w:rsidRDefault="000431C9" w:rsidP="005A57CF"/>
    <w:p w14:paraId="223B3E87" w14:textId="77777777" w:rsidR="000431C9" w:rsidRDefault="000431C9" w:rsidP="005A57CF"/>
    <w:p w14:paraId="3D9D0B79" w14:textId="77777777" w:rsidR="000431C9" w:rsidRDefault="000431C9" w:rsidP="005A57CF"/>
    <w:p w14:paraId="155D52CF" w14:textId="77777777" w:rsidR="000431C9" w:rsidRDefault="000431C9" w:rsidP="005A57CF"/>
    <w:p w14:paraId="5421B63F" w14:textId="77777777" w:rsidR="000431C9" w:rsidRDefault="000431C9" w:rsidP="005A57CF"/>
    <w:p w14:paraId="0012F6B7" w14:textId="3D4BE4DA" w:rsidR="000431C9" w:rsidRDefault="000431C9" w:rsidP="000431C9">
      <w:pPr>
        <w:pStyle w:val="Heading2"/>
      </w:pPr>
      <w:bookmarkStart w:id="4" w:name="_Toc161850582"/>
      <w:r>
        <w:lastRenderedPageBreak/>
        <w:t>Python Script:</w:t>
      </w:r>
      <w:bookmarkEnd w:id="4"/>
    </w:p>
    <w:p w14:paraId="3B5ABD1E" w14:textId="77777777" w:rsidR="000431C9" w:rsidRDefault="000431C9" w:rsidP="000431C9"/>
    <w:p w14:paraId="08BF34CC" w14:textId="2A593533" w:rsidR="000431C9" w:rsidRDefault="000431C9" w:rsidP="000431C9">
      <w:pPr>
        <w:pStyle w:val="ListParagraph"/>
        <w:numPr>
          <w:ilvl w:val="0"/>
          <w:numId w:val="4"/>
        </w:numPr>
      </w:pPr>
      <w:r>
        <w:t xml:space="preserve">The Python script, named oracle.py, was written to interact with the MyOracle contract. </w:t>
      </w:r>
    </w:p>
    <w:p w14:paraId="28D20859" w14:textId="77777777" w:rsidR="000431C9" w:rsidRDefault="000431C9" w:rsidP="000431C9">
      <w:pPr>
        <w:pStyle w:val="ListParagraph"/>
      </w:pPr>
    </w:p>
    <w:p w14:paraId="3437D683" w14:textId="43EA25F6" w:rsidR="000431C9" w:rsidRDefault="000431C9" w:rsidP="000431C9">
      <w:pPr>
        <w:pStyle w:val="ListParagraph"/>
        <w:numPr>
          <w:ilvl w:val="0"/>
          <w:numId w:val="4"/>
        </w:numPr>
      </w:pPr>
      <w:r>
        <w:t xml:space="preserve">The script uses the web3.py library to connect to the Ethereum blockchain via an Alchemy API endpoint. </w:t>
      </w:r>
    </w:p>
    <w:p w14:paraId="5BAF4B93" w14:textId="77777777" w:rsidR="000431C9" w:rsidRDefault="000431C9" w:rsidP="000431C9">
      <w:pPr>
        <w:pStyle w:val="ListParagraph"/>
      </w:pPr>
    </w:p>
    <w:p w14:paraId="6B19E691" w14:textId="77777777" w:rsidR="000431C9" w:rsidRDefault="000431C9" w:rsidP="000431C9">
      <w:pPr>
        <w:pStyle w:val="ListParagraph"/>
      </w:pPr>
    </w:p>
    <w:p w14:paraId="63A4C570" w14:textId="1EC6304E" w:rsidR="000431C9" w:rsidRDefault="000431C9" w:rsidP="000431C9">
      <w:pPr>
        <w:pStyle w:val="ListParagraph"/>
        <w:numPr>
          <w:ilvl w:val="0"/>
          <w:numId w:val="4"/>
        </w:numPr>
      </w:pPr>
      <w:r>
        <w:t>The script listens for UpdateRequested events emitted by the MyOracle contract. When such an event is detected, the script fetches the current price of Ether from the CoinMarketCap API and updates the price in the MyOracle contract by calling the setETHUSD function.</w:t>
      </w:r>
    </w:p>
    <w:p w14:paraId="433745BC" w14:textId="77777777" w:rsidR="000431C9" w:rsidRDefault="000431C9" w:rsidP="000431C9"/>
    <w:p w14:paraId="27214F41" w14:textId="77777777" w:rsidR="000431C9" w:rsidRDefault="000431C9" w:rsidP="000431C9">
      <w:pPr>
        <w:pStyle w:val="ListParagraph"/>
        <w:numPr>
          <w:ilvl w:val="0"/>
          <w:numId w:val="4"/>
        </w:numPr>
      </w:pPr>
      <w:r>
        <w:t xml:space="preserve">The Python script uses the requests library to make HTTP requests to the CoinMarketCap API. </w:t>
      </w:r>
    </w:p>
    <w:p w14:paraId="7F342BF7" w14:textId="5D2D1F94" w:rsidR="000431C9" w:rsidRDefault="000431C9" w:rsidP="000431C9">
      <w:pPr>
        <w:pStyle w:val="ListParagraph"/>
      </w:pPr>
      <w:r>
        <w:t>The solcx library is used to compile the Solidity contract, and the eth_account library is used to handle Ethereum accounts and private keys.</w:t>
      </w:r>
    </w:p>
    <w:p w14:paraId="36443F82" w14:textId="77777777" w:rsidR="000431C9" w:rsidRDefault="000431C9" w:rsidP="000431C9">
      <w:pPr>
        <w:pStyle w:val="ListParagraph"/>
      </w:pPr>
    </w:p>
    <w:p w14:paraId="3F8ACC9C" w14:textId="65BC38AB" w:rsidR="000431C9" w:rsidRDefault="000431C9" w:rsidP="000431C9">
      <w:pPr>
        <w:pStyle w:val="ListParagraph"/>
        <w:numPr>
          <w:ilvl w:val="0"/>
          <w:numId w:val="4"/>
        </w:numPr>
      </w:pPr>
      <w:r>
        <w:t>Now here in oracle-node.oy file we will update alchemy_url, CPC_API, my_account, private_key and contract_id.</w:t>
      </w:r>
    </w:p>
    <w:p w14:paraId="4A1E04D1" w14:textId="4D0DC923" w:rsidR="000431C9" w:rsidRDefault="000431C9" w:rsidP="000431C9">
      <w:pPr>
        <w:pStyle w:val="ListParagraph"/>
        <w:numPr>
          <w:ilvl w:val="0"/>
          <w:numId w:val="4"/>
        </w:numPr>
      </w:pPr>
      <w:r>
        <w:t>Contract_id retrieve from remix terminal deployed contract address.</w:t>
      </w:r>
    </w:p>
    <w:p w14:paraId="1FC22BDF" w14:textId="77777777" w:rsidR="000431C9" w:rsidRDefault="000431C9" w:rsidP="000431C9">
      <w:pPr>
        <w:pStyle w:val="ListParagraph"/>
        <w:rPr>
          <w:noProof/>
        </w:rPr>
      </w:pPr>
    </w:p>
    <w:p w14:paraId="10933F31" w14:textId="567D4B64" w:rsidR="000431C9" w:rsidRDefault="000431C9" w:rsidP="000431C9">
      <w:pPr>
        <w:pStyle w:val="ListParagraph"/>
        <w:jc w:val="center"/>
      </w:pPr>
      <w:r>
        <w:rPr>
          <w:noProof/>
        </w:rPr>
        <w:drawing>
          <wp:inline distT="0" distB="0" distL="0" distR="0" wp14:anchorId="2FA65B99" wp14:editId="1010258D">
            <wp:extent cx="3489350" cy="3210816"/>
            <wp:effectExtent l="0" t="0" r="0" b="8890"/>
            <wp:docPr id="1313214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14981" name="Picture 1313214981"/>
                    <pic:cNvPicPr/>
                  </pic:nvPicPr>
                  <pic:blipFill rotWithShape="1">
                    <a:blip r:embed="rId13">
                      <a:extLst>
                        <a:ext uri="{28A0092B-C50C-407E-A947-70E740481C1C}">
                          <a14:useLocalDpi xmlns:a14="http://schemas.microsoft.com/office/drawing/2010/main" val="0"/>
                        </a:ext>
                      </a:extLst>
                    </a:blip>
                    <a:srcRect r="41286"/>
                    <a:stretch/>
                  </pic:blipFill>
                  <pic:spPr bwMode="auto">
                    <a:xfrm>
                      <a:off x="0" y="0"/>
                      <a:ext cx="3489762" cy="3211195"/>
                    </a:xfrm>
                    <a:prstGeom prst="rect">
                      <a:avLst/>
                    </a:prstGeom>
                    <a:ln>
                      <a:noFill/>
                    </a:ln>
                    <a:extLst>
                      <a:ext uri="{53640926-AAD7-44D8-BBD7-CCE9431645EC}">
                        <a14:shadowObscured xmlns:a14="http://schemas.microsoft.com/office/drawing/2010/main"/>
                      </a:ext>
                    </a:extLst>
                  </pic:spPr>
                </pic:pic>
              </a:graphicData>
            </a:graphic>
          </wp:inline>
        </w:drawing>
      </w:r>
    </w:p>
    <w:p w14:paraId="6DD1EE02" w14:textId="7DE34A03" w:rsidR="000431C9" w:rsidRDefault="000431C9" w:rsidP="000431C9">
      <w:pPr>
        <w:pStyle w:val="ListParagraph"/>
        <w:numPr>
          <w:ilvl w:val="0"/>
          <w:numId w:val="4"/>
        </w:numPr>
      </w:pPr>
      <w:r>
        <w:t>Note here that private_key and account details are hidden for privacy purpose.</w:t>
      </w:r>
    </w:p>
    <w:p w14:paraId="19BAD709" w14:textId="77777777" w:rsidR="000431C9" w:rsidRDefault="000431C9" w:rsidP="000431C9"/>
    <w:p w14:paraId="7235F7D7" w14:textId="77777777" w:rsidR="000431C9" w:rsidRDefault="000431C9" w:rsidP="000431C9"/>
    <w:p w14:paraId="7D9E4EB9" w14:textId="77777777" w:rsidR="000431C9" w:rsidRDefault="000431C9" w:rsidP="000431C9"/>
    <w:p w14:paraId="3417454F" w14:textId="77777777" w:rsidR="000431C9" w:rsidRDefault="000431C9" w:rsidP="000431C9"/>
    <w:p w14:paraId="29C65B75" w14:textId="77777777" w:rsidR="000431C9" w:rsidRDefault="000431C9" w:rsidP="000431C9"/>
    <w:p w14:paraId="1771731D" w14:textId="77777777" w:rsidR="000431C9" w:rsidRDefault="000431C9" w:rsidP="000431C9"/>
    <w:p w14:paraId="709ED923" w14:textId="6CC32BAB" w:rsidR="000431C9" w:rsidRDefault="000431C9" w:rsidP="000431C9">
      <w:pPr>
        <w:pStyle w:val="ListParagraph"/>
        <w:numPr>
          <w:ilvl w:val="0"/>
          <w:numId w:val="4"/>
        </w:numPr>
      </w:pPr>
      <w:r>
        <w:lastRenderedPageBreak/>
        <w:t>The rest of Oracle-node.py will complete this.</w:t>
      </w:r>
    </w:p>
    <w:p w14:paraId="6F38C2E4" w14:textId="77777777" w:rsidR="000431C9" w:rsidRDefault="000431C9" w:rsidP="000431C9">
      <w:pPr>
        <w:pStyle w:val="ListParagraph"/>
        <w:rPr>
          <w:noProof/>
        </w:rPr>
      </w:pPr>
    </w:p>
    <w:p w14:paraId="4291185F" w14:textId="71D0B83C" w:rsidR="000431C9" w:rsidRDefault="000431C9" w:rsidP="000431C9">
      <w:pPr>
        <w:pStyle w:val="ListParagraph"/>
      </w:pPr>
      <w:r>
        <w:rPr>
          <w:noProof/>
        </w:rPr>
        <w:drawing>
          <wp:inline distT="0" distB="0" distL="0" distR="0" wp14:anchorId="50AAB587" wp14:editId="1C2C7D54">
            <wp:extent cx="3460089" cy="3211195"/>
            <wp:effectExtent l="0" t="0" r="7620" b="8255"/>
            <wp:docPr id="1717974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74719" name="Picture 1717974719"/>
                    <pic:cNvPicPr/>
                  </pic:nvPicPr>
                  <pic:blipFill rotWithShape="1">
                    <a:blip r:embed="rId14">
                      <a:extLst>
                        <a:ext uri="{28A0092B-C50C-407E-A947-70E740481C1C}">
                          <a14:useLocalDpi xmlns:a14="http://schemas.microsoft.com/office/drawing/2010/main" val="0"/>
                        </a:ext>
                      </a:extLst>
                    </a:blip>
                    <a:srcRect r="41785"/>
                    <a:stretch/>
                  </pic:blipFill>
                  <pic:spPr bwMode="auto">
                    <a:xfrm>
                      <a:off x="0" y="0"/>
                      <a:ext cx="3460089" cy="3211195"/>
                    </a:xfrm>
                    <a:prstGeom prst="rect">
                      <a:avLst/>
                    </a:prstGeom>
                    <a:ln>
                      <a:noFill/>
                    </a:ln>
                    <a:extLst>
                      <a:ext uri="{53640926-AAD7-44D8-BBD7-CCE9431645EC}">
                        <a14:shadowObscured xmlns:a14="http://schemas.microsoft.com/office/drawing/2010/main"/>
                      </a:ext>
                    </a:extLst>
                  </pic:spPr>
                </pic:pic>
              </a:graphicData>
            </a:graphic>
          </wp:inline>
        </w:drawing>
      </w:r>
    </w:p>
    <w:p w14:paraId="355A64E6" w14:textId="156E3D8D" w:rsidR="006D5D22" w:rsidRDefault="006D5D22" w:rsidP="006D5D22">
      <w:pPr>
        <w:pStyle w:val="Heading2"/>
      </w:pPr>
      <w:bookmarkStart w:id="5" w:name="_Toc161850583"/>
      <w:r w:rsidRPr="006D5D22">
        <w:t>Execution</w:t>
      </w:r>
      <w:r>
        <w:t>:</w:t>
      </w:r>
      <w:bookmarkEnd w:id="5"/>
    </w:p>
    <w:p w14:paraId="04DE591B" w14:textId="77777777" w:rsidR="006D5D22" w:rsidRDefault="006D5D22" w:rsidP="000431C9">
      <w:pPr>
        <w:pStyle w:val="ListParagraph"/>
      </w:pPr>
    </w:p>
    <w:p w14:paraId="73DB3838" w14:textId="618EDD64" w:rsidR="006D5D22" w:rsidRDefault="006D5D22" w:rsidP="006D5D22">
      <w:pPr>
        <w:pStyle w:val="ListParagraph"/>
        <w:numPr>
          <w:ilvl w:val="0"/>
          <w:numId w:val="4"/>
        </w:numPr>
      </w:pPr>
      <w:r>
        <w:t>Now we will run python compiling process and we will return to remix and transaction</w:t>
      </w:r>
      <w:r w:rsidR="006D2A62">
        <w:t xml:space="preserve"> once you tap on</w:t>
      </w:r>
      <w:r>
        <w:t xml:space="preserve"> getUpdate</w:t>
      </w:r>
      <w:r w:rsidR="006D2A62">
        <w:t xml:space="preserve"> it will keep updating after that</w:t>
      </w:r>
      <w:r>
        <w:t xml:space="preserve"> and it will give output in termial of our device with current ETH price in USD.</w:t>
      </w:r>
    </w:p>
    <w:p w14:paraId="68430744" w14:textId="77777777" w:rsidR="006D5D22" w:rsidRDefault="006D5D22" w:rsidP="000431C9">
      <w:pPr>
        <w:pStyle w:val="ListParagraph"/>
        <w:rPr>
          <w:noProof/>
        </w:rPr>
      </w:pPr>
    </w:p>
    <w:p w14:paraId="761F3E74" w14:textId="77777777" w:rsidR="006D5D22" w:rsidRDefault="006D5D22" w:rsidP="000431C9">
      <w:pPr>
        <w:pStyle w:val="ListParagraph"/>
        <w:rPr>
          <w:noProof/>
        </w:rPr>
      </w:pPr>
    </w:p>
    <w:p w14:paraId="19BC84DF" w14:textId="77777777" w:rsidR="006D2A62" w:rsidRDefault="006D2A62" w:rsidP="000431C9">
      <w:pPr>
        <w:pStyle w:val="ListParagraph"/>
        <w:rPr>
          <w:noProof/>
        </w:rPr>
      </w:pPr>
    </w:p>
    <w:p w14:paraId="714F18D4" w14:textId="01E06CD9" w:rsidR="000431C9" w:rsidRDefault="006D5D22" w:rsidP="000431C9">
      <w:pPr>
        <w:pStyle w:val="ListParagraph"/>
      </w:pPr>
      <w:r>
        <w:rPr>
          <w:noProof/>
        </w:rPr>
        <w:drawing>
          <wp:inline distT="0" distB="0" distL="0" distR="0" wp14:anchorId="0863EDA8" wp14:editId="69552103">
            <wp:extent cx="4008120" cy="2370125"/>
            <wp:effectExtent l="0" t="0" r="0" b="0"/>
            <wp:docPr id="14961526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2673" name="Picture 1496152673"/>
                    <pic:cNvPicPr/>
                  </pic:nvPicPr>
                  <pic:blipFill rotWithShape="1">
                    <a:blip r:embed="rId15">
                      <a:extLst>
                        <a:ext uri="{28A0092B-C50C-407E-A947-70E740481C1C}">
                          <a14:useLocalDpi xmlns:a14="http://schemas.microsoft.com/office/drawing/2010/main" val="0"/>
                        </a:ext>
                      </a:extLst>
                    </a:blip>
                    <a:srcRect t="11822" r="32527" b="17207"/>
                    <a:stretch/>
                  </pic:blipFill>
                  <pic:spPr bwMode="auto">
                    <a:xfrm>
                      <a:off x="0" y="0"/>
                      <a:ext cx="4010286" cy="2371406"/>
                    </a:xfrm>
                    <a:prstGeom prst="rect">
                      <a:avLst/>
                    </a:prstGeom>
                    <a:ln>
                      <a:noFill/>
                    </a:ln>
                    <a:extLst>
                      <a:ext uri="{53640926-AAD7-44D8-BBD7-CCE9431645EC}">
                        <a14:shadowObscured xmlns:a14="http://schemas.microsoft.com/office/drawing/2010/main"/>
                      </a:ext>
                    </a:extLst>
                  </pic:spPr>
                </pic:pic>
              </a:graphicData>
            </a:graphic>
          </wp:inline>
        </w:drawing>
      </w:r>
    </w:p>
    <w:p w14:paraId="3164B2BE" w14:textId="77777777" w:rsidR="006D2A62" w:rsidRDefault="006D2A62" w:rsidP="000431C9">
      <w:pPr>
        <w:pStyle w:val="ListParagraph"/>
      </w:pPr>
    </w:p>
    <w:p w14:paraId="502E8AE7" w14:textId="77777777" w:rsidR="006D5D22" w:rsidRDefault="006D5D22" w:rsidP="000431C9">
      <w:pPr>
        <w:pStyle w:val="ListParagraph"/>
      </w:pPr>
    </w:p>
    <w:p w14:paraId="4F58C3CF" w14:textId="77777777" w:rsidR="006D5D22" w:rsidRDefault="006D5D22" w:rsidP="000431C9">
      <w:pPr>
        <w:pStyle w:val="ListParagraph"/>
      </w:pPr>
    </w:p>
    <w:p w14:paraId="50447DD8" w14:textId="77777777" w:rsidR="006D5D22" w:rsidRDefault="006D5D22" w:rsidP="000431C9">
      <w:pPr>
        <w:pStyle w:val="ListParagraph"/>
      </w:pPr>
    </w:p>
    <w:p w14:paraId="0CB0E52C" w14:textId="77777777" w:rsidR="006D5D22" w:rsidRDefault="006D5D22" w:rsidP="000431C9">
      <w:pPr>
        <w:pStyle w:val="ListParagraph"/>
      </w:pPr>
    </w:p>
    <w:p w14:paraId="3A9BFC81" w14:textId="77777777" w:rsidR="006D5D22" w:rsidRDefault="006D5D22" w:rsidP="000431C9">
      <w:pPr>
        <w:pStyle w:val="ListParagraph"/>
      </w:pPr>
    </w:p>
    <w:p w14:paraId="6C4E72C9" w14:textId="77777777" w:rsidR="006D5D22" w:rsidRDefault="006D5D22" w:rsidP="000431C9">
      <w:pPr>
        <w:pStyle w:val="ListParagraph"/>
      </w:pPr>
    </w:p>
    <w:p w14:paraId="392F6348" w14:textId="77777777" w:rsidR="006D5D22" w:rsidRDefault="006D5D22" w:rsidP="006D5D22">
      <w:pPr>
        <w:pStyle w:val="Heading2"/>
      </w:pPr>
    </w:p>
    <w:p w14:paraId="5BF17F41" w14:textId="43F16FB0" w:rsidR="006D5D22" w:rsidRDefault="006D5D22" w:rsidP="006D5D22">
      <w:pPr>
        <w:pStyle w:val="ListParagraph"/>
        <w:numPr>
          <w:ilvl w:val="0"/>
          <w:numId w:val="4"/>
        </w:numPr>
      </w:pPr>
      <w:r>
        <w:t>We can verify our blockchain,</w:t>
      </w:r>
    </w:p>
    <w:p w14:paraId="151A5E0C" w14:textId="77777777" w:rsidR="006D5D22" w:rsidRDefault="006D5D22" w:rsidP="006D5D22">
      <w:pPr>
        <w:pStyle w:val="ListParagraph"/>
        <w:rPr>
          <w:noProof/>
        </w:rPr>
      </w:pPr>
    </w:p>
    <w:p w14:paraId="32CB26D2" w14:textId="4F734B3E" w:rsidR="006D5D22" w:rsidRDefault="006D5D22" w:rsidP="006D5D22">
      <w:pPr>
        <w:pStyle w:val="ListParagraph"/>
      </w:pPr>
      <w:r>
        <w:rPr>
          <w:noProof/>
        </w:rPr>
        <w:drawing>
          <wp:inline distT="0" distB="0" distL="0" distR="0" wp14:anchorId="1EB4B79C" wp14:editId="0A11F2BE">
            <wp:extent cx="4315968" cy="2326005"/>
            <wp:effectExtent l="19050" t="19050" r="27940" b="17145"/>
            <wp:docPr id="919153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53425" name="Picture 919153425"/>
                    <pic:cNvPicPr/>
                  </pic:nvPicPr>
                  <pic:blipFill rotWithShape="1">
                    <a:blip r:embed="rId16">
                      <a:extLst>
                        <a:ext uri="{28A0092B-C50C-407E-A947-70E740481C1C}">
                          <a14:useLocalDpi xmlns:a14="http://schemas.microsoft.com/office/drawing/2010/main" val="0"/>
                        </a:ext>
                      </a:extLst>
                    </a:blip>
                    <a:srcRect l="1477" t="21674" r="25891" b="8698"/>
                    <a:stretch/>
                  </pic:blipFill>
                  <pic:spPr bwMode="auto">
                    <a:xfrm>
                      <a:off x="0" y="0"/>
                      <a:ext cx="4316937" cy="23265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C2F8C2" w14:textId="122B9898" w:rsidR="00875384" w:rsidRDefault="006D2A62" w:rsidP="006D2A62">
      <w:pPr>
        <w:pStyle w:val="ListParagraph"/>
        <w:numPr>
          <w:ilvl w:val="0"/>
          <w:numId w:val="4"/>
        </w:numPr>
      </w:pPr>
      <w:r>
        <w:t>We can verify on</w:t>
      </w:r>
      <w:r w:rsidR="00305D63">
        <w:t xml:space="preserve"> coinmarketcap website that our api working</w:t>
      </w:r>
    </w:p>
    <w:p w14:paraId="70488FB5" w14:textId="77777777" w:rsidR="00305D63" w:rsidRDefault="00305D63" w:rsidP="00305D63">
      <w:pPr>
        <w:pStyle w:val="ListParagraph"/>
        <w:rPr>
          <w:noProof/>
        </w:rPr>
      </w:pPr>
    </w:p>
    <w:p w14:paraId="5F1A7F04" w14:textId="77777777" w:rsidR="00305D63" w:rsidRDefault="00305D63" w:rsidP="00305D63">
      <w:pPr>
        <w:pStyle w:val="ListParagraph"/>
        <w:jc w:val="center"/>
        <w:rPr>
          <w:noProof/>
        </w:rPr>
      </w:pPr>
    </w:p>
    <w:p w14:paraId="17933D16" w14:textId="2796CBF0" w:rsidR="00305D63" w:rsidRDefault="00305D63" w:rsidP="00305D63">
      <w:pPr>
        <w:pStyle w:val="ListParagraph"/>
        <w:ind w:hanging="450"/>
        <w:jc w:val="center"/>
      </w:pPr>
      <w:r>
        <w:rPr>
          <w:noProof/>
        </w:rPr>
        <w:drawing>
          <wp:inline distT="0" distB="0" distL="0" distR="0" wp14:anchorId="01FD6912" wp14:editId="43A838C6">
            <wp:extent cx="5654040" cy="2749654"/>
            <wp:effectExtent l="0" t="0" r="3810" b="0"/>
            <wp:docPr id="18657295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2942" r="4660" b="4591"/>
                    <a:stretch/>
                  </pic:blipFill>
                  <pic:spPr bwMode="auto">
                    <a:xfrm>
                      <a:off x="0" y="0"/>
                      <a:ext cx="5654649" cy="2749950"/>
                    </a:xfrm>
                    <a:prstGeom prst="rect">
                      <a:avLst/>
                    </a:prstGeom>
                    <a:noFill/>
                    <a:ln>
                      <a:noFill/>
                    </a:ln>
                    <a:extLst>
                      <a:ext uri="{53640926-AAD7-44D8-BBD7-CCE9431645EC}">
                        <a14:shadowObscured xmlns:a14="http://schemas.microsoft.com/office/drawing/2010/main"/>
                      </a:ext>
                    </a:extLst>
                  </pic:spPr>
                </pic:pic>
              </a:graphicData>
            </a:graphic>
          </wp:inline>
        </w:drawing>
      </w:r>
    </w:p>
    <w:p w14:paraId="5EAACBCF" w14:textId="77777777" w:rsidR="00305D63" w:rsidRDefault="00305D63" w:rsidP="00305D63">
      <w:pPr>
        <w:pStyle w:val="ListParagraph"/>
      </w:pPr>
    </w:p>
    <w:p w14:paraId="5E3BD55D" w14:textId="77777777" w:rsidR="00305D63" w:rsidRDefault="00305D63" w:rsidP="00305D63">
      <w:pPr>
        <w:pStyle w:val="ListParagraph"/>
      </w:pPr>
    </w:p>
    <w:p w14:paraId="041BD4D7" w14:textId="77777777" w:rsidR="00305D63" w:rsidRDefault="00305D63" w:rsidP="00305D63">
      <w:pPr>
        <w:pStyle w:val="ListParagraph"/>
      </w:pPr>
    </w:p>
    <w:p w14:paraId="182C87DD" w14:textId="77777777" w:rsidR="00305D63" w:rsidRDefault="00305D63" w:rsidP="00305D63">
      <w:pPr>
        <w:pStyle w:val="ListParagraph"/>
      </w:pPr>
    </w:p>
    <w:p w14:paraId="5AFA5C12" w14:textId="77777777" w:rsidR="00305D63" w:rsidRDefault="00305D63" w:rsidP="00305D63">
      <w:pPr>
        <w:pStyle w:val="ListParagraph"/>
      </w:pPr>
    </w:p>
    <w:p w14:paraId="2A884A90" w14:textId="77777777" w:rsidR="00305D63" w:rsidRDefault="00305D63" w:rsidP="00305D63">
      <w:pPr>
        <w:pStyle w:val="ListParagraph"/>
      </w:pPr>
    </w:p>
    <w:p w14:paraId="49849CC2" w14:textId="77777777" w:rsidR="00305D63" w:rsidRDefault="00305D63" w:rsidP="00305D63">
      <w:pPr>
        <w:pStyle w:val="ListParagraph"/>
      </w:pPr>
    </w:p>
    <w:p w14:paraId="369AAD9E" w14:textId="77777777" w:rsidR="00305D63" w:rsidRDefault="00305D63" w:rsidP="00305D63">
      <w:pPr>
        <w:pStyle w:val="ListParagraph"/>
      </w:pPr>
    </w:p>
    <w:p w14:paraId="5A7808C5" w14:textId="77777777" w:rsidR="00305D63" w:rsidRDefault="00305D63" w:rsidP="00305D63">
      <w:pPr>
        <w:pStyle w:val="ListParagraph"/>
      </w:pPr>
    </w:p>
    <w:p w14:paraId="043CFC1E" w14:textId="77777777" w:rsidR="00305D63" w:rsidRDefault="00305D63" w:rsidP="00305D63">
      <w:pPr>
        <w:pStyle w:val="ListParagraph"/>
      </w:pPr>
    </w:p>
    <w:p w14:paraId="5E2B8BEB" w14:textId="7A2AD219" w:rsidR="00305D63" w:rsidRDefault="008B1BE0" w:rsidP="00305D63">
      <w:pPr>
        <w:pStyle w:val="ListParagraph"/>
        <w:numPr>
          <w:ilvl w:val="0"/>
          <w:numId w:val="4"/>
        </w:numPr>
      </w:pPr>
      <w:r>
        <w:lastRenderedPageBreak/>
        <w:t>Also,</w:t>
      </w:r>
      <w:r w:rsidR="00305D63">
        <w:t xml:space="preserve"> we can verify on Alchemy Dashboard,</w:t>
      </w:r>
    </w:p>
    <w:p w14:paraId="4C40C735" w14:textId="7AC7CDB5" w:rsidR="00305D63" w:rsidRDefault="00305D63" w:rsidP="00305D63">
      <w:pPr>
        <w:pStyle w:val="ListParagraph"/>
        <w:ind w:hanging="540"/>
      </w:pPr>
      <w:r>
        <w:rPr>
          <w:noProof/>
        </w:rPr>
        <w:drawing>
          <wp:inline distT="0" distB="0" distL="0" distR="0" wp14:anchorId="3D290EA1" wp14:editId="38CBBABE">
            <wp:extent cx="5880964" cy="2647937"/>
            <wp:effectExtent l="0" t="0" r="5715" b="635"/>
            <wp:docPr id="1504914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863" t="14255" b="6354"/>
                    <a:stretch/>
                  </pic:blipFill>
                  <pic:spPr bwMode="auto">
                    <a:xfrm>
                      <a:off x="0" y="0"/>
                      <a:ext cx="5881594" cy="2648220"/>
                    </a:xfrm>
                    <a:prstGeom prst="rect">
                      <a:avLst/>
                    </a:prstGeom>
                    <a:noFill/>
                    <a:ln>
                      <a:noFill/>
                    </a:ln>
                    <a:extLst>
                      <a:ext uri="{53640926-AAD7-44D8-BBD7-CCE9431645EC}">
                        <a14:shadowObscured xmlns:a14="http://schemas.microsoft.com/office/drawing/2010/main"/>
                      </a:ext>
                    </a:extLst>
                  </pic:spPr>
                </pic:pic>
              </a:graphicData>
            </a:graphic>
          </wp:inline>
        </w:drawing>
      </w:r>
    </w:p>
    <w:p w14:paraId="17135333" w14:textId="54321071" w:rsidR="00305D63" w:rsidRDefault="00305D63" w:rsidP="00305D63">
      <w:pPr>
        <w:pStyle w:val="ListParagraph"/>
        <w:numPr>
          <w:ilvl w:val="0"/>
          <w:numId w:val="4"/>
        </w:numPr>
      </w:pPr>
      <w:r>
        <w:t>We can see request that has been made from our py to smart contract.</w:t>
      </w:r>
    </w:p>
    <w:p w14:paraId="61FA528F" w14:textId="798303F2" w:rsidR="00305D63" w:rsidRDefault="00305D63" w:rsidP="00305D63">
      <w:pPr>
        <w:pStyle w:val="Jinxedits"/>
      </w:pPr>
      <w:bookmarkStart w:id="6" w:name="_Toc161850584"/>
      <w:r>
        <w:t>Conclusion:</w:t>
      </w:r>
      <w:bookmarkEnd w:id="6"/>
    </w:p>
    <w:p w14:paraId="273AE111" w14:textId="77777777" w:rsidR="00305D63" w:rsidRDefault="00305D63" w:rsidP="00305D63"/>
    <w:p w14:paraId="7689DCF6" w14:textId="527221E2" w:rsidR="00305D63" w:rsidRDefault="00305D63" w:rsidP="00305D63">
      <w:r w:rsidRPr="00305D63">
        <w:t xml:space="preserve">This </w:t>
      </w:r>
      <w:r>
        <w:t>assignment</w:t>
      </w:r>
      <w:r w:rsidRPr="00305D63">
        <w:t xml:space="preserve"> demonstrated the implementation of an Oracle on the Ethereum blockchain. </w:t>
      </w:r>
      <w:r>
        <w:t xml:space="preserve">Oracle was successfully deployed and functioned, providing the current price of Ether in USD. The </w:t>
      </w:r>
      <w:r w:rsidR="008B1BE0">
        <w:t>assignment</w:t>
      </w:r>
      <w:r>
        <w:t xml:space="preserve"> demonstrated the compatibility of various blockchain ecosystem technologies by using Python for the off-chain script and Solidity for the smart contract.</w:t>
      </w:r>
    </w:p>
    <w:p w14:paraId="21EEB7E3" w14:textId="77777777" w:rsidR="00305D63" w:rsidRDefault="00305D63" w:rsidP="00305D63"/>
    <w:p w14:paraId="645F4544" w14:textId="5E11564E" w:rsidR="00305D63" w:rsidRDefault="00305D63" w:rsidP="00305D63">
      <w:r>
        <w:t>With the help of the Oracle, which updated the Ethereum blockchain with the current price of ether obtained from the CoinMarketCap API, the Ethereum blockchain and real-world data were successfully connected. Through the ability to interface with external data and APIs, this study demonstrated the critical role that Oracles play in expanding the possibilities of smart contracts.</w:t>
      </w:r>
    </w:p>
    <w:p w14:paraId="71874280" w14:textId="77777777" w:rsidR="00305D63" w:rsidRDefault="00305D63" w:rsidP="00305D63"/>
    <w:p w14:paraId="0A872631" w14:textId="0EC54A84" w:rsidR="00305D63" w:rsidRDefault="00305D63" w:rsidP="00305D63">
      <w:r>
        <w:t>Despite this smart contract deployed successfully, it also highlighted the difficulties and complications associated with using blockchain technology and Oracles.</w:t>
      </w:r>
      <w:r w:rsidR="008B1BE0">
        <w:t xml:space="preserve"> In f</w:t>
      </w:r>
      <w:r w:rsidR="008B1BE0" w:rsidRPr="008B1BE0">
        <w:t>uture</w:t>
      </w:r>
      <w:r w:rsidR="008B1BE0">
        <w:t>, this</w:t>
      </w:r>
      <w:r w:rsidR="008B1BE0" w:rsidRPr="008B1BE0">
        <w:t xml:space="preserve"> work could </w:t>
      </w:r>
      <w:r w:rsidR="008B1BE0">
        <w:t xml:space="preserve">be </w:t>
      </w:r>
      <w:r w:rsidR="008B1BE0" w:rsidRPr="008B1BE0">
        <w:t>explored more</w:t>
      </w:r>
      <w:r w:rsidR="008B1BE0">
        <w:t xml:space="preserve"> in more advanced area</w:t>
      </w:r>
      <w:r w:rsidR="008B1BE0" w:rsidRPr="008B1BE0">
        <w:t>,</w:t>
      </w:r>
      <w:r>
        <w:t xml:space="preserve"> </w:t>
      </w:r>
      <w:r w:rsidRPr="00305D63">
        <w:t>such as adding more data points, improving the update mechanism, or implementing access control and security measures.</w:t>
      </w:r>
    </w:p>
    <w:p w14:paraId="7DD0E556" w14:textId="77777777" w:rsidR="00305D63" w:rsidRDefault="00305D63" w:rsidP="00305D63"/>
    <w:p w14:paraId="0F6C0B83" w14:textId="71A22A8F" w:rsidR="00305D63" w:rsidRDefault="008B1BE0" w:rsidP="00305D63">
      <w:r>
        <w:t>In conclusion</w:t>
      </w:r>
      <w:r w:rsidR="00305D63">
        <w:t xml:space="preserve">, this </w:t>
      </w:r>
      <w:r>
        <w:t>assignment</w:t>
      </w:r>
      <w:r w:rsidR="00305D63">
        <w:t xml:space="preserve"> offered insightful information on how Oracles function and possible uses in the blockchain industry. It </w:t>
      </w:r>
      <w:r>
        <w:t>performs</w:t>
      </w:r>
      <w:r w:rsidR="00305D63">
        <w:t xml:space="preserve"> as a </w:t>
      </w:r>
      <w:r>
        <w:t>platform</w:t>
      </w:r>
      <w:r w:rsidR="00305D63">
        <w:t xml:space="preserve"> for more research and development in the areas of smart contracts and blockchain technology.</w:t>
      </w:r>
    </w:p>
    <w:p w14:paraId="0752D09F" w14:textId="77777777" w:rsidR="00875384" w:rsidRPr="00C42F07" w:rsidRDefault="00875384" w:rsidP="00875384"/>
    <w:sectPr w:rsidR="00875384" w:rsidRPr="00C42F07" w:rsidSect="007667E0">
      <w:headerReference w:type="default" r:id="rId19"/>
      <w:pgSz w:w="12240" w:h="15840"/>
      <w:pgMar w:top="1440" w:right="1440" w:bottom="1440" w:left="144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8E862" w14:textId="77777777" w:rsidR="00752C6E" w:rsidRDefault="00752C6E" w:rsidP="008B1BE0">
      <w:pPr>
        <w:spacing w:after="0"/>
      </w:pPr>
      <w:r>
        <w:separator/>
      </w:r>
    </w:p>
  </w:endnote>
  <w:endnote w:type="continuationSeparator" w:id="0">
    <w:p w14:paraId="3C9700FA" w14:textId="77777777" w:rsidR="00752C6E" w:rsidRDefault="00752C6E" w:rsidP="008B1B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8C7C2" w14:textId="77777777" w:rsidR="00752C6E" w:rsidRDefault="00752C6E" w:rsidP="008B1BE0">
      <w:pPr>
        <w:spacing w:after="0"/>
      </w:pPr>
      <w:r>
        <w:separator/>
      </w:r>
    </w:p>
  </w:footnote>
  <w:footnote w:type="continuationSeparator" w:id="0">
    <w:p w14:paraId="590DCFF8" w14:textId="77777777" w:rsidR="00752C6E" w:rsidRDefault="00752C6E" w:rsidP="008B1BE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216356090"/>
      <w:docPartObj>
        <w:docPartGallery w:val="Page Numbers (Top of Page)"/>
        <w:docPartUnique/>
      </w:docPartObj>
    </w:sdtPr>
    <w:sdtEndPr>
      <w:rPr>
        <w:b/>
        <w:bCs/>
        <w:noProof/>
        <w:color w:val="auto"/>
        <w:spacing w:val="0"/>
      </w:rPr>
    </w:sdtEndPr>
    <w:sdtContent>
      <w:p w14:paraId="4B3F2A36" w14:textId="43C1B6C8" w:rsidR="008B1BE0" w:rsidRDefault="008B1BE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5279214" w14:textId="77777777" w:rsidR="008B1BE0" w:rsidRDefault="008B1B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B2E24"/>
    <w:multiLevelType w:val="hybridMultilevel"/>
    <w:tmpl w:val="2384D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2F745E"/>
    <w:multiLevelType w:val="hybridMultilevel"/>
    <w:tmpl w:val="18E0C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3579AB"/>
    <w:multiLevelType w:val="hybridMultilevel"/>
    <w:tmpl w:val="8E6C4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B44414"/>
    <w:multiLevelType w:val="hybridMultilevel"/>
    <w:tmpl w:val="2D849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29309">
    <w:abstractNumId w:val="3"/>
  </w:num>
  <w:num w:numId="2" w16cid:durableId="1442913073">
    <w:abstractNumId w:val="1"/>
  </w:num>
  <w:num w:numId="3" w16cid:durableId="501899809">
    <w:abstractNumId w:val="2"/>
  </w:num>
  <w:num w:numId="4" w16cid:durableId="342829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229"/>
    <w:rsid w:val="000431C9"/>
    <w:rsid w:val="000D51AC"/>
    <w:rsid w:val="00305D63"/>
    <w:rsid w:val="00343F90"/>
    <w:rsid w:val="00451E20"/>
    <w:rsid w:val="00517B78"/>
    <w:rsid w:val="005A57CF"/>
    <w:rsid w:val="006D2A62"/>
    <w:rsid w:val="006D5D22"/>
    <w:rsid w:val="00752C6E"/>
    <w:rsid w:val="007667E0"/>
    <w:rsid w:val="00875384"/>
    <w:rsid w:val="00887C26"/>
    <w:rsid w:val="008B1BE0"/>
    <w:rsid w:val="00A370EE"/>
    <w:rsid w:val="00AE4229"/>
    <w:rsid w:val="00B96193"/>
    <w:rsid w:val="00C077CA"/>
    <w:rsid w:val="00C42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47482"/>
  <w15:chartTrackingRefBased/>
  <w15:docId w15:val="{59C1523F-4A35-4E11-9118-7D334C06B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229"/>
  </w:style>
  <w:style w:type="paragraph" w:styleId="Heading1">
    <w:name w:val="heading 1"/>
    <w:basedOn w:val="Normal"/>
    <w:next w:val="Normal"/>
    <w:link w:val="Heading1Char"/>
    <w:uiPriority w:val="9"/>
    <w:qFormat/>
    <w:rsid w:val="00AE4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42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E42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E422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E422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E422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E422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E422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E422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2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E42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E422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E422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E422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E422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E42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E422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E422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E4229"/>
    <w:rPr>
      <w:b/>
      <w:bCs/>
      <w:color w:val="4F81BD" w:themeColor="accent1"/>
      <w:sz w:val="18"/>
      <w:szCs w:val="18"/>
    </w:rPr>
  </w:style>
  <w:style w:type="paragraph" w:styleId="Title">
    <w:name w:val="Title"/>
    <w:basedOn w:val="Normal"/>
    <w:next w:val="Normal"/>
    <w:link w:val="TitleChar"/>
    <w:uiPriority w:val="10"/>
    <w:qFormat/>
    <w:rsid w:val="00AE42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AE4229"/>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AE42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E422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E4229"/>
    <w:rPr>
      <w:b/>
      <w:bCs/>
    </w:rPr>
  </w:style>
  <w:style w:type="character" w:styleId="Emphasis">
    <w:name w:val="Emphasis"/>
    <w:basedOn w:val="DefaultParagraphFont"/>
    <w:uiPriority w:val="20"/>
    <w:qFormat/>
    <w:rsid w:val="00AE4229"/>
    <w:rPr>
      <w:i/>
      <w:iCs/>
    </w:rPr>
  </w:style>
  <w:style w:type="paragraph" w:styleId="NoSpacing">
    <w:name w:val="No Spacing"/>
    <w:link w:val="NoSpacingChar"/>
    <w:uiPriority w:val="1"/>
    <w:qFormat/>
    <w:rsid w:val="00AE4229"/>
    <w:pPr>
      <w:spacing w:after="0"/>
    </w:pPr>
  </w:style>
  <w:style w:type="paragraph" w:styleId="Quote">
    <w:name w:val="Quote"/>
    <w:basedOn w:val="Normal"/>
    <w:next w:val="Normal"/>
    <w:link w:val="QuoteChar"/>
    <w:uiPriority w:val="29"/>
    <w:qFormat/>
    <w:rsid w:val="00AE4229"/>
    <w:rPr>
      <w:i/>
      <w:iCs/>
      <w:color w:val="000000" w:themeColor="text1"/>
    </w:rPr>
  </w:style>
  <w:style w:type="character" w:customStyle="1" w:styleId="QuoteChar">
    <w:name w:val="Quote Char"/>
    <w:basedOn w:val="DefaultParagraphFont"/>
    <w:link w:val="Quote"/>
    <w:uiPriority w:val="29"/>
    <w:rsid w:val="00AE4229"/>
    <w:rPr>
      <w:i/>
      <w:iCs/>
      <w:color w:val="000000" w:themeColor="text1"/>
    </w:rPr>
  </w:style>
  <w:style w:type="paragraph" w:styleId="IntenseQuote">
    <w:name w:val="Intense Quote"/>
    <w:basedOn w:val="Normal"/>
    <w:next w:val="Normal"/>
    <w:link w:val="IntenseQuoteChar"/>
    <w:uiPriority w:val="30"/>
    <w:qFormat/>
    <w:rsid w:val="00AE42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E4229"/>
    <w:rPr>
      <w:b/>
      <w:bCs/>
      <w:i/>
      <w:iCs/>
      <w:color w:val="4F81BD" w:themeColor="accent1"/>
    </w:rPr>
  </w:style>
  <w:style w:type="character" w:styleId="SubtleEmphasis">
    <w:name w:val="Subtle Emphasis"/>
    <w:basedOn w:val="DefaultParagraphFont"/>
    <w:uiPriority w:val="19"/>
    <w:qFormat/>
    <w:rsid w:val="00AE4229"/>
    <w:rPr>
      <w:i/>
      <w:iCs/>
      <w:color w:val="808080" w:themeColor="text1" w:themeTint="7F"/>
    </w:rPr>
  </w:style>
  <w:style w:type="character" w:styleId="IntenseEmphasis">
    <w:name w:val="Intense Emphasis"/>
    <w:basedOn w:val="DefaultParagraphFont"/>
    <w:uiPriority w:val="21"/>
    <w:qFormat/>
    <w:rsid w:val="00AE4229"/>
    <w:rPr>
      <w:b/>
      <w:bCs/>
      <w:i/>
      <w:iCs/>
      <w:color w:val="4F81BD" w:themeColor="accent1"/>
    </w:rPr>
  </w:style>
  <w:style w:type="character" w:styleId="SubtleReference">
    <w:name w:val="Subtle Reference"/>
    <w:basedOn w:val="DefaultParagraphFont"/>
    <w:uiPriority w:val="31"/>
    <w:qFormat/>
    <w:rsid w:val="00AE4229"/>
    <w:rPr>
      <w:smallCaps/>
      <w:color w:val="C0504D" w:themeColor="accent2"/>
      <w:u w:val="single"/>
    </w:rPr>
  </w:style>
  <w:style w:type="character" w:styleId="IntenseReference">
    <w:name w:val="Intense Reference"/>
    <w:basedOn w:val="DefaultParagraphFont"/>
    <w:uiPriority w:val="32"/>
    <w:qFormat/>
    <w:rsid w:val="00AE4229"/>
    <w:rPr>
      <w:b/>
      <w:bCs/>
      <w:smallCaps/>
      <w:color w:val="C0504D" w:themeColor="accent2"/>
      <w:spacing w:val="5"/>
      <w:u w:val="single"/>
    </w:rPr>
  </w:style>
  <w:style w:type="character" w:styleId="BookTitle">
    <w:name w:val="Book Title"/>
    <w:basedOn w:val="DefaultParagraphFont"/>
    <w:uiPriority w:val="33"/>
    <w:qFormat/>
    <w:rsid w:val="00AE4229"/>
    <w:rPr>
      <w:b/>
      <w:bCs/>
      <w:smallCaps/>
      <w:spacing w:val="5"/>
    </w:rPr>
  </w:style>
  <w:style w:type="paragraph" w:styleId="TOCHeading">
    <w:name w:val="TOC Heading"/>
    <w:basedOn w:val="Heading1"/>
    <w:next w:val="Normal"/>
    <w:uiPriority w:val="39"/>
    <w:unhideWhenUsed/>
    <w:qFormat/>
    <w:rsid w:val="00AE4229"/>
    <w:pPr>
      <w:outlineLvl w:val="9"/>
    </w:pPr>
  </w:style>
  <w:style w:type="paragraph" w:styleId="ListParagraph">
    <w:name w:val="List Paragraph"/>
    <w:basedOn w:val="Normal"/>
    <w:uiPriority w:val="34"/>
    <w:qFormat/>
    <w:rsid w:val="00C077CA"/>
    <w:pPr>
      <w:ind w:left="720"/>
      <w:contextualSpacing/>
    </w:pPr>
  </w:style>
  <w:style w:type="character" w:customStyle="1" w:styleId="NoSpacingChar">
    <w:name w:val="No Spacing Char"/>
    <w:basedOn w:val="DefaultParagraphFont"/>
    <w:link w:val="NoSpacing"/>
    <w:uiPriority w:val="1"/>
    <w:rsid w:val="000D51AC"/>
  </w:style>
  <w:style w:type="paragraph" w:customStyle="1" w:styleId="Jinxedits">
    <w:name w:val="Jinxedits"/>
    <w:basedOn w:val="Heading1"/>
    <w:link w:val="JinxeditsChar"/>
    <w:autoRedefine/>
    <w:qFormat/>
    <w:rsid w:val="000D51AC"/>
    <w:pPr>
      <w:ind w:left="720" w:hanging="720"/>
    </w:pPr>
    <w:rPr>
      <w:sz w:val="40"/>
      <w:szCs w:val="40"/>
      <w:u w:val="single"/>
      <w14:textOutline w14:w="3175" w14:cap="rnd" w14:cmpd="sng" w14:algn="ctr">
        <w14:solidFill>
          <w14:schemeClr w14:val="tx1"/>
        </w14:solidFill>
        <w14:prstDash w14:val="solid"/>
        <w14:bevel/>
      </w14:textOutline>
    </w:rPr>
  </w:style>
  <w:style w:type="character" w:customStyle="1" w:styleId="JinxeditsChar">
    <w:name w:val="Jinxedits Char"/>
    <w:basedOn w:val="Heading1Char"/>
    <w:link w:val="Jinxedits"/>
    <w:rsid w:val="000D51AC"/>
    <w:rPr>
      <w:rFonts w:asciiTheme="majorHAnsi" w:eastAsiaTheme="majorEastAsia" w:hAnsiTheme="majorHAnsi" w:cstheme="majorBidi"/>
      <w:b/>
      <w:bCs/>
      <w:color w:val="365F91" w:themeColor="accent1" w:themeShade="BF"/>
      <w:sz w:val="40"/>
      <w:szCs w:val="40"/>
      <w:u w:val="single"/>
      <w14:textOutline w14:w="3175" w14:cap="rnd" w14:cmpd="sng" w14:algn="ctr">
        <w14:solidFill>
          <w14:schemeClr w14:val="tx1"/>
        </w14:solidFill>
        <w14:prstDash w14:val="solid"/>
        <w14:bevel/>
      </w14:textOutline>
    </w:rPr>
  </w:style>
  <w:style w:type="paragraph" w:styleId="Header">
    <w:name w:val="header"/>
    <w:basedOn w:val="Normal"/>
    <w:link w:val="HeaderChar"/>
    <w:uiPriority w:val="99"/>
    <w:unhideWhenUsed/>
    <w:rsid w:val="008B1BE0"/>
    <w:pPr>
      <w:tabs>
        <w:tab w:val="center" w:pos="4680"/>
        <w:tab w:val="right" w:pos="9360"/>
      </w:tabs>
      <w:spacing w:after="0"/>
    </w:pPr>
  </w:style>
  <w:style w:type="character" w:customStyle="1" w:styleId="HeaderChar">
    <w:name w:val="Header Char"/>
    <w:basedOn w:val="DefaultParagraphFont"/>
    <w:link w:val="Header"/>
    <w:uiPriority w:val="99"/>
    <w:rsid w:val="008B1BE0"/>
  </w:style>
  <w:style w:type="paragraph" w:styleId="Footer">
    <w:name w:val="footer"/>
    <w:basedOn w:val="Normal"/>
    <w:link w:val="FooterChar"/>
    <w:uiPriority w:val="99"/>
    <w:unhideWhenUsed/>
    <w:rsid w:val="008B1BE0"/>
    <w:pPr>
      <w:tabs>
        <w:tab w:val="center" w:pos="4680"/>
        <w:tab w:val="right" w:pos="9360"/>
      </w:tabs>
      <w:spacing w:after="0"/>
    </w:pPr>
  </w:style>
  <w:style w:type="character" w:customStyle="1" w:styleId="FooterChar">
    <w:name w:val="Footer Char"/>
    <w:basedOn w:val="DefaultParagraphFont"/>
    <w:link w:val="Footer"/>
    <w:uiPriority w:val="99"/>
    <w:rsid w:val="008B1BE0"/>
  </w:style>
  <w:style w:type="paragraph" w:styleId="TOC2">
    <w:name w:val="toc 2"/>
    <w:basedOn w:val="Normal"/>
    <w:next w:val="Normal"/>
    <w:autoRedefine/>
    <w:uiPriority w:val="39"/>
    <w:unhideWhenUsed/>
    <w:rsid w:val="008B1BE0"/>
    <w:pPr>
      <w:spacing w:after="100" w:line="259" w:lineRule="auto"/>
      <w:ind w:left="220"/>
    </w:pPr>
    <w:rPr>
      <w:rFonts w:cs="Times New Roman"/>
    </w:rPr>
  </w:style>
  <w:style w:type="paragraph" w:styleId="TOC1">
    <w:name w:val="toc 1"/>
    <w:basedOn w:val="Normal"/>
    <w:next w:val="Normal"/>
    <w:autoRedefine/>
    <w:uiPriority w:val="39"/>
    <w:unhideWhenUsed/>
    <w:rsid w:val="008B1BE0"/>
    <w:pPr>
      <w:spacing w:after="100" w:line="259" w:lineRule="auto"/>
    </w:pPr>
    <w:rPr>
      <w:rFonts w:cs="Times New Roman"/>
    </w:rPr>
  </w:style>
  <w:style w:type="paragraph" w:styleId="TOC3">
    <w:name w:val="toc 3"/>
    <w:basedOn w:val="Normal"/>
    <w:next w:val="Normal"/>
    <w:autoRedefine/>
    <w:uiPriority w:val="39"/>
    <w:unhideWhenUsed/>
    <w:rsid w:val="008B1BE0"/>
    <w:pPr>
      <w:spacing w:after="100" w:line="259" w:lineRule="auto"/>
      <w:ind w:left="440"/>
    </w:pPr>
    <w:rPr>
      <w:rFonts w:cs="Times New Roman"/>
    </w:rPr>
  </w:style>
  <w:style w:type="character" w:styleId="Hyperlink">
    <w:name w:val="Hyperlink"/>
    <w:basedOn w:val="DefaultParagraphFont"/>
    <w:uiPriority w:val="99"/>
    <w:unhideWhenUsed/>
    <w:rsid w:val="008B1B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488775">
      <w:bodyDiv w:val="1"/>
      <w:marLeft w:val="0"/>
      <w:marRight w:val="0"/>
      <w:marTop w:val="0"/>
      <w:marBottom w:val="0"/>
      <w:divBdr>
        <w:top w:val="none" w:sz="0" w:space="0" w:color="auto"/>
        <w:left w:val="none" w:sz="0" w:space="0" w:color="auto"/>
        <w:bottom w:val="none" w:sz="0" w:space="0" w:color="auto"/>
        <w:right w:val="none" w:sz="0" w:space="0" w:color="auto"/>
      </w:divBdr>
      <w:divsChild>
        <w:div w:id="1951665714">
          <w:marLeft w:val="0"/>
          <w:marRight w:val="0"/>
          <w:marTop w:val="0"/>
          <w:marBottom w:val="0"/>
          <w:divBdr>
            <w:top w:val="none" w:sz="0" w:space="0" w:color="auto"/>
            <w:left w:val="none" w:sz="0" w:space="0" w:color="auto"/>
            <w:bottom w:val="none" w:sz="0" w:space="0" w:color="auto"/>
            <w:right w:val="none" w:sz="0" w:space="0" w:color="auto"/>
          </w:divBdr>
          <w:divsChild>
            <w:div w:id="5634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Cloud Computing and Block Chain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32EA99-A75C-4040-802D-9C2E5A88E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9</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Smart-Contract</dc:title>
  <dc:subject>CCMP-606 Assignment - 2</dc:subject>
  <dc:creator>Jinal Patel</dc:creator>
  <cp:keywords>hunter</cp:keywords>
  <dc:description/>
  <cp:lastModifiedBy>Patel, Jinalkumar Dhirubhai</cp:lastModifiedBy>
  <cp:revision>3</cp:revision>
  <cp:lastPrinted>2024-03-21T00:13:00Z</cp:lastPrinted>
  <dcterms:created xsi:type="dcterms:W3CDTF">2024-03-20T22:08:00Z</dcterms:created>
  <dcterms:modified xsi:type="dcterms:W3CDTF">2024-07-14T21:36:00Z</dcterms:modified>
</cp:coreProperties>
</file>