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9AB2" w14:textId="77777777" w:rsidR="009449B4" w:rsidRPr="006B1BB1" w:rsidRDefault="009449B4" w:rsidP="000E33E8">
      <w:pPr>
        <w:pStyle w:val="Ttulo1"/>
        <w:numPr>
          <w:ilvl w:val="0"/>
          <w:numId w:val="0"/>
        </w:numPr>
        <w:spacing w:line="360" w:lineRule="auto"/>
        <w:jc w:val="center"/>
        <w:rPr>
          <w:rFonts w:ascii="Arial" w:hAnsi="Arial" w:cs="Arial"/>
          <w:b/>
        </w:rPr>
      </w:pPr>
    </w:p>
    <w:p w14:paraId="691D5536" w14:textId="77777777" w:rsidR="009449B4" w:rsidRPr="006B1BB1" w:rsidRDefault="009449B4" w:rsidP="000E33E8">
      <w:pPr>
        <w:pStyle w:val="Ttulo1"/>
        <w:numPr>
          <w:ilvl w:val="0"/>
          <w:numId w:val="0"/>
        </w:numPr>
        <w:spacing w:line="360" w:lineRule="auto"/>
        <w:jc w:val="center"/>
        <w:rPr>
          <w:rFonts w:ascii="Arial" w:hAnsi="Arial" w:cs="Arial"/>
          <w:b/>
        </w:rPr>
      </w:pPr>
    </w:p>
    <w:p w14:paraId="255ADB73" w14:textId="77777777" w:rsidR="009449B4" w:rsidRPr="006B1BB1" w:rsidRDefault="009449B4" w:rsidP="000E33E8">
      <w:pPr>
        <w:pStyle w:val="Ttulo1"/>
        <w:numPr>
          <w:ilvl w:val="0"/>
          <w:numId w:val="0"/>
        </w:numPr>
        <w:spacing w:line="360" w:lineRule="auto"/>
        <w:jc w:val="center"/>
        <w:rPr>
          <w:rFonts w:ascii="Arial" w:hAnsi="Arial" w:cs="Arial"/>
          <w:b/>
        </w:rPr>
      </w:pPr>
    </w:p>
    <w:p w14:paraId="29A194A9" w14:textId="77777777" w:rsidR="000B0710" w:rsidRPr="006B1BB1" w:rsidRDefault="000B0710" w:rsidP="000E33E8">
      <w:pPr>
        <w:spacing w:line="360" w:lineRule="auto"/>
        <w:rPr>
          <w:rFonts w:cs="Arial"/>
        </w:rPr>
      </w:pPr>
    </w:p>
    <w:p w14:paraId="36D0CE9E" w14:textId="77777777" w:rsidR="000B0710" w:rsidRPr="006B1BB1" w:rsidRDefault="000B0710" w:rsidP="000E33E8">
      <w:pPr>
        <w:spacing w:line="360" w:lineRule="auto"/>
        <w:rPr>
          <w:rFonts w:cs="Arial"/>
        </w:rPr>
      </w:pPr>
    </w:p>
    <w:p w14:paraId="03935839" w14:textId="77777777" w:rsidR="009449B4" w:rsidRPr="006B1BB1" w:rsidRDefault="009449B4" w:rsidP="000E33E8">
      <w:pPr>
        <w:spacing w:line="360" w:lineRule="auto"/>
        <w:rPr>
          <w:rFonts w:cs="Arial"/>
        </w:rPr>
      </w:pPr>
    </w:p>
    <w:p w14:paraId="46AC277F" w14:textId="77777777" w:rsidR="009449B4" w:rsidRPr="006B1BB1" w:rsidRDefault="009449B4" w:rsidP="000E33E8">
      <w:pPr>
        <w:spacing w:line="360" w:lineRule="auto"/>
        <w:rPr>
          <w:rFonts w:cs="Arial"/>
        </w:rPr>
      </w:pPr>
    </w:p>
    <w:p w14:paraId="55741418" w14:textId="77777777" w:rsidR="009449B4" w:rsidRPr="006B1BB1" w:rsidRDefault="009449B4" w:rsidP="000E33E8">
      <w:pPr>
        <w:spacing w:line="360" w:lineRule="auto"/>
        <w:rPr>
          <w:rFonts w:cs="Arial"/>
        </w:rPr>
      </w:pPr>
    </w:p>
    <w:p w14:paraId="6133B834" w14:textId="77777777" w:rsidR="009449B4" w:rsidRPr="006B1BB1" w:rsidRDefault="009449B4" w:rsidP="000E33E8">
      <w:pPr>
        <w:spacing w:line="360" w:lineRule="auto"/>
        <w:rPr>
          <w:rFonts w:cs="Arial"/>
        </w:rPr>
      </w:pPr>
    </w:p>
    <w:p w14:paraId="182E9AC7" w14:textId="77777777" w:rsidR="009449B4" w:rsidRPr="006B1BB1" w:rsidRDefault="009449B4" w:rsidP="000E33E8">
      <w:pPr>
        <w:pBdr>
          <w:top w:val="single" w:sz="4" w:space="1" w:color="FF0000"/>
          <w:bottom w:val="single" w:sz="4" w:space="1" w:color="FF0000"/>
        </w:pBdr>
        <w:spacing w:line="360" w:lineRule="auto"/>
        <w:rPr>
          <w:rFonts w:cs="Arial"/>
        </w:rPr>
      </w:pPr>
    </w:p>
    <w:p w14:paraId="4EF48FBF" w14:textId="77777777" w:rsidR="000B0710" w:rsidRPr="006B1BB1" w:rsidRDefault="000B0710" w:rsidP="000E33E8">
      <w:pPr>
        <w:pBdr>
          <w:top w:val="single" w:sz="4" w:space="1" w:color="FF0000"/>
          <w:bottom w:val="single" w:sz="4" w:space="1" w:color="FF0000"/>
        </w:pBdr>
        <w:spacing w:line="360" w:lineRule="auto"/>
        <w:rPr>
          <w:rFonts w:cs="Arial"/>
        </w:rPr>
      </w:pPr>
    </w:p>
    <w:p w14:paraId="5D32648F" w14:textId="54C06964" w:rsidR="009449B4" w:rsidRPr="006B1BB1" w:rsidRDefault="00D80EE8" w:rsidP="000E33E8">
      <w:pPr>
        <w:pStyle w:val="Ttulo1"/>
        <w:numPr>
          <w:ilvl w:val="0"/>
          <w:numId w:val="0"/>
        </w:numPr>
        <w:pBdr>
          <w:top w:val="single" w:sz="4" w:space="1" w:color="FF0000"/>
          <w:bottom w:val="single" w:sz="4" w:space="1" w:color="FF0000"/>
        </w:pBdr>
        <w:spacing w:line="360" w:lineRule="auto"/>
        <w:jc w:val="center"/>
        <w:rPr>
          <w:rFonts w:ascii="Arial" w:hAnsi="Arial" w:cs="Arial"/>
        </w:rPr>
      </w:pPr>
      <w:bookmarkStart w:id="0" w:name="_Toc213407021"/>
      <w:r w:rsidRPr="006B1BB1">
        <w:rPr>
          <w:rFonts w:ascii="Arial" w:hAnsi="Arial" w:cs="Arial"/>
          <w:b/>
        </w:rPr>
        <w:t>Proyecto de calificaciones Tributarias en Nuam</w:t>
      </w:r>
      <w:bookmarkEnd w:id="0"/>
    </w:p>
    <w:p w14:paraId="7148BB55" w14:textId="77777777" w:rsidR="000B0710" w:rsidRPr="006B1BB1" w:rsidRDefault="000B0710" w:rsidP="000E33E8">
      <w:pPr>
        <w:pBdr>
          <w:top w:val="single" w:sz="4" w:space="1" w:color="FF0000"/>
          <w:bottom w:val="single" w:sz="4" w:space="1" w:color="FF0000"/>
        </w:pBdr>
        <w:spacing w:line="360" w:lineRule="auto"/>
        <w:rPr>
          <w:rFonts w:cs="Arial"/>
        </w:rPr>
      </w:pPr>
    </w:p>
    <w:p w14:paraId="0E478F9D" w14:textId="77777777" w:rsidR="000B0710" w:rsidRPr="006B1BB1" w:rsidRDefault="000B0710" w:rsidP="000E33E8">
      <w:pPr>
        <w:pBdr>
          <w:top w:val="single" w:sz="4" w:space="1" w:color="FF0000"/>
          <w:bottom w:val="single" w:sz="4" w:space="1" w:color="FF0000"/>
        </w:pBdr>
        <w:spacing w:line="360" w:lineRule="auto"/>
        <w:rPr>
          <w:rFonts w:cs="Arial"/>
        </w:rPr>
      </w:pPr>
    </w:p>
    <w:p w14:paraId="6A5D2484" w14:textId="77777777" w:rsidR="000B0710" w:rsidRPr="006B1BB1" w:rsidRDefault="000B0710" w:rsidP="000E33E8">
      <w:pPr>
        <w:spacing w:line="360" w:lineRule="auto"/>
        <w:rPr>
          <w:rFonts w:cs="Arial"/>
        </w:rPr>
      </w:pPr>
    </w:p>
    <w:p w14:paraId="124EDBC9" w14:textId="77777777" w:rsidR="000B0710" w:rsidRPr="006B1BB1" w:rsidRDefault="000B0710" w:rsidP="000E33E8">
      <w:pPr>
        <w:spacing w:line="360" w:lineRule="auto"/>
        <w:rPr>
          <w:rFonts w:cs="Arial"/>
        </w:rPr>
      </w:pPr>
    </w:p>
    <w:p w14:paraId="76525CD9" w14:textId="77777777" w:rsidR="000B0710" w:rsidRPr="006B1BB1" w:rsidRDefault="000B0710" w:rsidP="000E33E8">
      <w:pPr>
        <w:spacing w:line="360" w:lineRule="auto"/>
        <w:rPr>
          <w:rFonts w:cs="Arial"/>
        </w:rPr>
      </w:pPr>
    </w:p>
    <w:p w14:paraId="50C0DED3" w14:textId="77777777" w:rsidR="000B0710" w:rsidRPr="006B1BB1" w:rsidRDefault="000B0710" w:rsidP="000E33E8">
      <w:pPr>
        <w:spacing w:line="360" w:lineRule="auto"/>
        <w:rPr>
          <w:rFonts w:cs="Arial"/>
        </w:rPr>
      </w:pPr>
    </w:p>
    <w:p w14:paraId="1231375F" w14:textId="53D3DAAB" w:rsidR="000B0710" w:rsidRPr="006B1BB1" w:rsidRDefault="000B0710" w:rsidP="000E33E8">
      <w:pPr>
        <w:spacing w:after="0" w:line="360" w:lineRule="auto"/>
        <w:rPr>
          <w:rFonts w:cs="Arial"/>
        </w:rPr>
      </w:pPr>
      <w:r w:rsidRPr="006B1BB1">
        <w:rPr>
          <w:rFonts w:cs="Arial"/>
        </w:rPr>
        <w:t>NOMBRE:</w:t>
      </w:r>
      <w:r w:rsidR="00D80EE8" w:rsidRPr="006B1BB1">
        <w:rPr>
          <w:rFonts w:cs="Arial"/>
        </w:rPr>
        <w:t xml:space="preserve"> Juan Molina, Bruno </w:t>
      </w:r>
      <w:r w:rsidR="003C601E" w:rsidRPr="006B1BB1">
        <w:rPr>
          <w:rFonts w:cs="Arial"/>
        </w:rPr>
        <w:t>Rojas, Benjamín Contreras</w:t>
      </w:r>
    </w:p>
    <w:p w14:paraId="0525EE83" w14:textId="1EE8B5C9" w:rsidR="000B0710" w:rsidRPr="006B1BB1" w:rsidRDefault="000B0710" w:rsidP="000E33E8">
      <w:pPr>
        <w:spacing w:after="0" w:line="360" w:lineRule="auto"/>
        <w:rPr>
          <w:rFonts w:cs="Arial"/>
        </w:rPr>
      </w:pPr>
      <w:r w:rsidRPr="006B1BB1">
        <w:rPr>
          <w:rFonts w:cs="Arial"/>
        </w:rPr>
        <w:t xml:space="preserve">CARRERA: </w:t>
      </w:r>
      <w:r w:rsidR="00D80EE8" w:rsidRPr="006B1BB1">
        <w:rPr>
          <w:rFonts w:cs="Arial"/>
        </w:rPr>
        <w:t xml:space="preserve"> </w:t>
      </w:r>
      <w:r w:rsidR="003C601E" w:rsidRPr="006B1BB1">
        <w:rPr>
          <w:rFonts w:cs="Arial"/>
        </w:rPr>
        <w:t>ingeniería</w:t>
      </w:r>
      <w:r w:rsidR="00D80EE8" w:rsidRPr="006B1BB1">
        <w:rPr>
          <w:rFonts w:cs="Arial"/>
        </w:rPr>
        <w:t xml:space="preserve"> en </w:t>
      </w:r>
      <w:r w:rsidR="003C601E" w:rsidRPr="006B1BB1">
        <w:rPr>
          <w:rFonts w:cs="Arial"/>
        </w:rPr>
        <w:t>informática</w:t>
      </w:r>
    </w:p>
    <w:p w14:paraId="1B3BD782" w14:textId="63F42054" w:rsidR="009449B4" w:rsidRPr="006B1BB1" w:rsidRDefault="000B0710" w:rsidP="000E33E8">
      <w:pPr>
        <w:spacing w:after="0" w:line="360" w:lineRule="auto"/>
        <w:rPr>
          <w:rFonts w:cs="Arial"/>
        </w:rPr>
      </w:pPr>
      <w:r w:rsidRPr="006B1BB1">
        <w:rPr>
          <w:rFonts w:cs="Arial"/>
        </w:rPr>
        <w:t>ASIGNATURA</w:t>
      </w:r>
      <w:r w:rsidR="00B40BDC" w:rsidRPr="006B1BB1">
        <w:rPr>
          <w:rFonts w:cs="Arial"/>
        </w:rPr>
        <w:t>:</w:t>
      </w:r>
      <w:r w:rsidRPr="006B1BB1">
        <w:rPr>
          <w:rFonts w:cs="Arial"/>
        </w:rPr>
        <w:t xml:space="preserve"> </w:t>
      </w:r>
      <w:r w:rsidR="00D80EE8" w:rsidRPr="006B1BB1">
        <w:rPr>
          <w:rFonts w:cs="Arial"/>
        </w:rPr>
        <w:t xml:space="preserve"> Proyecto Integrado</w:t>
      </w:r>
    </w:p>
    <w:p w14:paraId="61C74761" w14:textId="4F1EB8B9" w:rsidR="00B40BDC" w:rsidRPr="006B1BB1" w:rsidRDefault="00B40BDC" w:rsidP="000E33E8">
      <w:pPr>
        <w:spacing w:after="0" w:line="360" w:lineRule="auto"/>
        <w:rPr>
          <w:rFonts w:cs="Arial"/>
        </w:rPr>
      </w:pPr>
      <w:r w:rsidRPr="006B1BB1">
        <w:rPr>
          <w:rFonts w:cs="Arial"/>
        </w:rPr>
        <w:t>PROFESOR:</w:t>
      </w:r>
      <w:r w:rsidR="00D80EE8" w:rsidRPr="006B1BB1">
        <w:rPr>
          <w:rFonts w:cs="Arial"/>
        </w:rPr>
        <w:t xml:space="preserve"> </w:t>
      </w:r>
      <w:proofErr w:type="spellStart"/>
      <w:r w:rsidR="00D80EE8" w:rsidRPr="006B1BB1">
        <w:rPr>
          <w:rFonts w:cs="Arial"/>
        </w:rPr>
        <w:t>Yaleni</w:t>
      </w:r>
      <w:proofErr w:type="spellEnd"/>
      <w:r w:rsidR="00D80EE8" w:rsidRPr="006B1BB1">
        <w:rPr>
          <w:rFonts w:cs="Arial"/>
        </w:rPr>
        <w:t xml:space="preserve"> </w:t>
      </w:r>
      <w:proofErr w:type="spellStart"/>
      <w:r w:rsidR="00D80EE8" w:rsidRPr="006B1BB1">
        <w:rPr>
          <w:rFonts w:cs="Arial"/>
        </w:rPr>
        <w:t>Gomez</w:t>
      </w:r>
      <w:proofErr w:type="spellEnd"/>
    </w:p>
    <w:p w14:paraId="39C495D5" w14:textId="686A9FE4" w:rsidR="009449B4" w:rsidRPr="006B1BB1" w:rsidRDefault="000B0710" w:rsidP="000E33E8">
      <w:pPr>
        <w:spacing w:after="0" w:line="360" w:lineRule="auto"/>
        <w:rPr>
          <w:rFonts w:cs="Arial"/>
        </w:rPr>
      </w:pPr>
      <w:r w:rsidRPr="006B1BB1">
        <w:rPr>
          <w:rFonts w:cs="Arial"/>
        </w:rPr>
        <w:t>FECHA:</w:t>
      </w:r>
      <w:r w:rsidR="00D80EE8" w:rsidRPr="006B1BB1">
        <w:rPr>
          <w:rFonts w:cs="Arial"/>
        </w:rPr>
        <w:t xml:space="preserve"> </w:t>
      </w:r>
      <w:r w:rsidR="0076504A">
        <w:rPr>
          <w:rFonts w:cs="Arial"/>
        </w:rPr>
        <w:t>07</w:t>
      </w:r>
      <w:r w:rsidR="00D80EE8" w:rsidRPr="006B1BB1">
        <w:rPr>
          <w:rFonts w:cs="Arial"/>
        </w:rPr>
        <w:t>/</w:t>
      </w:r>
      <w:r w:rsidR="0076504A">
        <w:rPr>
          <w:rFonts w:cs="Arial"/>
        </w:rPr>
        <w:t>11</w:t>
      </w:r>
      <w:r w:rsidR="00D80EE8" w:rsidRPr="006B1BB1">
        <w:rPr>
          <w:rFonts w:cs="Arial"/>
        </w:rPr>
        <w:t>/2025</w:t>
      </w:r>
    </w:p>
    <w:p w14:paraId="45B4D236" w14:textId="77777777" w:rsidR="009449B4" w:rsidRPr="006B1BB1" w:rsidRDefault="009449B4" w:rsidP="000E33E8">
      <w:pPr>
        <w:spacing w:line="360" w:lineRule="auto"/>
        <w:rPr>
          <w:rFonts w:cs="Arial"/>
        </w:rPr>
      </w:pPr>
    </w:p>
    <w:p w14:paraId="44F1468C" w14:textId="4FCFBC04" w:rsidR="009449B4" w:rsidRPr="006B1BB1" w:rsidRDefault="009449B4" w:rsidP="000E33E8">
      <w:pPr>
        <w:spacing w:line="360" w:lineRule="auto"/>
        <w:rPr>
          <w:rFonts w:cs="Arial"/>
        </w:rPr>
      </w:pPr>
    </w:p>
    <w:p w14:paraId="772C3608" w14:textId="77777777" w:rsidR="009449B4" w:rsidRPr="006B1BB1" w:rsidRDefault="009449B4" w:rsidP="000E33E8">
      <w:pPr>
        <w:spacing w:line="360" w:lineRule="auto"/>
        <w:rPr>
          <w:rFonts w:cs="Arial"/>
        </w:rPr>
      </w:pPr>
    </w:p>
    <w:sdt>
      <w:sdtPr>
        <w:rPr>
          <w:rFonts w:ascii="Arial" w:eastAsiaTheme="minorHAnsi" w:hAnsi="Arial" w:cs="Arial"/>
          <w:color w:val="auto"/>
          <w:sz w:val="22"/>
          <w:szCs w:val="22"/>
          <w:lang w:val="es-CL" w:eastAsia="en-US"/>
        </w:rPr>
        <w:id w:val="-1038734227"/>
        <w:docPartObj>
          <w:docPartGallery w:val="Table of Contents"/>
          <w:docPartUnique/>
        </w:docPartObj>
      </w:sdtPr>
      <w:sdtEndPr>
        <w:rPr>
          <w:b/>
          <w:bCs/>
        </w:rPr>
      </w:sdtEndPr>
      <w:sdtContent>
        <w:p w14:paraId="7DC0DFF0" w14:textId="0771EA08" w:rsidR="000849A8" w:rsidRPr="006B1BB1" w:rsidRDefault="000849A8" w:rsidP="000E33E8">
          <w:pPr>
            <w:pStyle w:val="TtuloTDC"/>
            <w:spacing w:line="360" w:lineRule="auto"/>
            <w:rPr>
              <w:rFonts w:ascii="Arial" w:hAnsi="Arial" w:cs="Arial"/>
            </w:rPr>
          </w:pPr>
          <w:r w:rsidRPr="006B1BB1">
            <w:rPr>
              <w:rFonts w:ascii="Arial" w:hAnsi="Arial" w:cs="Arial"/>
            </w:rPr>
            <w:t>Contenido</w:t>
          </w:r>
        </w:p>
        <w:p w14:paraId="274CC28D" w14:textId="0D3F2535" w:rsidR="00F436A7" w:rsidRDefault="000849A8">
          <w:pPr>
            <w:pStyle w:val="TDC1"/>
            <w:tabs>
              <w:tab w:val="right" w:leader="dot" w:pos="9485"/>
            </w:tabs>
            <w:rPr>
              <w:rFonts w:asciiTheme="minorHAnsi" w:eastAsiaTheme="minorEastAsia" w:hAnsiTheme="minorHAnsi"/>
              <w:noProof/>
              <w:kern w:val="2"/>
              <w:sz w:val="24"/>
              <w:szCs w:val="24"/>
              <w:lang w:val="es-ES" w:eastAsia="es-ES"/>
              <w14:ligatures w14:val="standardContextual"/>
            </w:rPr>
          </w:pPr>
          <w:r w:rsidRPr="006B1BB1">
            <w:rPr>
              <w:rFonts w:cs="Arial"/>
            </w:rPr>
            <w:fldChar w:fldCharType="begin"/>
          </w:r>
          <w:r w:rsidRPr="006B1BB1">
            <w:rPr>
              <w:rFonts w:cs="Arial"/>
            </w:rPr>
            <w:instrText xml:space="preserve"> TOC \o "1-3" \h \z \u </w:instrText>
          </w:r>
          <w:r w:rsidRPr="006B1BB1">
            <w:rPr>
              <w:rFonts w:cs="Arial"/>
            </w:rPr>
            <w:fldChar w:fldCharType="separate"/>
          </w:r>
          <w:hyperlink w:anchor="_Toc213407021" w:history="1">
            <w:r w:rsidR="00F436A7" w:rsidRPr="00747D7F">
              <w:rPr>
                <w:rStyle w:val="Hipervnculo"/>
                <w:rFonts w:cs="Arial"/>
                <w:b/>
                <w:noProof/>
              </w:rPr>
              <w:t>Proyecto de calificaciones Tributarias en Nuam</w:t>
            </w:r>
            <w:r w:rsidR="00F436A7">
              <w:rPr>
                <w:noProof/>
                <w:webHidden/>
              </w:rPr>
              <w:tab/>
            </w:r>
            <w:r w:rsidR="00F436A7">
              <w:rPr>
                <w:noProof/>
                <w:webHidden/>
              </w:rPr>
              <w:fldChar w:fldCharType="begin"/>
            </w:r>
            <w:r w:rsidR="00F436A7">
              <w:rPr>
                <w:noProof/>
                <w:webHidden/>
              </w:rPr>
              <w:instrText xml:space="preserve"> PAGEREF _Toc213407021 \h </w:instrText>
            </w:r>
            <w:r w:rsidR="00F436A7">
              <w:rPr>
                <w:noProof/>
                <w:webHidden/>
              </w:rPr>
            </w:r>
            <w:r w:rsidR="00F436A7">
              <w:rPr>
                <w:noProof/>
                <w:webHidden/>
              </w:rPr>
              <w:fldChar w:fldCharType="separate"/>
            </w:r>
            <w:r w:rsidR="00F436A7">
              <w:rPr>
                <w:noProof/>
                <w:webHidden/>
              </w:rPr>
              <w:t>1</w:t>
            </w:r>
            <w:r w:rsidR="00F436A7">
              <w:rPr>
                <w:noProof/>
                <w:webHidden/>
              </w:rPr>
              <w:fldChar w:fldCharType="end"/>
            </w:r>
          </w:hyperlink>
        </w:p>
        <w:p w14:paraId="46D07091" w14:textId="24FBF50B" w:rsidR="00F436A7" w:rsidRDefault="00F436A7">
          <w:pPr>
            <w:pStyle w:val="TDC1"/>
            <w:tabs>
              <w:tab w:val="left" w:pos="480"/>
              <w:tab w:val="right" w:leader="dot" w:pos="9485"/>
            </w:tabs>
            <w:rPr>
              <w:rFonts w:asciiTheme="minorHAnsi" w:eastAsiaTheme="minorEastAsia" w:hAnsiTheme="minorHAnsi"/>
              <w:noProof/>
              <w:kern w:val="2"/>
              <w:sz w:val="24"/>
              <w:szCs w:val="24"/>
              <w:lang w:val="es-ES" w:eastAsia="es-ES"/>
              <w14:ligatures w14:val="standardContextual"/>
            </w:rPr>
          </w:pPr>
          <w:hyperlink w:anchor="_Toc213407022" w:history="1">
            <w:r w:rsidRPr="00747D7F">
              <w:rPr>
                <w:rStyle w:val="Hipervnculo"/>
                <w:rFonts w:cs="Arial"/>
                <w:b/>
                <w:bCs/>
                <w:noProof/>
              </w:rPr>
              <w:t>1</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Introducción</w:t>
            </w:r>
            <w:r>
              <w:rPr>
                <w:noProof/>
                <w:webHidden/>
              </w:rPr>
              <w:tab/>
            </w:r>
            <w:r>
              <w:rPr>
                <w:noProof/>
                <w:webHidden/>
              </w:rPr>
              <w:fldChar w:fldCharType="begin"/>
            </w:r>
            <w:r>
              <w:rPr>
                <w:noProof/>
                <w:webHidden/>
              </w:rPr>
              <w:instrText xml:space="preserve"> PAGEREF _Toc213407022 \h </w:instrText>
            </w:r>
            <w:r>
              <w:rPr>
                <w:noProof/>
                <w:webHidden/>
              </w:rPr>
            </w:r>
            <w:r>
              <w:rPr>
                <w:noProof/>
                <w:webHidden/>
              </w:rPr>
              <w:fldChar w:fldCharType="separate"/>
            </w:r>
            <w:r>
              <w:rPr>
                <w:noProof/>
                <w:webHidden/>
              </w:rPr>
              <w:t>4</w:t>
            </w:r>
            <w:r>
              <w:rPr>
                <w:noProof/>
                <w:webHidden/>
              </w:rPr>
              <w:fldChar w:fldCharType="end"/>
            </w:r>
          </w:hyperlink>
        </w:p>
        <w:p w14:paraId="457B403E" w14:textId="6BD1E803" w:rsidR="00F436A7" w:rsidRDefault="00F436A7">
          <w:pPr>
            <w:pStyle w:val="TDC1"/>
            <w:tabs>
              <w:tab w:val="left" w:pos="480"/>
              <w:tab w:val="right" w:leader="dot" w:pos="9485"/>
            </w:tabs>
            <w:rPr>
              <w:rFonts w:asciiTheme="minorHAnsi" w:eastAsiaTheme="minorEastAsia" w:hAnsiTheme="minorHAnsi"/>
              <w:noProof/>
              <w:kern w:val="2"/>
              <w:sz w:val="24"/>
              <w:szCs w:val="24"/>
              <w:lang w:val="es-ES" w:eastAsia="es-ES"/>
              <w14:ligatures w14:val="standardContextual"/>
            </w:rPr>
          </w:pPr>
          <w:hyperlink w:anchor="_Toc213407023" w:history="1">
            <w:r w:rsidRPr="00747D7F">
              <w:rPr>
                <w:rStyle w:val="Hipervnculo"/>
                <w:rFonts w:cs="Arial"/>
                <w:b/>
                <w:bCs/>
                <w:noProof/>
              </w:rPr>
              <w:t>2</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Análisis PESTEL</w:t>
            </w:r>
            <w:r>
              <w:rPr>
                <w:noProof/>
                <w:webHidden/>
              </w:rPr>
              <w:tab/>
            </w:r>
            <w:r>
              <w:rPr>
                <w:noProof/>
                <w:webHidden/>
              </w:rPr>
              <w:fldChar w:fldCharType="begin"/>
            </w:r>
            <w:r>
              <w:rPr>
                <w:noProof/>
                <w:webHidden/>
              </w:rPr>
              <w:instrText xml:space="preserve"> PAGEREF _Toc213407023 \h </w:instrText>
            </w:r>
            <w:r>
              <w:rPr>
                <w:noProof/>
                <w:webHidden/>
              </w:rPr>
            </w:r>
            <w:r>
              <w:rPr>
                <w:noProof/>
                <w:webHidden/>
              </w:rPr>
              <w:fldChar w:fldCharType="separate"/>
            </w:r>
            <w:r>
              <w:rPr>
                <w:noProof/>
                <w:webHidden/>
              </w:rPr>
              <w:t>5</w:t>
            </w:r>
            <w:r>
              <w:rPr>
                <w:noProof/>
                <w:webHidden/>
              </w:rPr>
              <w:fldChar w:fldCharType="end"/>
            </w:r>
          </w:hyperlink>
        </w:p>
        <w:p w14:paraId="245C7500" w14:textId="22A32658" w:rsidR="00F436A7" w:rsidRDefault="00F436A7">
          <w:pPr>
            <w:pStyle w:val="TDC1"/>
            <w:tabs>
              <w:tab w:val="left" w:pos="480"/>
              <w:tab w:val="right" w:leader="dot" w:pos="9485"/>
            </w:tabs>
            <w:rPr>
              <w:rFonts w:asciiTheme="minorHAnsi" w:eastAsiaTheme="minorEastAsia" w:hAnsiTheme="minorHAnsi"/>
              <w:noProof/>
              <w:kern w:val="2"/>
              <w:sz w:val="24"/>
              <w:szCs w:val="24"/>
              <w:lang w:val="es-ES" w:eastAsia="es-ES"/>
              <w14:ligatures w14:val="standardContextual"/>
            </w:rPr>
          </w:pPr>
          <w:hyperlink w:anchor="_Toc213407024" w:history="1">
            <w:r w:rsidRPr="00747D7F">
              <w:rPr>
                <w:rStyle w:val="Hipervnculo"/>
                <w:rFonts w:cs="Arial"/>
                <w:b/>
                <w:bCs/>
                <w:noProof/>
                <w:lang w:val="en-US"/>
              </w:rPr>
              <w:t>3</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lang w:val="en-US"/>
              </w:rPr>
              <w:t>Análisis FODA</w:t>
            </w:r>
            <w:r>
              <w:rPr>
                <w:noProof/>
                <w:webHidden/>
              </w:rPr>
              <w:tab/>
            </w:r>
            <w:r>
              <w:rPr>
                <w:noProof/>
                <w:webHidden/>
              </w:rPr>
              <w:fldChar w:fldCharType="begin"/>
            </w:r>
            <w:r>
              <w:rPr>
                <w:noProof/>
                <w:webHidden/>
              </w:rPr>
              <w:instrText xml:space="preserve"> PAGEREF _Toc213407024 \h </w:instrText>
            </w:r>
            <w:r>
              <w:rPr>
                <w:noProof/>
                <w:webHidden/>
              </w:rPr>
            </w:r>
            <w:r>
              <w:rPr>
                <w:noProof/>
                <w:webHidden/>
              </w:rPr>
              <w:fldChar w:fldCharType="separate"/>
            </w:r>
            <w:r>
              <w:rPr>
                <w:noProof/>
                <w:webHidden/>
              </w:rPr>
              <w:t>7</w:t>
            </w:r>
            <w:r>
              <w:rPr>
                <w:noProof/>
                <w:webHidden/>
              </w:rPr>
              <w:fldChar w:fldCharType="end"/>
            </w:r>
          </w:hyperlink>
        </w:p>
        <w:p w14:paraId="0A0138C0" w14:textId="4E520690" w:rsidR="00F436A7" w:rsidRDefault="00F436A7">
          <w:pPr>
            <w:pStyle w:val="TDC1"/>
            <w:tabs>
              <w:tab w:val="left" w:pos="480"/>
              <w:tab w:val="right" w:leader="dot" w:pos="9485"/>
            </w:tabs>
            <w:rPr>
              <w:rFonts w:asciiTheme="minorHAnsi" w:eastAsiaTheme="minorEastAsia" w:hAnsiTheme="minorHAnsi"/>
              <w:noProof/>
              <w:kern w:val="2"/>
              <w:sz w:val="24"/>
              <w:szCs w:val="24"/>
              <w:lang w:val="es-ES" w:eastAsia="es-ES"/>
              <w14:ligatures w14:val="standardContextual"/>
            </w:rPr>
          </w:pPr>
          <w:hyperlink w:anchor="_Toc213407025" w:history="1">
            <w:r w:rsidRPr="00747D7F">
              <w:rPr>
                <w:rStyle w:val="Hipervnculo"/>
                <w:rFonts w:cs="Arial"/>
                <w:b/>
                <w:bCs/>
                <w:noProof/>
              </w:rPr>
              <w:t>4</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Identificación de necesidades TI del negocio</w:t>
            </w:r>
            <w:r>
              <w:rPr>
                <w:noProof/>
                <w:webHidden/>
              </w:rPr>
              <w:tab/>
            </w:r>
            <w:r>
              <w:rPr>
                <w:noProof/>
                <w:webHidden/>
              </w:rPr>
              <w:fldChar w:fldCharType="begin"/>
            </w:r>
            <w:r>
              <w:rPr>
                <w:noProof/>
                <w:webHidden/>
              </w:rPr>
              <w:instrText xml:space="preserve"> PAGEREF _Toc213407025 \h </w:instrText>
            </w:r>
            <w:r>
              <w:rPr>
                <w:noProof/>
                <w:webHidden/>
              </w:rPr>
            </w:r>
            <w:r>
              <w:rPr>
                <w:noProof/>
                <w:webHidden/>
              </w:rPr>
              <w:fldChar w:fldCharType="separate"/>
            </w:r>
            <w:r>
              <w:rPr>
                <w:noProof/>
                <w:webHidden/>
              </w:rPr>
              <w:t>8</w:t>
            </w:r>
            <w:r>
              <w:rPr>
                <w:noProof/>
                <w:webHidden/>
              </w:rPr>
              <w:fldChar w:fldCharType="end"/>
            </w:r>
          </w:hyperlink>
        </w:p>
        <w:p w14:paraId="6BEAD69E" w14:textId="1AC00A34" w:rsidR="00F436A7" w:rsidRDefault="00F436A7">
          <w:pPr>
            <w:pStyle w:val="TDC1"/>
            <w:tabs>
              <w:tab w:val="left" w:pos="480"/>
              <w:tab w:val="right" w:leader="dot" w:pos="9485"/>
            </w:tabs>
            <w:rPr>
              <w:rFonts w:asciiTheme="minorHAnsi" w:eastAsiaTheme="minorEastAsia" w:hAnsiTheme="minorHAnsi"/>
              <w:noProof/>
              <w:kern w:val="2"/>
              <w:sz w:val="24"/>
              <w:szCs w:val="24"/>
              <w:lang w:val="es-ES" w:eastAsia="es-ES"/>
              <w14:ligatures w14:val="standardContextual"/>
            </w:rPr>
          </w:pPr>
          <w:hyperlink w:anchor="_Toc213407026" w:history="1">
            <w:r w:rsidRPr="00747D7F">
              <w:rPr>
                <w:rStyle w:val="Hipervnculo"/>
                <w:rFonts w:cs="Arial"/>
                <w:b/>
                <w:bCs/>
                <w:noProof/>
              </w:rPr>
              <w:t>5</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Tendencias de TI aplicables a Nuam y su impacto</w:t>
            </w:r>
            <w:r>
              <w:rPr>
                <w:noProof/>
                <w:webHidden/>
              </w:rPr>
              <w:tab/>
            </w:r>
            <w:r>
              <w:rPr>
                <w:noProof/>
                <w:webHidden/>
              </w:rPr>
              <w:fldChar w:fldCharType="begin"/>
            </w:r>
            <w:r>
              <w:rPr>
                <w:noProof/>
                <w:webHidden/>
              </w:rPr>
              <w:instrText xml:space="preserve"> PAGEREF _Toc213407026 \h </w:instrText>
            </w:r>
            <w:r>
              <w:rPr>
                <w:noProof/>
                <w:webHidden/>
              </w:rPr>
            </w:r>
            <w:r>
              <w:rPr>
                <w:noProof/>
                <w:webHidden/>
              </w:rPr>
              <w:fldChar w:fldCharType="separate"/>
            </w:r>
            <w:r>
              <w:rPr>
                <w:noProof/>
                <w:webHidden/>
              </w:rPr>
              <w:t>11</w:t>
            </w:r>
            <w:r>
              <w:rPr>
                <w:noProof/>
                <w:webHidden/>
              </w:rPr>
              <w:fldChar w:fldCharType="end"/>
            </w:r>
          </w:hyperlink>
        </w:p>
        <w:p w14:paraId="2B38666F" w14:textId="3C41F29D" w:rsidR="00F436A7" w:rsidRDefault="00F436A7">
          <w:pPr>
            <w:pStyle w:val="TDC1"/>
            <w:tabs>
              <w:tab w:val="left" w:pos="480"/>
              <w:tab w:val="right" w:leader="dot" w:pos="9485"/>
            </w:tabs>
            <w:rPr>
              <w:rFonts w:asciiTheme="minorHAnsi" w:eastAsiaTheme="minorEastAsia" w:hAnsiTheme="minorHAnsi"/>
              <w:noProof/>
              <w:kern w:val="2"/>
              <w:sz w:val="24"/>
              <w:szCs w:val="24"/>
              <w:lang w:val="es-ES" w:eastAsia="es-ES"/>
              <w14:ligatures w14:val="standardContextual"/>
            </w:rPr>
          </w:pPr>
          <w:hyperlink w:anchor="_Toc213407027" w:history="1">
            <w:r w:rsidRPr="00747D7F">
              <w:rPr>
                <w:rStyle w:val="Hipervnculo"/>
                <w:rFonts w:cs="Arial"/>
                <w:b/>
                <w:bCs/>
                <w:noProof/>
              </w:rPr>
              <w:t>6</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Priorización de necesidades TI de Nuam</w:t>
            </w:r>
            <w:r>
              <w:rPr>
                <w:noProof/>
                <w:webHidden/>
              </w:rPr>
              <w:tab/>
            </w:r>
            <w:r>
              <w:rPr>
                <w:noProof/>
                <w:webHidden/>
              </w:rPr>
              <w:fldChar w:fldCharType="begin"/>
            </w:r>
            <w:r>
              <w:rPr>
                <w:noProof/>
                <w:webHidden/>
              </w:rPr>
              <w:instrText xml:space="preserve"> PAGEREF _Toc213407027 \h </w:instrText>
            </w:r>
            <w:r>
              <w:rPr>
                <w:noProof/>
                <w:webHidden/>
              </w:rPr>
            </w:r>
            <w:r>
              <w:rPr>
                <w:noProof/>
                <w:webHidden/>
              </w:rPr>
              <w:fldChar w:fldCharType="separate"/>
            </w:r>
            <w:r>
              <w:rPr>
                <w:noProof/>
                <w:webHidden/>
              </w:rPr>
              <w:t>12</w:t>
            </w:r>
            <w:r>
              <w:rPr>
                <w:noProof/>
                <w:webHidden/>
              </w:rPr>
              <w:fldChar w:fldCharType="end"/>
            </w:r>
          </w:hyperlink>
        </w:p>
        <w:p w14:paraId="2DBE6DB1" w14:textId="6778AEB0" w:rsidR="00F436A7" w:rsidRDefault="00F436A7">
          <w:pPr>
            <w:pStyle w:val="TDC1"/>
            <w:tabs>
              <w:tab w:val="left" w:pos="480"/>
              <w:tab w:val="right" w:leader="dot" w:pos="9485"/>
            </w:tabs>
            <w:rPr>
              <w:rFonts w:asciiTheme="minorHAnsi" w:eastAsiaTheme="minorEastAsia" w:hAnsiTheme="minorHAnsi"/>
              <w:noProof/>
              <w:kern w:val="2"/>
              <w:sz w:val="24"/>
              <w:szCs w:val="24"/>
              <w:lang w:val="es-ES" w:eastAsia="es-ES"/>
              <w14:ligatures w14:val="standardContextual"/>
            </w:rPr>
          </w:pPr>
          <w:hyperlink w:anchor="_Toc213407028" w:history="1">
            <w:r w:rsidRPr="00747D7F">
              <w:rPr>
                <w:rStyle w:val="Hipervnculo"/>
                <w:rFonts w:cs="Arial"/>
                <w:b/>
                <w:bCs/>
                <w:noProof/>
              </w:rPr>
              <w:t>7</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Historias de Usuario</w:t>
            </w:r>
            <w:r>
              <w:rPr>
                <w:noProof/>
                <w:webHidden/>
              </w:rPr>
              <w:tab/>
            </w:r>
            <w:r>
              <w:rPr>
                <w:noProof/>
                <w:webHidden/>
              </w:rPr>
              <w:fldChar w:fldCharType="begin"/>
            </w:r>
            <w:r>
              <w:rPr>
                <w:noProof/>
                <w:webHidden/>
              </w:rPr>
              <w:instrText xml:space="preserve"> PAGEREF _Toc213407028 \h </w:instrText>
            </w:r>
            <w:r>
              <w:rPr>
                <w:noProof/>
                <w:webHidden/>
              </w:rPr>
            </w:r>
            <w:r>
              <w:rPr>
                <w:noProof/>
                <w:webHidden/>
              </w:rPr>
              <w:fldChar w:fldCharType="separate"/>
            </w:r>
            <w:r>
              <w:rPr>
                <w:noProof/>
                <w:webHidden/>
              </w:rPr>
              <w:t>15</w:t>
            </w:r>
            <w:r>
              <w:rPr>
                <w:noProof/>
                <w:webHidden/>
              </w:rPr>
              <w:fldChar w:fldCharType="end"/>
            </w:r>
          </w:hyperlink>
        </w:p>
        <w:p w14:paraId="7D82F012" w14:textId="7669D0AE" w:rsidR="00F436A7" w:rsidRDefault="00F436A7">
          <w:pPr>
            <w:pStyle w:val="TDC1"/>
            <w:tabs>
              <w:tab w:val="left" w:pos="480"/>
              <w:tab w:val="right" w:leader="dot" w:pos="9485"/>
            </w:tabs>
            <w:rPr>
              <w:rFonts w:asciiTheme="minorHAnsi" w:eastAsiaTheme="minorEastAsia" w:hAnsiTheme="minorHAnsi"/>
              <w:noProof/>
              <w:kern w:val="2"/>
              <w:sz w:val="24"/>
              <w:szCs w:val="24"/>
              <w:lang w:val="es-ES" w:eastAsia="es-ES"/>
              <w14:ligatures w14:val="standardContextual"/>
            </w:rPr>
          </w:pPr>
          <w:hyperlink w:anchor="_Toc213407029" w:history="1">
            <w:r w:rsidRPr="00747D7F">
              <w:rPr>
                <w:rStyle w:val="Hipervnculo"/>
                <w:rFonts w:cs="Arial"/>
                <w:b/>
                <w:bCs/>
                <w:noProof/>
              </w:rPr>
              <w:t>8</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Clasificación de Requerimientos del Sistema</w:t>
            </w:r>
            <w:r>
              <w:rPr>
                <w:noProof/>
                <w:webHidden/>
              </w:rPr>
              <w:tab/>
            </w:r>
            <w:r>
              <w:rPr>
                <w:noProof/>
                <w:webHidden/>
              </w:rPr>
              <w:fldChar w:fldCharType="begin"/>
            </w:r>
            <w:r>
              <w:rPr>
                <w:noProof/>
                <w:webHidden/>
              </w:rPr>
              <w:instrText xml:space="preserve"> PAGEREF _Toc213407029 \h </w:instrText>
            </w:r>
            <w:r>
              <w:rPr>
                <w:noProof/>
                <w:webHidden/>
              </w:rPr>
            </w:r>
            <w:r>
              <w:rPr>
                <w:noProof/>
                <w:webHidden/>
              </w:rPr>
              <w:fldChar w:fldCharType="separate"/>
            </w:r>
            <w:r>
              <w:rPr>
                <w:noProof/>
                <w:webHidden/>
              </w:rPr>
              <w:t>19</w:t>
            </w:r>
            <w:r>
              <w:rPr>
                <w:noProof/>
                <w:webHidden/>
              </w:rPr>
              <w:fldChar w:fldCharType="end"/>
            </w:r>
          </w:hyperlink>
        </w:p>
        <w:p w14:paraId="2340DB67" w14:textId="0DDE9E96"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30" w:history="1">
            <w:r w:rsidRPr="00747D7F">
              <w:rPr>
                <w:rStyle w:val="Hipervnculo"/>
                <w:rFonts w:cs="Arial"/>
                <w:bCs/>
                <w:noProof/>
              </w:rPr>
              <w:t>8.1</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Cs/>
                <w:noProof/>
              </w:rPr>
              <w:t>Requerimientos Funcionales</w:t>
            </w:r>
            <w:r>
              <w:rPr>
                <w:noProof/>
                <w:webHidden/>
              </w:rPr>
              <w:tab/>
            </w:r>
            <w:r>
              <w:rPr>
                <w:noProof/>
                <w:webHidden/>
              </w:rPr>
              <w:fldChar w:fldCharType="begin"/>
            </w:r>
            <w:r>
              <w:rPr>
                <w:noProof/>
                <w:webHidden/>
              </w:rPr>
              <w:instrText xml:space="preserve"> PAGEREF _Toc213407030 \h </w:instrText>
            </w:r>
            <w:r>
              <w:rPr>
                <w:noProof/>
                <w:webHidden/>
              </w:rPr>
            </w:r>
            <w:r>
              <w:rPr>
                <w:noProof/>
                <w:webHidden/>
              </w:rPr>
              <w:fldChar w:fldCharType="separate"/>
            </w:r>
            <w:r>
              <w:rPr>
                <w:noProof/>
                <w:webHidden/>
              </w:rPr>
              <w:t>19</w:t>
            </w:r>
            <w:r>
              <w:rPr>
                <w:noProof/>
                <w:webHidden/>
              </w:rPr>
              <w:fldChar w:fldCharType="end"/>
            </w:r>
          </w:hyperlink>
        </w:p>
        <w:p w14:paraId="0A2DB173" w14:textId="4E095A6F"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31" w:history="1">
            <w:r w:rsidRPr="00747D7F">
              <w:rPr>
                <w:rStyle w:val="Hipervnculo"/>
                <w:rFonts w:cs="Arial"/>
                <w:bCs/>
                <w:noProof/>
              </w:rPr>
              <w:t>8.2</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Cs/>
                <w:noProof/>
              </w:rPr>
              <w:t>Requerimientos No Funcionales</w:t>
            </w:r>
            <w:r>
              <w:rPr>
                <w:noProof/>
                <w:webHidden/>
              </w:rPr>
              <w:tab/>
            </w:r>
            <w:r>
              <w:rPr>
                <w:noProof/>
                <w:webHidden/>
              </w:rPr>
              <w:fldChar w:fldCharType="begin"/>
            </w:r>
            <w:r>
              <w:rPr>
                <w:noProof/>
                <w:webHidden/>
              </w:rPr>
              <w:instrText xml:space="preserve"> PAGEREF _Toc213407031 \h </w:instrText>
            </w:r>
            <w:r>
              <w:rPr>
                <w:noProof/>
                <w:webHidden/>
              </w:rPr>
            </w:r>
            <w:r>
              <w:rPr>
                <w:noProof/>
                <w:webHidden/>
              </w:rPr>
              <w:fldChar w:fldCharType="separate"/>
            </w:r>
            <w:r>
              <w:rPr>
                <w:noProof/>
                <w:webHidden/>
              </w:rPr>
              <w:t>21</w:t>
            </w:r>
            <w:r>
              <w:rPr>
                <w:noProof/>
                <w:webHidden/>
              </w:rPr>
              <w:fldChar w:fldCharType="end"/>
            </w:r>
          </w:hyperlink>
        </w:p>
        <w:p w14:paraId="15FD30A4" w14:textId="25F28A57" w:rsidR="00F436A7" w:rsidRDefault="00F436A7">
          <w:pPr>
            <w:pStyle w:val="TDC1"/>
            <w:tabs>
              <w:tab w:val="left" w:pos="480"/>
              <w:tab w:val="right" w:leader="dot" w:pos="9485"/>
            </w:tabs>
            <w:rPr>
              <w:rFonts w:asciiTheme="minorHAnsi" w:eastAsiaTheme="minorEastAsia" w:hAnsiTheme="minorHAnsi"/>
              <w:noProof/>
              <w:kern w:val="2"/>
              <w:sz w:val="24"/>
              <w:szCs w:val="24"/>
              <w:lang w:val="es-ES" w:eastAsia="es-ES"/>
              <w14:ligatures w14:val="standardContextual"/>
            </w:rPr>
          </w:pPr>
          <w:hyperlink w:anchor="_Toc213407032" w:history="1">
            <w:r w:rsidRPr="00747D7F">
              <w:rPr>
                <w:rStyle w:val="Hipervnculo"/>
                <w:rFonts w:cs="Arial"/>
                <w:b/>
                <w:bCs/>
                <w:noProof/>
              </w:rPr>
              <w:t>9</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Establecer las relaciones entre los requerimientos y las necesidades del negocio</w:t>
            </w:r>
            <w:r>
              <w:rPr>
                <w:noProof/>
                <w:webHidden/>
              </w:rPr>
              <w:tab/>
            </w:r>
            <w:r>
              <w:rPr>
                <w:noProof/>
                <w:webHidden/>
              </w:rPr>
              <w:fldChar w:fldCharType="begin"/>
            </w:r>
            <w:r>
              <w:rPr>
                <w:noProof/>
                <w:webHidden/>
              </w:rPr>
              <w:instrText xml:space="preserve"> PAGEREF _Toc213407032 \h </w:instrText>
            </w:r>
            <w:r>
              <w:rPr>
                <w:noProof/>
                <w:webHidden/>
              </w:rPr>
            </w:r>
            <w:r>
              <w:rPr>
                <w:noProof/>
                <w:webHidden/>
              </w:rPr>
              <w:fldChar w:fldCharType="separate"/>
            </w:r>
            <w:r>
              <w:rPr>
                <w:noProof/>
                <w:webHidden/>
              </w:rPr>
              <w:t>23</w:t>
            </w:r>
            <w:r>
              <w:rPr>
                <w:noProof/>
                <w:webHidden/>
              </w:rPr>
              <w:fldChar w:fldCharType="end"/>
            </w:r>
          </w:hyperlink>
        </w:p>
        <w:p w14:paraId="2D3FCF55" w14:textId="19433DB9"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33" w:history="1">
            <w:r w:rsidRPr="00747D7F">
              <w:rPr>
                <w:rStyle w:val="Hipervnculo"/>
                <w:rFonts w:cs="Arial"/>
                <w:b/>
                <w:bCs/>
                <w:noProof/>
              </w:rPr>
              <w:t>10</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Levantamiento de Requerimientos del Sistema</w:t>
            </w:r>
            <w:r>
              <w:rPr>
                <w:noProof/>
                <w:webHidden/>
              </w:rPr>
              <w:tab/>
            </w:r>
            <w:r>
              <w:rPr>
                <w:noProof/>
                <w:webHidden/>
              </w:rPr>
              <w:fldChar w:fldCharType="begin"/>
            </w:r>
            <w:r>
              <w:rPr>
                <w:noProof/>
                <w:webHidden/>
              </w:rPr>
              <w:instrText xml:space="preserve"> PAGEREF _Toc213407033 \h </w:instrText>
            </w:r>
            <w:r>
              <w:rPr>
                <w:noProof/>
                <w:webHidden/>
              </w:rPr>
            </w:r>
            <w:r>
              <w:rPr>
                <w:noProof/>
                <w:webHidden/>
              </w:rPr>
              <w:fldChar w:fldCharType="separate"/>
            </w:r>
            <w:r>
              <w:rPr>
                <w:noProof/>
                <w:webHidden/>
              </w:rPr>
              <w:t>25</w:t>
            </w:r>
            <w:r>
              <w:rPr>
                <w:noProof/>
                <w:webHidden/>
              </w:rPr>
              <w:fldChar w:fldCharType="end"/>
            </w:r>
          </w:hyperlink>
        </w:p>
        <w:p w14:paraId="0401BBDC" w14:textId="771F3BD2"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34" w:history="1">
            <w:r w:rsidRPr="00747D7F">
              <w:rPr>
                <w:rStyle w:val="Hipervnculo"/>
                <w:rFonts w:cs="Arial"/>
                <w:b/>
                <w:bCs/>
                <w:noProof/>
              </w:rPr>
              <w:t>11</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Selección de Metodologías TI</w:t>
            </w:r>
            <w:r>
              <w:rPr>
                <w:noProof/>
                <w:webHidden/>
              </w:rPr>
              <w:tab/>
            </w:r>
            <w:r>
              <w:rPr>
                <w:noProof/>
                <w:webHidden/>
              </w:rPr>
              <w:fldChar w:fldCharType="begin"/>
            </w:r>
            <w:r>
              <w:rPr>
                <w:noProof/>
                <w:webHidden/>
              </w:rPr>
              <w:instrText xml:space="preserve"> PAGEREF _Toc213407034 \h </w:instrText>
            </w:r>
            <w:r>
              <w:rPr>
                <w:noProof/>
                <w:webHidden/>
              </w:rPr>
            </w:r>
            <w:r>
              <w:rPr>
                <w:noProof/>
                <w:webHidden/>
              </w:rPr>
              <w:fldChar w:fldCharType="separate"/>
            </w:r>
            <w:r>
              <w:rPr>
                <w:noProof/>
                <w:webHidden/>
              </w:rPr>
              <w:t>29</w:t>
            </w:r>
            <w:r>
              <w:rPr>
                <w:noProof/>
                <w:webHidden/>
              </w:rPr>
              <w:fldChar w:fldCharType="end"/>
            </w:r>
          </w:hyperlink>
        </w:p>
        <w:p w14:paraId="5190A171" w14:textId="2B68A9C5"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35" w:history="1">
            <w:r w:rsidRPr="00747D7F">
              <w:rPr>
                <w:rStyle w:val="Hipervnculo"/>
                <w:rFonts w:cs="Arial"/>
                <w:bCs/>
                <w:noProof/>
              </w:rPr>
              <w:t>11.1</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Cs/>
                <w:noProof/>
              </w:rPr>
              <w:t>Marco teórico</w:t>
            </w:r>
            <w:r>
              <w:rPr>
                <w:noProof/>
                <w:webHidden/>
              </w:rPr>
              <w:tab/>
            </w:r>
            <w:r>
              <w:rPr>
                <w:noProof/>
                <w:webHidden/>
              </w:rPr>
              <w:fldChar w:fldCharType="begin"/>
            </w:r>
            <w:r>
              <w:rPr>
                <w:noProof/>
                <w:webHidden/>
              </w:rPr>
              <w:instrText xml:space="preserve"> PAGEREF _Toc213407035 \h </w:instrText>
            </w:r>
            <w:r>
              <w:rPr>
                <w:noProof/>
                <w:webHidden/>
              </w:rPr>
            </w:r>
            <w:r>
              <w:rPr>
                <w:noProof/>
                <w:webHidden/>
              </w:rPr>
              <w:fldChar w:fldCharType="separate"/>
            </w:r>
            <w:r>
              <w:rPr>
                <w:noProof/>
                <w:webHidden/>
              </w:rPr>
              <w:t>29</w:t>
            </w:r>
            <w:r>
              <w:rPr>
                <w:noProof/>
                <w:webHidden/>
              </w:rPr>
              <w:fldChar w:fldCharType="end"/>
            </w:r>
          </w:hyperlink>
        </w:p>
        <w:p w14:paraId="348E4092" w14:textId="34673D23"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36" w:history="1">
            <w:r w:rsidRPr="00747D7F">
              <w:rPr>
                <w:rStyle w:val="Hipervnculo"/>
                <w:rFonts w:cs="Arial"/>
                <w:bCs/>
                <w:noProof/>
              </w:rPr>
              <w:t>11.2</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Cs/>
                <w:noProof/>
              </w:rPr>
              <w:t>Comparación de metodologías y elección más adecuada acorde al proyecto</w:t>
            </w:r>
            <w:r>
              <w:rPr>
                <w:noProof/>
                <w:webHidden/>
              </w:rPr>
              <w:tab/>
            </w:r>
            <w:r>
              <w:rPr>
                <w:noProof/>
                <w:webHidden/>
              </w:rPr>
              <w:fldChar w:fldCharType="begin"/>
            </w:r>
            <w:r>
              <w:rPr>
                <w:noProof/>
                <w:webHidden/>
              </w:rPr>
              <w:instrText xml:space="preserve"> PAGEREF _Toc213407036 \h </w:instrText>
            </w:r>
            <w:r>
              <w:rPr>
                <w:noProof/>
                <w:webHidden/>
              </w:rPr>
            </w:r>
            <w:r>
              <w:rPr>
                <w:noProof/>
                <w:webHidden/>
              </w:rPr>
              <w:fldChar w:fldCharType="separate"/>
            </w:r>
            <w:r>
              <w:rPr>
                <w:noProof/>
                <w:webHidden/>
              </w:rPr>
              <w:t>29</w:t>
            </w:r>
            <w:r>
              <w:rPr>
                <w:noProof/>
                <w:webHidden/>
              </w:rPr>
              <w:fldChar w:fldCharType="end"/>
            </w:r>
          </w:hyperlink>
        </w:p>
        <w:p w14:paraId="504FF6AE" w14:textId="7CD33EFE"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37" w:history="1">
            <w:r w:rsidRPr="00747D7F">
              <w:rPr>
                <w:rStyle w:val="Hipervnculo"/>
                <w:rFonts w:cs="Arial"/>
                <w:bCs/>
                <w:noProof/>
              </w:rPr>
              <w:t>11.3</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Cs/>
                <w:noProof/>
              </w:rPr>
              <w:t>Justificación de la selección</w:t>
            </w:r>
            <w:r>
              <w:rPr>
                <w:noProof/>
                <w:webHidden/>
              </w:rPr>
              <w:tab/>
            </w:r>
            <w:r>
              <w:rPr>
                <w:noProof/>
                <w:webHidden/>
              </w:rPr>
              <w:fldChar w:fldCharType="begin"/>
            </w:r>
            <w:r>
              <w:rPr>
                <w:noProof/>
                <w:webHidden/>
              </w:rPr>
              <w:instrText xml:space="preserve"> PAGEREF _Toc213407037 \h </w:instrText>
            </w:r>
            <w:r>
              <w:rPr>
                <w:noProof/>
                <w:webHidden/>
              </w:rPr>
            </w:r>
            <w:r>
              <w:rPr>
                <w:noProof/>
                <w:webHidden/>
              </w:rPr>
              <w:fldChar w:fldCharType="separate"/>
            </w:r>
            <w:r>
              <w:rPr>
                <w:noProof/>
                <w:webHidden/>
              </w:rPr>
              <w:t>31</w:t>
            </w:r>
            <w:r>
              <w:rPr>
                <w:noProof/>
                <w:webHidden/>
              </w:rPr>
              <w:fldChar w:fldCharType="end"/>
            </w:r>
          </w:hyperlink>
        </w:p>
        <w:p w14:paraId="26B762A7" w14:textId="48B0A373"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38" w:history="1">
            <w:r w:rsidRPr="00747D7F">
              <w:rPr>
                <w:rStyle w:val="Hipervnculo"/>
                <w:rFonts w:cs="Arial"/>
                <w:bCs/>
                <w:noProof/>
              </w:rPr>
              <w:t>11.4</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Cs/>
                <w:noProof/>
              </w:rPr>
              <w:t>Metodología Seleccionada Scrum</w:t>
            </w:r>
            <w:r>
              <w:rPr>
                <w:noProof/>
                <w:webHidden/>
              </w:rPr>
              <w:tab/>
            </w:r>
            <w:r>
              <w:rPr>
                <w:noProof/>
                <w:webHidden/>
              </w:rPr>
              <w:fldChar w:fldCharType="begin"/>
            </w:r>
            <w:r>
              <w:rPr>
                <w:noProof/>
                <w:webHidden/>
              </w:rPr>
              <w:instrText xml:space="preserve"> PAGEREF _Toc213407038 \h </w:instrText>
            </w:r>
            <w:r>
              <w:rPr>
                <w:noProof/>
                <w:webHidden/>
              </w:rPr>
            </w:r>
            <w:r>
              <w:rPr>
                <w:noProof/>
                <w:webHidden/>
              </w:rPr>
              <w:fldChar w:fldCharType="separate"/>
            </w:r>
            <w:r>
              <w:rPr>
                <w:noProof/>
                <w:webHidden/>
              </w:rPr>
              <w:t>31</w:t>
            </w:r>
            <w:r>
              <w:rPr>
                <w:noProof/>
                <w:webHidden/>
              </w:rPr>
              <w:fldChar w:fldCharType="end"/>
            </w:r>
          </w:hyperlink>
        </w:p>
        <w:p w14:paraId="64507AA8" w14:textId="020C5409"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39" w:history="1">
            <w:r w:rsidRPr="00747D7F">
              <w:rPr>
                <w:rStyle w:val="Hipervnculo"/>
                <w:rFonts w:cs="Arial"/>
                <w:b/>
                <w:bCs/>
                <w:noProof/>
              </w:rPr>
              <w:t>12</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Justificación de la elección de metodologías en relación con las solicitudes del cliente y la problemática</w:t>
            </w:r>
            <w:r>
              <w:rPr>
                <w:noProof/>
                <w:webHidden/>
              </w:rPr>
              <w:tab/>
            </w:r>
            <w:r>
              <w:rPr>
                <w:noProof/>
                <w:webHidden/>
              </w:rPr>
              <w:fldChar w:fldCharType="begin"/>
            </w:r>
            <w:r>
              <w:rPr>
                <w:noProof/>
                <w:webHidden/>
              </w:rPr>
              <w:instrText xml:space="preserve"> PAGEREF _Toc213407039 \h </w:instrText>
            </w:r>
            <w:r>
              <w:rPr>
                <w:noProof/>
                <w:webHidden/>
              </w:rPr>
            </w:r>
            <w:r>
              <w:rPr>
                <w:noProof/>
                <w:webHidden/>
              </w:rPr>
              <w:fldChar w:fldCharType="separate"/>
            </w:r>
            <w:r>
              <w:rPr>
                <w:noProof/>
                <w:webHidden/>
              </w:rPr>
              <w:t>33</w:t>
            </w:r>
            <w:r>
              <w:rPr>
                <w:noProof/>
                <w:webHidden/>
              </w:rPr>
              <w:fldChar w:fldCharType="end"/>
            </w:r>
          </w:hyperlink>
        </w:p>
        <w:p w14:paraId="7E7E5EA3" w14:textId="6522B38D"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40" w:history="1">
            <w:r w:rsidRPr="00747D7F">
              <w:rPr>
                <w:rStyle w:val="Hipervnculo"/>
                <w:rFonts w:cs="Arial"/>
                <w:b/>
                <w:bCs/>
                <w:noProof/>
              </w:rPr>
              <w:t>13</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Identificación de necesidades de seguridad TI y su importancia para el negocio</w:t>
            </w:r>
            <w:r>
              <w:rPr>
                <w:noProof/>
                <w:webHidden/>
              </w:rPr>
              <w:tab/>
            </w:r>
            <w:r>
              <w:rPr>
                <w:noProof/>
                <w:webHidden/>
              </w:rPr>
              <w:fldChar w:fldCharType="begin"/>
            </w:r>
            <w:r>
              <w:rPr>
                <w:noProof/>
                <w:webHidden/>
              </w:rPr>
              <w:instrText xml:space="preserve"> PAGEREF _Toc213407040 \h </w:instrText>
            </w:r>
            <w:r>
              <w:rPr>
                <w:noProof/>
                <w:webHidden/>
              </w:rPr>
            </w:r>
            <w:r>
              <w:rPr>
                <w:noProof/>
                <w:webHidden/>
              </w:rPr>
              <w:fldChar w:fldCharType="separate"/>
            </w:r>
            <w:r>
              <w:rPr>
                <w:noProof/>
                <w:webHidden/>
              </w:rPr>
              <w:t>34</w:t>
            </w:r>
            <w:r>
              <w:rPr>
                <w:noProof/>
                <w:webHidden/>
              </w:rPr>
              <w:fldChar w:fldCharType="end"/>
            </w:r>
          </w:hyperlink>
        </w:p>
        <w:p w14:paraId="51018ABA" w14:textId="1A83F2A2"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41" w:history="1">
            <w:r w:rsidRPr="00747D7F">
              <w:rPr>
                <w:rStyle w:val="Hipervnculo"/>
                <w:rFonts w:cs="Arial"/>
                <w:b/>
                <w:bCs/>
                <w:noProof/>
              </w:rPr>
              <w:t>14</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Determinación del impacto ético y profesional de las medidas de seguridad propuestas</w:t>
            </w:r>
            <w:r>
              <w:rPr>
                <w:noProof/>
                <w:webHidden/>
              </w:rPr>
              <w:tab/>
            </w:r>
            <w:r>
              <w:rPr>
                <w:noProof/>
                <w:webHidden/>
              </w:rPr>
              <w:fldChar w:fldCharType="begin"/>
            </w:r>
            <w:r>
              <w:rPr>
                <w:noProof/>
                <w:webHidden/>
              </w:rPr>
              <w:instrText xml:space="preserve"> PAGEREF _Toc213407041 \h </w:instrText>
            </w:r>
            <w:r>
              <w:rPr>
                <w:noProof/>
                <w:webHidden/>
              </w:rPr>
            </w:r>
            <w:r>
              <w:rPr>
                <w:noProof/>
                <w:webHidden/>
              </w:rPr>
              <w:fldChar w:fldCharType="separate"/>
            </w:r>
            <w:r>
              <w:rPr>
                <w:noProof/>
                <w:webHidden/>
              </w:rPr>
              <w:t>35</w:t>
            </w:r>
            <w:r>
              <w:rPr>
                <w:noProof/>
                <w:webHidden/>
              </w:rPr>
              <w:fldChar w:fldCharType="end"/>
            </w:r>
          </w:hyperlink>
        </w:p>
        <w:p w14:paraId="4333D09F" w14:textId="42650875"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42" w:history="1">
            <w:r w:rsidRPr="00747D7F">
              <w:rPr>
                <w:rStyle w:val="Hipervnculo"/>
                <w:rFonts w:cs="Arial"/>
                <w:b/>
                <w:bCs/>
                <w:noProof/>
              </w:rPr>
              <w:t>15</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Sprints</w:t>
            </w:r>
            <w:r>
              <w:rPr>
                <w:noProof/>
                <w:webHidden/>
              </w:rPr>
              <w:tab/>
            </w:r>
            <w:r>
              <w:rPr>
                <w:noProof/>
                <w:webHidden/>
              </w:rPr>
              <w:fldChar w:fldCharType="begin"/>
            </w:r>
            <w:r>
              <w:rPr>
                <w:noProof/>
                <w:webHidden/>
              </w:rPr>
              <w:instrText xml:space="preserve"> PAGEREF _Toc213407042 \h </w:instrText>
            </w:r>
            <w:r>
              <w:rPr>
                <w:noProof/>
                <w:webHidden/>
              </w:rPr>
            </w:r>
            <w:r>
              <w:rPr>
                <w:noProof/>
                <w:webHidden/>
              </w:rPr>
              <w:fldChar w:fldCharType="separate"/>
            </w:r>
            <w:r>
              <w:rPr>
                <w:noProof/>
                <w:webHidden/>
              </w:rPr>
              <w:t>37</w:t>
            </w:r>
            <w:r>
              <w:rPr>
                <w:noProof/>
                <w:webHidden/>
              </w:rPr>
              <w:fldChar w:fldCharType="end"/>
            </w:r>
          </w:hyperlink>
        </w:p>
        <w:p w14:paraId="35D72F71" w14:textId="2807A259"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43" w:history="1">
            <w:r w:rsidRPr="00747D7F">
              <w:rPr>
                <w:rStyle w:val="Hipervnculo"/>
                <w:rFonts w:cs="Arial"/>
                <w:b/>
                <w:bCs/>
                <w:noProof/>
              </w:rPr>
              <w:t>16</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Actividades y fases del proyecto siguiendo una metodología seleccionada.</w:t>
            </w:r>
            <w:r>
              <w:rPr>
                <w:noProof/>
                <w:webHidden/>
              </w:rPr>
              <w:tab/>
            </w:r>
            <w:r>
              <w:rPr>
                <w:noProof/>
                <w:webHidden/>
              </w:rPr>
              <w:fldChar w:fldCharType="begin"/>
            </w:r>
            <w:r>
              <w:rPr>
                <w:noProof/>
                <w:webHidden/>
              </w:rPr>
              <w:instrText xml:space="preserve"> PAGEREF _Toc213407043 \h </w:instrText>
            </w:r>
            <w:r>
              <w:rPr>
                <w:noProof/>
                <w:webHidden/>
              </w:rPr>
            </w:r>
            <w:r>
              <w:rPr>
                <w:noProof/>
                <w:webHidden/>
              </w:rPr>
              <w:fldChar w:fldCharType="separate"/>
            </w:r>
            <w:r>
              <w:rPr>
                <w:noProof/>
                <w:webHidden/>
              </w:rPr>
              <w:t>39</w:t>
            </w:r>
            <w:r>
              <w:rPr>
                <w:noProof/>
                <w:webHidden/>
              </w:rPr>
              <w:fldChar w:fldCharType="end"/>
            </w:r>
          </w:hyperlink>
        </w:p>
        <w:p w14:paraId="1B43C710" w14:textId="44D09159"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44" w:history="1">
            <w:r w:rsidRPr="00747D7F">
              <w:rPr>
                <w:rStyle w:val="Hipervnculo"/>
                <w:rFonts w:cs="Arial"/>
                <w:b/>
                <w:bCs/>
                <w:noProof/>
              </w:rPr>
              <w:t>17</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Identifica dependencias y prioridades entre tareas del cronograma.</w:t>
            </w:r>
            <w:r>
              <w:rPr>
                <w:noProof/>
                <w:webHidden/>
              </w:rPr>
              <w:tab/>
            </w:r>
            <w:r>
              <w:rPr>
                <w:noProof/>
                <w:webHidden/>
              </w:rPr>
              <w:fldChar w:fldCharType="begin"/>
            </w:r>
            <w:r>
              <w:rPr>
                <w:noProof/>
                <w:webHidden/>
              </w:rPr>
              <w:instrText xml:space="preserve"> PAGEREF _Toc213407044 \h </w:instrText>
            </w:r>
            <w:r>
              <w:rPr>
                <w:noProof/>
                <w:webHidden/>
              </w:rPr>
            </w:r>
            <w:r>
              <w:rPr>
                <w:noProof/>
                <w:webHidden/>
              </w:rPr>
              <w:fldChar w:fldCharType="separate"/>
            </w:r>
            <w:r>
              <w:rPr>
                <w:noProof/>
                <w:webHidden/>
              </w:rPr>
              <w:t>45</w:t>
            </w:r>
            <w:r>
              <w:rPr>
                <w:noProof/>
                <w:webHidden/>
              </w:rPr>
              <w:fldChar w:fldCharType="end"/>
            </w:r>
          </w:hyperlink>
        </w:p>
        <w:p w14:paraId="12386F75" w14:textId="06E2058B"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45" w:history="1">
            <w:r w:rsidRPr="00747D7F">
              <w:rPr>
                <w:rStyle w:val="Hipervnculo"/>
                <w:rFonts w:cs="Arial"/>
                <w:b/>
                <w:bCs/>
                <w:noProof/>
              </w:rPr>
              <w:t>18</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Paradigma 4 + 1 (lógica, desarrollo, procesos, físico, escenarios).</w:t>
            </w:r>
            <w:r>
              <w:rPr>
                <w:noProof/>
                <w:webHidden/>
              </w:rPr>
              <w:tab/>
            </w:r>
            <w:r>
              <w:rPr>
                <w:noProof/>
                <w:webHidden/>
              </w:rPr>
              <w:fldChar w:fldCharType="begin"/>
            </w:r>
            <w:r>
              <w:rPr>
                <w:noProof/>
                <w:webHidden/>
              </w:rPr>
              <w:instrText xml:space="preserve"> PAGEREF _Toc213407045 \h </w:instrText>
            </w:r>
            <w:r>
              <w:rPr>
                <w:noProof/>
                <w:webHidden/>
              </w:rPr>
            </w:r>
            <w:r>
              <w:rPr>
                <w:noProof/>
                <w:webHidden/>
              </w:rPr>
              <w:fldChar w:fldCharType="separate"/>
            </w:r>
            <w:r>
              <w:rPr>
                <w:noProof/>
                <w:webHidden/>
              </w:rPr>
              <w:t>48</w:t>
            </w:r>
            <w:r>
              <w:rPr>
                <w:noProof/>
                <w:webHidden/>
              </w:rPr>
              <w:fldChar w:fldCharType="end"/>
            </w:r>
          </w:hyperlink>
        </w:p>
        <w:p w14:paraId="1A18894A" w14:textId="6EAE2FDA"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46" w:history="1">
            <w:r w:rsidRPr="00747D7F">
              <w:rPr>
                <w:rStyle w:val="Hipervnculo"/>
                <w:rFonts w:cs="Arial"/>
                <w:bCs/>
                <w:noProof/>
              </w:rPr>
              <w:t>18.1</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noProof/>
              </w:rPr>
              <w:t>Vista logica</w:t>
            </w:r>
            <w:r>
              <w:rPr>
                <w:noProof/>
                <w:webHidden/>
              </w:rPr>
              <w:tab/>
            </w:r>
            <w:r>
              <w:rPr>
                <w:noProof/>
                <w:webHidden/>
              </w:rPr>
              <w:fldChar w:fldCharType="begin"/>
            </w:r>
            <w:r>
              <w:rPr>
                <w:noProof/>
                <w:webHidden/>
              </w:rPr>
              <w:instrText xml:space="preserve"> PAGEREF _Toc213407046 \h </w:instrText>
            </w:r>
            <w:r>
              <w:rPr>
                <w:noProof/>
                <w:webHidden/>
              </w:rPr>
            </w:r>
            <w:r>
              <w:rPr>
                <w:noProof/>
                <w:webHidden/>
              </w:rPr>
              <w:fldChar w:fldCharType="separate"/>
            </w:r>
            <w:r>
              <w:rPr>
                <w:noProof/>
                <w:webHidden/>
              </w:rPr>
              <w:t>48</w:t>
            </w:r>
            <w:r>
              <w:rPr>
                <w:noProof/>
                <w:webHidden/>
              </w:rPr>
              <w:fldChar w:fldCharType="end"/>
            </w:r>
          </w:hyperlink>
        </w:p>
        <w:p w14:paraId="3A578EAF" w14:textId="52BEDE79"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47" w:history="1">
            <w:r w:rsidRPr="00747D7F">
              <w:rPr>
                <w:rStyle w:val="Hipervnculo"/>
                <w:rFonts w:cs="Arial"/>
                <w:bCs/>
                <w:noProof/>
              </w:rPr>
              <w:t>18.2</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noProof/>
              </w:rPr>
              <w:t>Vista despliegue</w:t>
            </w:r>
            <w:r>
              <w:rPr>
                <w:noProof/>
                <w:webHidden/>
              </w:rPr>
              <w:tab/>
            </w:r>
            <w:r>
              <w:rPr>
                <w:noProof/>
                <w:webHidden/>
              </w:rPr>
              <w:fldChar w:fldCharType="begin"/>
            </w:r>
            <w:r>
              <w:rPr>
                <w:noProof/>
                <w:webHidden/>
              </w:rPr>
              <w:instrText xml:space="preserve"> PAGEREF _Toc213407047 \h </w:instrText>
            </w:r>
            <w:r>
              <w:rPr>
                <w:noProof/>
                <w:webHidden/>
              </w:rPr>
            </w:r>
            <w:r>
              <w:rPr>
                <w:noProof/>
                <w:webHidden/>
              </w:rPr>
              <w:fldChar w:fldCharType="separate"/>
            </w:r>
            <w:r>
              <w:rPr>
                <w:noProof/>
                <w:webHidden/>
              </w:rPr>
              <w:t>50</w:t>
            </w:r>
            <w:r>
              <w:rPr>
                <w:noProof/>
                <w:webHidden/>
              </w:rPr>
              <w:fldChar w:fldCharType="end"/>
            </w:r>
          </w:hyperlink>
        </w:p>
        <w:p w14:paraId="4C09AF42" w14:textId="13CCB123"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48" w:history="1">
            <w:r w:rsidRPr="00747D7F">
              <w:rPr>
                <w:rStyle w:val="Hipervnculo"/>
                <w:rFonts w:cs="Arial"/>
                <w:bCs/>
                <w:noProof/>
              </w:rPr>
              <w:t>18.3</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noProof/>
              </w:rPr>
              <w:t>Vista de procesos</w:t>
            </w:r>
            <w:r>
              <w:rPr>
                <w:noProof/>
                <w:webHidden/>
              </w:rPr>
              <w:tab/>
            </w:r>
            <w:r>
              <w:rPr>
                <w:noProof/>
                <w:webHidden/>
              </w:rPr>
              <w:fldChar w:fldCharType="begin"/>
            </w:r>
            <w:r>
              <w:rPr>
                <w:noProof/>
                <w:webHidden/>
              </w:rPr>
              <w:instrText xml:space="preserve"> PAGEREF _Toc213407048 \h </w:instrText>
            </w:r>
            <w:r>
              <w:rPr>
                <w:noProof/>
                <w:webHidden/>
              </w:rPr>
            </w:r>
            <w:r>
              <w:rPr>
                <w:noProof/>
                <w:webHidden/>
              </w:rPr>
              <w:fldChar w:fldCharType="separate"/>
            </w:r>
            <w:r>
              <w:rPr>
                <w:noProof/>
                <w:webHidden/>
              </w:rPr>
              <w:t>51</w:t>
            </w:r>
            <w:r>
              <w:rPr>
                <w:noProof/>
                <w:webHidden/>
              </w:rPr>
              <w:fldChar w:fldCharType="end"/>
            </w:r>
          </w:hyperlink>
        </w:p>
        <w:p w14:paraId="2A954F18" w14:textId="53DD8CFD"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49" w:history="1">
            <w:r w:rsidRPr="00747D7F">
              <w:rPr>
                <w:rStyle w:val="Hipervnculo"/>
                <w:rFonts w:cs="Arial"/>
                <w:bCs/>
                <w:noProof/>
              </w:rPr>
              <w:t>18.4</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noProof/>
              </w:rPr>
              <w:t>Vista física</w:t>
            </w:r>
            <w:r>
              <w:rPr>
                <w:noProof/>
                <w:webHidden/>
              </w:rPr>
              <w:tab/>
            </w:r>
            <w:r>
              <w:rPr>
                <w:noProof/>
                <w:webHidden/>
              </w:rPr>
              <w:fldChar w:fldCharType="begin"/>
            </w:r>
            <w:r>
              <w:rPr>
                <w:noProof/>
                <w:webHidden/>
              </w:rPr>
              <w:instrText xml:space="preserve"> PAGEREF _Toc213407049 \h </w:instrText>
            </w:r>
            <w:r>
              <w:rPr>
                <w:noProof/>
                <w:webHidden/>
              </w:rPr>
            </w:r>
            <w:r>
              <w:rPr>
                <w:noProof/>
                <w:webHidden/>
              </w:rPr>
              <w:fldChar w:fldCharType="separate"/>
            </w:r>
            <w:r>
              <w:rPr>
                <w:noProof/>
                <w:webHidden/>
              </w:rPr>
              <w:t>53</w:t>
            </w:r>
            <w:r>
              <w:rPr>
                <w:noProof/>
                <w:webHidden/>
              </w:rPr>
              <w:fldChar w:fldCharType="end"/>
            </w:r>
          </w:hyperlink>
        </w:p>
        <w:p w14:paraId="3D081693" w14:textId="65427EBF"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50" w:history="1">
            <w:r w:rsidRPr="00747D7F">
              <w:rPr>
                <w:rStyle w:val="Hipervnculo"/>
                <w:rFonts w:cs="Arial"/>
                <w:bCs/>
                <w:noProof/>
              </w:rPr>
              <w:t>18.5</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noProof/>
              </w:rPr>
              <w:t>Vista de escenarios</w:t>
            </w:r>
            <w:r>
              <w:rPr>
                <w:noProof/>
                <w:webHidden/>
              </w:rPr>
              <w:tab/>
            </w:r>
            <w:r>
              <w:rPr>
                <w:noProof/>
                <w:webHidden/>
              </w:rPr>
              <w:fldChar w:fldCharType="begin"/>
            </w:r>
            <w:r>
              <w:rPr>
                <w:noProof/>
                <w:webHidden/>
              </w:rPr>
              <w:instrText xml:space="preserve"> PAGEREF _Toc213407050 \h </w:instrText>
            </w:r>
            <w:r>
              <w:rPr>
                <w:noProof/>
                <w:webHidden/>
              </w:rPr>
            </w:r>
            <w:r>
              <w:rPr>
                <w:noProof/>
                <w:webHidden/>
              </w:rPr>
              <w:fldChar w:fldCharType="separate"/>
            </w:r>
            <w:r>
              <w:rPr>
                <w:noProof/>
                <w:webHidden/>
              </w:rPr>
              <w:t>53</w:t>
            </w:r>
            <w:r>
              <w:rPr>
                <w:noProof/>
                <w:webHidden/>
              </w:rPr>
              <w:fldChar w:fldCharType="end"/>
            </w:r>
          </w:hyperlink>
        </w:p>
        <w:p w14:paraId="7A56CA7C" w14:textId="3B5765BE"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51" w:history="1">
            <w:r w:rsidRPr="00747D7F">
              <w:rPr>
                <w:rStyle w:val="Hipervnculo"/>
                <w:rFonts w:cs="Arial"/>
                <w:b/>
                <w:bCs/>
                <w:noProof/>
              </w:rPr>
              <w:t>19</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Tecnologías y herramientas requeridas para la infraestructura.</w:t>
            </w:r>
            <w:r>
              <w:rPr>
                <w:noProof/>
                <w:webHidden/>
              </w:rPr>
              <w:tab/>
            </w:r>
            <w:r>
              <w:rPr>
                <w:noProof/>
                <w:webHidden/>
              </w:rPr>
              <w:fldChar w:fldCharType="begin"/>
            </w:r>
            <w:r>
              <w:rPr>
                <w:noProof/>
                <w:webHidden/>
              </w:rPr>
              <w:instrText xml:space="preserve"> PAGEREF _Toc213407051 \h </w:instrText>
            </w:r>
            <w:r>
              <w:rPr>
                <w:noProof/>
                <w:webHidden/>
              </w:rPr>
            </w:r>
            <w:r>
              <w:rPr>
                <w:noProof/>
                <w:webHidden/>
              </w:rPr>
              <w:fldChar w:fldCharType="separate"/>
            </w:r>
            <w:r>
              <w:rPr>
                <w:noProof/>
                <w:webHidden/>
              </w:rPr>
              <w:t>62</w:t>
            </w:r>
            <w:r>
              <w:rPr>
                <w:noProof/>
                <w:webHidden/>
              </w:rPr>
              <w:fldChar w:fldCharType="end"/>
            </w:r>
          </w:hyperlink>
        </w:p>
        <w:p w14:paraId="6EA2E304" w14:textId="137AC7BC"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52" w:history="1">
            <w:r w:rsidRPr="00747D7F">
              <w:rPr>
                <w:rStyle w:val="Hipervnculo"/>
                <w:rFonts w:cs="Arial"/>
                <w:bCs/>
                <w:noProof/>
              </w:rPr>
              <w:t>19.1</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Cs/>
                <w:noProof/>
              </w:rPr>
              <w:t>Plataforma de desarrollo y control de versiones</w:t>
            </w:r>
            <w:r>
              <w:rPr>
                <w:noProof/>
                <w:webHidden/>
              </w:rPr>
              <w:tab/>
            </w:r>
            <w:r>
              <w:rPr>
                <w:noProof/>
                <w:webHidden/>
              </w:rPr>
              <w:fldChar w:fldCharType="begin"/>
            </w:r>
            <w:r>
              <w:rPr>
                <w:noProof/>
                <w:webHidden/>
              </w:rPr>
              <w:instrText xml:space="preserve"> PAGEREF _Toc213407052 \h </w:instrText>
            </w:r>
            <w:r>
              <w:rPr>
                <w:noProof/>
                <w:webHidden/>
              </w:rPr>
            </w:r>
            <w:r>
              <w:rPr>
                <w:noProof/>
                <w:webHidden/>
              </w:rPr>
              <w:fldChar w:fldCharType="separate"/>
            </w:r>
            <w:r>
              <w:rPr>
                <w:noProof/>
                <w:webHidden/>
              </w:rPr>
              <w:t>62</w:t>
            </w:r>
            <w:r>
              <w:rPr>
                <w:noProof/>
                <w:webHidden/>
              </w:rPr>
              <w:fldChar w:fldCharType="end"/>
            </w:r>
          </w:hyperlink>
        </w:p>
        <w:p w14:paraId="79EC06E9" w14:textId="771215B2"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53" w:history="1">
            <w:r w:rsidRPr="00747D7F">
              <w:rPr>
                <w:rStyle w:val="Hipervnculo"/>
                <w:rFonts w:cs="Arial"/>
                <w:bCs/>
                <w:noProof/>
              </w:rPr>
              <w:t>19.2</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Cs/>
                <w:noProof/>
              </w:rPr>
              <w:t>Backend y Bases de datos</w:t>
            </w:r>
            <w:r>
              <w:rPr>
                <w:noProof/>
                <w:webHidden/>
              </w:rPr>
              <w:tab/>
            </w:r>
            <w:r>
              <w:rPr>
                <w:noProof/>
                <w:webHidden/>
              </w:rPr>
              <w:fldChar w:fldCharType="begin"/>
            </w:r>
            <w:r>
              <w:rPr>
                <w:noProof/>
                <w:webHidden/>
              </w:rPr>
              <w:instrText xml:space="preserve"> PAGEREF _Toc213407053 \h </w:instrText>
            </w:r>
            <w:r>
              <w:rPr>
                <w:noProof/>
                <w:webHidden/>
              </w:rPr>
            </w:r>
            <w:r>
              <w:rPr>
                <w:noProof/>
                <w:webHidden/>
              </w:rPr>
              <w:fldChar w:fldCharType="separate"/>
            </w:r>
            <w:r>
              <w:rPr>
                <w:noProof/>
                <w:webHidden/>
              </w:rPr>
              <w:t>62</w:t>
            </w:r>
            <w:r>
              <w:rPr>
                <w:noProof/>
                <w:webHidden/>
              </w:rPr>
              <w:fldChar w:fldCharType="end"/>
            </w:r>
          </w:hyperlink>
        </w:p>
        <w:p w14:paraId="6ED21F96" w14:textId="5EE1433D"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54" w:history="1">
            <w:r w:rsidRPr="00747D7F">
              <w:rPr>
                <w:rStyle w:val="Hipervnculo"/>
                <w:rFonts w:cs="Arial"/>
                <w:bCs/>
                <w:noProof/>
              </w:rPr>
              <w:t>19.3</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Cs/>
                <w:noProof/>
              </w:rPr>
              <w:t>Frontend y Mockup</w:t>
            </w:r>
            <w:r>
              <w:rPr>
                <w:noProof/>
                <w:webHidden/>
              </w:rPr>
              <w:tab/>
            </w:r>
            <w:r>
              <w:rPr>
                <w:noProof/>
                <w:webHidden/>
              </w:rPr>
              <w:fldChar w:fldCharType="begin"/>
            </w:r>
            <w:r>
              <w:rPr>
                <w:noProof/>
                <w:webHidden/>
              </w:rPr>
              <w:instrText xml:space="preserve"> PAGEREF _Toc213407054 \h </w:instrText>
            </w:r>
            <w:r>
              <w:rPr>
                <w:noProof/>
                <w:webHidden/>
              </w:rPr>
            </w:r>
            <w:r>
              <w:rPr>
                <w:noProof/>
                <w:webHidden/>
              </w:rPr>
              <w:fldChar w:fldCharType="separate"/>
            </w:r>
            <w:r>
              <w:rPr>
                <w:noProof/>
                <w:webHidden/>
              </w:rPr>
              <w:t>63</w:t>
            </w:r>
            <w:r>
              <w:rPr>
                <w:noProof/>
                <w:webHidden/>
              </w:rPr>
              <w:fldChar w:fldCharType="end"/>
            </w:r>
          </w:hyperlink>
        </w:p>
        <w:p w14:paraId="0E12C2F1" w14:textId="007D0DE4"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55" w:history="1">
            <w:r w:rsidRPr="00747D7F">
              <w:rPr>
                <w:rStyle w:val="Hipervnculo"/>
                <w:rFonts w:cs="Arial"/>
                <w:bCs/>
                <w:noProof/>
              </w:rPr>
              <w:t>19.4</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Cs/>
                <w:noProof/>
              </w:rPr>
              <w:t>Integracion y comunicación</w:t>
            </w:r>
            <w:r>
              <w:rPr>
                <w:noProof/>
                <w:webHidden/>
              </w:rPr>
              <w:tab/>
            </w:r>
            <w:r>
              <w:rPr>
                <w:noProof/>
                <w:webHidden/>
              </w:rPr>
              <w:fldChar w:fldCharType="begin"/>
            </w:r>
            <w:r>
              <w:rPr>
                <w:noProof/>
                <w:webHidden/>
              </w:rPr>
              <w:instrText xml:space="preserve"> PAGEREF _Toc213407055 \h </w:instrText>
            </w:r>
            <w:r>
              <w:rPr>
                <w:noProof/>
                <w:webHidden/>
              </w:rPr>
            </w:r>
            <w:r>
              <w:rPr>
                <w:noProof/>
                <w:webHidden/>
              </w:rPr>
              <w:fldChar w:fldCharType="separate"/>
            </w:r>
            <w:r>
              <w:rPr>
                <w:noProof/>
                <w:webHidden/>
              </w:rPr>
              <w:t>63</w:t>
            </w:r>
            <w:r>
              <w:rPr>
                <w:noProof/>
                <w:webHidden/>
              </w:rPr>
              <w:fldChar w:fldCharType="end"/>
            </w:r>
          </w:hyperlink>
        </w:p>
        <w:p w14:paraId="00CD5E5D" w14:textId="57EF9319"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56" w:history="1">
            <w:r w:rsidRPr="00747D7F">
              <w:rPr>
                <w:rStyle w:val="Hipervnculo"/>
                <w:rFonts w:cs="Arial"/>
                <w:bCs/>
                <w:noProof/>
              </w:rPr>
              <w:t>19.5</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Cs/>
                <w:noProof/>
              </w:rPr>
              <w:t>Seguridad y control de acceso</w:t>
            </w:r>
            <w:r>
              <w:rPr>
                <w:noProof/>
                <w:webHidden/>
              </w:rPr>
              <w:tab/>
            </w:r>
            <w:r>
              <w:rPr>
                <w:noProof/>
                <w:webHidden/>
              </w:rPr>
              <w:fldChar w:fldCharType="begin"/>
            </w:r>
            <w:r>
              <w:rPr>
                <w:noProof/>
                <w:webHidden/>
              </w:rPr>
              <w:instrText xml:space="preserve"> PAGEREF _Toc213407056 \h </w:instrText>
            </w:r>
            <w:r>
              <w:rPr>
                <w:noProof/>
                <w:webHidden/>
              </w:rPr>
            </w:r>
            <w:r>
              <w:rPr>
                <w:noProof/>
                <w:webHidden/>
              </w:rPr>
              <w:fldChar w:fldCharType="separate"/>
            </w:r>
            <w:r>
              <w:rPr>
                <w:noProof/>
                <w:webHidden/>
              </w:rPr>
              <w:t>64</w:t>
            </w:r>
            <w:r>
              <w:rPr>
                <w:noProof/>
                <w:webHidden/>
              </w:rPr>
              <w:fldChar w:fldCharType="end"/>
            </w:r>
          </w:hyperlink>
        </w:p>
        <w:p w14:paraId="61A9BBD9" w14:textId="014B912C"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57" w:history="1">
            <w:r w:rsidRPr="00747D7F">
              <w:rPr>
                <w:rStyle w:val="Hipervnculo"/>
                <w:rFonts w:cs="Arial"/>
                <w:bCs/>
                <w:noProof/>
              </w:rPr>
              <w:t>19.6</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Cs/>
                <w:noProof/>
              </w:rPr>
              <w:t>Automatización y Optimización</w:t>
            </w:r>
            <w:r>
              <w:rPr>
                <w:noProof/>
                <w:webHidden/>
              </w:rPr>
              <w:tab/>
            </w:r>
            <w:r>
              <w:rPr>
                <w:noProof/>
                <w:webHidden/>
              </w:rPr>
              <w:fldChar w:fldCharType="begin"/>
            </w:r>
            <w:r>
              <w:rPr>
                <w:noProof/>
                <w:webHidden/>
              </w:rPr>
              <w:instrText xml:space="preserve"> PAGEREF _Toc213407057 \h </w:instrText>
            </w:r>
            <w:r>
              <w:rPr>
                <w:noProof/>
                <w:webHidden/>
              </w:rPr>
            </w:r>
            <w:r>
              <w:rPr>
                <w:noProof/>
                <w:webHidden/>
              </w:rPr>
              <w:fldChar w:fldCharType="separate"/>
            </w:r>
            <w:r>
              <w:rPr>
                <w:noProof/>
                <w:webHidden/>
              </w:rPr>
              <w:t>64</w:t>
            </w:r>
            <w:r>
              <w:rPr>
                <w:noProof/>
                <w:webHidden/>
              </w:rPr>
              <w:fldChar w:fldCharType="end"/>
            </w:r>
          </w:hyperlink>
        </w:p>
        <w:p w14:paraId="47985829" w14:textId="4DD51F52"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58" w:history="1">
            <w:r w:rsidRPr="00747D7F">
              <w:rPr>
                <w:rStyle w:val="Hipervnculo"/>
                <w:rFonts w:cs="Arial"/>
                <w:bCs/>
                <w:noProof/>
              </w:rPr>
              <w:t>19.7</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Cs/>
                <w:noProof/>
              </w:rPr>
              <w:t>Innovacion y trazabilidad</w:t>
            </w:r>
            <w:r>
              <w:rPr>
                <w:noProof/>
                <w:webHidden/>
              </w:rPr>
              <w:tab/>
            </w:r>
            <w:r>
              <w:rPr>
                <w:noProof/>
                <w:webHidden/>
              </w:rPr>
              <w:fldChar w:fldCharType="begin"/>
            </w:r>
            <w:r>
              <w:rPr>
                <w:noProof/>
                <w:webHidden/>
              </w:rPr>
              <w:instrText xml:space="preserve"> PAGEREF _Toc213407058 \h </w:instrText>
            </w:r>
            <w:r>
              <w:rPr>
                <w:noProof/>
                <w:webHidden/>
              </w:rPr>
            </w:r>
            <w:r>
              <w:rPr>
                <w:noProof/>
                <w:webHidden/>
              </w:rPr>
              <w:fldChar w:fldCharType="separate"/>
            </w:r>
            <w:r>
              <w:rPr>
                <w:noProof/>
                <w:webHidden/>
              </w:rPr>
              <w:t>64</w:t>
            </w:r>
            <w:r>
              <w:rPr>
                <w:noProof/>
                <w:webHidden/>
              </w:rPr>
              <w:fldChar w:fldCharType="end"/>
            </w:r>
          </w:hyperlink>
        </w:p>
        <w:p w14:paraId="3A7B0A84" w14:textId="45A529A8"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59" w:history="1">
            <w:r w:rsidRPr="00747D7F">
              <w:rPr>
                <w:rStyle w:val="Hipervnculo"/>
                <w:rFonts w:cs="Arial"/>
                <w:bCs/>
                <w:noProof/>
              </w:rPr>
              <w:t>19.8</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Cs/>
                <w:noProof/>
              </w:rPr>
              <w:t>Despliegue y alta disponibilidad</w:t>
            </w:r>
            <w:r>
              <w:rPr>
                <w:noProof/>
                <w:webHidden/>
              </w:rPr>
              <w:tab/>
            </w:r>
            <w:r>
              <w:rPr>
                <w:noProof/>
                <w:webHidden/>
              </w:rPr>
              <w:fldChar w:fldCharType="begin"/>
            </w:r>
            <w:r>
              <w:rPr>
                <w:noProof/>
                <w:webHidden/>
              </w:rPr>
              <w:instrText xml:space="preserve"> PAGEREF _Toc213407059 \h </w:instrText>
            </w:r>
            <w:r>
              <w:rPr>
                <w:noProof/>
                <w:webHidden/>
              </w:rPr>
            </w:r>
            <w:r>
              <w:rPr>
                <w:noProof/>
                <w:webHidden/>
              </w:rPr>
              <w:fldChar w:fldCharType="separate"/>
            </w:r>
            <w:r>
              <w:rPr>
                <w:noProof/>
                <w:webHidden/>
              </w:rPr>
              <w:t>64</w:t>
            </w:r>
            <w:r>
              <w:rPr>
                <w:noProof/>
                <w:webHidden/>
              </w:rPr>
              <w:fldChar w:fldCharType="end"/>
            </w:r>
          </w:hyperlink>
        </w:p>
        <w:p w14:paraId="1D4F39D4" w14:textId="53898806"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60" w:history="1">
            <w:r w:rsidRPr="00747D7F">
              <w:rPr>
                <w:rStyle w:val="Hipervnculo"/>
                <w:rFonts w:cs="Arial"/>
                <w:b/>
                <w:bCs/>
                <w:noProof/>
              </w:rPr>
              <w:t>20</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Desarrollo de prototipo interactivo.</w:t>
            </w:r>
            <w:r>
              <w:rPr>
                <w:noProof/>
                <w:webHidden/>
              </w:rPr>
              <w:tab/>
            </w:r>
            <w:r>
              <w:rPr>
                <w:noProof/>
                <w:webHidden/>
              </w:rPr>
              <w:fldChar w:fldCharType="begin"/>
            </w:r>
            <w:r>
              <w:rPr>
                <w:noProof/>
                <w:webHidden/>
              </w:rPr>
              <w:instrText xml:space="preserve"> PAGEREF _Toc213407060 \h </w:instrText>
            </w:r>
            <w:r>
              <w:rPr>
                <w:noProof/>
                <w:webHidden/>
              </w:rPr>
            </w:r>
            <w:r>
              <w:rPr>
                <w:noProof/>
                <w:webHidden/>
              </w:rPr>
              <w:fldChar w:fldCharType="separate"/>
            </w:r>
            <w:r>
              <w:rPr>
                <w:noProof/>
                <w:webHidden/>
              </w:rPr>
              <w:t>66</w:t>
            </w:r>
            <w:r>
              <w:rPr>
                <w:noProof/>
                <w:webHidden/>
              </w:rPr>
              <w:fldChar w:fldCharType="end"/>
            </w:r>
          </w:hyperlink>
        </w:p>
        <w:p w14:paraId="036A459F" w14:textId="15C16D85"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61" w:history="1">
            <w:r w:rsidRPr="00747D7F">
              <w:rPr>
                <w:rStyle w:val="Hipervnculo"/>
                <w:rFonts w:cs="Arial"/>
                <w:bCs/>
                <w:noProof/>
              </w:rPr>
              <w:t>20.1</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noProof/>
              </w:rPr>
              <w:t>Asegura consistencia visual y adaptabilidad.</w:t>
            </w:r>
            <w:r>
              <w:rPr>
                <w:noProof/>
                <w:webHidden/>
              </w:rPr>
              <w:tab/>
            </w:r>
            <w:r>
              <w:rPr>
                <w:noProof/>
                <w:webHidden/>
              </w:rPr>
              <w:fldChar w:fldCharType="begin"/>
            </w:r>
            <w:r>
              <w:rPr>
                <w:noProof/>
                <w:webHidden/>
              </w:rPr>
              <w:instrText xml:space="preserve"> PAGEREF _Toc213407061 \h </w:instrText>
            </w:r>
            <w:r>
              <w:rPr>
                <w:noProof/>
                <w:webHidden/>
              </w:rPr>
            </w:r>
            <w:r>
              <w:rPr>
                <w:noProof/>
                <w:webHidden/>
              </w:rPr>
              <w:fldChar w:fldCharType="separate"/>
            </w:r>
            <w:r>
              <w:rPr>
                <w:noProof/>
                <w:webHidden/>
              </w:rPr>
              <w:t>66</w:t>
            </w:r>
            <w:r>
              <w:rPr>
                <w:noProof/>
                <w:webHidden/>
              </w:rPr>
              <w:fldChar w:fldCharType="end"/>
            </w:r>
          </w:hyperlink>
        </w:p>
        <w:p w14:paraId="1EFDA2CE" w14:textId="05EF70A4"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62" w:history="1">
            <w:r w:rsidRPr="00747D7F">
              <w:rPr>
                <w:rStyle w:val="Hipervnculo"/>
                <w:rFonts w:cs="Arial"/>
                <w:bCs/>
                <w:noProof/>
              </w:rPr>
              <w:t>20.2</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noProof/>
              </w:rPr>
              <w:t>Integra retroalimentación de usuarios para mejorar el diseño.</w:t>
            </w:r>
            <w:r>
              <w:rPr>
                <w:noProof/>
                <w:webHidden/>
              </w:rPr>
              <w:tab/>
            </w:r>
            <w:r>
              <w:rPr>
                <w:noProof/>
                <w:webHidden/>
              </w:rPr>
              <w:fldChar w:fldCharType="begin"/>
            </w:r>
            <w:r>
              <w:rPr>
                <w:noProof/>
                <w:webHidden/>
              </w:rPr>
              <w:instrText xml:space="preserve"> PAGEREF _Toc213407062 \h </w:instrText>
            </w:r>
            <w:r>
              <w:rPr>
                <w:noProof/>
                <w:webHidden/>
              </w:rPr>
            </w:r>
            <w:r>
              <w:rPr>
                <w:noProof/>
                <w:webHidden/>
              </w:rPr>
              <w:fldChar w:fldCharType="separate"/>
            </w:r>
            <w:r>
              <w:rPr>
                <w:noProof/>
                <w:webHidden/>
              </w:rPr>
              <w:t>66</w:t>
            </w:r>
            <w:r>
              <w:rPr>
                <w:noProof/>
                <w:webHidden/>
              </w:rPr>
              <w:fldChar w:fldCharType="end"/>
            </w:r>
          </w:hyperlink>
        </w:p>
        <w:p w14:paraId="035B7B9A" w14:textId="013F89D4"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63" w:history="1">
            <w:r w:rsidRPr="00747D7F">
              <w:rPr>
                <w:rStyle w:val="Hipervnculo"/>
                <w:rFonts w:cs="Arial"/>
                <w:bCs/>
                <w:noProof/>
              </w:rPr>
              <w:t>20.3</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noProof/>
              </w:rPr>
              <w:t>Define entidades y relaciones de manera óptima.</w:t>
            </w:r>
            <w:r>
              <w:rPr>
                <w:noProof/>
                <w:webHidden/>
              </w:rPr>
              <w:tab/>
            </w:r>
            <w:r>
              <w:rPr>
                <w:noProof/>
                <w:webHidden/>
              </w:rPr>
              <w:fldChar w:fldCharType="begin"/>
            </w:r>
            <w:r>
              <w:rPr>
                <w:noProof/>
                <w:webHidden/>
              </w:rPr>
              <w:instrText xml:space="preserve"> PAGEREF _Toc213407063 \h </w:instrText>
            </w:r>
            <w:r>
              <w:rPr>
                <w:noProof/>
                <w:webHidden/>
              </w:rPr>
            </w:r>
            <w:r>
              <w:rPr>
                <w:noProof/>
                <w:webHidden/>
              </w:rPr>
              <w:fldChar w:fldCharType="separate"/>
            </w:r>
            <w:r>
              <w:rPr>
                <w:noProof/>
                <w:webHidden/>
              </w:rPr>
              <w:t>66</w:t>
            </w:r>
            <w:r>
              <w:rPr>
                <w:noProof/>
                <w:webHidden/>
              </w:rPr>
              <w:fldChar w:fldCharType="end"/>
            </w:r>
          </w:hyperlink>
        </w:p>
        <w:p w14:paraId="67A1705A" w14:textId="2CE2AAAC"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64" w:history="1">
            <w:r w:rsidRPr="00747D7F">
              <w:rPr>
                <w:rStyle w:val="Hipervnculo"/>
                <w:rFonts w:cs="Arial"/>
                <w:bCs/>
                <w:noProof/>
              </w:rPr>
              <w:t>20.4</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noProof/>
              </w:rPr>
              <w:t>Implementa bases estructuradas y no estructuradas.</w:t>
            </w:r>
            <w:r>
              <w:rPr>
                <w:noProof/>
                <w:webHidden/>
              </w:rPr>
              <w:tab/>
            </w:r>
            <w:r>
              <w:rPr>
                <w:noProof/>
                <w:webHidden/>
              </w:rPr>
              <w:fldChar w:fldCharType="begin"/>
            </w:r>
            <w:r>
              <w:rPr>
                <w:noProof/>
                <w:webHidden/>
              </w:rPr>
              <w:instrText xml:space="preserve"> PAGEREF _Toc213407064 \h </w:instrText>
            </w:r>
            <w:r>
              <w:rPr>
                <w:noProof/>
                <w:webHidden/>
              </w:rPr>
            </w:r>
            <w:r>
              <w:rPr>
                <w:noProof/>
                <w:webHidden/>
              </w:rPr>
              <w:fldChar w:fldCharType="separate"/>
            </w:r>
            <w:r>
              <w:rPr>
                <w:noProof/>
                <w:webHidden/>
              </w:rPr>
              <w:t>66</w:t>
            </w:r>
            <w:r>
              <w:rPr>
                <w:noProof/>
                <w:webHidden/>
              </w:rPr>
              <w:fldChar w:fldCharType="end"/>
            </w:r>
          </w:hyperlink>
        </w:p>
        <w:p w14:paraId="37600962" w14:textId="1FF614D8"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65" w:history="1">
            <w:r w:rsidRPr="00747D7F">
              <w:rPr>
                <w:rStyle w:val="Hipervnculo"/>
                <w:rFonts w:cs="Arial"/>
                <w:bCs/>
                <w:noProof/>
              </w:rPr>
              <w:t>20.5</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noProof/>
              </w:rPr>
              <w:t>Define políticas de autenticación y autorización.</w:t>
            </w:r>
            <w:r>
              <w:rPr>
                <w:noProof/>
                <w:webHidden/>
              </w:rPr>
              <w:tab/>
            </w:r>
            <w:r>
              <w:rPr>
                <w:noProof/>
                <w:webHidden/>
              </w:rPr>
              <w:fldChar w:fldCharType="begin"/>
            </w:r>
            <w:r>
              <w:rPr>
                <w:noProof/>
                <w:webHidden/>
              </w:rPr>
              <w:instrText xml:space="preserve"> PAGEREF _Toc213407065 \h </w:instrText>
            </w:r>
            <w:r>
              <w:rPr>
                <w:noProof/>
                <w:webHidden/>
              </w:rPr>
            </w:r>
            <w:r>
              <w:rPr>
                <w:noProof/>
                <w:webHidden/>
              </w:rPr>
              <w:fldChar w:fldCharType="separate"/>
            </w:r>
            <w:r>
              <w:rPr>
                <w:noProof/>
                <w:webHidden/>
              </w:rPr>
              <w:t>66</w:t>
            </w:r>
            <w:r>
              <w:rPr>
                <w:noProof/>
                <w:webHidden/>
              </w:rPr>
              <w:fldChar w:fldCharType="end"/>
            </w:r>
          </w:hyperlink>
        </w:p>
        <w:p w14:paraId="7A54C286" w14:textId="5D23EA2B"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66" w:history="1">
            <w:r w:rsidRPr="00747D7F">
              <w:rPr>
                <w:rStyle w:val="Hipervnculo"/>
                <w:rFonts w:cs="Arial"/>
                <w:bCs/>
                <w:noProof/>
              </w:rPr>
              <w:t>20.6</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noProof/>
              </w:rPr>
              <w:t>Identifica amenazas comunes y medidas de mitigación.</w:t>
            </w:r>
            <w:r>
              <w:rPr>
                <w:noProof/>
                <w:webHidden/>
              </w:rPr>
              <w:tab/>
            </w:r>
            <w:r>
              <w:rPr>
                <w:noProof/>
                <w:webHidden/>
              </w:rPr>
              <w:fldChar w:fldCharType="begin"/>
            </w:r>
            <w:r>
              <w:rPr>
                <w:noProof/>
                <w:webHidden/>
              </w:rPr>
              <w:instrText xml:space="preserve"> PAGEREF _Toc213407066 \h </w:instrText>
            </w:r>
            <w:r>
              <w:rPr>
                <w:noProof/>
                <w:webHidden/>
              </w:rPr>
            </w:r>
            <w:r>
              <w:rPr>
                <w:noProof/>
                <w:webHidden/>
              </w:rPr>
              <w:fldChar w:fldCharType="separate"/>
            </w:r>
            <w:r>
              <w:rPr>
                <w:noProof/>
                <w:webHidden/>
              </w:rPr>
              <w:t>67</w:t>
            </w:r>
            <w:r>
              <w:rPr>
                <w:noProof/>
                <w:webHidden/>
              </w:rPr>
              <w:fldChar w:fldCharType="end"/>
            </w:r>
          </w:hyperlink>
        </w:p>
        <w:p w14:paraId="20B78B4A" w14:textId="0D1A0CCC"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67" w:history="1">
            <w:r w:rsidRPr="00747D7F">
              <w:rPr>
                <w:rStyle w:val="Hipervnculo"/>
                <w:rFonts w:cs="Arial"/>
                <w:bCs/>
                <w:noProof/>
              </w:rPr>
              <w:t>20.7</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noProof/>
              </w:rPr>
              <w:t>Incluye pruebas unitarias, integrales y de rendimiento.</w:t>
            </w:r>
            <w:r>
              <w:rPr>
                <w:noProof/>
                <w:webHidden/>
              </w:rPr>
              <w:tab/>
            </w:r>
            <w:r>
              <w:rPr>
                <w:noProof/>
                <w:webHidden/>
              </w:rPr>
              <w:fldChar w:fldCharType="begin"/>
            </w:r>
            <w:r>
              <w:rPr>
                <w:noProof/>
                <w:webHidden/>
              </w:rPr>
              <w:instrText xml:space="preserve"> PAGEREF _Toc213407067 \h </w:instrText>
            </w:r>
            <w:r>
              <w:rPr>
                <w:noProof/>
                <w:webHidden/>
              </w:rPr>
            </w:r>
            <w:r>
              <w:rPr>
                <w:noProof/>
                <w:webHidden/>
              </w:rPr>
              <w:fldChar w:fldCharType="separate"/>
            </w:r>
            <w:r>
              <w:rPr>
                <w:noProof/>
                <w:webHidden/>
              </w:rPr>
              <w:t>67</w:t>
            </w:r>
            <w:r>
              <w:rPr>
                <w:noProof/>
                <w:webHidden/>
              </w:rPr>
              <w:fldChar w:fldCharType="end"/>
            </w:r>
          </w:hyperlink>
        </w:p>
        <w:p w14:paraId="3C674C0E" w14:textId="5D60550F"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68" w:history="1">
            <w:r w:rsidRPr="00747D7F">
              <w:rPr>
                <w:rStyle w:val="Hipervnculo"/>
                <w:rFonts w:cs="Arial"/>
                <w:bCs/>
                <w:noProof/>
              </w:rPr>
              <w:t>20.8</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noProof/>
              </w:rPr>
              <w:t>Contempla</w:t>
            </w:r>
            <w:r w:rsidRPr="00747D7F">
              <w:rPr>
                <w:rStyle w:val="Hipervnculo"/>
                <w:rFonts w:cs="Arial"/>
                <w:bCs/>
                <w:noProof/>
              </w:rPr>
              <w:t xml:space="preserve"> herramientas automatizadas y manuales en las pruebas</w:t>
            </w:r>
            <w:r w:rsidRPr="00747D7F">
              <w:rPr>
                <w:rStyle w:val="Hipervnculo"/>
                <w:rFonts w:cs="Arial"/>
                <w:noProof/>
              </w:rPr>
              <w:t>.</w:t>
            </w:r>
            <w:r>
              <w:rPr>
                <w:noProof/>
                <w:webHidden/>
              </w:rPr>
              <w:tab/>
            </w:r>
            <w:r>
              <w:rPr>
                <w:noProof/>
                <w:webHidden/>
              </w:rPr>
              <w:fldChar w:fldCharType="begin"/>
            </w:r>
            <w:r>
              <w:rPr>
                <w:noProof/>
                <w:webHidden/>
              </w:rPr>
              <w:instrText xml:space="preserve"> PAGEREF _Toc213407068 \h </w:instrText>
            </w:r>
            <w:r>
              <w:rPr>
                <w:noProof/>
                <w:webHidden/>
              </w:rPr>
            </w:r>
            <w:r>
              <w:rPr>
                <w:noProof/>
                <w:webHidden/>
              </w:rPr>
              <w:fldChar w:fldCharType="separate"/>
            </w:r>
            <w:r>
              <w:rPr>
                <w:noProof/>
                <w:webHidden/>
              </w:rPr>
              <w:t>67</w:t>
            </w:r>
            <w:r>
              <w:rPr>
                <w:noProof/>
                <w:webHidden/>
              </w:rPr>
              <w:fldChar w:fldCharType="end"/>
            </w:r>
          </w:hyperlink>
        </w:p>
        <w:p w14:paraId="61DD9B70" w14:textId="0CAFC0E1"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69" w:history="1">
            <w:r w:rsidRPr="00747D7F">
              <w:rPr>
                <w:rStyle w:val="Hipervnculo"/>
                <w:rFonts w:cs="Arial"/>
                <w:b/>
                <w:bCs/>
                <w:noProof/>
              </w:rPr>
              <w:t>21</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Coherencia entre la funcionalidad de la interfaz y las necesidades del negocio</w:t>
            </w:r>
            <w:r>
              <w:rPr>
                <w:noProof/>
                <w:webHidden/>
              </w:rPr>
              <w:tab/>
            </w:r>
            <w:r>
              <w:rPr>
                <w:noProof/>
                <w:webHidden/>
              </w:rPr>
              <w:fldChar w:fldCharType="begin"/>
            </w:r>
            <w:r>
              <w:rPr>
                <w:noProof/>
                <w:webHidden/>
              </w:rPr>
              <w:instrText xml:space="preserve"> PAGEREF _Toc213407069 \h </w:instrText>
            </w:r>
            <w:r>
              <w:rPr>
                <w:noProof/>
                <w:webHidden/>
              </w:rPr>
            </w:r>
            <w:r>
              <w:rPr>
                <w:noProof/>
                <w:webHidden/>
              </w:rPr>
              <w:fldChar w:fldCharType="separate"/>
            </w:r>
            <w:r>
              <w:rPr>
                <w:noProof/>
                <w:webHidden/>
              </w:rPr>
              <w:t>71</w:t>
            </w:r>
            <w:r>
              <w:rPr>
                <w:noProof/>
                <w:webHidden/>
              </w:rPr>
              <w:fldChar w:fldCharType="end"/>
            </w:r>
          </w:hyperlink>
        </w:p>
        <w:p w14:paraId="0DA0F62D" w14:textId="5604A97A"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70" w:history="1">
            <w:r w:rsidRPr="00747D7F">
              <w:rPr>
                <w:rStyle w:val="Hipervnculo"/>
                <w:rFonts w:cs="Arial"/>
                <w:b/>
                <w:bCs/>
                <w:noProof/>
              </w:rPr>
              <w:t>22</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Cumplimiento de lineamientos estéticos y funcionales.</w:t>
            </w:r>
            <w:r>
              <w:rPr>
                <w:noProof/>
                <w:webHidden/>
              </w:rPr>
              <w:tab/>
            </w:r>
            <w:r>
              <w:rPr>
                <w:noProof/>
                <w:webHidden/>
              </w:rPr>
              <w:fldChar w:fldCharType="begin"/>
            </w:r>
            <w:r>
              <w:rPr>
                <w:noProof/>
                <w:webHidden/>
              </w:rPr>
              <w:instrText xml:space="preserve"> PAGEREF _Toc213407070 \h </w:instrText>
            </w:r>
            <w:r>
              <w:rPr>
                <w:noProof/>
                <w:webHidden/>
              </w:rPr>
            </w:r>
            <w:r>
              <w:rPr>
                <w:noProof/>
                <w:webHidden/>
              </w:rPr>
              <w:fldChar w:fldCharType="separate"/>
            </w:r>
            <w:r>
              <w:rPr>
                <w:noProof/>
                <w:webHidden/>
              </w:rPr>
              <w:t>72</w:t>
            </w:r>
            <w:r>
              <w:rPr>
                <w:noProof/>
                <w:webHidden/>
              </w:rPr>
              <w:fldChar w:fldCharType="end"/>
            </w:r>
          </w:hyperlink>
        </w:p>
        <w:p w14:paraId="7310D1B2" w14:textId="29D593C9"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71" w:history="1">
            <w:r w:rsidRPr="00747D7F">
              <w:rPr>
                <w:rStyle w:val="Hipervnculo"/>
                <w:rFonts w:cs="Arial"/>
                <w:b/>
                <w:bCs/>
                <w:noProof/>
              </w:rPr>
              <w:t>23</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Estructura adecuada de la base de datos</w:t>
            </w:r>
            <w:r>
              <w:rPr>
                <w:noProof/>
                <w:webHidden/>
              </w:rPr>
              <w:tab/>
            </w:r>
            <w:r>
              <w:rPr>
                <w:noProof/>
                <w:webHidden/>
              </w:rPr>
              <w:fldChar w:fldCharType="begin"/>
            </w:r>
            <w:r>
              <w:rPr>
                <w:noProof/>
                <w:webHidden/>
              </w:rPr>
              <w:instrText xml:space="preserve"> PAGEREF _Toc213407071 \h </w:instrText>
            </w:r>
            <w:r>
              <w:rPr>
                <w:noProof/>
                <w:webHidden/>
              </w:rPr>
            </w:r>
            <w:r>
              <w:rPr>
                <w:noProof/>
                <w:webHidden/>
              </w:rPr>
              <w:fldChar w:fldCharType="separate"/>
            </w:r>
            <w:r>
              <w:rPr>
                <w:noProof/>
                <w:webHidden/>
              </w:rPr>
              <w:t>73</w:t>
            </w:r>
            <w:r>
              <w:rPr>
                <w:noProof/>
                <w:webHidden/>
              </w:rPr>
              <w:fldChar w:fldCharType="end"/>
            </w:r>
          </w:hyperlink>
        </w:p>
        <w:p w14:paraId="67498017" w14:textId="0D97CF2F"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72" w:history="1">
            <w:r w:rsidRPr="00747D7F">
              <w:rPr>
                <w:rStyle w:val="Hipervnculo"/>
                <w:rFonts w:cs="Arial"/>
                <w:b/>
                <w:bCs/>
                <w:noProof/>
              </w:rPr>
              <w:t>24</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Optimización y normalización</w:t>
            </w:r>
            <w:r>
              <w:rPr>
                <w:noProof/>
                <w:webHidden/>
              </w:rPr>
              <w:tab/>
            </w:r>
            <w:r>
              <w:rPr>
                <w:noProof/>
                <w:webHidden/>
              </w:rPr>
              <w:fldChar w:fldCharType="begin"/>
            </w:r>
            <w:r>
              <w:rPr>
                <w:noProof/>
                <w:webHidden/>
              </w:rPr>
              <w:instrText xml:space="preserve"> PAGEREF _Toc213407072 \h </w:instrText>
            </w:r>
            <w:r>
              <w:rPr>
                <w:noProof/>
                <w:webHidden/>
              </w:rPr>
            </w:r>
            <w:r>
              <w:rPr>
                <w:noProof/>
                <w:webHidden/>
              </w:rPr>
              <w:fldChar w:fldCharType="separate"/>
            </w:r>
            <w:r>
              <w:rPr>
                <w:noProof/>
                <w:webHidden/>
              </w:rPr>
              <w:t>74</w:t>
            </w:r>
            <w:r>
              <w:rPr>
                <w:noProof/>
                <w:webHidden/>
              </w:rPr>
              <w:fldChar w:fldCharType="end"/>
            </w:r>
          </w:hyperlink>
        </w:p>
        <w:p w14:paraId="09C3D7E3" w14:textId="114FC259"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73" w:history="1">
            <w:r w:rsidRPr="00747D7F">
              <w:rPr>
                <w:rStyle w:val="Hipervnculo"/>
                <w:rFonts w:cs="Arial"/>
                <w:bCs/>
                <w:noProof/>
              </w:rPr>
              <w:t>24.1</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noProof/>
              </w:rPr>
              <w:t>Normalización:</w:t>
            </w:r>
            <w:r>
              <w:rPr>
                <w:noProof/>
                <w:webHidden/>
              </w:rPr>
              <w:tab/>
            </w:r>
            <w:r>
              <w:rPr>
                <w:noProof/>
                <w:webHidden/>
              </w:rPr>
              <w:fldChar w:fldCharType="begin"/>
            </w:r>
            <w:r>
              <w:rPr>
                <w:noProof/>
                <w:webHidden/>
              </w:rPr>
              <w:instrText xml:space="preserve"> PAGEREF _Toc213407073 \h </w:instrText>
            </w:r>
            <w:r>
              <w:rPr>
                <w:noProof/>
                <w:webHidden/>
              </w:rPr>
            </w:r>
            <w:r>
              <w:rPr>
                <w:noProof/>
                <w:webHidden/>
              </w:rPr>
              <w:fldChar w:fldCharType="separate"/>
            </w:r>
            <w:r>
              <w:rPr>
                <w:noProof/>
                <w:webHidden/>
              </w:rPr>
              <w:t>74</w:t>
            </w:r>
            <w:r>
              <w:rPr>
                <w:noProof/>
                <w:webHidden/>
              </w:rPr>
              <w:fldChar w:fldCharType="end"/>
            </w:r>
          </w:hyperlink>
        </w:p>
        <w:p w14:paraId="393DD7A9" w14:textId="07F487C5"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74" w:history="1">
            <w:r w:rsidRPr="00747D7F">
              <w:rPr>
                <w:rStyle w:val="Hipervnculo"/>
                <w:rFonts w:cs="Arial"/>
                <w:bCs/>
                <w:noProof/>
              </w:rPr>
              <w:t>24.2</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noProof/>
              </w:rPr>
              <w:t>Optimización de Consultas:</w:t>
            </w:r>
            <w:r>
              <w:rPr>
                <w:noProof/>
                <w:webHidden/>
              </w:rPr>
              <w:tab/>
            </w:r>
            <w:r>
              <w:rPr>
                <w:noProof/>
                <w:webHidden/>
              </w:rPr>
              <w:fldChar w:fldCharType="begin"/>
            </w:r>
            <w:r>
              <w:rPr>
                <w:noProof/>
                <w:webHidden/>
              </w:rPr>
              <w:instrText xml:space="preserve"> PAGEREF _Toc213407074 \h </w:instrText>
            </w:r>
            <w:r>
              <w:rPr>
                <w:noProof/>
                <w:webHidden/>
              </w:rPr>
            </w:r>
            <w:r>
              <w:rPr>
                <w:noProof/>
                <w:webHidden/>
              </w:rPr>
              <w:fldChar w:fldCharType="separate"/>
            </w:r>
            <w:r>
              <w:rPr>
                <w:noProof/>
                <w:webHidden/>
              </w:rPr>
              <w:t>74</w:t>
            </w:r>
            <w:r>
              <w:rPr>
                <w:noProof/>
                <w:webHidden/>
              </w:rPr>
              <w:fldChar w:fldCharType="end"/>
            </w:r>
          </w:hyperlink>
        </w:p>
        <w:p w14:paraId="14875114" w14:textId="3BD21F32"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75" w:history="1">
            <w:r w:rsidRPr="00747D7F">
              <w:rPr>
                <w:rStyle w:val="Hipervnculo"/>
                <w:rFonts w:cs="Arial"/>
                <w:bCs/>
                <w:noProof/>
              </w:rPr>
              <w:t>24.3</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noProof/>
              </w:rPr>
              <w:t>Optimización de Escritura:</w:t>
            </w:r>
            <w:r>
              <w:rPr>
                <w:noProof/>
                <w:webHidden/>
              </w:rPr>
              <w:tab/>
            </w:r>
            <w:r>
              <w:rPr>
                <w:noProof/>
                <w:webHidden/>
              </w:rPr>
              <w:fldChar w:fldCharType="begin"/>
            </w:r>
            <w:r>
              <w:rPr>
                <w:noProof/>
                <w:webHidden/>
              </w:rPr>
              <w:instrText xml:space="preserve"> PAGEREF _Toc213407075 \h </w:instrText>
            </w:r>
            <w:r>
              <w:rPr>
                <w:noProof/>
                <w:webHidden/>
              </w:rPr>
            </w:r>
            <w:r>
              <w:rPr>
                <w:noProof/>
                <w:webHidden/>
              </w:rPr>
              <w:fldChar w:fldCharType="separate"/>
            </w:r>
            <w:r>
              <w:rPr>
                <w:noProof/>
                <w:webHidden/>
              </w:rPr>
              <w:t>74</w:t>
            </w:r>
            <w:r>
              <w:rPr>
                <w:noProof/>
                <w:webHidden/>
              </w:rPr>
              <w:fldChar w:fldCharType="end"/>
            </w:r>
          </w:hyperlink>
        </w:p>
        <w:p w14:paraId="263E2836" w14:textId="3191D933"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76" w:history="1">
            <w:r w:rsidRPr="00747D7F">
              <w:rPr>
                <w:rStyle w:val="Hipervnculo"/>
                <w:rFonts w:cs="Arial"/>
                <w:b/>
                <w:bCs/>
                <w:noProof/>
              </w:rPr>
              <w:t>25</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Implementación de patrones de seguridad</w:t>
            </w:r>
            <w:r>
              <w:rPr>
                <w:noProof/>
                <w:webHidden/>
              </w:rPr>
              <w:tab/>
            </w:r>
            <w:r>
              <w:rPr>
                <w:noProof/>
                <w:webHidden/>
              </w:rPr>
              <w:fldChar w:fldCharType="begin"/>
            </w:r>
            <w:r>
              <w:rPr>
                <w:noProof/>
                <w:webHidden/>
              </w:rPr>
              <w:instrText xml:space="preserve"> PAGEREF _Toc213407076 \h </w:instrText>
            </w:r>
            <w:r>
              <w:rPr>
                <w:noProof/>
                <w:webHidden/>
              </w:rPr>
            </w:r>
            <w:r>
              <w:rPr>
                <w:noProof/>
                <w:webHidden/>
              </w:rPr>
              <w:fldChar w:fldCharType="separate"/>
            </w:r>
            <w:r>
              <w:rPr>
                <w:noProof/>
                <w:webHidden/>
              </w:rPr>
              <w:t>75</w:t>
            </w:r>
            <w:r>
              <w:rPr>
                <w:noProof/>
                <w:webHidden/>
              </w:rPr>
              <w:fldChar w:fldCharType="end"/>
            </w:r>
          </w:hyperlink>
        </w:p>
        <w:p w14:paraId="39995F15" w14:textId="79109050"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77" w:history="1">
            <w:r w:rsidRPr="00747D7F">
              <w:rPr>
                <w:rStyle w:val="Hipervnculo"/>
                <w:rFonts w:cs="Arial"/>
                <w:b/>
                <w:bCs/>
                <w:noProof/>
              </w:rPr>
              <w:t>26</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Configuración del entorno de trabajo</w:t>
            </w:r>
            <w:r>
              <w:rPr>
                <w:noProof/>
                <w:webHidden/>
              </w:rPr>
              <w:tab/>
            </w:r>
            <w:r>
              <w:rPr>
                <w:noProof/>
                <w:webHidden/>
              </w:rPr>
              <w:fldChar w:fldCharType="begin"/>
            </w:r>
            <w:r>
              <w:rPr>
                <w:noProof/>
                <w:webHidden/>
              </w:rPr>
              <w:instrText xml:space="preserve"> PAGEREF _Toc213407077 \h </w:instrText>
            </w:r>
            <w:r>
              <w:rPr>
                <w:noProof/>
                <w:webHidden/>
              </w:rPr>
            </w:r>
            <w:r>
              <w:rPr>
                <w:noProof/>
                <w:webHidden/>
              </w:rPr>
              <w:fldChar w:fldCharType="separate"/>
            </w:r>
            <w:r>
              <w:rPr>
                <w:noProof/>
                <w:webHidden/>
              </w:rPr>
              <w:t>76</w:t>
            </w:r>
            <w:r>
              <w:rPr>
                <w:noProof/>
                <w:webHidden/>
              </w:rPr>
              <w:fldChar w:fldCharType="end"/>
            </w:r>
          </w:hyperlink>
        </w:p>
        <w:p w14:paraId="4BE17CB3" w14:textId="5FF32811"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78" w:history="1">
            <w:r w:rsidRPr="00747D7F">
              <w:rPr>
                <w:rStyle w:val="Hipervnculo"/>
                <w:rFonts w:cs="Arial"/>
                <w:b/>
                <w:bCs/>
                <w:noProof/>
              </w:rPr>
              <w:t>27</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Documentación de la implementación.</w:t>
            </w:r>
            <w:r>
              <w:rPr>
                <w:noProof/>
                <w:webHidden/>
              </w:rPr>
              <w:tab/>
            </w:r>
            <w:r>
              <w:rPr>
                <w:noProof/>
                <w:webHidden/>
              </w:rPr>
              <w:fldChar w:fldCharType="begin"/>
            </w:r>
            <w:r>
              <w:rPr>
                <w:noProof/>
                <w:webHidden/>
              </w:rPr>
              <w:instrText xml:space="preserve"> PAGEREF _Toc213407078 \h </w:instrText>
            </w:r>
            <w:r>
              <w:rPr>
                <w:noProof/>
                <w:webHidden/>
              </w:rPr>
            </w:r>
            <w:r>
              <w:rPr>
                <w:noProof/>
                <w:webHidden/>
              </w:rPr>
              <w:fldChar w:fldCharType="separate"/>
            </w:r>
            <w:r>
              <w:rPr>
                <w:noProof/>
                <w:webHidden/>
              </w:rPr>
              <w:t>77</w:t>
            </w:r>
            <w:r>
              <w:rPr>
                <w:noProof/>
                <w:webHidden/>
              </w:rPr>
              <w:fldChar w:fldCharType="end"/>
            </w:r>
          </w:hyperlink>
        </w:p>
        <w:p w14:paraId="2479B13A" w14:textId="6FAB4E0A"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79" w:history="1">
            <w:r w:rsidRPr="00747D7F">
              <w:rPr>
                <w:rStyle w:val="Hipervnculo"/>
                <w:rFonts w:cs="Arial"/>
                <w:b/>
                <w:bCs/>
                <w:noProof/>
              </w:rPr>
              <w:t>28</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Cobertura del plan de pruebas</w:t>
            </w:r>
            <w:r>
              <w:rPr>
                <w:noProof/>
                <w:webHidden/>
              </w:rPr>
              <w:tab/>
            </w:r>
            <w:r>
              <w:rPr>
                <w:noProof/>
                <w:webHidden/>
              </w:rPr>
              <w:fldChar w:fldCharType="begin"/>
            </w:r>
            <w:r>
              <w:rPr>
                <w:noProof/>
                <w:webHidden/>
              </w:rPr>
              <w:instrText xml:space="preserve"> PAGEREF _Toc213407079 \h </w:instrText>
            </w:r>
            <w:r>
              <w:rPr>
                <w:noProof/>
                <w:webHidden/>
              </w:rPr>
            </w:r>
            <w:r>
              <w:rPr>
                <w:noProof/>
                <w:webHidden/>
              </w:rPr>
              <w:fldChar w:fldCharType="separate"/>
            </w:r>
            <w:r>
              <w:rPr>
                <w:noProof/>
                <w:webHidden/>
              </w:rPr>
              <w:t>78</w:t>
            </w:r>
            <w:r>
              <w:rPr>
                <w:noProof/>
                <w:webHidden/>
              </w:rPr>
              <w:fldChar w:fldCharType="end"/>
            </w:r>
          </w:hyperlink>
        </w:p>
        <w:p w14:paraId="6B90BB82" w14:textId="6BD4C1C5"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80" w:history="1">
            <w:r w:rsidRPr="00747D7F">
              <w:rPr>
                <w:rStyle w:val="Hipervnculo"/>
                <w:rFonts w:cs="Arial"/>
                <w:b/>
                <w:bCs/>
                <w:noProof/>
              </w:rPr>
              <w:t>29</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Ejecución del protocolo de pruebas</w:t>
            </w:r>
            <w:r>
              <w:rPr>
                <w:noProof/>
                <w:webHidden/>
              </w:rPr>
              <w:tab/>
            </w:r>
            <w:r>
              <w:rPr>
                <w:noProof/>
                <w:webHidden/>
              </w:rPr>
              <w:fldChar w:fldCharType="begin"/>
            </w:r>
            <w:r>
              <w:rPr>
                <w:noProof/>
                <w:webHidden/>
              </w:rPr>
              <w:instrText xml:space="preserve"> PAGEREF _Toc213407080 \h </w:instrText>
            </w:r>
            <w:r>
              <w:rPr>
                <w:noProof/>
                <w:webHidden/>
              </w:rPr>
            </w:r>
            <w:r>
              <w:rPr>
                <w:noProof/>
                <w:webHidden/>
              </w:rPr>
              <w:fldChar w:fldCharType="separate"/>
            </w:r>
            <w:r>
              <w:rPr>
                <w:noProof/>
                <w:webHidden/>
              </w:rPr>
              <w:t>79</w:t>
            </w:r>
            <w:r>
              <w:rPr>
                <w:noProof/>
                <w:webHidden/>
              </w:rPr>
              <w:fldChar w:fldCharType="end"/>
            </w:r>
          </w:hyperlink>
        </w:p>
        <w:p w14:paraId="2A766855" w14:textId="01487AE8"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81" w:history="1">
            <w:r w:rsidRPr="00747D7F">
              <w:rPr>
                <w:rStyle w:val="Hipervnculo"/>
                <w:rFonts w:cs="Arial"/>
                <w:b/>
                <w:bCs/>
                <w:noProof/>
              </w:rPr>
              <w:t>30</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Validación de resultados</w:t>
            </w:r>
            <w:r>
              <w:rPr>
                <w:noProof/>
                <w:webHidden/>
              </w:rPr>
              <w:tab/>
            </w:r>
            <w:r>
              <w:rPr>
                <w:noProof/>
                <w:webHidden/>
              </w:rPr>
              <w:fldChar w:fldCharType="begin"/>
            </w:r>
            <w:r>
              <w:rPr>
                <w:noProof/>
                <w:webHidden/>
              </w:rPr>
              <w:instrText xml:space="preserve"> PAGEREF _Toc213407081 \h </w:instrText>
            </w:r>
            <w:r>
              <w:rPr>
                <w:noProof/>
                <w:webHidden/>
              </w:rPr>
            </w:r>
            <w:r>
              <w:rPr>
                <w:noProof/>
                <w:webHidden/>
              </w:rPr>
              <w:fldChar w:fldCharType="separate"/>
            </w:r>
            <w:r>
              <w:rPr>
                <w:noProof/>
                <w:webHidden/>
              </w:rPr>
              <w:t>80</w:t>
            </w:r>
            <w:r>
              <w:rPr>
                <w:noProof/>
                <w:webHidden/>
              </w:rPr>
              <w:fldChar w:fldCharType="end"/>
            </w:r>
          </w:hyperlink>
        </w:p>
        <w:p w14:paraId="1B8D5355" w14:textId="10179425"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82" w:history="1">
            <w:r w:rsidRPr="00747D7F">
              <w:rPr>
                <w:rStyle w:val="Hipervnculo"/>
                <w:rFonts w:cs="Arial"/>
                <w:b/>
                <w:bCs/>
                <w:noProof/>
              </w:rPr>
              <w:t>31</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Precisión en la comparación de resultados obtenidos versus resultados esperados.</w:t>
            </w:r>
            <w:r>
              <w:rPr>
                <w:noProof/>
                <w:webHidden/>
              </w:rPr>
              <w:tab/>
            </w:r>
            <w:r>
              <w:rPr>
                <w:noProof/>
                <w:webHidden/>
              </w:rPr>
              <w:fldChar w:fldCharType="begin"/>
            </w:r>
            <w:r>
              <w:rPr>
                <w:noProof/>
                <w:webHidden/>
              </w:rPr>
              <w:instrText xml:space="preserve"> PAGEREF _Toc213407082 \h </w:instrText>
            </w:r>
            <w:r>
              <w:rPr>
                <w:noProof/>
                <w:webHidden/>
              </w:rPr>
            </w:r>
            <w:r>
              <w:rPr>
                <w:noProof/>
                <w:webHidden/>
              </w:rPr>
              <w:fldChar w:fldCharType="separate"/>
            </w:r>
            <w:r>
              <w:rPr>
                <w:noProof/>
                <w:webHidden/>
              </w:rPr>
              <w:t>81</w:t>
            </w:r>
            <w:r>
              <w:rPr>
                <w:noProof/>
                <w:webHidden/>
              </w:rPr>
              <w:fldChar w:fldCharType="end"/>
            </w:r>
          </w:hyperlink>
        </w:p>
        <w:p w14:paraId="17C29E2D" w14:textId="1F32E75F"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83" w:history="1">
            <w:r w:rsidRPr="00747D7F">
              <w:rPr>
                <w:rStyle w:val="Hipervnculo"/>
                <w:rFonts w:cs="Arial"/>
                <w:b/>
                <w:bCs/>
                <w:noProof/>
              </w:rPr>
              <w:t>32</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Generación de recomendaciones basadas en la comparación de resultados.</w:t>
            </w:r>
            <w:r>
              <w:rPr>
                <w:noProof/>
                <w:webHidden/>
              </w:rPr>
              <w:tab/>
            </w:r>
            <w:r>
              <w:rPr>
                <w:noProof/>
                <w:webHidden/>
              </w:rPr>
              <w:fldChar w:fldCharType="begin"/>
            </w:r>
            <w:r>
              <w:rPr>
                <w:noProof/>
                <w:webHidden/>
              </w:rPr>
              <w:instrText xml:space="preserve"> PAGEREF _Toc213407083 \h </w:instrText>
            </w:r>
            <w:r>
              <w:rPr>
                <w:noProof/>
                <w:webHidden/>
              </w:rPr>
            </w:r>
            <w:r>
              <w:rPr>
                <w:noProof/>
                <w:webHidden/>
              </w:rPr>
              <w:fldChar w:fldCharType="separate"/>
            </w:r>
            <w:r>
              <w:rPr>
                <w:noProof/>
                <w:webHidden/>
              </w:rPr>
              <w:t>82</w:t>
            </w:r>
            <w:r>
              <w:rPr>
                <w:noProof/>
                <w:webHidden/>
              </w:rPr>
              <w:fldChar w:fldCharType="end"/>
            </w:r>
          </w:hyperlink>
        </w:p>
        <w:p w14:paraId="203AE3F7" w14:textId="5FF7ED95"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84" w:history="1">
            <w:r w:rsidRPr="00747D7F">
              <w:rPr>
                <w:rStyle w:val="Hipervnculo"/>
                <w:rFonts w:cs="Arial"/>
                <w:bCs/>
                <w:noProof/>
              </w:rPr>
              <w:t>32.1</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noProof/>
              </w:rPr>
              <w:t>Mejora Inmediata (Prototipo - Optimización de Escritura):</w:t>
            </w:r>
            <w:r>
              <w:rPr>
                <w:noProof/>
                <w:webHidden/>
              </w:rPr>
              <w:tab/>
            </w:r>
            <w:r>
              <w:rPr>
                <w:noProof/>
                <w:webHidden/>
              </w:rPr>
              <w:fldChar w:fldCharType="begin"/>
            </w:r>
            <w:r>
              <w:rPr>
                <w:noProof/>
                <w:webHidden/>
              </w:rPr>
              <w:instrText xml:space="preserve"> PAGEREF _Toc213407084 \h </w:instrText>
            </w:r>
            <w:r>
              <w:rPr>
                <w:noProof/>
                <w:webHidden/>
              </w:rPr>
            </w:r>
            <w:r>
              <w:rPr>
                <w:noProof/>
                <w:webHidden/>
              </w:rPr>
              <w:fldChar w:fldCharType="separate"/>
            </w:r>
            <w:r>
              <w:rPr>
                <w:noProof/>
                <w:webHidden/>
              </w:rPr>
              <w:t>82</w:t>
            </w:r>
            <w:r>
              <w:rPr>
                <w:noProof/>
                <w:webHidden/>
              </w:rPr>
              <w:fldChar w:fldCharType="end"/>
            </w:r>
          </w:hyperlink>
        </w:p>
        <w:p w14:paraId="0E483660" w14:textId="663DEA48" w:rsidR="00F436A7" w:rsidRDefault="00F436A7">
          <w:pPr>
            <w:pStyle w:val="TDC2"/>
            <w:tabs>
              <w:tab w:val="left" w:pos="960"/>
              <w:tab w:val="right" w:leader="dot" w:pos="9485"/>
            </w:tabs>
            <w:rPr>
              <w:rFonts w:asciiTheme="minorHAnsi" w:eastAsiaTheme="minorEastAsia" w:hAnsiTheme="minorHAnsi"/>
              <w:noProof/>
              <w:kern w:val="2"/>
              <w:sz w:val="24"/>
              <w:szCs w:val="24"/>
              <w:lang w:val="es-ES" w:eastAsia="es-ES"/>
              <w14:ligatures w14:val="standardContextual"/>
            </w:rPr>
          </w:pPr>
          <w:hyperlink w:anchor="_Toc213407085" w:history="1">
            <w:r w:rsidRPr="00747D7F">
              <w:rPr>
                <w:rStyle w:val="Hipervnculo"/>
                <w:rFonts w:cs="Arial"/>
                <w:bCs/>
                <w:noProof/>
              </w:rPr>
              <w:t>32.2</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noProof/>
              </w:rPr>
              <w:t>Mejora Estratégica (Planificación Versión 2.0 - Escalabilidad):</w:t>
            </w:r>
            <w:r>
              <w:rPr>
                <w:noProof/>
                <w:webHidden/>
              </w:rPr>
              <w:tab/>
            </w:r>
            <w:r>
              <w:rPr>
                <w:noProof/>
                <w:webHidden/>
              </w:rPr>
              <w:fldChar w:fldCharType="begin"/>
            </w:r>
            <w:r>
              <w:rPr>
                <w:noProof/>
                <w:webHidden/>
              </w:rPr>
              <w:instrText xml:space="preserve"> PAGEREF _Toc213407085 \h </w:instrText>
            </w:r>
            <w:r>
              <w:rPr>
                <w:noProof/>
                <w:webHidden/>
              </w:rPr>
            </w:r>
            <w:r>
              <w:rPr>
                <w:noProof/>
                <w:webHidden/>
              </w:rPr>
              <w:fldChar w:fldCharType="separate"/>
            </w:r>
            <w:r>
              <w:rPr>
                <w:noProof/>
                <w:webHidden/>
              </w:rPr>
              <w:t>83</w:t>
            </w:r>
            <w:r>
              <w:rPr>
                <w:noProof/>
                <w:webHidden/>
              </w:rPr>
              <w:fldChar w:fldCharType="end"/>
            </w:r>
          </w:hyperlink>
        </w:p>
        <w:p w14:paraId="035ACAD5" w14:textId="09C11DA3"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86" w:history="1">
            <w:r w:rsidRPr="00747D7F">
              <w:rPr>
                <w:rStyle w:val="Hipervnculo"/>
                <w:rFonts w:cs="Arial"/>
                <w:b/>
                <w:bCs/>
                <w:noProof/>
              </w:rPr>
              <w:t>33</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Conclusión</w:t>
            </w:r>
            <w:r>
              <w:rPr>
                <w:noProof/>
                <w:webHidden/>
              </w:rPr>
              <w:tab/>
            </w:r>
            <w:r>
              <w:rPr>
                <w:noProof/>
                <w:webHidden/>
              </w:rPr>
              <w:fldChar w:fldCharType="begin"/>
            </w:r>
            <w:r>
              <w:rPr>
                <w:noProof/>
                <w:webHidden/>
              </w:rPr>
              <w:instrText xml:space="preserve"> PAGEREF _Toc213407086 \h </w:instrText>
            </w:r>
            <w:r>
              <w:rPr>
                <w:noProof/>
                <w:webHidden/>
              </w:rPr>
            </w:r>
            <w:r>
              <w:rPr>
                <w:noProof/>
                <w:webHidden/>
              </w:rPr>
              <w:fldChar w:fldCharType="separate"/>
            </w:r>
            <w:r>
              <w:rPr>
                <w:noProof/>
                <w:webHidden/>
              </w:rPr>
              <w:t>84</w:t>
            </w:r>
            <w:r>
              <w:rPr>
                <w:noProof/>
                <w:webHidden/>
              </w:rPr>
              <w:fldChar w:fldCharType="end"/>
            </w:r>
          </w:hyperlink>
        </w:p>
        <w:p w14:paraId="4D240B92" w14:textId="586CBCF9" w:rsidR="00F436A7" w:rsidRDefault="00F436A7">
          <w:pPr>
            <w:pStyle w:val="TDC1"/>
            <w:tabs>
              <w:tab w:val="left" w:pos="720"/>
              <w:tab w:val="right" w:leader="dot" w:pos="9485"/>
            </w:tabs>
            <w:rPr>
              <w:rFonts w:asciiTheme="minorHAnsi" w:eastAsiaTheme="minorEastAsia" w:hAnsiTheme="minorHAnsi"/>
              <w:noProof/>
              <w:kern w:val="2"/>
              <w:sz w:val="24"/>
              <w:szCs w:val="24"/>
              <w:lang w:val="es-ES" w:eastAsia="es-ES"/>
              <w14:ligatures w14:val="standardContextual"/>
            </w:rPr>
          </w:pPr>
          <w:hyperlink w:anchor="_Toc213407087" w:history="1">
            <w:r w:rsidRPr="00747D7F">
              <w:rPr>
                <w:rStyle w:val="Hipervnculo"/>
                <w:rFonts w:cs="Arial"/>
                <w:b/>
                <w:bCs/>
                <w:noProof/>
              </w:rPr>
              <w:t>34</w:t>
            </w:r>
            <w:r>
              <w:rPr>
                <w:rFonts w:asciiTheme="minorHAnsi" w:eastAsiaTheme="minorEastAsia" w:hAnsiTheme="minorHAnsi"/>
                <w:noProof/>
                <w:kern w:val="2"/>
                <w:sz w:val="24"/>
                <w:szCs w:val="24"/>
                <w:lang w:val="es-ES" w:eastAsia="es-ES"/>
                <w14:ligatures w14:val="standardContextual"/>
              </w:rPr>
              <w:tab/>
            </w:r>
            <w:r w:rsidRPr="00747D7F">
              <w:rPr>
                <w:rStyle w:val="Hipervnculo"/>
                <w:rFonts w:cs="Arial"/>
                <w:b/>
                <w:bCs/>
                <w:noProof/>
              </w:rPr>
              <w:t>Bibliografía</w:t>
            </w:r>
            <w:r>
              <w:rPr>
                <w:noProof/>
                <w:webHidden/>
              </w:rPr>
              <w:tab/>
            </w:r>
            <w:r>
              <w:rPr>
                <w:noProof/>
                <w:webHidden/>
              </w:rPr>
              <w:fldChar w:fldCharType="begin"/>
            </w:r>
            <w:r>
              <w:rPr>
                <w:noProof/>
                <w:webHidden/>
              </w:rPr>
              <w:instrText xml:space="preserve"> PAGEREF _Toc213407087 \h </w:instrText>
            </w:r>
            <w:r>
              <w:rPr>
                <w:noProof/>
                <w:webHidden/>
              </w:rPr>
            </w:r>
            <w:r>
              <w:rPr>
                <w:noProof/>
                <w:webHidden/>
              </w:rPr>
              <w:fldChar w:fldCharType="separate"/>
            </w:r>
            <w:r>
              <w:rPr>
                <w:noProof/>
                <w:webHidden/>
              </w:rPr>
              <w:t>86</w:t>
            </w:r>
            <w:r>
              <w:rPr>
                <w:noProof/>
                <w:webHidden/>
              </w:rPr>
              <w:fldChar w:fldCharType="end"/>
            </w:r>
          </w:hyperlink>
        </w:p>
        <w:p w14:paraId="6B5BFECF" w14:textId="7ADCB0BC" w:rsidR="000849A8" w:rsidRPr="006B1BB1" w:rsidRDefault="000849A8" w:rsidP="000E33E8">
          <w:pPr>
            <w:spacing w:line="360" w:lineRule="auto"/>
            <w:rPr>
              <w:rFonts w:cs="Arial"/>
            </w:rPr>
          </w:pPr>
          <w:r w:rsidRPr="006B1BB1">
            <w:rPr>
              <w:rFonts w:cs="Arial"/>
              <w:b/>
              <w:bCs/>
            </w:rPr>
            <w:fldChar w:fldCharType="end"/>
          </w:r>
        </w:p>
      </w:sdtContent>
    </w:sdt>
    <w:p w14:paraId="6E5B9656" w14:textId="77777777" w:rsidR="000849A8" w:rsidRPr="006B1BB1" w:rsidRDefault="000849A8" w:rsidP="000E33E8">
      <w:pPr>
        <w:spacing w:line="360" w:lineRule="auto"/>
        <w:jc w:val="left"/>
        <w:rPr>
          <w:rFonts w:eastAsiaTheme="majorEastAsia" w:cs="Arial"/>
          <w:b/>
          <w:bCs/>
          <w:color w:val="FF0000"/>
          <w:sz w:val="32"/>
          <w:szCs w:val="32"/>
        </w:rPr>
      </w:pPr>
      <w:r w:rsidRPr="006B1BB1">
        <w:rPr>
          <w:rFonts w:cs="Arial"/>
          <w:b/>
          <w:bCs/>
        </w:rPr>
        <w:br w:type="page"/>
      </w:r>
    </w:p>
    <w:p w14:paraId="2956D9D6" w14:textId="65BBBD57" w:rsidR="00D80EE8" w:rsidRPr="006B1BB1" w:rsidRDefault="009449B4" w:rsidP="000E33E8">
      <w:pPr>
        <w:pStyle w:val="Ttulo1"/>
        <w:spacing w:line="360" w:lineRule="auto"/>
        <w:ind w:left="426" w:hanging="426"/>
        <w:rPr>
          <w:rFonts w:ascii="Arial" w:hAnsi="Arial" w:cs="Arial"/>
          <w:b/>
          <w:bCs/>
        </w:rPr>
      </w:pPr>
      <w:bookmarkStart w:id="1" w:name="_Toc213407022"/>
      <w:r w:rsidRPr="006B1BB1">
        <w:rPr>
          <w:rFonts w:ascii="Arial" w:hAnsi="Arial" w:cs="Arial"/>
          <w:b/>
          <w:bCs/>
        </w:rPr>
        <w:lastRenderedPageBreak/>
        <w:t>Introducción</w:t>
      </w:r>
      <w:bookmarkEnd w:id="1"/>
    </w:p>
    <w:p w14:paraId="03EFA2EA" w14:textId="77777777" w:rsidR="00D80EE8" w:rsidRPr="006B1BB1" w:rsidRDefault="00D80EE8" w:rsidP="000E33E8">
      <w:pPr>
        <w:spacing w:after="0" w:line="360" w:lineRule="auto"/>
        <w:rPr>
          <w:rFonts w:cs="Arial"/>
        </w:rPr>
      </w:pPr>
    </w:p>
    <w:p w14:paraId="74A809A9" w14:textId="1431A0BD" w:rsidR="00D80EE8" w:rsidRPr="006B1BB1" w:rsidRDefault="00B86911" w:rsidP="000E33E8">
      <w:pPr>
        <w:spacing w:after="0" w:line="360" w:lineRule="auto"/>
        <w:rPr>
          <w:rFonts w:cs="Arial"/>
        </w:rPr>
      </w:pPr>
      <w:r w:rsidRPr="006B1BB1">
        <w:rPr>
          <w:rFonts w:cs="Arial"/>
        </w:rPr>
        <w:t>Nuam es una empresa holding regional que integra las bolsas de valores de Santiago, Lima y Colombia (Chile, Perú y Colombia), convirtiendo estas en un único mercado. El cual busca desarrollar dichas economías, a través de una oferta más dinámica y de vanguardia, que permita potenciar el crecimiento de las empresas y que entregue valor a los inversionistas por medio de un portafolio más atractivo y diversificado.</w:t>
      </w:r>
    </w:p>
    <w:p w14:paraId="485C9FAE" w14:textId="77777777" w:rsidR="00B86911" w:rsidRPr="006B1BB1" w:rsidRDefault="00B86911" w:rsidP="000E33E8">
      <w:pPr>
        <w:spacing w:after="0" w:line="360" w:lineRule="auto"/>
        <w:rPr>
          <w:rFonts w:cs="Arial"/>
        </w:rPr>
      </w:pPr>
    </w:p>
    <w:p w14:paraId="06403F39" w14:textId="0CAF4485" w:rsidR="001B5ED8" w:rsidRPr="006B1BB1" w:rsidRDefault="00BB006D" w:rsidP="000E33E8">
      <w:pPr>
        <w:spacing w:line="360" w:lineRule="auto"/>
        <w:jc w:val="left"/>
        <w:rPr>
          <w:rFonts w:cs="Arial"/>
        </w:rPr>
      </w:pPr>
      <w:r w:rsidRPr="006B1BB1">
        <w:rPr>
          <w:rFonts w:cs="Arial"/>
        </w:rPr>
        <w:t xml:space="preserve">Uno de los principales objetivos de la compañía es generar </w:t>
      </w:r>
      <w:proofErr w:type="spellStart"/>
      <w:r w:rsidRPr="006B1BB1">
        <w:rPr>
          <w:rFonts w:cs="Arial"/>
        </w:rPr>
        <w:t>mas</w:t>
      </w:r>
      <w:proofErr w:type="spellEnd"/>
      <w:r w:rsidRPr="006B1BB1">
        <w:rPr>
          <w:rFonts w:cs="Arial"/>
        </w:rPr>
        <w:t xml:space="preserve"> y mejores oportunidades para todos mediante una infraestructura moderna que facilite el acceso, la negociación y el desarrollo de instrumentos financieros, Nuam lo que promueve es la integración de todos los participantes en la industria como grandes corporaciones hasta pymes y startups a través de plataformas como scaleX en chile y a2censo en Colombia las cuales son plataformas de financiación colaborati</w:t>
      </w:r>
      <w:r w:rsidR="00B82D32" w:rsidRPr="006B1BB1">
        <w:rPr>
          <w:rFonts w:cs="Arial"/>
        </w:rPr>
        <w:t>va donde pymes y startups puedan acceder financiamiento de inversionistas mediante campañas donde estas pymes y startups puedan acaparar interés o participación en sus proyectos.</w:t>
      </w:r>
    </w:p>
    <w:p w14:paraId="26AD9F48" w14:textId="6CC9A537" w:rsidR="00563383" w:rsidRPr="006B1BB1" w:rsidRDefault="00563383" w:rsidP="000E33E8">
      <w:pPr>
        <w:spacing w:line="360" w:lineRule="auto"/>
        <w:jc w:val="left"/>
        <w:rPr>
          <w:rFonts w:cs="Arial"/>
        </w:rPr>
      </w:pPr>
      <w:r w:rsidRPr="006B1BB1">
        <w:rPr>
          <w:rFonts w:cs="Arial"/>
        </w:rPr>
        <w:t xml:space="preserve">En este contexto la organización enfrenta desafíos clave relacionados con la gestión de información financiera y tributaria, que requiere una adaptación a los cambios tecnológicos y regulatorios de la región buscando </w:t>
      </w:r>
      <w:r w:rsidR="006E0EDF" w:rsidRPr="006B1BB1">
        <w:rPr>
          <w:rFonts w:cs="Arial"/>
        </w:rPr>
        <w:t>una mayor liquidez, eficiencia operativa y trazabilidad de datos.</w:t>
      </w:r>
    </w:p>
    <w:p w14:paraId="71002FFA" w14:textId="74EFF71C" w:rsidR="006E0EDF" w:rsidRPr="006B1BB1" w:rsidRDefault="006E0EDF" w:rsidP="000E33E8">
      <w:pPr>
        <w:spacing w:line="360" w:lineRule="auto"/>
        <w:jc w:val="left"/>
        <w:rPr>
          <w:rFonts w:cs="Arial"/>
        </w:rPr>
      </w:pPr>
      <w:r w:rsidRPr="006B1BB1">
        <w:rPr>
          <w:rFonts w:cs="Arial"/>
        </w:rPr>
        <w:t>Uno de los proyectos estratégicos identificados por Nuam es la optimización del proceso tributario anual que llevan a cabo los corredores ya que actualmente la gestión de la clasificación tributaria se realiza de forma manual, lo que dificulta la validación de información que proviene de diversas fuentes como las declaraciones juradas y otro tipo de archivos tributarios. Lo cual nos da como objetivo desarrollar un mantenedor de calificaciones tributarias robusto y de fácil uso, que permita cargar, modificar y administrar estos datos de forma sencilla y segura.</w:t>
      </w:r>
    </w:p>
    <w:p w14:paraId="3C9F1AD5" w14:textId="0C8F0683" w:rsidR="006E0EDF" w:rsidRPr="006B1BB1" w:rsidRDefault="006E0EDF" w:rsidP="000E33E8">
      <w:pPr>
        <w:spacing w:line="360" w:lineRule="auto"/>
        <w:jc w:val="left"/>
        <w:rPr>
          <w:rFonts w:cs="Arial"/>
        </w:rPr>
      </w:pPr>
      <w:r w:rsidRPr="006B1BB1">
        <w:rPr>
          <w:rFonts w:cs="Arial"/>
        </w:rPr>
        <w:t xml:space="preserve">Lo que se busca con este proyecto es mejorar la eficiencia operativa, reducir errores y asegurar la trazabilidad e integridad de la información tributaria para si fortalecer la infraestructura del mercado de capitales, por esto mismo es fundamental analizar el entorno político, económico, social, tecnológico, ambiental y legal que rodea Nuam para así tener una mayor compresión de los factores que puedan llegar a influir en el éxito de esta </w:t>
      </w:r>
      <w:commentRangeStart w:id="2"/>
      <w:r w:rsidRPr="006B1BB1">
        <w:rPr>
          <w:rFonts w:cs="Arial"/>
        </w:rPr>
        <w:t>iniciativa</w:t>
      </w:r>
      <w:commentRangeEnd w:id="2"/>
      <w:r w:rsidRPr="006B1BB1">
        <w:rPr>
          <w:rStyle w:val="Refdecomentario"/>
          <w:rFonts w:cs="Arial"/>
        </w:rPr>
        <w:commentReference w:id="2"/>
      </w:r>
      <w:r w:rsidRPr="006B1BB1">
        <w:rPr>
          <w:rFonts w:cs="Arial"/>
        </w:rPr>
        <w:t>.</w:t>
      </w:r>
    </w:p>
    <w:p w14:paraId="2E834DBD" w14:textId="77777777" w:rsidR="00563383" w:rsidRPr="006B1BB1" w:rsidRDefault="00563383" w:rsidP="000E33E8">
      <w:pPr>
        <w:spacing w:line="360" w:lineRule="auto"/>
        <w:jc w:val="left"/>
        <w:rPr>
          <w:rFonts w:cs="Arial"/>
        </w:rPr>
      </w:pPr>
    </w:p>
    <w:p w14:paraId="334C8243" w14:textId="77777777" w:rsidR="00563383" w:rsidRPr="006B1BB1" w:rsidRDefault="00563383" w:rsidP="000E33E8">
      <w:pPr>
        <w:spacing w:line="360" w:lineRule="auto"/>
        <w:jc w:val="left"/>
        <w:rPr>
          <w:rFonts w:cs="Arial"/>
        </w:rPr>
      </w:pPr>
    </w:p>
    <w:p w14:paraId="6285D7E5" w14:textId="77777777" w:rsidR="00B82D32" w:rsidRPr="006B1BB1" w:rsidRDefault="00B82D32" w:rsidP="000E33E8">
      <w:pPr>
        <w:spacing w:line="360" w:lineRule="auto"/>
        <w:jc w:val="left"/>
        <w:rPr>
          <w:rFonts w:cs="Arial"/>
        </w:rPr>
      </w:pPr>
    </w:p>
    <w:p w14:paraId="69C625AD" w14:textId="1247BF12" w:rsidR="001B5ED8" w:rsidRPr="006B1BB1" w:rsidRDefault="001B5ED8" w:rsidP="000E33E8">
      <w:pPr>
        <w:pStyle w:val="Ttulo1"/>
        <w:spacing w:line="360" w:lineRule="auto"/>
        <w:rPr>
          <w:rFonts w:ascii="Arial" w:hAnsi="Arial" w:cs="Arial"/>
          <w:b/>
          <w:bCs/>
        </w:rPr>
      </w:pPr>
      <w:bookmarkStart w:id="3" w:name="_Toc213407023"/>
      <w:r w:rsidRPr="006B1BB1">
        <w:rPr>
          <w:rFonts w:ascii="Arial" w:hAnsi="Arial" w:cs="Arial"/>
          <w:b/>
          <w:bCs/>
        </w:rPr>
        <w:lastRenderedPageBreak/>
        <w:t>Análisis PESTEL</w:t>
      </w:r>
      <w:bookmarkEnd w:id="3"/>
    </w:p>
    <w:p w14:paraId="4B043ABF" w14:textId="3A731755" w:rsidR="00D578D4" w:rsidRPr="006B1BB1" w:rsidRDefault="00D578D4" w:rsidP="000E33E8">
      <w:pPr>
        <w:spacing w:line="360" w:lineRule="auto"/>
        <w:rPr>
          <w:rFonts w:cs="Arial"/>
        </w:rPr>
      </w:pPr>
      <w:r w:rsidRPr="006B1BB1">
        <w:rPr>
          <w:rFonts w:cs="Arial"/>
        </w:rPr>
        <w:t>Para mayor comprensión de los factores externos que pueden llegar a influir en el éxito del proyecto, se realizara un análisis pestel, la cual permite identificar elementos políticos, económicos, social, tecnológico, ecológico y legal</w:t>
      </w:r>
      <w:r w:rsidR="00907681" w:rsidRPr="006B1BB1">
        <w:rPr>
          <w:rFonts w:cs="Arial"/>
        </w:rPr>
        <w:t>.</w:t>
      </w:r>
    </w:p>
    <w:p w14:paraId="71A051FC" w14:textId="77777777" w:rsidR="001B5ED8" w:rsidRPr="006B1BB1" w:rsidRDefault="001B5ED8" w:rsidP="000E33E8">
      <w:pPr>
        <w:spacing w:line="360" w:lineRule="auto"/>
        <w:rPr>
          <w:rFonts w:cs="Arial"/>
          <w:b/>
          <w:bCs/>
        </w:rPr>
      </w:pPr>
      <w:r w:rsidRPr="006B1BB1">
        <w:rPr>
          <w:rFonts w:cs="Arial"/>
          <w:b/>
          <w:bCs/>
        </w:rPr>
        <w:t>Político</w:t>
      </w:r>
    </w:p>
    <w:p w14:paraId="2E761F38" w14:textId="1E46A0CF" w:rsidR="001B5ED8" w:rsidRPr="006B1BB1" w:rsidRDefault="001B5ED8" w:rsidP="000E33E8">
      <w:pPr>
        <w:pStyle w:val="Prrafodelista"/>
        <w:numPr>
          <w:ilvl w:val="0"/>
          <w:numId w:val="42"/>
        </w:numPr>
        <w:spacing w:after="0" w:line="360" w:lineRule="auto"/>
        <w:rPr>
          <w:rFonts w:cs="Arial"/>
        </w:rPr>
      </w:pPr>
      <w:r w:rsidRPr="006B1BB1">
        <w:rPr>
          <w:rFonts w:cs="Arial"/>
        </w:rPr>
        <w:t>Estabilidad política en Chile y en los países aliados (Colombia, Perú) influye en la confianza de los inversionistas</w:t>
      </w:r>
      <w:r w:rsidR="00D344D7" w:rsidRPr="006B1BB1">
        <w:rPr>
          <w:rFonts w:cs="Arial"/>
        </w:rPr>
        <w:t xml:space="preserve"> y en el desarrollo de los mercados bursátiles</w:t>
      </w:r>
      <w:r w:rsidRPr="006B1BB1">
        <w:rPr>
          <w:rFonts w:cs="Arial"/>
        </w:rPr>
        <w:t>.</w:t>
      </w:r>
    </w:p>
    <w:p w14:paraId="049865C3" w14:textId="77777777" w:rsidR="001B5ED8" w:rsidRPr="006B1BB1" w:rsidRDefault="001B5ED8" w:rsidP="000E33E8">
      <w:pPr>
        <w:pStyle w:val="Prrafodelista"/>
        <w:numPr>
          <w:ilvl w:val="0"/>
          <w:numId w:val="42"/>
        </w:numPr>
        <w:spacing w:after="0" w:line="360" w:lineRule="auto"/>
        <w:rPr>
          <w:rFonts w:cs="Arial"/>
        </w:rPr>
      </w:pPr>
      <w:r w:rsidRPr="006B1BB1">
        <w:rPr>
          <w:rFonts w:cs="Arial"/>
        </w:rPr>
        <w:t>Colaboración entre bolsas regionales requiere coordinación política y acuerdos bilaterales.</w:t>
      </w:r>
    </w:p>
    <w:p w14:paraId="6584A914" w14:textId="77777777" w:rsidR="001B5ED8" w:rsidRPr="006B1BB1" w:rsidRDefault="001B5ED8" w:rsidP="000E33E8">
      <w:pPr>
        <w:pStyle w:val="Prrafodelista"/>
        <w:numPr>
          <w:ilvl w:val="0"/>
          <w:numId w:val="42"/>
        </w:numPr>
        <w:spacing w:after="0" w:line="360" w:lineRule="auto"/>
        <w:rPr>
          <w:rFonts w:cs="Arial"/>
        </w:rPr>
      </w:pPr>
      <w:r w:rsidRPr="006B1BB1">
        <w:rPr>
          <w:rFonts w:cs="Arial"/>
        </w:rPr>
        <w:t>Posibles presiones de políticas públicas de modernización digital que apoyen la iniciativa.</w:t>
      </w:r>
    </w:p>
    <w:p w14:paraId="2D5749CC" w14:textId="77777777" w:rsidR="001B5ED8" w:rsidRPr="006B1BB1" w:rsidRDefault="001B5ED8" w:rsidP="000E33E8">
      <w:pPr>
        <w:pStyle w:val="Prrafodelista"/>
        <w:spacing w:line="360" w:lineRule="auto"/>
        <w:ind w:left="360"/>
        <w:rPr>
          <w:rFonts w:cs="Arial"/>
        </w:rPr>
      </w:pPr>
    </w:p>
    <w:p w14:paraId="08B6CF4F" w14:textId="77777777" w:rsidR="001B5ED8" w:rsidRPr="006B1BB1" w:rsidRDefault="001B5ED8" w:rsidP="000E33E8">
      <w:pPr>
        <w:spacing w:line="360" w:lineRule="auto"/>
        <w:rPr>
          <w:rFonts w:cs="Arial"/>
          <w:b/>
          <w:bCs/>
        </w:rPr>
      </w:pPr>
      <w:r w:rsidRPr="006B1BB1">
        <w:rPr>
          <w:rFonts w:cs="Arial"/>
          <w:b/>
          <w:bCs/>
        </w:rPr>
        <w:t>Económico</w:t>
      </w:r>
    </w:p>
    <w:p w14:paraId="683BC604" w14:textId="77777777" w:rsidR="001B5ED8" w:rsidRPr="006B1BB1" w:rsidRDefault="001B5ED8" w:rsidP="000E33E8">
      <w:pPr>
        <w:numPr>
          <w:ilvl w:val="0"/>
          <w:numId w:val="43"/>
        </w:numPr>
        <w:tabs>
          <w:tab w:val="num" w:pos="720"/>
        </w:tabs>
        <w:spacing w:after="0" w:line="360" w:lineRule="auto"/>
        <w:rPr>
          <w:rFonts w:cs="Arial"/>
        </w:rPr>
      </w:pPr>
      <w:r w:rsidRPr="006B1BB1">
        <w:rPr>
          <w:rFonts w:cs="Arial"/>
        </w:rPr>
        <w:t>Mercados financieros regionales en crecimiento, lo que aumenta la necesidad de sistemas más confiables.</w:t>
      </w:r>
    </w:p>
    <w:p w14:paraId="582869C2" w14:textId="77777777" w:rsidR="001B5ED8" w:rsidRPr="006B1BB1" w:rsidRDefault="001B5ED8" w:rsidP="000E33E8">
      <w:pPr>
        <w:numPr>
          <w:ilvl w:val="0"/>
          <w:numId w:val="43"/>
        </w:numPr>
        <w:tabs>
          <w:tab w:val="num" w:pos="720"/>
        </w:tabs>
        <w:spacing w:after="0" w:line="360" w:lineRule="auto"/>
        <w:rPr>
          <w:rFonts w:cs="Arial"/>
        </w:rPr>
      </w:pPr>
      <w:r w:rsidRPr="006B1BB1">
        <w:rPr>
          <w:rFonts w:cs="Arial"/>
        </w:rPr>
        <w:t xml:space="preserve">Inversión inicial alta en infraestructura y tecnología (IA, </w:t>
      </w:r>
      <w:proofErr w:type="spellStart"/>
      <w:r w:rsidRPr="006B1BB1">
        <w:rPr>
          <w:rFonts w:cs="Arial"/>
        </w:rPr>
        <w:t>Blockchain</w:t>
      </w:r>
      <w:proofErr w:type="spellEnd"/>
      <w:r w:rsidRPr="006B1BB1">
        <w:rPr>
          <w:rFonts w:cs="Arial"/>
        </w:rPr>
        <w:t>, seguridad).</w:t>
      </w:r>
    </w:p>
    <w:p w14:paraId="216E1D4E" w14:textId="77777777" w:rsidR="001B5ED8" w:rsidRPr="006B1BB1" w:rsidRDefault="001B5ED8" w:rsidP="000E33E8">
      <w:pPr>
        <w:numPr>
          <w:ilvl w:val="0"/>
          <w:numId w:val="43"/>
        </w:numPr>
        <w:tabs>
          <w:tab w:val="num" w:pos="720"/>
        </w:tabs>
        <w:spacing w:after="0" w:line="360" w:lineRule="auto"/>
        <w:rPr>
          <w:rFonts w:cs="Arial"/>
        </w:rPr>
      </w:pPr>
      <w:r w:rsidRPr="006B1BB1">
        <w:rPr>
          <w:rFonts w:cs="Arial"/>
        </w:rPr>
        <w:t>Posible reducción de costos operativos en el largo plazo gracias a la automatización.</w:t>
      </w:r>
    </w:p>
    <w:p w14:paraId="18670D69" w14:textId="77777777" w:rsidR="001B5ED8" w:rsidRPr="006B1BB1" w:rsidRDefault="001B5ED8" w:rsidP="000E33E8">
      <w:pPr>
        <w:numPr>
          <w:ilvl w:val="0"/>
          <w:numId w:val="43"/>
        </w:numPr>
        <w:tabs>
          <w:tab w:val="num" w:pos="720"/>
        </w:tabs>
        <w:spacing w:after="0" w:line="360" w:lineRule="auto"/>
        <w:rPr>
          <w:rFonts w:cs="Arial"/>
        </w:rPr>
      </w:pPr>
      <w:r w:rsidRPr="006B1BB1">
        <w:rPr>
          <w:rFonts w:cs="Arial"/>
        </w:rPr>
        <w:t>Riesgo de inestabilidad económica (inflación, recesiones) que afecte adopción e inversión.</w:t>
      </w:r>
    </w:p>
    <w:p w14:paraId="447A20FA" w14:textId="77777777" w:rsidR="001B5ED8" w:rsidRPr="006B1BB1" w:rsidRDefault="001B5ED8" w:rsidP="000E33E8">
      <w:pPr>
        <w:spacing w:after="0" w:line="360" w:lineRule="auto"/>
        <w:rPr>
          <w:rFonts w:cs="Arial"/>
        </w:rPr>
      </w:pPr>
    </w:p>
    <w:p w14:paraId="1C4FFAA1" w14:textId="77777777" w:rsidR="001B5ED8" w:rsidRPr="006B1BB1" w:rsidRDefault="001B5ED8" w:rsidP="000E33E8">
      <w:pPr>
        <w:spacing w:line="360" w:lineRule="auto"/>
        <w:rPr>
          <w:rFonts w:cs="Arial"/>
          <w:b/>
          <w:bCs/>
        </w:rPr>
      </w:pPr>
      <w:r w:rsidRPr="006B1BB1">
        <w:rPr>
          <w:rFonts w:cs="Arial"/>
          <w:b/>
          <w:bCs/>
        </w:rPr>
        <w:t>Social</w:t>
      </w:r>
    </w:p>
    <w:p w14:paraId="434EA3DE" w14:textId="77777777" w:rsidR="001B5ED8" w:rsidRPr="006B1BB1" w:rsidRDefault="001B5ED8" w:rsidP="000E33E8">
      <w:pPr>
        <w:numPr>
          <w:ilvl w:val="0"/>
          <w:numId w:val="44"/>
        </w:numPr>
        <w:tabs>
          <w:tab w:val="num" w:pos="720"/>
        </w:tabs>
        <w:spacing w:after="0" w:line="360" w:lineRule="auto"/>
        <w:rPr>
          <w:rFonts w:cs="Arial"/>
        </w:rPr>
      </w:pPr>
      <w:r w:rsidRPr="006B1BB1">
        <w:rPr>
          <w:rFonts w:cs="Arial"/>
        </w:rPr>
        <w:t>Aumento en la demanda de transparencia y confianza en los mercados bursátiles por parte de inversionistas y ciudadanos.</w:t>
      </w:r>
    </w:p>
    <w:p w14:paraId="3AF14A06" w14:textId="77777777" w:rsidR="001B5ED8" w:rsidRPr="006B1BB1" w:rsidRDefault="001B5ED8" w:rsidP="000E33E8">
      <w:pPr>
        <w:numPr>
          <w:ilvl w:val="0"/>
          <w:numId w:val="44"/>
        </w:numPr>
        <w:tabs>
          <w:tab w:val="num" w:pos="720"/>
        </w:tabs>
        <w:spacing w:after="0" w:line="360" w:lineRule="auto"/>
        <w:rPr>
          <w:rFonts w:cs="Arial"/>
        </w:rPr>
      </w:pPr>
      <w:r w:rsidRPr="006B1BB1">
        <w:rPr>
          <w:rFonts w:cs="Arial"/>
        </w:rPr>
        <w:t>Necesidad de capacitación y adaptación cultural para usuarios que no están familiarizados con nuevas tecnologías.</w:t>
      </w:r>
    </w:p>
    <w:p w14:paraId="55B1A1DE" w14:textId="77777777" w:rsidR="001B5ED8" w:rsidRPr="006B1BB1" w:rsidRDefault="001B5ED8" w:rsidP="000E33E8">
      <w:pPr>
        <w:numPr>
          <w:ilvl w:val="0"/>
          <w:numId w:val="44"/>
        </w:numPr>
        <w:tabs>
          <w:tab w:val="num" w:pos="720"/>
        </w:tabs>
        <w:spacing w:after="0" w:line="360" w:lineRule="auto"/>
        <w:rPr>
          <w:rFonts w:cs="Arial"/>
        </w:rPr>
      </w:pPr>
      <w:r w:rsidRPr="006B1BB1">
        <w:rPr>
          <w:rFonts w:cs="Arial"/>
        </w:rPr>
        <w:t>Beneficios sociales al reducir errores y fraudes en procesos tributarios.</w:t>
      </w:r>
    </w:p>
    <w:p w14:paraId="1A9BABC0" w14:textId="77777777" w:rsidR="001B5ED8" w:rsidRPr="006B1BB1" w:rsidRDefault="001B5ED8" w:rsidP="000E33E8">
      <w:pPr>
        <w:numPr>
          <w:ilvl w:val="0"/>
          <w:numId w:val="44"/>
        </w:numPr>
        <w:tabs>
          <w:tab w:val="num" w:pos="720"/>
        </w:tabs>
        <w:spacing w:after="0" w:line="360" w:lineRule="auto"/>
        <w:rPr>
          <w:rFonts w:cs="Arial"/>
        </w:rPr>
      </w:pPr>
      <w:r w:rsidRPr="006B1BB1">
        <w:rPr>
          <w:rFonts w:cs="Arial"/>
        </w:rPr>
        <w:t>Potencial de rechazo por resistencia al cambio de empresas acostumbradas a procesos manuales.</w:t>
      </w:r>
    </w:p>
    <w:p w14:paraId="6118A004" w14:textId="77777777" w:rsidR="001B5ED8" w:rsidRPr="006B1BB1" w:rsidRDefault="001B5ED8" w:rsidP="000E33E8">
      <w:pPr>
        <w:spacing w:after="0" w:line="360" w:lineRule="auto"/>
        <w:rPr>
          <w:rFonts w:cs="Arial"/>
        </w:rPr>
      </w:pPr>
    </w:p>
    <w:p w14:paraId="08BFAD4C" w14:textId="77777777" w:rsidR="001B5ED8" w:rsidRPr="006B1BB1" w:rsidRDefault="001B5ED8" w:rsidP="000E33E8">
      <w:pPr>
        <w:spacing w:line="360" w:lineRule="auto"/>
        <w:rPr>
          <w:rFonts w:cs="Arial"/>
          <w:b/>
          <w:bCs/>
        </w:rPr>
      </w:pPr>
      <w:r w:rsidRPr="006B1BB1">
        <w:rPr>
          <w:rFonts w:cs="Arial"/>
          <w:b/>
          <w:bCs/>
        </w:rPr>
        <w:t>Tecnológico</w:t>
      </w:r>
    </w:p>
    <w:p w14:paraId="3C67E90B" w14:textId="77777777" w:rsidR="001B5ED8" w:rsidRPr="006B1BB1" w:rsidRDefault="001B5ED8" w:rsidP="000E33E8">
      <w:pPr>
        <w:numPr>
          <w:ilvl w:val="0"/>
          <w:numId w:val="45"/>
        </w:numPr>
        <w:tabs>
          <w:tab w:val="num" w:pos="720"/>
        </w:tabs>
        <w:spacing w:after="0" w:line="360" w:lineRule="auto"/>
        <w:rPr>
          <w:rFonts w:cs="Arial"/>
        </w:rPr>
      </w:pPr>
      <w:r w:rsidRPr="006B1BB1">
        <w:rPr>
          <w:rFonts w:cs="Arial"/>
        </w:rPr>
        <w:t xml:space="preserve">Uso de IA, RPA y </w:t>
      </w:r>
      <w:proofErr w:type="spellStart"/>
      <w:r w:rsidRPr="006B1BB1">
        <w:rPr>
          <w:rFonts w:cs="Arial"/>
        </w:rPr>
        <w:t>Blockchain</w:t>
      </w:r>
      <w:proofErr w:type="spellEnd"/>
      <w:r w:rsidRPr="006B1BB1">
        <w:rPr>
          <w:rFonts w:cs="Arial"/>
        </w:rPr>
        <w:t xml:space="preserve"> como herramientas clave de innovación.</w:t>
      </w:r>
    </w:p>
    <w:p w14:paraId="796419D1" w14:textId="77777777" w:rsidR="001B5ED8" w:rsidRPr="006B1BB1" w:rsidRDefault="001B5ED8" w:rsidP="000E33E8">
      <w:pPr>
        <w:numPr>
          <w:ilvl w:val="0"/>
          <w:numId w:val="45"/>
        </w:numPr>
        <w:tabs>
          <w:tab w:val="num" w:pos="720"/>
        </w:tabs>
        <w:spacing w:after="0" w:line="360" w:lineRule="auto"/>
        <w:rPr>
          <w:rFonts w:cs="Arial"/>
        </w:rPr>
      </w:pPr>
      <w:r w:rsidRPr="006B1BB1">
        <w:rPr>
          <w:rFonts w:cs="Arial"/>
        </w:rPr>
        <w:t>Integración con sistemas externos (bolsas de Santiago, Lima y Colombia) como desafío tecnológico.</w:t>
      </w:r>
    </w:p>
    <w:p w14:paraId="103F6A6E" w14:textId="77777777" w:rsidR="001B5ED8" w:rsidRPr="006B1BB1" w:rsidRDefault="001B5ED8" w:rsidP="000E33E8">
      <w:pPr>
        <w:numPr>
          <w:ilvl w:val="0"/>
          <w:numId w:val="45"/>
        </w:numPr>
        <w:tabs>
          <w:tab w:val="num" w:pos="720"/>
        </w:tabs>
        <w:spacing w:after="0" w:line="360" w:lineRule="auto"/>
        <w:rPr>
          <w:rFonts w:cs="Arial"/>
        </w:rPr>
      </w:pPr>
      <w:r w:rsidRPr="006B1BB1">
        <w:rPr>
          <w:rFonts w:cs="Arial"/>
        </w:rPr>
        <w:t>Necesidad de garantizar alta disponibilidad y ciberseguridad avanzada.</w:t>
      </w:r>
    </w:p>
    <w:p w14:paraId="6BE2A90B" w14:textId="77777777" w:rsidR="001B5ED8" w:rsidRPr="006B1BB1" w:rsidRDefault="001B5ED8" w:rsidP="000E33E8">
      <w:pPr>
        <w:numPr>
          <w:ilvl w:val="0"/>
          <w:numId w:val="45"/>
        </w:numPr>
        <w:tabs>
          <w:tab w:val="num" w:pos="720"/>
        </w:tabs>
        <w:spacing w:after="0" w:line="360" w:lineRule="auto"/>
        <w:rPr>
          <w:rFonts w:cs="Arial"/>
        </w:rPr>
      </w:pPr>
      <w:r w:rsidRPr="006B1BB1">
        <w:rPr>
          <w:rFonts w:cs="Arial"/>
        </w:rPr>
        <w:t>Avance de la transformación digital en el sector financiero abre camino a la aceptación del sistema.</w:t>
      </w:r>
    </w:p>
    <w:p w14:paraId="717BF5D7" w14:textId="77777777" w:rsidR="001B5ED8" w:rsidRPr="006B1BB1" w:rsidRDefault="001B5ED8" w:rsidP="000E33E8">
      <w:pPr>
        <w:spacing w:after="0" w:line="360" w:lineRule="auto"/>
        <w:rPr>
          <w:rFonts w:cs="Arial"/>
        </w:rPr>
      </w:pPr>
    </w:p>
    <w:p w14:paraId="3B933A35" w14:textId="77777777" w:rsidR="001B5ED8" w:rsidRPr="006B1BB1" w:rsidRDefault="001B5ED8" w:rsidP="000E33E8">
      <w:pPr>
        <w:spacing w:line="360" w:lineRule="auto"/>
        <w:rPr>
          <w:rFonts w:cs="Arial"/>
          <w:b/>
          <w:bCs/>
        </w:rPr>
      </w:pPr>
      <w:r w:rsidRPr="006B1BB1">
        <w:rPr>
          <w:rFonts w:cs="Arial"/>
          <w:b/>
          <w:bCs/>
        </w:rPr>
        <w:lastRenderedPageBreak/>
        <w:t>Ecológico</w:t>
      </w:r>
    </w:p>
    <w:p w14:paraId="1A2CDBE6" w14:textId="77777777" w:rsidR="001B5ED8" w:rsidRPr="006B1BB1" w:rsidRDefault="001B5ED8" w:rsidP="000E33E8">
      <w:pPr>
        <w:numPr>
          <w:ilvl w:val="0"/>
          <w:numId w:val="46"/>
        </w:numPr>
        <w:tabs>
          <w:tab w:val="num" w:pos="720"/>
        </w:tabs>
        <w:spacing w:after="0" w:line="360" w:lineRule="auto"/>
        <w:rPr>
          <w:rFonts w:cs="Arial"/>
        </w:rPr>
      </w:pPr>
      <w:r w:rsidRPr="006B1BB1">
        <w:rPr>
          <w:rFonts w:cs="Arial"/>
        </w:rPr>
        <w:t>Reducción del uso de papel y trámites físicos gracias a la digitalización.</w:t>
      </w:r>
    </w:p>
    <w:p w14:paraId="45FCB576" w14:textId="77777777" w:rsidR="001B5ED8" w:rsidRPr="006B1BB1" w:rsidRDefault="001B5ED8" w:rsidP="000E33E8">
      <w:pPr>
        <w:numPr>
          <w:ilvl w:val="0"/>
          <w:numId w:val="46"/>
        </w:numPr>
        <w:tabs>
          <w:tab w:val="num" w:pos="720"/>
        </w:tabs>
        <w:spacing w:after="0" w:line="360" w:lineRule="auto"/>
        <w:rPr>
          <w:rFonts w:cs="Arial"/>
        </w:rPr>
      </w:pPr>
      <w:r w:rsidRPr="006B1BB1">
        <w:rPr>
          <w:rFonts w:cs="Arial"/>
        </w:rPr>
        <w:t>Menor impacto ambiental en comparación con procesos manuales y presenciales.</w:t>
      </w:r>
    </w:p>
    <w:p w14:paraId="0ACA3E78" w14:textId="77777777" w:rsidR="001B5ED8" w:rsidRPr="006B1BB1" w:rsidRDefault="001B5ED8" w:rsidP="000E33E8">
      <w:pPr>
        <w:numPr>
          <w:ilvl w:val="0"/>
          <w:numId w:val="46"/>
        </w:numPr>
        <w:tabs>
          <w:tab w:val="num" w:pos="720"/>
        </w:tabs>
        <w:spacing w:after="0" w:line="360" w:lineRule="auto"/>
        <w:rPr>
          <w:rFonts w:cs="Arial"/>
        </w:rPr>
      </w:pPr>
      <w:r w:rsidRPr="006B1BB1">
        <w:rPr>
          <w:rFonts w:cs="Arial"/>
        </w:rPr>
        <w:t xml:space="preserve">Posibles cuestionamientos sobre el consumo energético de tecnologías como </w:t>
      </w:r>
      <w:proofErr w:type="spellStart"/>
      <w:r w:rsidRPr="006B1BB1">
        <w:rPr>
          <w:rFonts w:cs="Arial"/>
        </w:rPr>
        <w:t>Blockchain</w:t>
      </w:r>
      <w:proofErr w:type="spellEnd"/>
      <w:r w:rsidRPr="006B1BB1">
        <w:rPr>
          <w:rFonts w:cs="Arial"/>
        </w:rPr>
        <w:t>.</w:t>
      </w:r>
    </w:p>
    <w:p w14:paraId="0BCB49D4" w14:textId="77777777" w:rsidR="001B5ED8" w:rsidRPr="006B1BB1" w:rsidRDefault="001B5ED8" w:rsidP="000E33E8">
      <w:pPr>
        <w:spacing w:after="0" w:line="360" w:lineRule="auto"/>
        <w:rPr>
          <w:rFonts w:cs="Arial"/>
        </w:rPr>
      </w:pPr>
    </w:p>
    <w:p w14:paraId="10DC0164" w14:textId="77777777" w:rsidR="001B5ED8" w:rsidRPr="006B1BB1" w:rsidRDefault="001B5ED8" w:rsidP="000E33E8">
      <w:pPr>
        <w:spacing w:line="360" w:lineRule="auto"/>
        <w:rPr>
          <w:rFonts w:cs="Arial"/>
          <w:b/>
          <w:bCs/>
        </w:rPr>
      </w:pPr>
      <w:r w:rsidRPr="006B1BB1">
        <w:rPr>
          <w:rFonts w:cs="Arial"/>
        </w:rPr>
        <w:t xml:space="preserve"> </w:t>
      </w:r>
      <w:r w:rsidRPr="006B1BB1">
        <w:rPr>
          <w:rFonts w:cs="Arial"/>
          <w:b/>
          <w:bCs/>
        </w:rPr>
        <w:t>Legal</w:t>
      </w:r>
    </w:p>
    <w:p w14:paraId="632E15B8" w14:textId="77777777" w:rsidR="001B5ED8" w:rsidRPr="006B1BB1" w:rsidRDefault="001B5ED8" w:rsidP="000E33E8">
      <w:pPr>
        <w:numPr>
          <w:ilvl w:val="0"/>
          <w:numId w:val="47"/>
        </w:numPr>
        <w:tabs>
          <w:tab w:val="num" w:pos="720"/>
        </w:tabs>
        <w:spacing w:after="0" w:line="360" w:lineRule="auto"/>
        <w:rPr>
          <w:rFonts w:cs="Arial"/>
        </w:rPr>
      </w:pPr>
      <w:r w:rsidRPr="006B1BB1">
        <w:rPr>
          <w:rFonts w:cs="Arial"/>
        </w:rPr>
        <w:t>Normativas financieras y regulación tributaria estricta que deben cumplirse (Superintendencias, SII, etc.).</w:t>
      </w:r>
    </w:p>
    <w:p w14:paraId="7A041D1D" w14:textId="77777777" w:rsidR="001B5ED8" w:rsidRPr="006B1BB1" w:rsidRDefault="001B5ED8" w:rsidP="000E33E8">
      <w:pPr>
        <w:numPr>
          <w:ilvl w:val="0"/>
          <w:numId w:val="47"/>
        </w:numPr>
        <w:tabs>
          <w:tab w:val="num" w:pos="720"/>
        </w:tabs>
        <w:spacing w:after="0" w:line="360" w:lineRule="auto"/>
        <w:rPr>
          <w:rFonts w:cs="Arial"/>
        </w:rPr>
      </w:pPr>
      <w:r w:rsidRPr="006B1BB1">
        <w:rPr>
          <w:rFonts w:cs="Arial"/>
        </w:rPr>
        <w:t>Necesidad de cumplir con leyes de protección de datos personales (</w:t>
      </w:r>
      <w:proofErr w:type="spellStart"/>
      <w:r w:rsidRPr="006B1BB1">
        <w:rPr>
          <w:rFonts w:cs="Arial"/>
        </w:rPr>
        <w:t>ej</w:t>
      </w:r>
      <w:proofErr w:type="spellEnd"/>
      <w:r w:rsidRPr="006B1BB1">
        <w:rPr>
          <w:rFonts w:cs="Arial"/>
        </w:rPr>
        <w:t>: Ley 19.628 en Chile, GDPR si se amplía a Europa).</w:t>
      </w:r>
    </w:p>
    <w:p w14:paraId="0ADDE99C" w14:textId="77777777" w:rsidR="001B5ED8" w:rsidRPr="006B1BB1" w:rsidRDefault="001B5ED8" w:rsidP="000E33E8">
      <w:pPr>
        <w:numPr>
          <w:ilvl w:val="0"/>
          <w:numId w:val="47"/>
        </w:numPr>
        <w:tabs>
          <w:tab w:val="num" w:pos="720"/>
        </w:tabs>
        <w:spacing w:after="0" w:line="360" w:lineRule="auto"/>
        <w:rPr>
          <w:rFonts w:cs="Arial"/>
        </w:rPr>
      </w:pPr>
      <w:r w:rsidRPr="006B1BB1">
        <w:rPr>
          <w:rFonts w:cs="Arial"/>
        </w:rPr>
        <w:t>Riesgo de sanciones legales si no se asegura trazabilidad y seguridad en la información.</w:t>
      </w:r>
    </w:p>
    <w:p w14:paraId="7E57B3C0" w14:textId="77777777" w:rsidR="001B5ED8" w:rsidRPr="006B1BB1" w:rsidRDefault="001B5ED8" w:rsidP="000E33E8">
      <w:pPr>
        <w:numPr>
          <w:ilvl w:val="0"/>
          <w:numId w:val="47"/>
        </w:numPr>
        <w:tabs>
          <w:tab w:val="num" w:pos="720"/>
        </w:tabs>
        <w:spacing w:after="0" w:line="360" w:lineRule="auto"/>
        <w:rPr>
          <w:rFonts w:cs="Arial"/>
        </w:rPr>
      </w:pPr>
      <w:r w:rsidRPr="006B1BB1">
        <w:rPr>
          <w:rFonts w:cs="Arial"/>
        </w:rPr>
        <w:t>Auditorías externas como requisito obligatorio para validar transparencia y confiabilidad.</w:t>
      </w:r>
    </w:p>
    <w:p w14:paraId="6E1E2E1D" w14:textId="77777777" w:rsidR="001B5ED8" w:rsidRPr="006B1BB1" w:rsidRDefault="00D80EE8" w:rsidP="000E33E8">
      <w:pPr>
        <w:pStyle w:val="Ttulo1"/>
        <w:spacing w:line="360" w:lineRule="auto"/>
        <w:rPr>
          <w:rFonts w:ascii="Arial" w:hAnsi="Arial" w:cs="Arial"/>
          <w:b/>
          <w:bCs/>
          <w:lang w:val="en-US"/>
        </w:rPr>
      </w:pPr>
      <w:r w:rsidRPr="006B1BB1">
        <w:rPr>
          <w:rFonts w:ascii="Arial" w:hAnsi="Arial" w:cs="Arial"/>
        </w:rPr>
        <w:br w:type="page"/>
      </w:r>
      <w:bookmarkStart w:id="4" w:name="_Toc213407024"/>
      <w:proofErr w:type="spellStart"/>
      <w:r w:rsidR="001B5ED8" w:rsidRPr="006B1BB1">
        <w:rPr>
          <w:rFonts w:ascii="Arial" w:hAnsi="Arial" w:cs="Arial"/>
          <w:b/>
          <w:bCs/>
          <w:lang w:val="en-US"/>
        </w:rPr>
        <w:lastRenderedPageBreak/>
        <w:t>Análisis</w:t>
      </w:r>
      <w:proofErr w:type="spellEnd"/>
      <w:r w:rsidR="001B5ED8" w:rsidRPr="006B1BB1">
        <w:rPr>
          <w:rFonts w:ascii="Arial" w:hAnsi="Arial" w:cs="Arial"/>
          <w:b/>
          <w:bCs/>
          <w:lang w:val="en-US"/>
        </w:rPr>
        <w:t xml:space="preserve"> FODA</w:t>
      </w:r>
      <w:bookmarkEnd w:id="4"/>
    </w:p>
    <w:p w14:paraId="16DBFABC" w14:textId="77777777" w:rsidR="001B5ED8" w:rsidRPr="006B1BB1" w:rsidRDefault="001B5ED8" w:rsidP="000E33E8">
      <w:pPr>
        <w:spacing w:line="360" w:lineRule="auto"/>
        <w:rPr>
          <w:rFonts w:cs="Arial"/>
          <w:b/>
          <w:bCs/>
          <w:u w:val="single"/>
        </w:rPr>
      </w:pPr>
      <w:r w:rsidRPr="006B1BB1">
        <w:rPr>
          <w:rFonts w:cs="Arial"/>
          <w:b/>
          <w:bCs/>
        </w:rPr>
        <w:t>Fortalezas</w:t>
      </w:r>
    </w:p>
    <w:p w14:paraId="102EBCDE" w14:textId="77777777" w:rsidR="001B5ED8" w:rsidRPr="006B1BB1" w:rsidRDefault="001B5ED8" w:rsidP="000E33E8">
      <w:pPr>
        <w:pStyle w:val="Prrafodelista"/>
        <w:numPr>
          <w:ilvl w:val="0"/>
          <w:numId w:val="38"/>
        </w:numPr>
        <w:spacing w:after="0" w:line="360" w:lineRule="auto"/>
        <w:rPr>
          <w:rFonts w:cs="Arial"/>
        </w:rPr>
      </w:pPr>
      <w:r w:rsidRPr="006B1BB1">
        <w:rPr>
          <w:rFonts w:cs="Arial"/>
        </w:rPr>
        <w:t>Plataforma pensada para automatizar procesos complejos (calificaciones tributarias, carga masiva).</w:t>
      </w:r>
    </w:p>
    <w:p w14:paraId="6C103775" w14:textId="77777777" w:rsidR="001B5ED8" w:rsidRPr="006B1BB1" w:rsidRDefault="001B5ED8" w:rsidP="000E33E8">
      <w:pPr>
        <w:pStyle w:val="Prrafodelista"/>
        <w:numPr>
          <w:ilvl w:val="0"/>
          <w:numId w:val="38"/>
        </w:numPr>
        <w:spacing w:after="0" w:line="360" w:lineRule="auto"/>
        <w:rPr>
          <w:rFonts w:cs="Arial"/>
        </w:rPr>
      </w:pPr>
      <w:r w:rsidRPr="006B1BB1">
        <w:rPr>
          <w:rFonts w:cs="Arial"/>
        </w:rPr>
        <w:t xml:space="preserve">Uso de tecnologías modernas (RPA, IA, </w:t>
      </w:r>
      <w:proofErr w:type="spellStart"/>
      <w:r w:rsidRPr="006B1BB1">
        <w:rPr>
          <w:rFonts w:cs="Arial"/>
        </w:rPr>
        <w:t>Blockchain</w:t>
      </w:r>
      <w:proofErr w:type="spellEnd"/>
      <w:r w:rsidRPr="006B1BB1">
        <w:rPr>
          <w:rFonts w:cs="Arial"/>
        </w:rPr>
        <w:t>) que refuerzan innovación y diferenciación.</w:t>
      </w:r>
    </w:p>
    <w:p w14:paraId="452C8727" w14:textId="77777777" w:rsidR="001B5ED8" w:rsidRPr="006B1BB1" w:rsidRDefault="001B5ED8" w:rsidP="000E33E8">
      <w:pPr>
        <w:pStyle w:val="Prrafodelista"/>
        <w:numPr>
          <w:ilvl w:val="0"/>
          <w:numId w:val="38"/>
        </w:numPr>
        <w:spacing w:after="0" w:line="360" w:lineRule="auto"/>
        <w:rPr>
          <w:rFonts w:cs="Arial"/>
        </w:rPr>
      </w:pPr>
      <w:r w:rsidRPr="006B1BB1">
        <w:rPr>
          <w:rFonts w:cs="Arial"/>
        </w:rPr>
        <w:t>Mejora la trazabilidad y transparencia en un proceso sensible (tributos, fiscalización).</w:t>
      </w:r>
    </w:p>
    <w:p w14:paraId="5849C28D" w14:textId="77777777" w:rsidR="001B5ED8" w:rsidRPr="006B1BB1" w:rsidRDefault="001B5ED8" w:rsidP="000E33E8">
      <w:pPr>
        <w:pStyle w:val="Prrafodelista"/>
        <w:numPr>
          <w:ilvl w:val="0"/>
          <w:numId w:val="38"/>
        </w:numPr>
        <w:spacing w:after="0" w:line="360" w:lineRule="auto"/>
        <w:rPr>
          <w:rFonts w:cs="Arial"/>
        </w:rPr>
      </w:pPr>
      <w:r w:rsidRPr="006B1BB1">
        <w:rPr>
          <w:rFonts w:cs="Arial"/>
        </w:rPr>
        <w:t>Favorece el cumplimiento regulatorio al centralizar información y auditorías.</w:t>
      </w:r>
    </w:p>
    <w:p w14:paraId="20B97DD5" w14:textId="77777777" w:rsidR="001B5ED8" w:rsidRPr="006B1BB1" w:rsidRDefault="001B5ED8" w:rsidP="000E33E8">
      <w:pPr>
        <w:pStyle w:val="Prrafodelista"/>
        <w:numPr>
          <w:ilvl w:val="0"/>
          <w:numId w:val="38"/>
        </w:numPr>
        <w:spacing w:after="0" w:line="360" w:lineRule="auto"/>
        <w:rPr>
          <w:rFonts w:cs="Arial"/>
        </w:rPr>
      </w:pPr>
      <w:r w:rsidRPr="006B1BB1">
        <w:rPr>
          <w:rFonts w:cs="Arial"/>
        </w:rPr>
        <w:t>Diseño con seguridad y acceso por roles, lo que aumenta confianza de usuarios y reguladores.</w:t>
      </w:r>
    </w:p>
    <w:p w14:paraId="071D095B" w14:textId="77777777" w:rsidR="001B5ED8" w:rsidRPr="006B1BB1" w:rsidRDefault="001B5ED8" w:rsidP="000E33E8">
      <w:pPr>
        <w:spacing w:line="360" w:lineRule="auto"/>
        <w:rPr>
          <w:rFonts w:cs="Arial"/>
          <w:b/>
          <w:bCs/>
        </w:rPr>
      </w:pPr>
    </w:p>
    <w:p w14:paraId="7FFCABA4" w14:textId="77777777" w:rsidR="001B5ED8" w:rsidRPr="006B1BB1" w:rsidRDefault="001B5ED8" w:rsidP="000E33E8">
      <w:pPr>
        <w:spacing w:line="360" w:lineRule="auto"/>
        <w:rPr>
          <w:rFonts w:cs="Arial"/>
          <w:b/>
          <w:bCs/>
        </w:rPr>
      </w:pPr>
      <w:r w:rsidRPr="006B1BB1">
        <w:rPr>
          <w:rFonts w:cs="Arial"/>
          <w:b/>
          <w:bCs/>
        </w:rPr>
        <w:t xml:space="preserve">Debilidades </w:t>
      </w:r>
    </w:p>
    <w:p w14:paraId="1B51ACA4" w14:textId="77777777" w:rsidR="001B5ED8" w:rsidRPr="006B1BB1" w:rsidRDefault="001B5ED8" w:rsidP="000E33E8">
      <w:pPr>
        <w:numPr>
          <w:ilvl w:val="0"/>
          <w:numId w:val="39"/>
        </w:numPr>
        <w:tabs>
          <w:tab w:val="num" w:pos="720"/>
        </w:tabs>
        <w:spacing w:after="0" w:line="360" w:lineRule="auto"/>
        <w:rPr>
          <w:rFonts w:cs="Arial"/>
        </w:rPr>
      </w:pPr>
      <w:r w:rsidRPr="006B1BB1">
        <w:rPr>
          <w:rFonts w:cs="Arial"/>
        </w:rPr>
        <w:t xml:space="preserve">Alta complejidad técnica (IA, </w:t>
      </w:r>
      <w:proofErr w:type="spellStart"/>
      <w:r w:rsidRPr="006B1BB1">
        <w:rPr>
          <w:rFonts w:cs="Arial"/>
        </w:rPr>
        <w:t>Blockchain</w:t>
      </w:r>
      <w:proofErr w:type="spellEnd"/>
      <w:r w:rsidRPr="006B1BB1">
        <w:rPr>
          <w:rFonts w:cs="Arial"/>
        </w:rPr>
        <w:t>, interoperabilidad entre bolsas).</w:t>
      </w:r>
    </w:p>
    <w:p w14:paraId="2758BF02" w14:textId="77777777" w:rsidR="001B5ED8" w:rsidRPr="006B1BB1" w:rsidRDefault="001B5ED8" w:rsidP="000E33E8">
      <w:pPr>
        <w:numPr>
          <w:ilvl w:val="0"/>
          <w:numId w:val="39"/>
        </w:numPr>
        <w:tabs>
          <w:tab w:val="num" w:pos="720"/>
        </w:tabs>
        <w:spacing w:after="0" w:line="360" w:lineRule="auto"/>
        <w:rPr>
          <w:rFonts w:cs="Arial"/>
        </w:rPr>
      </w:pPr>
      <w:r w:rsidRPr="006B1BB1">
        <w:rPr>
          <w:rFonts w:cs="Arial"/>
        </w:rPr>
        <w:t>Dependencia de integraciones externas (sistemas de Santiago, Lima y Colombia).</w:t>
      </w:r>
    </w:p>
    <w:p w14:paraId="12A488BF" w14:textId="77777777" w:rsidR="001B5ED8" w:rsidRPr="006B1BB1" w:rsidRDefault="001B5ED8" w:rsidP="000E33E8">
      <w:pPr>
        <w:numPr>
          <w:ilvl w:val="0"/>
          <w:numId w:val="39"/>
        </w:numPr>
        <w:tabs>
          <w:tab w:val="num" w:pos="720"/>
        </w:tabs>
        <w:spacing w:after="0" w:line="360" w:lineRule="auto"/>
        <w:rPr>
          <w:rFonts w:cs="Arial"/>
        </w:rPr>
      </w:pPr>
      <w:r w:rsidRPr="006B1BB1">
        <w:rPr>
          <w:rFonts w:cs="Arial"/>
        </w:rPr>
        <w:t>Riesgo de que el MVP inicial sea demasiado ambicioso y no se logre en tiempo/recursos.</w:t>
      </w:r>
    </w:p>
    <w:p w14:paraId="4D1EB2C5" w14:textId="77777777" w:rsidR="001B5ED8" w:rsidRPr="006B1BB1" w:rsidRDefault="001B5ED8" w:rsidP="000E33E8">
      <w:pPr>
        <w:numPr>
          <w:ilvl w:val="0"/>
          <w:numId w:val="39"/>
        </w:numPr>
        <w:tabs>
          <w:tab w:val="num" w:pos="720"/>
        </w:tabs>
        <w:spacing w:after="0" w:line="360" w:lineRule="auto"/>
        <w:rPr>
          <w:rFonts w:cs="Arial"/>
        </w:rPr>
      </w:pPr>
      <w:r w:rsidRPr="006B1BB1">
        <w:rPr>
          <w:rFonts w:cs="Arial"/>
        </w:rPr>
        <w:t>Posible curva de aprendizaje alta para usuarios internos (necesidad de capacitación).</w:t>
      </w:r>
    </w:p>
    <w:p w14:paraId="2DBD0FED" w14:textId="77777777" w:rsidR="001B5ED8" w:rsidRPr="006B1BB1" w:rsidRDefault="001B5ED8" w:rsidP="000E33E8">
      <w:pPr>
        <w:numPr>
          <w:ilvl w:val="0"/>
          <w:numId w:val="39"/>
        </w:numPr>
        <w:tabs>
          <w:tab w:val="num" w:pos="720"/>
        </w:tabs>
        <w:spacing w:after="0" w:line="360" w:lineRule="auto"/>
        <w:rPr>
          <w:rFonts w:cs="Arial"/>
        </w:rPr>
      </w:pPr>
      <w:r w:rsidRPr="006B1BB1">
        <w:rPr>
          <w:rFonts w:cs="Arial"/>
        </w:rPr>
        <w:t>Necesidad de infraestructura robusta (alta disponibilidad, seguridad), lo que aumenta costos.</w:t>
      </w:r>
    </w:p>
    <w:p w14:paraId="4918C134" w14:textId="77777777" w:rsidR="001B5ED8" w:rsidRPr="006B1BB1" w:rsidRDefault="001B5ED8" w:rsidP="000E33E8">
      <w:pPr>
        <w:spacing w:after="0" w:line="360" w:lineRule="auto"/>
        <w:rPr>
          <w:rFonts w:cs="Arial"/>
        </w:rPr>
      </w:pPr>
    </w:p>
    <w:p w14:paraId="55B8B404" w14:textId="0D9B49EE" w:rsidR="001B5ED8" w:rsidRPr="006B1BB1" w:rsidRDefault="001B5ED8" w:rsidP="000E33E8">
      <w:pPr>
        <w:spacing w:line="360" w:lineRule="auto"/>
        <w:rPr>
          <w:rFonts w:cs="Arial"/>
          <w:b/>
          <w:bCs/>
        </w:rPr>
      </w:pPr>
      <w:r w:rsidRPr="006B1BB1">
        <w:rPr>
          <w:rFonts w:cs="Arial"/>
          <w:b/>
          <w:bCs/>
        </w:rPr>
        <w:t>Oportunidades</w:t>
      </w:r>
    </w:p>
    <w:p w14:paraId="29DEEC46" w14:textId="77777777" w:rsidR="001B5ED8" w:rsidRPr="006B1BB1" w:rsidRDefault="001B5ED8" w:rsidP="000E33E8">
      <w:pPr>
        <w:numPr>
          <w:ilvl w:val="0"/>
          <w:numId w:val="40"/>
        </w:numPr>
        <w:tabs>
          <w:tab w:val="num" w:pos="720"/>
        </w:tabs>
        <w:spacing w:after="0" w:line="360" w:lineRule="auto"/>
        <w:rPr>
          <w:rFonts w:cs="Arial"/>
        </w:rPr>
      </w:pPr>
      <w:r w:rsidRPr="006B1BB1">
        <w:rPr>
          <w:rFonts w:cs="Arial"/>
        </w:rPr>
        <w:t>Ser pioneros en modernizar la gestión tributaria bursátil en Latinoamérica.</w:t>
      </w:r>
    </w:p>
    <w:p w14:paraId="681B05B4" w14:textId="77777777" w:rsidR="001B5ED8" w:rsidRPr="006B1BB1" w:rsidRDefault="001B5ED8" w:rsidP="000E33E8">
      <w:pPr>
        <w:numPr>
          <w:ilvl w:val="0"/>
          <w:numId w:val="40"/>
        </w:numPr>
        <w:tabs>
          <w:tab w:val="num" w:pos="720"/>
        </w:tabs>
        <w:spacing w:after="0" w:line="360" w:lineRule="auto"/>
        <w:rPr>
          <w:rFonts w:cs="Arial"/>
        </w:rPr>
      </w:pPr>
      <w:r w:rsidRPr="006B1BB1">
        <w:rPr>
          <w:rFonts w:cs="Arial"/>
        </w:rPr>
        <w:t>Posibilidad de expandir el sistema a otros mercados financieros.</w:t>
      </w:r>
    </w:p>
    <w:p w14:paraId="6FB6C725" w14:textId="77777777" w:rsidR="001B5ED8" w:rsidRPr="006B1BB1" w:rsidRDefault="001B5ED8" w:rsidP="000E33E8">
      <w:pPr>
        <w:numPr>
          <w:ilvl w:val="0"/>
          <w:numId w:val="40"/>
        </w:numPr>
        <w:tabs>
          <w:tab w:val="num" w:pos="720"/>
        </w:tabs>
        <w:spacing w:after="0" w:line="360" w:lineRule="auto"/>
        <w:rPr>
          <w:rFonts w:cs="Arial"/>
        </w:rPr>
      </w:pPr>
      <w:r w:rsidRPr="006B1BB1">
        <w:rPr>
          <w:rFonts w:cs="Arial"/>
        </w:rPr>
        <w:t>Confianza de inversionistas gracias a mayor transparencia y trazabilidad.</w:t>
      </w:r>
    </w:p>
    <w:p w14:paraId="5202C0D7" w14:textId="77777777" w:rsidR="001B5ED8" w:rsidRPr="006B1BB1" w:rsidRDefault="001B5ED8" w:rsidP="000E33E8">
      <w:pPr>
        <w:numPr>
          <w:ilvl w:val="0"/>
          <w:numId w:val="40"/>
        </w:numPr>
        <w:tabs>
          <w:tab w:val="num" w:pos="720"/>
        </w:tabs>
        <w:spacing w:after="0" w:line="360" w:lineRule="auto"/>
        <w:rPr>
          <w:rFonts w:cs="Arial"/>
        </w:rPr>
      </w:pPr>
      <w:r w:rsidRPr="006B1BB1">
        <w:rPr>
          <w:rFonts w:cs="Arial"/>
        </w:rPr>
        <w:t>Potencial de ofrecer el sistema como servicio a terceros (SaaS para reguladores o bolsas).</w:t>
      </w:r>
    </w:p>
    <w:p w14:paraId="4EACCF3F" w14:textId="77777777" w:rsidR="001B5ED8" w:rsidRPr="006B1BB1" w:rsidRDefault="001B5ED8" w:rsidP="000E33E8">
      <w:pPr>
        <w:numPr>
          <w:ilvl w:val="0"/>
          <w:numId w:val="40"/>
        </w:numPr>
        <w:spacing w:after="0" w:line="360" w:lineRule="auto"/>
        <w:rPr>
          <w:rFonts w:cs="Arial"/>
        </w:rPr>
      </w:pPr>
      <w:r w:rsidRPr="006B1BB1">
        <w:rPr>
          <w:rFonts w:cs="Arial"/>
        </w:rPr>
        <w:t xml:space="preserve">Creciente interés en tecnologías disruptivas (IA, </w:t>
      </w:r>
      <w:proofErr w:type="spellStart"/>
      <w:r w:rsidRPr="006B1BB1">
        <w:rPr>
          <w:rFonts w:cs="Arial"/>
        </w:rPr>
        <w:t>Blockchain</w:t>
      </w:r>
      <w:proofErr w:type="spellEnd"/>
      <w:r w:rsidRPr="006B1BB1">
        <w:rPr>
          <w:rFonts w:cs="Arial"/>
        </w:rPr>
        <w:t>) en el sector financiero.</w:t>
      </w:r>
    </w:p>
    <w:p w14:paraId="5697873E" w14:textId="77777777" w:rsidR="001B5ED8" w:rsidRPr="006B1BB1" w:rsidRDefault="001B5ED8" w:rsidP="000E33E8">
      <w:pPr>
        <w:spacing w:after="0" w:line="360" w:lineRule="auto"/>
        <w:rPr>
          <w:rFonts w:cs="Arial"/>
        </w:rPr>
      </w:pPr>
    </w:p>
    <w:p w14:paraId="0E2C29D2" w14:textId="5A18E1F2" w:rsidR="001B5ED8" w:rsidRPr="006B1BB1" w:rsidRDefault="001B5ED8" w:rsidP="000E33E8">
      <w:pPr>
        <w:spacing w:line="360" w:lineRule="auto"/>
        <w:rPr>
          <w:rFonts w:cs="Arial"/>
          <w:b/>
          <w:bCs/>
        </w:rPr>
      </w:pPr>
      <w:r w:rsidRPr="006B1BB1">
        <w:rPr>
          <w:rFonts w:cs="Arial"/>
          <w:b/>
          <w:bCs/>
        </w:rPr>
        <w:t>Amenazas</w:t>
      </w:r>
    </w:p>
    <w:p w14:paraId="4F4D1E07" w14:textId="77777777" w:rsidR="001B5ED8" w:rsidRPr="006B1BB1" w:rsidRDefault="001B5ED8" w:rsidP="000E33E8">
      <w:pPr>
        <w:numPr>
          <w:ilvl w:val="0"/>
          <w:numId w:val="41"/>
        </w:numPr>
        <w:tabs>
          <w:tab w:val="num" w:pos="720"/>
        </w:tabs>
        <w:spacing w:after="0" w:line="360" w:lineRule="auto"/>
        <w:rPr>
          <w:rFonts w:cs="Arial"/>
        </w:rPr>
      </w:pPr>
      <w:r w:rsidRPr="006B1BB1">
        <w:rPr>
          <w:rFonts w:cs="Arial"/>
        </w:rPr>
        <w:t>Cambios regulatorios que pueden exigir nuevas adaptaciones imprevistas.</w:t>
      </w:r>
    </w:p>
    <w:p w14:paraId="5C85C9FC" w14:textId="77777777" w:rsidR="001B5ED8" w:rsidRPr="006B1BB1" w:rsidRDefault="001B5ED8" w:rsidP="000E33E8">
      <w:pPr>
        <w:numPr>
          <w:ilvl w:val="0"/>
          <w:numId w:val="41"/>
        </w:numPr>
        <w:tabs>
          <w:tab w:val="num" w:pos="720"/>
        </w:tabs>
        <w:spacing w:after="0" w:line="360" w:lineRule="auto"/>
        <w:rPr>
          <w:rFonts w:cs="Arial"/>
        </w:rPr>
      </w:pPr>
      <w:r w:rsidRPr="006B1BB1">
        <w:rPr>
          <w:rFonts w:cs="Arial"/>
        </w:rPr>
        <w:t xml:space="preserve">Competencia tecnológica: otras bolsas o </w:t>
      </w:r>
      <w:proofErr w:type="spellStart"/>
      <w:r w:rsidRPr="006B1BB1">
        <w:rPr>
          <w:rFonts w:cs="Arial"/>
        </w:rPr>
        <w:t>fintech</w:t>
      </w:r>
      <w:proofErr w:type="spellEnd"/>
      <w:r w:rsidRPr="006B1BB1">
        <w:rPr>
          <w:rFonts w:cs="Arial"/>
        </w:rPr>
        <w:t xml:space="preserve"> podrían lanzar soluciones similares.</w:t>
      </w:r>
    </w:p>
    <w:p w14:paraId="13A2A16A" w14:textId="77777777" w:rsidR="001B5ED8" w:rsidRPr="006B1BB1" w:rsidRDefault="001B5ED8" w:rsidP="000E33E8">
      <w:pPr>
        <w:numPr>
          <w:ilvl w:val="0"/>
          <w:numId w:val="41"/>
        </w:numPr>
        <w:tabs>
          <w:tab w:val="num" w:pos="720"/>
        </w:tabs>
        <w:spacing w:after="0" w:line="360" w:lineRule="auto"/>
        <w:rPr>
          <w:rFonts w:cs="Arial"/>
        </w:rPr>
      </w:pPr>
      <w:r w:rsidRPr="006B1BB1">
        <w:rPr>
          <w:rFonts w:cs="Arial"/>
        </w:rPr>
        <w:t>Ciberataques o intentos de fraude, dada la sensibilidad de la información financiera.</w:t>
      </w:r>
    </w:p>
    <w:p w14:paraId="61172351" w14:textId="77777777" w:rsidR="001B5ED8" w:rsidRPr="006B1BB1" w:rsidRDefault="001B5ED8" w:rsidP="000E33E8">
      <w:pPr>
        <w:numPr>
          <w:ilvl w:val="0"/>
          <w:numId w:val="41"/>
        </w:numPr>
        <w:tabs>
          <w:tab w:val="num" w:pos="720"/>
        </w:tabs>
        <w:spacing w:after="0" w:line="360" w:lineRule="auto"/>
        <w:rPr>
          <w:rFonts w:cs="Arial"/>
        </w:rPr>
      </w:pPr>
      <w:r w:rsidRPr="006B1BB1">
        <w:rPr>
          <w:rFonts w:cs="Arial"/>
        </w:rPr>
        <w:t>Resistencia al cambio por parte de empresas emisoras o usuarios acostumbrados al sistema actual.</w:t>
      </w:r>
    </w:p>
    <w:p w14:paraId="4FB2C306" w14:textId="77777777" w:rsidR="001B5ED8" w:rsidRPr="006B1BB1" w:rsidRDefault="001B5ED8" w:rsidP="000E33E8">
      <w:pPr>
        <w:numPr>
          <w:ilvl w:val="0"/>
          <w:numId w:val="41"/>
        </w:numPr>
        <w:tabs>
          <w:tab w:val="num" w:pos="720"/>
        </w:tabs>
        <w:spacing w:after="0" w:line="360" w:lineRule="auto"/>
        <w:rPr>
          <w:rFonts w:cs="Arial"/>
        </w:rPr>
      </w:pPr>
      <w:r w:rsidRPr="006B1BB1">
        <w:rPr>
          <w:rFonts w:cs="Arial"/>
        </w:rPr>
        <w:t>Posibles fallas en la interoperabilidad con sistemas de terceros que retrasen el proyecto.</w:t>
      </w:r>
    </w:p>
    <w:p w14:paraId="167999AF" w14:textId="17F0ACE7" w:rsidR="001B5ED8" w:rsidRPr="006B1BB1" w:rsidRDefault="001B5ED8" w:rsidP="000E33E8">
      <w:pPr>
        <w:spacing w:line="360" w:lineRule="auto"/>
        <w:jc w:val="left"/>
        <w:rPr>
          <w:rFonts w:cs="Arial"/>
        </w:rPr>
      </w:pPr>
      <w:r w:rsidRPr="006B1BB1">
        <w:rPr>
          <w:rFonts w:cs="Arial"/>
        </w:rPr>
        <w:br w:type="page"/>
      </w:r>
    </w:p>
    <w:p w14:paraId="58DB3F74" w14:textId="77777777" w:rsidR="00D80EE8" w:rsidRPr="006B1BB1" w:rsidRDefault="00D80EE8" w:rsidP="000E33E8">
      <w:pPr>
        <w:spacing w:line="360" w:lineRule="auto"/>
        <w:jc w:val="left"/>
        <w:rPr>
          <w:rFonts w:cs="Arial"/>
        </w:rPr>
      </w:pPr>
    </w:p>
    <w:p w14:paraId="55F6BC62" w14:textId="77777777" w:rsidR="00D80EE8" w:rsidRPr="006B1BB1" w:rsidRDefault="00D80EE8" w:rsidP="000E33E8">
      <w:pPr>
        <w:pStyle w:val="Ttulo1"/>
        <w:spacing w:line="360" w:lineRule="auto"/>
        <w:rPr>
          <w:rFonts w:ascii="Arial" w:hAnsi="Arial" w:cs="Arial"/>
          <w:b/>
          <w:bCs/>
        </w:rPr>
      </w:pPr>
      <w:bookmarkStart w:id="5" w:name="_Toc213407025"/>
      <w:r w:rsidRPr="006B1BB1">
        <w:rPr>
          <w:rFonts w:ascii="Arial" w:hAnsi="Arial" w:cs="Arial"/>
          <w:b/>
          <w:bCs/>
        </w:rPr>
        <w:t>Identificación de necesidades TI del negocio</w:t>
      </w:r>
      <w:bookmarkEnd w:id="5"/>
    </w:p>
    <w:p w14:paraId="75A5E339" w14:textId="77777777" w:rsidR="00D80EE8" w:rsidRPr="006B1BB1" w:rsidRDefault="00D80EE8" w:rsidP="000E33E8">
      <w:pPr>
        <w:spacing w:after="0" w:line="360" w:lineRule="auto"/>
        <w:rPr>
          <w:rFonts w:cs="Arial"/>
        </w:rPr>
      </w:pPr>
    </w:p>
    <w:p w14:paraId="70E21436" w14:textId="77777777" w:rsidR="009D24FE" w:rsidRPr="006B1BB1" w:rsidRDefault="009D24FE" w:rsidP="000E33E8">
      <w:pPr>
        <w:spacing w:after="0" w:line="360" w:lineRule="auto"/>
        <w:rPr>
          <w:rFonts w:cs="Arial"/>
        </w:rPr>
      </w:pPr>
      <w:r w:rsidRPr="006B1BB1">
        <w:rPr>
          <w:rFonts w:cs="Arial"/>
        </w:rPr>
        <w:t>Nuam enfrenta el desafío de integrar las operaciones de tres bolsas de valores (Santiago, Lima y Colombia) bajo un modelo tecnológico y operativo unificado, con el fin de consolidar un mercado regional más profundo, líquido y eficiente. Para cumplir esta misión, se han identificado las siguientes necesidades TI críticas:</w:t>
      </w:r>
    </w:p>
    <w:p w14:paraId="5A88ABA1" w14:textId="77777777" w:rsidR="00D80EE8" w:rsidRPr="006B1BB1" w:rsidRDefault="00D80EE8" w:rsidP="000E33E8">
      <w:pPr>
        <w:spacing w:after="0" w:line="360" w:lineRule="auto"/>
        <w:rPr>
          <w:rFonts w:cs="Arial"/>
        </w:rPr>
      </w:pPr>
    </w:p>
    <w:p w14:paraId="04628681" w14:textId="4149C276" w:rsidR="00D80EE8" w:rsidRPr="006B1BB1" w:rsidRDefault="00D80EE8" w:rsidP="000E33E8">
      <w:pPr>
        <w:pStyle w:val="Prrafodelista"/>
        <w:numPr>
          <w:ilvl w:val="0"/>
          <w:numId w:val="2"/>
        </w:numPr>
        <w:spacing w:after="0" w:line="360" w:lineRule="auto"/>
        <w:rPr>
          <w:rFonts w:cs="Arial"/>
          <w:b/>
          <w:bCs/>
        </w:rPr>
      </w:pPr>
      <w:r w:rsidRPr="006B1BB1">
        <w:rPr>
          <w:rFonts w:cs="Arial"/>
          <w:b/>
          <w:bCs/>
        </w:rPr>
        <w:t>Infraestructura tecnológica unificada y escalable:</w:t>
      </w:r>
    </w:p>
    <w:p w14:paraId="7C0B4681" w14:textId="1F8AEF46" w:rsidR="00D80EE8" w:rsidRPr="006B1BB1" w:rsidRDefault="009D24FE" w:rsidP="000E33E8">
      <w:pPr>
        <w:pStyle w:val="Prrafodelista"/>
        <w:numPr>
          <w:ilvl w:val="0"/>
          <w:numId w:val="3"/>
        </w:numPr>
        <w:spacing w:after="0" w:line="360" w:lineRule="auto"/>
        <w:rPr>
          <w:rFonts w:cs="Arial"/>
        </w:rPr>
      </w:pPr>
      <w:r w:rsidRPr="006B1BB1">
        <w:rPr>
          <w:rFonts w:cs="Arial"/>
        </w:rPr>
        <w:t>Se necesita una infraestructura que conecte los sistemas de las tres bolsas (trading, custodia y financiamiento) y que pueda crecer a medida que aumentan las operaciones</w:t>
      </w:r>
      <w:r w:rsidR="00D80EE8" w:rsidRPr="006B1BB1">
        <w:rPr>
          <w:rFonts w:cs="Arial"/>
        </w:rPr>
        <w:t>.</w:t>
      </w:r>
      <w:r w:rsidRPr="006B1BB1">
        <w:rPr>
          <w:rFonts w:cs="Arial"/>
        </w:rPr>
        <w:t xml:space="preserve"> Lo cual implica el uso de una arquitectura modular que permita agregar nuevas funciones sin afectar al sistema actual.</w:t>
      </w:r>
    </w:p>
    <w:p w14:paraId="320B8AE9" w14:textId="77777777" w:rsidR="00D80EE8" w:rsidRPr="006B1BB1" w:rsidRDefault="00D80EE8" w:rsidP="000E33E8">
      <w:pPr>
        <w:spacing w:after="0" w:line="360" w:lineRule="auto"/>
        <w:rPr>
          <w:rFonts w:cs="Arial"/>
        </w:rPr>
      </w:pPr>
    </w:p>
    <w:p w14:paraId="553E7A5A" w14:textId="3259694E" w:rsidR="00D80EE8" w:rsidRPr="006B1BB1" w:rsidRDefault="00D80EE8" w:rsidP="000E33E8">
      <w:pPr>
        <w:pStyle w:val="Prrafodelista"/>
        <w:numPr>
          <w:ilvl w:val="0"/>
          <w:numId w:val="2"/>
        </w:numPr>
        <w:spacing w:after="0" w:line="360" w:lineRule="auto"/>
        <w:rPr>
          <w:rFonts w:cs="Arial"/>
          <w:b/>
          <w:bCs/>
        </w:rPr>
      </w:pPr>
      <w:r w:rsidRPr="006B1BB1">
        <w:rPr>
          <w:rFonts w:cs="Arial"/>
          <w:b/>
          <w:bCs/>
        </w:rPr>
        <w:t>Interoperabilidad entre sistemas bursátiles:</w:t>
      </w:r>
    </w:p>
    <w:p w14:paraId="720650E3" w14:textId="37936C5C" w:rsidR="00D80EE8" w:rsidRPr="006B1BB1" w:rsidRDefault="009D24FE" w:rsidP="000E33E8">
      <w:pPr>
        <w:pStyle w:val="Prrafodelista"/>
        <w:numPr>
          <w:ilvl w:val="0"/>
          <w:numId w:val="4"/>
        </w:numPr>
        <w:spacing w:after="0" w:line="360" w:lineRule="auto"/>
        <w:rPr>
          <w:rFonts w:cs="Arial"/>
        </w:rPr>
      </w:pPr>
      <w:r w:rsidRPr="006B1BB1">
        <w:rPr>
          <w:rFonts w:cs="Arial"/>
        </w:rPr>
        <w:t>Los sistemas de cada bolsa deben comunicarse entre sí de forma rápida y segura</w:t>
      </w:r>
      <w:r w:rsidR="00D80EE8" w:rsidRPr="006B1BB1">
        <w:rPr>
          <w:rFonts w:cs="Arial"/>
        </w:rPr>
        <w:t>.</w:t>
      </w:r>
    </w:p>
    <w:p w14:paraId="7759F771" w14:textId="67CC5F72" w:rsidR="00D80EE8" w:rsidRPr="006B1BB1" w:rsidRDefault="009D24FE" w:rsidP="000E33E8">
      <w:pPr>
        <w:pStyle w:val="Prrafodelista"/>
        <w:numPr>
          <w:ilvl w:val="0"/>
          <w:numId w:val="4"/>
        </w:numPr>
        <w:spacing w:after="0" w:line="360" w:lineRule="auto"/>
        <w:rPr>
          <w:rFonts w:cs="Arial"/>
        </w:rPr>
      </w:pPr>
      <w:r w:rsidRPr="006B1BB1">
        <w:rPr>
          <w:rFonts w:cs="Arial"/>
        </w:rPr>
        <w:t>Para lograrlo se usan estándares como</w:t>
      </w:r>
      <w:r w:rsidR="00D80EE8" w:rsidRPr="006B1BB1">
        <w:rPr>
          <w:rFonts w:cs="Arial"/>
        </w:rPr>
        <w:t xml:space="preserve"> FIX Protocol, ISO 20022</w:t>
      </w:r>
      <w:r w:rsidRPr="006B1BB1">
        <w:rPr>
          <w:rFonts w:cs="Arial"/>
        </w:rPr>
        <w:t xml:space="preserve"> que permite que los datos financieros se compartan correctamente entre plataformas</w:t>
      </w:r>
      <w:r w:rsidR="00D80EE8" w:rsidRPr="006B1BB1">
        <w:rPr>
          <w:rFonts w:cs="Arial"/>
        </w:rPr>
        <w:t>.</w:t>
      </w:r>
    </w:p>
    <w:p w14:paraId="5176A84E" w14:textId="77777777" w:rsidR="00D80EE8" w:rsidRPr="006B1BB1" w:rsidRDefault="00D80EE8" w:rsidP="000E33E8">
      <w:pPr>
        <w:spacing w:after="0" w:line="360" w:lineRule="auto"/>
        <w:rPr>
          <w:rFonts w:cs="Arial"/>
        </w:rPr>
      </w:pPr>
    </w:p>
    <w:p w14:paraId="000D55A0" w14:textId="45D0F723" w:rsidR="00D80EE8" w:rsidRPr="006B1BB1" w:rsidRDefault="00D80EE8" w:rsidP="000E33E8">
      <w:pPr>
        <w:pStyle w:val="Prrafodelista"/>
        <w:numPr>
          <w:ilvl w:val="0"/>
          <w:numId w:val="2"/>
        </w:numPr>
        <w:spacing w:after="0" w:line="360" w:lineRule="auto"/>
        <w:rPr>
          <w:rFonts w:cs="Arial"/>
          <w:b/>
          <w:bCs/>
        </w:rPr>
      </w:pPr>
      <w:r w:rsidRPr="006B1BB1">
        <w:rPr>
          <w:rFonts w:cs="Arial"/>
          <w:b/>
          <w:bCs/>
        </w:rPr>
        <w:t>Gestión eficiente de grandes volúmenes de datos (Big Data):</w:t>
      </w:r>
    </w:p>
    <w:p w14:paraId="52AB68A3" w14:textId="531E2453" w:rsidR="00D80EE8" w:rsidRPr="006B1BB1" w:rsidRDefault="009D24FE" w:rsidP="000E33E8">
      <w:pPr>
        <w:pStyle w:val="Prrafodelista"/>
        <w:numPr>
          <w:ilvl w:val="0"/>
          <w:numId w:val="5"/>
        </w:numPr>
        <w:spacing w:after="0" w:line="360" w:lineRule="auto"/>
        <w:rPr>
          <w:rFonts w:cs="Arial"/>
        </w:rPr>
      </w:pPr>
      <w:r w:rsidRPr="006B1BB1">
        <w:rPr>
          <w:rFonts w:cs="Arial"/>
        </w:rPr>
        <w:t>Nuam necesita herramientas que puedan almacenar y procesar mucha información, como transacciones y datos tributarios, las cuales se pueden lograr utilizando base de datos distribuidas y procesamiento en paralelo la cual permitía ejecutar múltiples tareas al mismo tiempo en diferentes servidores, acelerando así el análisis de grandes volúmenes de datos</w:t>
      </w:r>
      <w:r w:rsidR="006E6084" w:rsidRPr="006B1BB1">
        <w:rPr>
          <w:rFonts w:cs="Arial"/>
        </w:rPr>
        <w:t>.</w:t>
      </w:r>
    </w:p>
    <w:p w14:paraId="14DA17E6" w14:textId="77777777" w:rsidR="00D80EE8" w:rsidRPr="006B1BB1" w:rsidRDefault="00D80EE8" w:rsidP="000E33E8">
      <w:pPr>
        <w:spacing w:after="0" w:line="360" w:lineRule="auto"/>
        <w:rPr>
          <w:rFonts w:cs="Arial"/>
        </w:rPr>
      </w:pPr>
    </w:p>
    <w:p w14:paraId="080E83F8" w14:textId="1ABB2550" w:rsidR="00D80EE8" w:rsidRPr="006B1BB1" w:rsidRDefault="00D80EE8" w:rsidP="000E33E8">
      <w:pPr>
        <w:pStyle w:val="Prrafodelista"/>
        <w:numPr>
          <w:ilvl w:val="0"/>
          <w:numId w:val="2"/>
        </w:numPr>
        <w:spacing w:after="0" w:line="360" w:lineRule="auto"/>
        <w:rPr>
          <w:rFonts w:cs="Arial"/>
          <w:b/>
          <w:bCs/>
        </w:rPr>
      </w:pPr>
      <w:r w:rsidRPr="006B1BB1">
        <w:rPr>
          <w:rFonts w:cs="Arial"/>
          <w:b/>
          <w:bCs/>
        </w:rPr>
        <w:t>Automatización de procesos tributarios y financieros:</w:t>
      </w:r>
    </w:p>
    <w:p w14:paraId="5752EF24" w14:textId="4A69ACFC" w:rsidR="009D24FE" w:rsidRPr="006B1BB1" w:rsidRDefault="009D24FE" w:rsidP="000E33E8">
      <w:pPr>
        <w:pStyle w:val="Prrafodelista"/>
        <w:numPr>
          <w:ilvl w:val="0"/>
          <w:numId w:val="6"/>
        </w:numPr>
        <w:spacing w:after="0" w:line="360" w:lineRule="auto"/>
        <w:rPr>
          <w:rFonts w:cs="Arial"/>
        </w:rPr>
      </w:pPr>
      <w:r w:rsidRPr="006B1BB1">
        <w:rPr>
          <w:rFonts w:cs="Arial"/>
        </w:rPr>
        <w:t>Se busca automatizar tareas como la gestión de calificaciones tributarias para así ahorrar tiempo y reducir errores</w:t>
      </w:r>
      <w:r w:rsidR="006E6084" w:rsidRPr="006B1BB1">
        <w:rPr>
          <w:rFonts w:cs="Arial"/>
        </w:rPr>
        <w:t>, estos se pueden hacer con herramientas de automatización como RPA.</w:t>
      </w:r>
    </w:p>
    <w:p w14:paraId="3094D83F" w14:textId="77777777" w:rsidR="00D80EE8" w:rsidRPr="006B1BB1" w:rsidRDefault="00D80EE8" w:rsidP="000E33E8">
      <w:pPr>
        <w:spacing w:after="0" w:line="360" w:lineRule="auto"/>
        <w:rPr>
          <w:rFonts w:cs="Arial"/>
        </w:rPr>
      </w:pPr>
    </w:p>
    <w:p w14:paraId="6DA51881" w14:textId="4AE7BF1B" w:rsidR="00D80EE8" w:rsidRPr="006B1BB1" w:rsidRDefault="00D80EE8" w:rsidP="000E33E8">
      <w:pPr>
        <w:pStyle w:val="Prrafodelista"/>
        <w:numPr>
          <w:ilvl w:val="0"/>
          <w:numId w:val="2"/>
        </w:numPr>
        <w:spacing w:after="0" w:line="360" w:lineRule="auto"/>
        <w:rPr>
          <w:rFonts w:cs="Arial"/>
          <w:b/>
          <w:bCs/>
        </w:rPr>
      </w:pPr>
      <w:r w:rsidRPr="006B1BB1">
        <w:rPr>
          <w:rFonts w:cs="Arial"/>
          <w:b/>
          <w:bCs/>
        </w:rPr>
        <w:t>Seguridad avanzada y cumplimiento regulatorio:</w:t>
      </w:r>
    </w:p>
    <w:p w14:paraId="0E6B3072" w14:textId="453A4F7A" w:rsidR="00D80EE8" w:rsidRPr="006B1BB1" w:rsidRDefault="009D24FE" w:rsidP="000E33E8">
      <w:pPr>
        <w:pStyle w:val="Prrafodelista"/>
        <w:numPr>
          <w:ilvl w:val="0"/>
          <w:numId w:val="7"/>
        </w:numPr>
        <w:spacing w:after="0" w:line="360" w:lineRule="auto"/>
        <w:rPr>
          <w:rFonts w:cs="Arial"/>
        </w:rPr>
      </w:pPr>
      <w:r w:rsidRPr="006B1BB1">
        <w:rPr>
          <w:rFonts w:cs="Arial"/>
        </w:rPr>
        <w:t>La segur</w:t>
      </w:r>
      <w:r w:rsidR="00CC6505" w:rsidRPr="006B1BB1">
        <w:rPr>
          <w:rFonts w:cs="Arial"/>
        </w:rPr>
        <w:t>id</w:t>
      </w:r>
      <w:r w:rsidRPr="006B1BB1">
        <w:rPr>
          <w:rFonts w:cs="Arial"/>
        </w:rPr>
        <w:t>ad de los datos de los usuarios es clave para cumplir</w:t>
      </w:r>
      <w:r w:rsidR="00CC6505" w:rsidRPr="006B1BB1">
        <w:rPr>
          <w:rFonts w:cs="Arial"/>
        </w:rPr>
        <w:t xml:space="preserve"> con nomas </w:t>
      </w:r>
      <w:r w:rsidR="006E6084" w:rsidRPr="006B1BB1">
        <w:rPr>
          <w:rFonts w:cs="Arial"/>
        </w:rPr>
        <w:t>internacionales, por</w:t>
      </w:r>
      <w:r w:rsidR="00CC6505" w:rsidRPr="006B1BB1">
        <w:rPr>
          <w:rFonts w:cs="Arial"/>
        </w:rPr>
        <w:t xml:space="preserve"> eso se recomienda usar cifrado, autentificación de </w:t>
      </w:r>
      <w:proofErr w:type="spellStart"/>
      <w:r w:rsidR="00CC6505" w:rsidRPr="006B1BB1">
        <w:rPr>
          <w:rFonts w:cs="Arial"/>
        </w:rPr>
        <w:t>multifactor</w:t>
      </w:r>
      <w:proofErr w:type="spellEnd"/>
      <w:r w:rsidR="00CC6505" w:rsidRPr="006B1BB1">
        <w:rPr>
          <w:rFonts w:cs="Arial"/>
        </w:rPr>
        <w:t xml:space="preserve"> y el </w:t>
      </w:r>
      <w:r w:rsidR="00CC6505" w:rsidRPr="006B1BB1">
        <w:rPr>
          <w:rFonts w:cs="Arial"/>
        </w:rPr>
        <w:lastRenderedPageBreak/>
        <w:t xml:space="preserve">modelo de Zero Trust el cual consiste en no confiar absolutamente en nadie, lo cual sea quien sea que se </w:t>
      </w:r>
      <w:proofErr w:type="spellStart"/>
      <w:r w:rsidR="00CC6505" w:rsidRPr="006B1BB1">
        <w:rPr>
          <w:rFonts w:cs="Arial"/>
        </w:rPr>
        <w:t>logee</w:t>
      </w:r>
      <w:proofErr w:type="spellEnd"/>
      <w:r w:rsidR="00CC6505" w:rsidRPr="006B1BB1">
        <w:rPr>
          <w:rFonts w:cs="Arial"/>
        </w:rPr>
        <w:t xml:space="preserve"> este estará en constante monitoreo.</w:t>
      </w:r>
    </w:p>
    <w:p w14:paraId="412E4926" w14:textId="77777777" w:rsidR="00D80EE8" w:rsidRPr="006B1BB1" w:rsidRDefault="00D80EE8" w:rsidP="000E33E8">
      <w:pPr>
        <w:spacing w:after="0" w:line="360" w:lineRule="auto"/>
        <w:rPr>
          <w:rFonts w:cs="Arial"/>
        </w:rPr>
      </w:pPr>
    </w:p>
    <w:p w14:paraId="754D04BA" w14:textId="77777777" w:rsidR="00D80EE8" w:rsidRPr="006B1BB1" w:rsidRDefault="00D80EE8" w:rsidP="000E33E8">
      <w:pPr>
        <w:spacing w:line="360" w:lineRule="auto"/>
        <w:jc w:val="left"/>
        <w:rPr>
          <w:rFonts w:cs="Arial"/>
        </w:rPr>
      </w:pPr>
      <w:r w:rsidRPr="006B1BB1">
        <w:rPr>
          <w:rFonts w:cs="Arial"/>
        </w:rPr>
        <w:br w:type="page"/>
      </w:r>
    </w:p>
    <w:p w14:paraId="02EB4E2B" w14:textId="286F6192" w:rsidR="00D80EE8" w:rsidRPr="006B1BB1" w:rsidRDefault="00D80EE8" w:rsidP="000E33E8">
      <w:pPr>
        <w:pStyle w:val="Prrafodelista"/>
        <w:numPr>
          <w:ilvl w:val="0"/>
          <w:numId w:val="2"/>
        </w:numPr>
        <w:spacing w:after="0" w:line="360" w:lineRule="auto"/>
        <w:rPr>
          <w:rFonts w:cs="Arial"/>
          <w:b/>
          <w:bCs/>
        </w:rPr>
      </w:pPr>
      <w:r w:rsidRPr="006B1BB1">
        <w:rPr>
          <w:rFonts w:cs="Arial"/>
          <w:b/>
          <w:bCs/>
        </w:rPr>
        <w:lastRenderedPageBreak/>
        <w:t>Alta disponibilidad y desempeño del sistema:</w:t>
      </w:r>
    </w:p>
    <w:p w14:paraId="2E0D307A" w14:textId="33C8F96D" w:rsidR="00D80EE8" w:rsidRPr="006B1BB1" w:rsidRDefault="00CC6505" w:rsidP="000E33E8">
      <w:pPr>
        <w:pStyle w:val="Prrafodelista"/>
        <w:numPr>
          <w:ilvl w:val="0"/>
          <w:numId w:val="8"/>
        </w:numPr>
        <w:spacing w:after="0" w:line="360" w:lineRule="auto"/>
        <w:rPr>
          <w:rFonts w:cs="Arial"/>
        </w:rPr>
      </w:pPr>
      <w:r w:rsidRPr="006B1BB1">
        <w:rPr>
          <w:rFonts w:cs="Arial"/>
        </w:rPr>
        <w:t xml:space="preserve">El sistema debe estar disponible y debe tener una respuesta rápida especialmente durante operaciones bursátiles en tiempo real, esto se puede lograr mediante un monitoreo constante. </w:t>
      </w:r>
    </w:p>
    <w:p w14:paraId="189D1682" w14:textId="77777777" w:rsidR="00CC6505" w:rsidRPr="006B1BB1" w:rsidRDefault="00CC6505" w:rsidP="000E33E8">
      <w:pPr>
        <w:pStyle w:val="Prrafodelista"/>
        <w:spacing w:after="0" w:line="360" w:lineRule="auto"/>
        <w:ind w:left="1068"/>
        <w:rPr>
          <w:rFonts w:cs="Arial"/>
        </w:rPr>
      </w:pPr>
    </w:p>
    <w:p w14:paraId="54EB3A92" w14:textId="4B098499" w:rsidR="00D80EE8" w:rsidRPr="006B1BB1" w:rsidRDefault="00D80EE8" w:rsidP="000E33E8">
      <w:pPr>
        <w:spacing w:after="0" w:line="360" w:lineRule="auto"/>
        <w:rPr>
          <w:rFonts w:cs="Arial"/>
        </w:rPr>
      </w:pPr>
      <w:r w:rsidRPr="006B1BB1">
        <w:rPr>
          <w:rFonts w:cs="Arial"/>
        </w:rPr>
        <w:t>Estas necesidades están alineadas con las buenas prácticas de la industria financiera y tecnológica, considerando la innovación, eficiencia, seguridad y cumplimiento regulatorio como pilares estratégicos para Nuam.</w:t>
      </w:r>
    </w:p>
    <w:p w14:paraId="7AE69ACA" w14:textId="7BCD20CE" w:rsidR="00D80EE8" w:rsidRPr="006B1BB1" w:rsidRDefault="00D80EE8" w:rsidP="000E33E8">
      <w:pPr>
        <w:spacing w:line="360" w:lineRule="auto"/>
        <w:jc w:val="left"/>
        <w:rPr>
          <w:rFonts w:cs="Arial"/>
        </w:rPr>
      </w:pPr>
      <w:r w:rsidRPr="006B1BB1">
        <w:rPr>
          <w:rFonts w:cs="Arial"/>
        </w:rPr>
        <w:br w:type="page"/>
      </w:r>
    </w:p>
    <w:p w14:paraId="2A0245DE" w14:textId="77777777" w:rsidR="00D80EE8" w:rsidRPr="006B1BB1" w:rsidRDefault="00D80EE8" w:rsidP="000E33E8">
      <w:pPr>
        <w:pStyle w:val="Ttulo1"/>
        <w:spacing w:line="360" w:lineRule="auto"/>
        <w:rPr>
          <w:rFonts w:ascii="Arial" w:hAnsi="Arial" w:cs="Arial"/>
          <w:b/>
          <w:bCs/>
        </w:rPr>
      </w:pPr>
      <w:bookmarkStart w:id="6" w:name="_Toc213407026"/>
      <w:r w:rsidRPr="006B1BB1">
        <w:rPr>
          <w:rFonts w:ascii="Arial" w:hAnsi="Arial" w:cs="Arial"/>
          <w:b/>
          <w:bCs/>
        </w:rPr>
        <w:lastRenderedPageBreak/>
        <w:t>Tendencias de TI aplicables a Nuam y su impacto</w:t>
      </w:r>
      <w:bookmarkEnd w:id="6"/>
    </w:p>
    <w:p w14:paraId="343F1E08" w14:textId="77777777" w:rsidR="00D80EE8" w:rsidRPr="006B1BB1" w:rsidRDefault="00D80EE8" w:rsidP="000E33E8">
      <w:pPr>
        <w:spacing w:after="0" w:line="360" w:lineRule="auto"/>
        <w:rPr>
          <w:rFonts w:cs="Arial"/>
        </w:rPr>
      </w:pPr>
    </w:p>
    <w:p w14:paraId="746FDE36" w14:textId="77777777" w:rsidR="00D80EE8" w:rsidRPr="006B1BB1" w:rsidRDefault="00D80EE8" w:rsidP="000E33E8">
      <w:pPr>
        <w:spacing w:after="0" w:line="360" w:lineRule="auto"/>
        <w:rPr>
          <w:rFonts w:cs="Arial"/>
        </w:rPr>
      </w:pPr>
      <w:r w:rsidRPr="006B1BB1">
        <w:rPr>
          <w:rFonts w:cs="Arial"/>
        </w:rPr>
        <w:t>El contexto financiero y tecnológico actual exige que Nuam adopte tendencias de TI innovadoras para mantener competitividad, eficiencia y seguridad en sus operaciones regionales. Las tendencias más relevantes son:</w:t>
      </w:r>
    </w:p>
    <w:p w14:paraId="02ACBE7F" w14:textId="77777777" w:rsidR="00D80EE8" w:rsidRPr="006B1BB1" w:rsidRDefault="00D80EE8" w:rsidP="000E33E8">
      <w:pPr>
        <w:spacing w:after="0" w:line="360" w:lineRule="auto"/>
        <w:rPr>
          <w:rFonts w:cs="Arial"/>
        </w:rPr>
      </w:pPr>
    </w:p>
    <w:p w14:paraId="7428D2C0" w14:textId="77777777" w:rsidR="00CC6505" w:rsidRPr="006B1BB1" w:rsidRDefault="00CC6505" w:rsidP="000E33E8">
      <w:pPr>
        <w:spacing w:after="0" w:line="360" w:lineRule="auto"/>
        <w:rPr>
          <w:rFonts w:cs="Arial"/>
        </w:rPr>
      </w:pPr>
    </w:p>
    <w:p w14:paraId="32A44A86" w14:textId="77777777" w:rsidR="00CC6505" w:rsidRPr="006B1BB1" w:rsidRDefault="00CC6505" w:rsidP="000E33E8">
      <w:pPr>
        <w:spacing w:after="0" w:line="360" w:lineRule="auto"/>
        <w:rPr>
          <w:rFonts w:cs="Arial"/>
        </w:rPr>
      </w:pPr>
    </w:p>
    <w:tbl>
      <w:tblPr>
        <w:tblStyle w:val="Tabladelista3"/>
        <w:tblW w:w="0" w:type="auto"/>
        <w:tblLook w:val="04A0" w:firstRow="1" w:lastRow="0" w:firstColumn="1" w:lastColumn="0" w:noHBand="0" w:noVBand="1"/>
      </w:tblPr>
      <w:tblGrid>
        <w:gridCol w:w="3161"/>
        <w:gridCol w:w="3162"/>
        <w:gridCol w:w="3162"/>
      </w:tblGrid>
      <w:tr w:rsidR="00CC6505" w:rsidRPr="006B1BB1" w14:paraId="12EE7189" w14:textId="77777777" w:rsidTr="00026B3A">
        <w:trPr>
          <w:cnfStyle w:val="100000000000" w:firstRow="1" w:lastRow="0" w:firstColumn="0" w:lastColumn="0" w:oddVBand="0" w:evenVBand="0" w:oddHBand="0" w:evenHBand="0" w:firstRowFirstColumn="0" w:firstRowLastColumn="0" w:lastRowFirstColumn="0" w:lastRowLastColumn="0"/>
          <w:trHeight w:val="371"/>
        </w:trPr>
        <w:tc>
          <w:tcPr>
            <w:cnfStyle w:val="001000000100" w:firstRow="0" w:lastRow="0" w:firstColumn="1" w:lastColumn="0" w:oddVBand="0" w:evenVBand="0" w:oddHBand="0" w:evenHBand="0" w:firstRowFirstColumn="1" w:firstRowLastColumn="0" w:lastRowFirstColumn="0" w:lastRowLastColumn="0"/>
            <w:tcW w:w="3161" w:type="dxa"/>
          </w:tcPr>
          <w:p w14:paraId="4CC8553F" w14:textId="2D330DFE" w:rsidR="00CC6505" w:rsidRPr="006B1BB1" w:rsidRDefault="00CC6505" w:rsidP="000E33E8">
            <w:pPr>
              <w:spacing w:line="360" w:lineRule="auto"/>
              <w:rPr>
                <w:rFonts w:cs="Arial"/>
                <w:b w:val="0"/>
                <w:bCs w:val="0"/>
              </w:rPr>
            </w:pPr>
            <w:r w:rsidRPr="006B1BB1">
              <w:rPr>
                <w:rFonts w:cs="Arial"/>
                <w:b w:val="0"/>
                <w:bCs w:val="0"/>
              </w:rPr>
              <w:t>Tendencia</w:t>
            </w:r>
          </w:p>
        </w:tc>
        <w:tc>
          <w:tcPr>
            <w:tcW w:w="3162" w:type="dxa"/>
          </w:tcPr>
          <w:p w14:paraId="3C7B3C6F" w14:textId="63AA09CF" w:rsidR="00CC6505" w:rsidRPr="006B1BB1" w:rsidRDefault="00CC6505" w:rsidP="000E33E8">
            <w:pPr>
              <w:spacing w:line="360" w:lineRule="auto"/>
              <w:cnfStyle w:val="100000000000" w:firstRow="1" w:lastRow="0" w:firstColumn="0" w:lastColumn="0" w:oddVBand="0" w:evenVBand="0" w:oddHBand="0" w:evenHBand="0" w:firstRowFirstColumn="0" w:firstRowLastColumn="0" w:lastRowFirstColumn="0" w:lastRowLastColumn="0"/>
              <w:rPr>
                <w:rFonts w:cs="Arial"/>
                <w:b w:val="0"/>
                <w:bCs w:val="0"/>
              </w:rPr>
            </w:pPr>
            <w:r w:rsidRPr="006B1BB1">
              <w:rPr>
                <w:rFonts w:cs="Arial"/>
                <w:b w:val="0"/>
                <w:bCs w:val="0"/>
              </w:rPr>
              <w:t>¿Qué es?</w:t>
            </w:r>
          </w:p>
        </w:tc>
        <w:tc>
          <w:tcPr>
            <w:tcW w:w="3162" w:type="dxa"/>
          </w:tcPr>
          <w:p w14:paraId="5ECA5367" w14:textId="68729E03" w:rsidR="00CC6505" w:rsidRPr="006B1BB1" w:rsidRDefault="00CC6505" w:rsidP="000E33E8">
            <w:pPr>
              <w:spacing w:line="360" w:lineRule="auto"/>
              <w:cnfStyle w:val="100000000000" w:firstRow="1" w:lastRow="0" w:firstColumn="0" w:lastColumn="0" w:oddVBand="0" w:evenVBand="0" w:oddHBand="0" w:evenHBand="0" w:firstRowFirstColumn="0" w:firstRowLastColumn="0" w:lastRowFirstColumn="0" w:lastRowLastColumn="0"/>
              <w:rPr>
                <w:rFonts w:cs="Arial"/>
                <w:b w:val="0"/>
                <w:bCs w:val="0"/>
              </w:rPr>
            </w:pPr>
            <w:r w:rsidRPr="006B1BB1">
              <w:rPr>
                <w:rFonts w:cs="Arial"/>
                <w:b w:val="0"/>
                <w:bCs w:val="0"/>
              </w:rPr>
              <w:t>¿Por qué es útil para Nuam?</w:t>
            </w:r>
          </w:p>
        </w:tc>
      </w:tr>
      <w:tr w:rsidR="00CC6505" w:rsidRPr="006B1BB1" w14:paraId="4E16CFDA" w14:textId="77777777" w:rsidTr="006E6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60864373" w14:textId="1EDE103D" w:rsidR="00CC6505" w:rsidRPr="006B1BB1" w:rsidRDefault="00CC6505" w:rsidP="000E33E8">
            <w:pPr>
              <w:spacing w:line="360" w:lineRule="auto"/>
              <w:jc w:val="left"/>
              <w:rPr>
                <w:rFonts w:cs="Arial"/>
              </w:rPr>
            </w:pPr>
            <w:r w:rsidRPr="006B1BB1">
              <w:rPr>
                <w:rFonts w:cs="Arial"/>
              </w:rPr>
              <w:t>Cloud computing hibrida</w:t>
            </w:r>
          </w:p>
        </w:tc>
        <w:tc>
          <w:tcPr>
            <w:tcW w:w="3162" w:type="dxa"/>
          </w:tcPr>
          <w:p w14:paraId="19D672D7" w14:textId="2C5FFB13" w:rsidR="00CC6505" w:rsidRPr="006B1BB1" w:rsidRDefault="00CC6505"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Uso combinado de servidores propios y en la nube</w:t>
            </w:r>
          </w:p>
        </w:tc>
        <w:tc>
          <w:tcPr>
            <w:tcW w:w="3162" w:type="dxa"/>
          </w:tcPr>
          <w:p w14:paraId="53005056" w14:textId="52923F88" w:rsidR="00CC6505" w:rsidRPr="006B1BB1" w:rsidRDefault="00CC6505"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Permite escalar recursos según la demanda y conectar sistemas de las tres bolsas</w:t>
            </w:r>
          </w:p>
        </w:tc>
      </w:tr>
      <w:tr w:rsidR="00CC6505" w:rsidRPr="006B1BB1" w14:paraId="27D4507F" w14:textId="77777777" w:rsidTr="006E6084">
        <w:tc>
          <w:tcPr>
            <w:cnfStyle w:val="001000000000" w:firstRow="0" w:lastRow="0" w:firstColumn="1" w:lastColumn="0" w:oddVBand="0" w:evenVBand="0" w:oddHBand="0" w:evenHBand="0" w:firstRowFirstColumn="0" w:firstRowLastColumn="0" w:lastRowFirstColumn="0" w:lastRowLastColumn="0"/>
            <w:tcW w:w="3161" w:type="dxa"/>
          </w:tcPr>
          <w:p w14:paraId="5C30CB84" w14:textId="306DE15E" w:rsidR="00CC6505" w:rsidRPr="006B1BB1" w:rsidRDefault="00CC6505" w:rsidP="000E33E8">
            <w:pPr>
              <w:spacing w:line="360" w:lineRule="auto"/>
              <w:jc w:val="left"/>
              <w:rPr>
                <w:rFonts w:cs="Arial"/>
              </w:rPr>
            </w:pPr>
            <w:proofErr w:type="spellStart"/>
            <w:r w:rsidRPr="006B1BB1">
              <w:rPr>
                <w:rFonts w:cs="Arial"/>
              </w:rPr>
              <w:t>Blockchain</w:t>
            </w:r>
            <w:proofErr w:type="spellEnd"/>
          </w:p>
        </w:tc>
        <w:tc>
          <w:tcPr>
            <w:tcW w:w="3162" w:type="dxa"/>
          </w:tcPr>
          <w:p w14:paraId="56FC6151" w14:textId="3A7BA426" w:rsidR="00CC6505" w:rsidRPr="006B1BB1" w:rsidRDefault="00CC6505"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Tecnología que registra transacciones de forma segura y transparente</w:t>
            </w:r>
          </w:p>
        </w:tc>
        <w:tc>
          <w:tcPr>
            <w:tcW w:w="3162" w:type="dxa"/>
          </w:tcPr>
          <w:p w14:paraId="2B2E3C84" w14:textId="2FCAEEAD" w:rsidR="00CC6505" w:rsidRPr="006B1BB1" w:rsidRDefault="00CC6505"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xml:space="preserve">Aumenta la confianza en los datos financieros y tributarios </w:t>
            </w:r>
          </w:p>
        </w:tc>
      </w:tr>
      <w:tr w:rsidR="00CC6505" w:rsidRPr="006B1BB1" w14:paraId="2425AD27" w14:textId="77777777" w:rsidTr="006E6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1720E8FD" w14:textId="5FCBF9EF" w:rsidR="00CC6505" w:rsidRPr="006B1BB1" w:rsidRDefault="00CC6505" w:rsidP="000E33E8">
            <w:pPr>
              <w:spacing w:line="360" w:lineRule="auto"/>
              <w:jc w:val="left"/>
              <w:rPr>
                <w:rFonts w:cs="Arial"/>
              </w:rPr>
            </w:pPr>
            <w:r w:rsidRPr="006B1BB1">
              <w:rPr>
                <w:rFonts w:cs="Arial"/>
              </w:rPr>
              <w:t xml:space="preserve">Inteligencia artificial y Machine </w:t>
            </w:r>
            <w:proofErr w:type="spellStart"/>
            <w:r w:rsidRPr="006B1BB1">
              <w:rPr>
                <w:rFonts w:cs="Arial"/>
              </w:rPr>
              <w:t>Learning</w:t>
            </w:r>
            <w:proofErr w:type="spellEnd"/>
          </w:p>
        </w:tc>
        <w:tc>
          <w:tcPr>
            <w:tcW w:w="3162" w:type="dxa"/>
          </w:tcPr>
          <w:p w14:paraId="6496E502" w14:textId="06E6C3F8" w:rsidR="00CC6505" w:rsidRPr="006B1BB1" w:rsidRDefault="00CC6505"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Sistemas que aprenden y analizan datos</w:t>
            </w:r>
          </w:p>
        </w:tc>
        <w:tc>
          <w:tcPr>
            <w:tcW w:w="3162" w:type="dxa"/>
          </w:tcPr>
          <w:p w14:paraId="0BDC7949" w14:textId="1BBAB502" w:rsidR="00CC6505" w:rsidRPr="006B1BB1" w:rsidRDefault="00CC6505"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Ayudan a predecir el mercado, detectar fraudes y tomar decisiones</w:t>
            </w:r>
          </w:p>
        </w:tc>
      </w:tr>
      <w:tr w:rsidR="00CC6505" w:rsidRPr="006B1BB1" w14:paraId="41F71E37" w14:textId="77777777" w:rsidTr="006E6084">
        <w:tc>
          <w:tcPr>
            <w:cnfStyle w:val="001000000000" w:firstRow="0" w:lastRow="0" w:firstColumn="1" w:lastColumn="0" w:oddVBand="0" w:evenVBand="0" w:oddHBand="0" w:evenHBand="0" w:firstRowFirstColumn="0" w:firstRowLastColumn="0" w:lastRowFirstColumn="0" w:lastRowLastColumn="0"/>
            <w:tcW w:w="3161" w:type="dxa"/>
          </w:tcPr>
          <w:p w14:paraId="54707D85" w14:textId="1AD53E2F" w:rsidR="00CC6505" w:rsidRPr="006B1BB1" w:rsidRDefault="006E6084" w:rsidP="000E33E8">
            <w:pPr>
              <w:spacing w:line="360" w:lineRule="auto"/>
              <w:jc w:val="left"/>
              <w:rPr>
                <w:rFonts w:cs="Arial"/>
              </w:rPr>
            </w:pPr>
            <w:r w:rsidRPr="006B1BB1">
              <w:rPr>
                <w:rFonts w:cs="Arial"/>
              </w:rPr>
              <w:t>Automatización y RPA</w:t>
            </w:r>
          </w:p>
        </w:tc>
        <w:tc>
          <w:tcPr>
            <w:tcW w:w="3162" w:type="dxa"/>
          </w:tcPr>
          <w:p w14:paraId="7A8C34AC" w14:textId="3A387BE5" w:rsidR="00CC6505" w:rsidRPr="006B1BB1" w:rsidRDefault="006E6084"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Robots de software que hacer tareas repetitivas</w:t>
            </w:r>
          </w:p>
        </w:tc>
        <w:tc>
          <w:tcPr>
            <w:tcW w:w="3162" w:type="dxa"/>
          </w:tcPr>
          <w:p w14:paraId="6FCDB71F" w14:textId="60503201" w:rsidR="00CC6505" w:rsidRPr="006B1BB1" w:rsidRDefault="006E6084"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Mejoran la eficiencia y reducen errores Humanos</w:t>
            </w:r>
          </w:p>
        </w:tc>
      </w:tr>
      <w:tr w:rsidR="006E6084" w:rsidRPr="006B1BB1" w14:paraId="17F8C3FC" w14:textId="77777777" w:rsidTr="006E6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04F0ADB" w14:textId="2053C0D4" w:rsidR="006E6084" w:rsidRPr="006B1BB1" w:rsidRDefault="006E6084" w:rsidP="000E33E8">
            <w:pPr>
              <w:spacing w:line="360" w:lineRule="auto"/>
              <w:jc w:val="left"/>
              <w:rPr>
                <w:rFonts w:cs="Arial"/>
              </w:rPr>
            </w:pPr>
            <w:r w:rsidRPr="006B1BB1">
              <w:rPr>
                <w:rFonts w:cs="Arial"/>
              </w:rPr>
              <w:t>Ciberseguridad Zero trust</w:t>
            </w:r>
          </w:p>
        </w:tc>
        <w:tc>
          <w:tcPr>
            <w:tcW w:w="3162" w:type="dxa"/>
          </w:tcPr>
          <w:p w14:paraId="33605C76" w14:textId="48194468" w:rsidR="006E6084" w:rsidRPr="006B1BB1" w:rsidRDefault="006E6084"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Modelo que no confía en ningún acceso sin verificación</w:t>
            </w:r>
          </w:p>
        </w:tc>
        <w:tc>
          <w:tcPr>
            <w:tcW w:w="3162" w:type="dxa"/>
          </w:tcPr>
          <w:p w14:paraId="12C7D9BC" w14:textId="0C6216E3" w:rsidR="006E6084" w:rsidRPr="006B1BB1" w:rsidRDefault="006E6084"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Protege los datos sensibles y cumple con nomas internacionales</w:t>
            </w:r>
          </w:p>
        </w:tc>
      </w:tr>
      <w:tr w:rsidR="006E6084" w:rsidRPr="006B1BB1" w14:paraId="68374664" w14:textId="77777777" w:rsidTr="006E6084">
        <w:tc>
          <w:tcPr>
            <w:cnfStyle w:val="001000000000" w:firstRow="0" w:lastRow="0" w:firstColumn="1" w:lastColumn="0" w:oddVBand="0" w:evenVBand="0" w:oddHBand="0" w:evenHBand="0" w:firstRowFirstColumn="0" w:firstRowLastColumn="0" w:lastRowFirstColumn="0" w:lastRowLastColumn="0"/>
            <w:tcW w:w="3161" w:type="dxa"/>
          </w:tcPr>
          <w:p w14:paraId="1A38B27E" w14:textId="56DE09F9" w:rsidR="006E6084" w:rsidRPr="006B1BB1" w:rsidRDefault="006E6084" w:rsidP="000E33E8">
            <w:pPr>
              <w:spacing w:line="360" w:lineRule="auto"/>
              <w:jc w:val="left"/>
              <w:rPr>
                <w:rFonts w:cs="Arial"/>
              </w:rPr>
            </w:pPr>
            <w:r w:rsidRPr="006B1BB1">
              <w:rPr>
                <w:rFonts w:cs="Arial"/>
              </w:rPr>
              <w:t>Big data y analítica avanzada</w:t>
            </w:r>
          </w:p>
        </w:tc>
        <w:tc>
          <w:tcPr>
            <w:tcW w:w="3162" w:type="dxa"/>
          </w:tcPr>
          <w:p w14:paraId="0C2445EC" w14:textId="7D953593" w:rsidR="006E6084" w:rsidRPr="006B1BB1" w:rsidRDefault="006E6084"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Procesamiento de grandes volúmenes de datos</w:t>
            </w:r>
          </w:p>
        </w:tc>
        <w:tc>
          <w:tcPr>
            <w:tcW w:w="3162" w:type="dxa"/>
          </w:tcPr>
          <w:p w14:paraId="669B2069" w14:textId="238FF068" w:rsidR="006E6084" w:rsidRPr="006B1BB1" w:rsidRDefault="006E6084"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xml:space="preserve">Permite generar reportes estratégicos y mejorar la gestión tributaria </w:t>
            </w:r>
          </w:p>
        </w:tc>
      </w:tr>
    </w:tbl>
    <w:p w14:paraId="1DE2E64B" w14:textId="77777777" w:rsidR="00CC6505" w:rsidRPr="006B1BB1" w:rsidRDefault="00CC6505" w:rsidP="000E33E8">
      <w:pPr>
        <w:spacing w:after="0" w:line="360" w:lineRule="auto"/>
        <w:rPr>
          <w:rFonts w:cs="Arial"/>
        </w:rPr>
      </w:pPr>
    </w:p>
    <w:p w14:paraId="34423A2F" w14:textId="77777777" w:rsidR="00D80EE8" w:rsidRPr="006B1BB1" w:rsidRDefault="00D80EE8" w:rsidP="000E33E8">
      <w:pPr>
        <w:spacing w:after="0" w:line="360" w:lineRule="auto"/>
        <w:rPr>
          <w:rFonts w:cs="Arial"/>
        </w:rPr>
      </w:pPr>
    </w:p>
    <w:p w14:paraId="07706E8F" w14:textId="5803CE70" w:rsidR="00D80EE8" w:rsidRPr="006B1BB1" w:rsidRDefault="00D80EE8" w:rsidP="000E33E8">
      <w:pPr>
        <w:spacing w:after="0" w:line="360" w:lineRule="auto"/>
        <w:rPr>
          <w:rFonts w:cs="Arial"/>
        </w:rPr>
      </w:pPr>
      <w:r w:rsidRPr="006B1BB1">
        <w:rPr>
          <w:rFonts w:cs="Arial"/>
        </w:rPr>
        <w:t>Estas tendencias no solo mejoran la eficiencia operativa de Nuam, sino que también fortalecen su posición estratégica como un holding que integra mercados de capitales en Latinoamérica, asegurando innovación, transparencia y confiabilidad en sus servicios.</w:t>
      </w:r>
    </w:p>
    <w:p w14:paraId="25138857" w14:textId="77777777" w:rsidR="00D80EE8" w:rsidRPr="006B1BB1" w:rsidRDefault="00D80EE8" w:rsidP="000E33E8">
      <w:pPr>
        <w:spacing w:line="360" w:lineRule="auto"/>
        <w:jc w:val="left"/>
        <w:rPr>
          <w:rFonts w:cs="Arial"/>
        </w:rPr>
      </w:pPr>
      <w:r w:rsidRPr="006B1BB1">
        <w:rPr>
          <w:rFonts w:cs="Arial"/>
        </w:rPr>
        <w:br w:type="page"/>
      </w:r>
    </w:p>
    <w:p w14:paraId="7EEBACBF" w14:textId="77777777" w:rsidR="00D80EE8" w:rsidRPr="006B1BB1" w:rsidRDefault="00D80EE8" w:rsidP="000E33E8">
      <w:pPr>
        <w:pStyle w:val="Ttulo1"/>
        <w:spacing w:line="360" w:lineRule="auto"/>
        <w:rPr>
          <w:rFonts w:ascii="Arial" w:hAnsi="Arial" w:cs="Arial"/>
          <w:b/>
          <w:bCs/>
        </w:rPr>
      </w:pPr>
      <w:bookmarkStart w:id="7" w:name="_Toc213407027"/>
      <w:r w:rsidRPr="006B1BB1">
        <w:rPr>
          <w:rFonts w:ascii="Arial" w:hAnsi="Arial" w:cs="Arial"/>
          <w:b/>
          <w:bCs/>
        </w:rPr>
        <w:lastRenderedPageBreak/>
        <w:t>Priorización de necesidades TI de Nuam</w:t>
      </w:r>
      <w:bookmarkEnd w:id="7"/>
    </w:p>
    <w:p w14:paraId="324F2961" w14:textId="77777777" w:rsidR="00D80EE8" w:rsidRPr="006B1BB1" w:rsidRDefault="00D80EE8" w:rsidP="000E33E8">
      <w:pPr>
        <w:spacing w:after="0" w:line="360" w:lineRule="auto"/>
        <w:rPr>
          <w:rFonts w:cs="Arial"/>
        </w:rPr>
      </w:pPr>
    </w:p>
    <w:p w14:paraId="5B0A4673" w14:textId="5860B5E2" w:rsidR="00D80EE8" w:rsidRPr="006B1BB1" w:rsidRDefault="00D80EE8" w:rsidP="000E33E8">
      <w:pPr>
        <w:spacing w:after="0" w:line="360" w:lineRule="auto"/>
        <w:rPr>
          <w:rFonts w:cs="Arial"/>
        </w:rPr>
      </w:pPr>
      <w:r w:rsidRPr="006B1BB1">
        <w:rPr>
          <w:rFonts w:cs="Arial"/>
        </w:rPr>
        <w:t>Para maximizar el impacto estratégico del proyecto y garantizar que las inversiones en TI respondan a las prioridades del negocio, se ha realizado una priorización exhaustiva de las necesidades TI identificadas en Nuam. Esta priorización considera la criticidad de cada necesidad para las operaciones bursátiles, la eficiencia del mercado regional y</w:t>
      </w:r>
      <w:r w:rsidR="00A61877" w:rsidRPr="006B1BB1">
        <w:rPr>
          <w:rFonts w:cs="Arial"/>
        </w:rPr>
        <w:t xml:space="preserve"> la confianza de los inversionistas.</w:t>
      </w:r>
    </w:p>
    <w:tbl>
      <w:tblPr>
        <w:tblStyle w:val="Tablaconcuadrcula5oscura"/>
        <w:tblW w:w="0" w:type="auto"/>
        <w:tblLook w:val="04A0" w:firstRow="1" w:lastRow="0" w:firstColumn="1" w:lastColumn="0" w:noHBand="0" w:noVBand="1"/>
      </w:tblPr>
      <w:tblGrid>
        <w:gridCol w:w="2371"/>
        <w:gridCol w:w="2371"/>
        <w:gridCol w:w="2371"/>
        <w:gridCol w:w="2372"/>
      </w:tblGrid>
      <w:tr w:rsidR="00D80EE8" w:rsidRPr="006B1BB1" w14:paraId="6A2111ED" w14:textId="77777777" w:rsidTr="00D80E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013EC69C" w14:textId="21A7611A" w:rsidR="00D80EE8" w:rsidRPr="006B1BB1" w:rsidRDefault="00D80EE8" w:rsidP="000E33E8">
            <w:pPr>
              <w:spacing w:line="360" w:lineRule="auto"/>
              <w:jc w:val="left"/>
              <w:rPr>
                <w:rFonts w:cs="Arial"/>
              </w:rPr>
            </w:pPr>
            <w:r w:rsidRPr="006B1BB1">
              <w:rPr>
                <w:rFonts w:cs="Arial"/>
              </w:rPr>
              <w:t>Prioridad</w:t>
            </w:r>
          </w:p>
        </w:tc>
        <w:tc>
          <w:tcPr>
            <w:tcW w:w="2371" w:type="dxa"/>
          </w:tcPr>
          <w:p w14:paraId="6055FC00" w14:textId="3067CA4D" w:rsidR="00D80EE8" w:rsidRPr="006B1BB1" w:rsidRDefault="00D80EE8"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Necesidades TI</w:t>
            </w:r>
          </w:p>
        </w:tc>
        <w:tc>
          <w:tcPr>
            <w:tcW w:w="2371" w:type="dxa"/>
          </w:tcPr>
          <w:p w14:paraId="5DB18815" w14:textId="10DF4BEA" w:rsidR="00D80EE8" w:rsidRPr="006B1BB1" w:rsidRDefault="00D80EE8"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Justificación</w:t>
            </w:r>
          </w:p>
        </w:tc>
        <w:tc>
          <w:tcPr>
            <w:tcW w:w="2372" w:type="dxa"/>
          </w:tcPr>
          <w:p w14:paraId="7EBE6B23" w14:textId="4DCAC9B4" w:rsidR="00D80EE8" w:rsidRPr="006B1BB1" w:rsidRDefault="00D80EE8"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Impacto en el negocio</w:t>
            </w:r>
          </w:p>
        </w:tc>
      </w:tr>
      <w:tr w:rsidR="00D80EE8" w:rsidRPr="006B1BB1" w14:paraId="376E41E7" w14:textId="77777777" w:rsidTr="00D80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11B9A6D0" w14:textId="0751E32B" w:rsidR="00D80EE8" w:rsidRPr="006B1BB1" w:rsidRDefault="00D80EE8" w:rsidP="000E33E8">
            <w:pPr>
              <w:spacing w:line="360" w:lineRule="auto"/>
              <w:jc w:val="left"/>
              <w:rPr>
                <w:rFonts w:cs="Arial"/>
              </w:rPr>
            </w:pPr>
            <w:r w:rsidRPr="006B1BB1">
              <w:rPr>
                <w:rFonts w:cs="Arial"/>
              </w:rPr>
              <w:t>Alta</w:t>
            </w:r>
          </w:p>
        </w:tc>
        <w:tc>
          <w:tcPr>
            <w:tcW w:w="2371" w:type="dxa"/>
          </w:tcPr>
          <w:p w14:paraId="1A413AC1" w14:textId="5289F094" w:rsidR="00D80EE8" w:rsidRPr="006B1BB1" w:rsidRDefault="00D80EE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Seguridad y cumplimiento regulatorio</w:t>
            </w:r>
          </w:p>
        </w:tc>
        <w:tc>
          <w:tcPr>
            <w:tcW w:w="2371" w:type="dxa"/>
          </w:tcPr>
          <w:p w14:paraId="0B23BE2E" w14:textId="77777777" w:rsidR="00A61877"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cumplimiento regulatorio</w:t>
            </w:r>
          </w:p>
          <w:p w14:paraId="5377B2A3" w14:textId="7543A813" w:rsidR="00D80EE8"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La confianza de inversionistas, reguladores y participantes del mercado depende de la integridad, confidencialidad y disponibilidad de la información financiera y tributaria. La implementación de estándares de seguridad (ISO 27001, GDPR) y políticas de cumplimiento normativo es crítica para mantener la credibilidad del mercado unificado.</w:t>
            </w:r>
          </w:p>
        </w:tc>
        <w:tc>
          <w:tcPr>
            <w:tcW w:w="2372" w:type="dxa"/>
          </w:tcPr>
          <w:p w14:paraId="320CFDB8" w14:textId="281159EE" w:rsidR="00D80EE8"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Reducción de riesgos legales y reputacionales; fortalecimiento de la confianza de los participantes del mercado; protección de datos sensibles.</w:t>
            </w:r>
          </w:p>
        </w:tc>
      </w:tr>
      <w:tr w:rsidR="00D80EE8" w:rsidRPr="006B1BB1" w14:paraId="37EACCB8" w14:textId="77777777" w:rsidTr="00D80EE8">
        <w:tc>
          <w:tcPr>
            <w:cnfStyle w:val="001000000000" w:firstRow="0" w:lastRow="0" w:firstColumn="1" w:lastColumn="0" w:oddVBand="0" w:evenVBand="0" w:oddHBand="0" w:evenHBand="0" w:firstRowFirstColumn="0" w:firstRowLastColumn="0" w:lastRowFirstColumn="0" w:lastRowLastColumn="0"/>
            <w:tcW w:w="2371" w:type="dxa"/>
          </w:tcPr>
          <w:p w14:paraId="1BE30E64" w14:textId="1875C3AB" w:rsidR="00D80EE8" w:rsidRPr="006B1BB1" w:rsidRDefault="00D80EE8" w:rsidP="000E33E8">
            <w:pPr>
              <w:spacing w:line="360" w:lineRule="auto"/>
              <w:jc w:val="left"/>
              <w:rPr>
                <w:rFonts w:cs="Arial"/>
              </w:rPr>
            </w:pPr>
            <w:r w:rsidRPr="006B1BB1">
              <w:rPr>
                <w:rFonts w:cs="Arial"/>
              </w:rPr>
              <w:t>Alta</w:t>
            </w:r>
          </w:p>
        </w:tc>
        <w:tc>
          <w:tcPr>
            <w:tcW w:w="2371" w:type="dxa"/>
          </w:tcPr>
          <w:p w14:paraId="70ABD323" w14:textId="1344370A" w:rsidR="00D80EE8" w:rsidRPr="006B1BB1" w:rsidRDefault="00D80EE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Alta disponibilidad y desempeño del sistema</w:t>
            </w:r>
          </w:p>
        </w:tc>
        <w:tc>
          <w:tcPr>
            <w:tcW w:w="2371" w:type="dxa"/>
          </w:tcPr>
          <w:p w14:paraId="05656FEA" w14:textId="77777777" w:rsidR="00A61877"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sistema</w:t>
            </w:r>
          </w:p>
          <w:p w14:paraId="0ACFEA7E" w14:textId="1F83158A" w:rsidR="00D80EE8"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xml:space="preserve">Los sistemas bursátiles operan en tiempo real, y cualquier interrupción </w:t>
            </w:r>
            <w:r w:rsidRPr="006B1BB1">
              <w:rPr>
                <w:rFonts w:cs="Arial"/>
              </w:rPr>
              <w:lastRenderedPageBreak/>
              <w:t>puede generar pérdidas económicas significativas y afectar la reputación del holding. Garantizar tiempos de respuesta óptimos y monitoreo continuo es esencial para la continuidad operativa.</w:t>
            </w:r>
          </w:p>
        </w:tc>
        <w:tc>
          <w:tcPr>
            <w:tcW w:w="2372" w:type="dxa"/>
          </w:tcPr>
          <w:p w14:paraId="58038EE8" w14:textId="77777777" w:rsidR="00D80EE8" w:rsidRPr="006B1BB1" w:rsidRDefault="00D80EE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p>
          <w:p w14:paraId="3A2A52A8" w14:textId="77777777" w:rsidR="00A61877" w:rsidRPr="006B1BB1" w:rsidRDefault="00A61877" w:rsidP="000E33E8">
            <w:pPr>
              <w:spacing w:line="360" w:lineRule="auto"/>
              <w:cnfStyle w:val="000000000000" w:firstRow="0" w:lastRow="0" w:firstColumn="0" w:lastColumn="0" w:oddVBand="0" w:evenVBand="0" w:oddHBand="0" w:evenHBand="0" w:firstRowFirstColumn="0" w:firstRowLastColumn="0" w:lastRowFirstColumn="0" w:lastRowLastColumn="0"/>
              <w:rPr>
                <w:rFonts w:cs="Arial"/>
              </w:rPr>
            </w:pPr>
          </w:p>
          <w:p w14:paraId="354D852F" w14:textId="77777777" w:rsidR="00A61877" w:rsidRPr="006B1BB1" w:rsidRDefault="00A61877" w:rsidP="000E33E8">
            <w:pPr>
              <w:spacing w:line="360" w:lineRule="auto"/>
              <w:cnfStyle w:val="000000000000" w:firstRow="0" w:lastRow="0" w:firstColumn="0" w:lastColumn="0" w:oddVBand="0" w:evenVBand="0" w:oddHBand="0" w:evenHBand="0" w:firstRowFirstColumn="0" w:firstRowLastColumn="0" w:lastRowFirstColumn="0" w:lastRowLastColumn="0"/>
              <w:rPr>
                <w:rFonts w:cs="Arial"/>
              </w:rPr>
            </w:pPr>
          </w:p>
          <w:p w14:paraId="33EBB3B8" w14:textId="77777777" w:rsidR="00A61877" w:rsidRPr="006B1BB1" w:rsidRDefault="00A61877" w:rsidP="000E33E8">
            <w:pPr>
              <w:spacing w:line="360" w:lineRule="auto"/>
              <w:cnfStyle w:val="000000000000" w:firstRow="0" w:lastRow="0" w:firstColumn="0" w:lastColumn="0" w:oddVBand="0" w:evenVBand="0" w:oddHBand="0" w:evenHBand="0" w:firstRowFirstColumn="0" w:firstRowLastColumn="0" w:lastRowFirstColumn="0" w:lastRowLastColumn="0"/>
              <w:rPr>
                <w:rFonts w:cs="Arial"/>
              </w:rPr>
            </w:pPr>
          </w:p>
          <w:p w14:paraId="65639227" w14:textId="726AA0A7" w:rsidR="00A61877" w:rsidRPr="006B1BB1" w:rsidRDefault="00A61877" w:rsidP="000E33E8">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lastRenderedPageBreak/>
              <w:t>Operaciones bursátiles ininterrumpidas; mejora de la experiencia del usuario; prevención de pérdidas financieras y de reputación.</w:t>
            </w:r>
          </w:p>
        </w:tc>
      </w:tr>
      <w:tr w:rsidR="00D80EE8" w:rsidRPr="006B1BB1" w14:paraId="602DC2FE" w14:textId="77777777" w:rsidTr="00D80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45BC6D8F" w14:textId="40D70935" w:rsidR="00D80EE8" w:rsidRPr="006B1BB1" w:rsidRDefault="00D80EE8" w:rsidP="000E33E8">
            <w:pPr>
              <w:spacing w:line="360" w:lineRule="auto"/>
              <w:jc w:val="left"/>
              <w:rPr>
                <w:rFonts w:cs="Arial"/>
              </w:rPr>
            </w:pPr>
            <w:r w:rsidRPr="006B1BB1">
              <w:rPr>
                <w:rFonts w:cs="Arial"/>
              </w:rPr>
              <w:lastRenderedPageBreak/>
              <w:t>Media Alta</w:t>
            </w:r>
          </w:p>
        </w:tc>
        <w:tc>
          <w:tcPr>
            <w:tcW w:w="2371" w:type="dxa"/>
          </w:tcPr>
          <w:p w14:paraId="68C3E20F" w14:textId="0D7E63EE" w:rsidR="00D80EE8" w:rsidRPr="006B1BB1" w:rsidRDefault="00D80EE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Automatización de procesos tributarios</w:t>
            </w:r>
          </w:p>
        </w:tc>
        <w:tc>
          <w:tcPr>
            <w:tcW w:w="2371" w:type="dxa"/>
          </w:tcPr>
          <w:p w14:paraId="3DC454DB" w14:textId="66F91C07" w:rsidR="00D80EE8"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La gestión manual de calificaciones tributarias es propensa a errores, duplicidad de esfuerzos y retrasos en la consolidación de datos provenientes de diversas fuentes. Automatizar este proceso mejora la eficiencia, permite trazabilidad completa y asegura la confiabilidad de la información.</w:t>
            </w:r>
          </w:p>
        </w:tc>
        <w:tc>
          <w:tcPr>
            <w:tcW w:w="2372" w:type="dxa"/>
          </w:tcPr>
          <w:p w14:paraId="2FF8359E" w14:textId="36AED7A9" w:rsidR="00D80EE8"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Optimización de la gestión tributaria; reducción de errores humanos; ahorro de tiempo para corredores; mayor transparencia y confiabilidad en reportes.</w:t>
            </w:r>
          </w:p>
        </w:tc>
      </w:tr>
      <w:tr w:rsidR="00D80EE8" w:rsidRPr="006B1BB1" w14:paraId="514AD61A" w14:textId="77777777" w:rsidTr="00D80EE8">
        <w:tc>
          <w:tcPr>
            <w:cnfStyle w:val="001000000000" w:firstRow="0" w:lastRow="0" w:firstColumn="1" w:lastColumn="0" w:oddVBand="0" w:evenVBand="0" w:oddHBand="0" w:evenHBand="0" w:firstRowFirstColumn="0" w:firstRowLastColumn="0" w:lastRowFirstColumn="0" w:lastRowLastColumn="0"/>
            <w:tcW w:w="2371" w:type="dxa"/>
          </w:tcPr>
          <w:p w14:paraId="569E66E2" w14:textId="45B32AFD" w:rsidR="00D80EE8" w:rsidRPr="006B1BB1" w:rsidRDefault="00D80EE8" w:rsidP="000E33E8">
            <w:pPr>
              <w:spacing w:line="360" w:lineRule="auto"/>
              <w:jc w:val="left"/>
              <w:rPr>
                <w:rFonts w:cs="Arial"/>
              </w:rPr>
            </w:pPr>
            <w:r w:rsidRPr="006B1BB1">
              <w:rPr>
                <w:rFonts w:cs="Arial"/>
              </w:rPr>
              <w:t>Media</w:t>
            </w:r>
          </w:p>
        </w:tc>
        <w:tc>
          <w:tcPr>
            <w:tcW w:w="2371" w:type="dxa"/>
          </w:tcPr>
          <w:p w14:paraId="15DDD96D" w14:textId="642FFE4C" w:rsidR="00D80EE8" w:rsidRPr="006B1BB1" w:rsidRDefault="00D80EE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Interoperabilidad tecnológica entre bolsas</w:t>
            </w:r>
          </w:p>
        </w:tc>
        <w:tc>
          <w:tcPr>
            <w:tcW w:w="2371" w:type="dxa"/>
          </w:tcPr>
          <w:p w14:paraId="7AEADE98" w14:textId="3D2A51E1" w:rsidR="00D80EE8"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xml:space="preserve">Integrar sistemas de Santiago, Lima y Colombia es esencial para lograr un mercado regional cohesionado y facilitar el intercambio de información financiera. Aunque su </w:t>
            </w:r>
            <w:r w:rsidRPr="006B1BB1">
              <w:rPr>
                <w:rFonts w:cs="Arial"/>
              </w:rPr>
              <w:lastRenderedPageBreak/>
              <w:t>impacto inmediato no es tan crítico como la seguridad o disponibilidad, es vital para la expansión futura.</w:t>
            </w:r>
          </w:p>
        </w:tc>
        <w:tc>
          <w:tcPr>
            <w:tcW w:w="2372" w:type="dxa"/>
          </w:tcPr>
          <w:p w14:paraId="7C61C1B6" w14:textId="77777777" w:rsidR="00A61877"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lastRenderedPageBreak/>
              <w:t xml:space="preserve">esencial para lograr un mercado regional cohesionado y facilitar el intercambio de información financiera. Aunque su impacto inmediato no es tan crítico como la seguridad o </w:t>
            </w:r>
            <w:r w:rsidRPr="006B1BB1">
              <w:rPr>
                <w:rFonts w:cs="Arial"/>
              </w:rPr>
              <w:lastRenderedPageBreak/>
              <w:t>disponibilidad, es vital para la expansión futura.</w:t>
            </w:r>
          </w:p>
          <w:p w14:paraId="1F6A6FAC" w14:textId="4D515B9A" w:rsidR="00D80EE8"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Facilita la consolidación de operaciones regionales; soporte para futuros desarrollos e integración de servicios; mejora de la eficiencia operativa global del holding.</w:t>
            </w:r>
          </w:p>
        </w:tc>
      </w:tr>
      <w:tr w:rsidR="00D80EE8" w:rsidRPr="006B1BB1" w14:paraId="54103F55" w14:textId="77777777" w:rsidTr="00D80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3F047B43" w14:textId="58A868F8" w:rsidR="00D80EE8" w:rsidRPr="006B1BB1" w:rsidRDefault="00D80EE8" w:rsidP="000E33E8">
            <w:pPr>
              <w:spacing w:line="360" w:lineRule="auto"/>
              <w:rPr>
                <w:rFonts w:cs="Arial"/>
              </w:rPr>
            </w:pPr>
            <w:r w:rsidRPr="006B1BB1">
              <w:rPr>
                <w:rFonts w:cs="Arial"/>
              </w:rPr>
              <w:lastRenderedPageBreak/>
              <w:t>Media Baja</w:t>
            </w:r>
          </w:p>
        </w:tc>
        <w:tc>
          <w:tcPr>
            <w:tcW w:w="2371" w:type="dxa"/>
          </w:tcPr>
          <w:p w14:paraId="29F98EAF" w14:textId="211F6AB7" w:rsidR="00D80EE8" w:rsidRPr="006B1BB1" w:rsidRDefault="00A61877" w:rsidP="000E33E8">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Adopción de tendencias innovadoras (IA, </w:t>
            </w:r>
            <w:proofErr w:type="spellStart"/>
            <w:r w:rsidRPr="006B1BB1">
              <w:rPr>
                <w:rFonts w:cs="Arial"/>
              </w:rPr>
              <w:t>Blockchain</w:t>
            </w:r>
            <w:proofErr w:type="spellEnd"/>
            <w:r w:rsidRPr="006B1BB1">
              <w:rPr>
                <w:rFonts w:cs="Arial"/>
              </w:rPr>
              <w:t>, RPA)</w:t>
            </w:r>
          </w:p>
        </w:tc>
        <w:tc>
          <w:tcPr>
            <w:tcW w:w="2371" w:type="dxa"/>
          </w:tcPr>
          <w:p w14:paraId="65E3A524" w14:textId="34D094B0" w:rsidR="00D80EE8" w:rsidRPr="006B1BB1" w:rsidRDefault="00A61877" w:rsidP="000E33E8">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Tecnologías como inteligencia artificial, </w:t>
            </w:r>
            <w:proofErr w:type="spellStart"/>
            <w:r w:rsidRPr="006B1BB1">
              <w:rPr>
                <w:rFonts w:cs="Arial"/>
              </w:rPr>
              <w:t>blockchain</w:t>
            </w:r>
            <w:proofErr w:type="spellEnd"/>
            <w:r w:rsidRPr="006B1BB1">
              <w:rPr>
                <w:rFonts w:cs="Arial"/>
              </w:rPr>
              <w:t xml:space="preserve"> y RPA aportan valor agregado y competitividad a largo plazo. Permiten análisis predictivo, automatización avanzada y mayor transparencia, pero su impacto directo en operaciones inmediatas es menor que la seguridad o la automatización tributaria.</w:t>
            </w:r>
          </w:p>
        </w:tc>
        <w:tc>
          <w:tcPr>
            <w:tcW w:w="2372" w:type="dxa"/>
          </w:tcPr>
          <w:p w14:paraId="6943408D" w14:textId="25BE6903" w:rsidR="00D80EE8" w:rsidRPr="006B1BB1" w:rsidRDefault="00A61877" w:rsidP="000E33E8">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Innovación continua; ventaja competitiva en el mercado regional; mejora en análisis de datos y toma de decisiones estratégicas; aumento de eficiencia a mediano y largo plazo.</w:t>
            </w:r>
          </w:p>
        </w:tc>
      </w:tr>
    </w:tbl>
    <w:p w14:paraId="13665627" w14:textId="1A667228" w:rsidR="00A61877" w:rsidRPr="006B1BB1" w:rsidRDefault="00A61877" w:rsidP="000E33E8">
      <w:pPr>
        <w:spacing w:after="0" w:line="360" w:lineRule="auto"/>
        <w:rPr>
          <w:rFonts w:cs="Arial"/>
        </w:rPr>
      </w:pPr>
    </w:p>
    <w:p w14:paraId="67361EB4" w14:textId="77777777" w:rsidR="00A61877" w:rsidRPr="006B1BB1" w:rsidRDefault="00A61877" w:rsidP="000E33E8">
      <w:pPr>
        <w:spacing w:line="360" w:lineRule="auto"/>
        <w:jc w:val="left"/>
        <w:rPr>
          <w:rFonts w:cs="Arial"/>
        </w:rPr>
      </w:pPr>
      <w:r w:rsidRPr="006B1BB1">
        <w:rPr>
          <w:rFonts w:cs="Arial"/>
        </w:rPr>
        <w:br w:type="page"/>
      </w:r>
    </w:p>
    <w:p w14:paraId="724D4BEB" w14:textId="1BC7A047" w:rsidR="00D80EE8" w:rsidRPr="006B1BB1" w:rsidRDefault="00A61877" w:rsidP="000E33E8">
      <w:pPr>
        <w:pStyle w:val="Ttulo1"/>
        <w:spacing w:line="360" w:lineRule="auto"/>
        <w:rPr>
          <w:rFonts w:ascii="Arial" w:hAnsi="Arial" w:cs="Arial"/>
          <w:b/>
          <w:bCs/>
        </w:rPr>
      </w:pPr>
      <w:bookmarkStart w:id="8" w:name="_Toc213407028"/>
      <w:r w:rsidRPr="006B1BB1">
        <w:rPr>
          <w:rFonts w:ascii="Arial" w:hAnsi="Arial" w:cs="Arial"/>
          <w:b/>
          <w:bCs/>
        </w:rPr>
        <w:lastRenderedPageBreak/>
        <w:t>Historias de Usuario</w:t>
      </w:r>
      <w:bookmarkEnd w:id="8"/>
    </w:p>
    <w:p w14:paraId="30402D5B" w14:textId="77777777" w:rsidR="00A61877" w:rsidRPr="006B1BB1" w:rsidRDefault="00A61877" w:rsidP="000E33E8">
      <w:pPr>
        <w:spacing w:line="360" w:lineRule="auto"/>
        <w:rPr>
          <w:rFonts w:cs="Arial"/>
        </w:rPr>
      </w:pPr>
    </w:p>
    <w:tbl>
      <w:tblPr>
        <w:tblStyle w:val="Tablaconcuadrcula5oscura"/>
        <w:tblW w:w="0" w:type="auto"/>
        <w:tblLook w:val="04A0" w:firstRow="1" w:lastRow="0" w:firstColumn="1" w:lastColumn="0" w:noHBand="0" w:noVBand="1"/>
      </w:tblPr>
      <w:tblGrid>
        <w:gridCol w:w="1897"/>
        <w:gridCol w:w="1897"/>
        <w:gridCol w:w="1897"/>
        <w:gridCol w:w="1897"/>
        <w:gridCol w:w="1897"/>
      </w:tblGrid>
      <w:tr w:rsidR="00A61877" w:rsidRPr="006B1BB1" w14:paraId="4E3C162D" w14:textId="77777777" w:rsidTr="00A618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70C21794" w14:textId="79CC97D7" w:rsidR="00A61877" w:rsidRPr="006B1BB1" w:rsidRDefault="00A61877" w:rsidP="000E33E8">
            <w:pPr>
              <w:spacing w:line="360" w:lineRule="auto"/>
              <w:jc w:val="left"/>
              <w:rPr>
                <w:rFonts w:cs="Arial"/>
              </w:rPr>
            </w:pPr>
            <w:r w:rsidRPr="006B1BB1">
              <w:rPr>
                <w:rFonts w:cs="Arial"/>
              </w:rPr>
              <w:t>ID</w:t>
            </w:r>
          </w:p>
        </w:tc>
        <w:tc>
          <w:tcPr>
            <w:tcW w:w="1897" w:type="dxa"/>
          </w:tcPr>
          <w:p w14:paraId="610F6A05" w14:textId="5C82854F" w:rsidR="00A61877" w:rsidRPr="006B1BB1" w:rsidRDefault="00A61877"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Rol</w:t>
            </w:r>
          </w:p>
        </w:tc>
        <w:tc>
          <w:tcPr>
            <w:tcW w:w="1897" w:type="dxa"/>
          </w:tcPr>
          <w:p w14:paraId="27633954" w14:textId="30E6FFD4" w:rsidR="00A61877" w:rsidRPr="006B1BB1" w:rsidRDefault="00A61877"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Objeto</w:t>
            </w:r>
          </w:p>
        </w:tc>
        <w:tc>
          <w:tcPr>
            <w:tcW w:w="1897" w:type="dxa"/>
          </w:tcPr>
          <w:p w14:paraId="249B1A7E" w14:textId="1B94F261" w:rsidR="00A61877" w:rsidRPr="006B1BB1" w:rsidRDefault="00A61877"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Criterios de adaptación</w:t>
            </w:r>
          </w:p>
        </w:tc>
        <w:tc>
          <w:tcPr>
            <w:tcW w:w="1897" w:type="dxa"/>
          </w:tcPr>
          <w:p w14:paraId="6D54187B" w14:textId="7C332440" w:rsidR="00A61877" w:rsidRPr="006B1BB1" w:rsidRDefault="00A61877"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Relación con necesidades TI</w:t>
            </w:r>
          </w:p>
        </w:tc>
      </w:tr>
      <w:tr w:rsidR="00A61877" w:rsidRPr="006B1BB1" w14:paraId="16BF8261" w14:textId="77777777" w:rsidTr="00A6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722BA0F9" w14:textId="0369CA68" w:rsidR="00A61877" w:rsidRPr="006B1BB1" w:rsidRDefault="00A61877" w:rsidP="000E33E8">
            <w:pPr>
              <w:spacing w:line="360" w:lineRule="auto"/>
              <w:jc w:val="left"/>
              <w:rPr>
                <w:rFonts w:cs="Arial"/>
              </w:rPr>
            </w:pPr>
            <w:r w:rsidRPr="006B1BB1">
              <w:rPr>
                <w:rFonts w:cs="Arial"/>
              </w:rPr>
              <w:t>HU-01</w:t>
            </w:r>
          </w:p>
        </w:tc>
        <w:tc>
          <w:tcPr>
            <w:tcW w:w="1897" w:type="dxa"/>
          </w:tcPr>
          <w:p w14:paraId="0ECB6E7D" w14:textId="1A6A52E6" w:rsidR="00A61877"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Corredor bursátil</w:t>
            </w:r>
          </w:p>
        </w:tc>
        <w:tc>
          <w:tcPr>
            <w:tcW w:w="1897" w:type="dxa"/>
          </w:tcPr>
          <w:p w14:paraId="2D5A78F8" w14:textId="640F239C" w:rsidR="00A61877"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Gestionar calificaciones tributarias de manera rápida, confiable y segura.</w:t>
            </w:r>
          </w:p>
        </w:tc>
        <w:tc>
          <w:tcPr>
            <w:tcW w:w="1897" w:type="dxa"/>
          </w:tcPr>
          <w:p w14:paraId="572C2890" w14:textId="7777777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Buscar, crear, modificar y eliminar registros de calificaciones tributarias.</w:t>
            </w:r>
          </w:p>
          <w:p w14:paraId="541CFA32" w14:textId="7777777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Carga masiva de datos mediante archivos específicos.</w:t>
            </w:r>
          </w:p>
          <w:p w14:paraId="76B740DA" w14:textId="7777777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Garantía de actualización constante y trazabilidad de la información.</w:t>
            </w:r>
          </w:p>
          <w:p w14:paraId="02DF877B" w14:textId="6F3FF297" w:rsidR="00A61877"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Sistema accesible desde cualquier sucursal de Nuam.</w:t>
            </w:r>
          </w:p>
        </w:tc>
        <w:tc>
          <w:tcPr>
            <w:tcW w:w="1897" w:type="dxa"/>
          </w:tcPr>
          <w:p w14:paraId="545D34CD" w14:textId="27B92BB9" w:rsidR="00A61877"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Automatización de procesos tributarios; Alta disponibilidad y desempeño del sistema.</w:t>
            </w:r>
          </w:p>
        </w:tc>
      </w:tr>
      <w:tr w:rsidR="00A61877" w:rsidRPr="006B1BB1" w14:paraId="66E88B12" w14:textId="77777777" w:rsidTr="00A61877">
        <w:tc>
          <w:tcPr>
            <w:cnfStyle w:val="001000000000" w:firstRow="0" w:lastRow="0" w:firstColumn="1" w:lastColumn="0" w:oddVBand="0" w:evenVBand="0" w:oddHBand="0" w:evenHBand="0" w:firstRowFirstColumn="0" w:firstRowLastColumn="0" w:lastRowFirstColumn="0" w:lastRowLastColumn="0"/>
            <w:tcW w:w="1897" w:type="dxa"/>
          </w:tcPr>
          <w:p w14:paraId="4BF98EEA" w14:textId="5DD2A1DC" w:rsidR="00A61877" w:rsidRPr="006B1BB1" w:rsidRDefault="00A61877" w:rsidP="000E33E8">
            <w:pPr>
              <w:spacing w:line="360" w:lineRule="auto"/>
              <w:jc w:val="left"/>
              <w:rPr>
                <w:rFonts w:cs="Arial"/>
              </w:rPr>
            </w:pPr>
            <w:r w:rsidRPr="006B1BB1">
              <w:rPr>
                <w:rFonts w:cs="Arial"/>
              </w:rPr>
              <w:t>HU-02</w:t>
            </w:r>
          </w:p>
        </w:tc>
        <w:tc>
          <w:tcPr>
            <w:tcW w:w="1897" w:type="dxa"/>
          </w:tcPr>
          <w:p w14:paraId="3FEC9261" w14:textId="105CACC9" w:rsidR="00A61877"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Administrador TI</w:t>
            </w:r>
          </w:p>
        </w:tc>
        <w:tc>
          <w:tcPr>
            <w:tcW w:w="1897" w:type="dxa"/>
          </w:tcPr>
          <w:p w14:paraId="71B8783D" w14:textId="6D5270FB" w:rsidR="00A61877"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Monitorear la seguridad y disponibilidad del sistema tributario.</w:t>
            </w:r>
          </w:p>
        </w:tc>
        <w:tc>
          <w:tcPr>
            <w:tcW w:w="1897" w:type="dxa"/>
          </w:tcPr>
          <w:p w14:paraId="348CCFA2" w14:textId="7777777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Recibir alertas en tiempo real ante incidentes de seguridad.</w:t>
            </w:r>
          </w:p>
          <w:p w14:paraId="19064229" w14:textId="7777777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Acceso controlado según roles y permisos.</w:t>
            </w:r>
          </w:p>
          <w:p w14:paraId="2024DD3D" w14:textId="7777777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xml:space="preserve">- Registro completo de </w:t>
            </w:r>
            <w:r w:rsidRPr="006B1BB1">
              <w:rPr>
                <w:rFonts w:cs="Arial"/>
              </w:rPr>
              <w:lastRenderedPageBreak/>
              <w:t>actividades para auditorías.</w:t>
            </w:r>
          </w:p>
          <w:p w14:paraId="4CE9B6AB" w14:textId="4148256E" w:rsidR="00A61877"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Integración con sistemas de monitoreo corporativos.</w:t>
            </w:r>
          </w:p>
        </w:tc>
        <w:tc>
          <w:tcPr>
            <w:tcW w:w="1897" w:type="dxa"/>
          </w:tcPr>
          <w:p w14:paraId="3D11975C" w14:textId="28C95E14" w:rsidR="00A61877"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lastRenderedPageBreak/>
              <w:t>Seguridad y cumplimiento regulatorio; Alta disponibilidad y desempeño del sistema.</w:t>
            </w:r>
          </w:p>
        </w:tc>
      </w:tr>
      <w:tr w:rsidR="00A61877" w:rsidRPr="006B1BB1" w14:paraId="113A23A3" w14:textId="77777777" w:rsidTr="00A6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022C2BE7" w14:textId="7E3366D7" w:rsidR="00A61877" w:rsidRPr="006B1BB1" w:rsidRDefault="00A61877" w:rsidP="000E33E8">
            <w:pPr>
              <w:spacing w:line="360" w:lineRule="auto"/>
              <w:jc w:val="left"/>
              <w:rPr>
                <w:rFonts w:cs="Arial"/>
              </w:rPr>
            </w:pPr>
            <w:r w:rsidRPr="006B1BB1">
              <w:rPr>
                <w:rFonts w:cs="Arial"/>
              </w:rPr>
              <w:t>HU-03</w:t>
            </w:r>
          </w:p>
        </w:tc>
        <w:tc>
          <w:tcPr>
            <w:tcW w:w="1897" w:type="dxa"/>
          </w:tcPr>
          <w:p w14:paraId="739CE1C8" w14:textId="6EB5D408" w:rsidR="00A61877"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Analista financiero</w:t>
            </w:r>
          </w:p>
        </w:tc>
        <w:tc>
          <w:tcPr>
            <w:tcW w:w="1897" w:type="dxa"/>
          </w:tcPr>
          <w:p w14:paraId="648E9D95" w14:textId="4D638C92" w:rsidR="00A61877"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Obtener reportes consolidados de calificaciones tributarias para toma de decisiones.</w:t>
            </w:r>
          </w:p>
        </w:tc>
        <w:tc>
          <w:tcPr>
            <w:tcW w:w="1897" w:type="dxa"/>
          </w:tcPr>
          <w:p w14:paraId="2595E479" w14:textId="7777777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Generación automática de reportes consolidados.</w:t>
            </w:r>
          </w:p>
          <w:p w14:paraId="026AB0C8" w14:textId="7777777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Exportación de datos en formatos estándar (Excel, PDF).</w:t>
            </w:r>
          </w:p>
          <w:p w14:paraId="520C8C52" w14:textId="7777777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Acceso rápido a datos históricos y actuales.</w:t>
            </w:r>
          </w:p>
          <w:p w14:paraId="4E404B7F" w14:textId="46701150" w:rsidR="00A61877"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Información validada y confiable.</w:t>
            </w:r>
          </w:p>
        </w:tc>
        <w:tc>
          <w:tcPr>
            <w:tcW w:w="1897" w:type="dxa"/>
          </w:tcPr>
          <w:p w14:paraId="139D3655" w14:textId="2D1A2389" w:rsidR="00A61877"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Automatización de procesos tributarios; Gestión eficiente de grandes volúmenes de datos.</w:t>
            </w:r>
          </w:p>
        </w:tc>
      </w:tr>
      <w:tr w:rsidR="00A61877" w:rsidRPr="006B1BB1" w14:paraId="0DC0DB34" w14:textId="77777777" w:rsidTr="00A61877">
        <w:tc>
          <w:tcPr>
            <w:cnfStyle w:val="001000000000" w:firstRow="0" w:lastRow="0" w:firstColumn="1" w:lastColumn="0" w:oddVBand="0" w:evenVBand="0" w:oddHBand="0" w:evenHBand="0" w:firstRowFirstColumn="0" w:firstRowLastColumn="0" w:lastRowFirstColumn="0" w:lastRowLastColumn="0"/>
            <w:tcW w:w="1897" w:type="dxa"/>
          </w:tcPr>
          <w:p w14:paraId="7E75E600" w14:textId="42E1BDF7" w:rsidR="00A61877" w:rsidRPr="006B1BB1" w:rsidRDefault="00A61877" w:rsidP="000E33E8">
            <w:pPr>
              <w:spacing w:line="360" w:lineRule="auto"/>
              <w:jc w:val="left"/>
              <w:rPr>
                <w:rFonts w:cs="Arial"/>
              </w:rPr>
            </w:pPr>
            <w:r w:rsidRPr="006B1BB1">
              <w:rPr>
                <w:rFonts w:cs="Arial"/>
              </w:rPr>
              <w:t>HU-04</w:t>
            </w:r>
          </w:p>
        </w:tc>
        <w:tc>
          <w:tcPr>
            <w:tcW w:w="1897" w:type="dxa"/>
          </w:tcPr>
          <w:p w14:paraId="0C057A46" w14:textId="708ECB9D" w:rsidR="00A61877"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Gerente de cumplimiento</w:t>
            </w:r>
          </w:p>
        </w:tc>
        <w:tc>
          <w:tcPr>
            <w:tcW w:w="1897" w:type="dxa"/>
          </w:tcPr>
          <w:p w14:paraId="4930950A" w14:textId="5BAD6041" w:rsidR="00A61877"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Asegurar que el sistema cumpla con normativas locales e internacionales.</w:t>
            </w:r>
          </w:p>
        </w:tc>
        <w:tc>
          <w:tcPr>
            <w:tcW w:w="1897" w:type="dxa"/>
          </w:tcPr>
          <w:p w14:paraId="3104775F" w14:textId="7777777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Validación automática de cumplimiento regulatorio.</w:t>
            </w:r>
          </w:p>
          <w:p w14:paraId="13644F2E" w14:textId="7777777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Alertas de inconsistencias o incumplimientos.</w:t>
            </w:r>
          </w:p>
          <w:p w14:paraId="0A3E5F1F" w14:textId="7777777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Registro de auditorías y cambios en datos tributarios.</w:t>
            </w:r>
          </w:p>
          <w:p w14:paraId="67D270A7" w14:textId="15D3DFB6" w:rsidR="00A61877"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xml:space="preserve">- Acceso a información para </w:t>
            </w:r>
            <w:r w:rsidRPr="006B1BB1">
              <w:rPr>
                <w:rFonts w:cs="Arial"/>
              </w:rPr>
              <w:lastRenderedPageBreak/>
              <w:t>inspecciones regulatorias.</w:t>
            </w:r>
          </w:p>
        </w:tc>
        <w:tc>
          <w:tcPr>
            <w:tcW w:w="1897" w:type="dxa"/>
          </w:tcPr>
          <w:p w14:paraId="0F38B693" w14:textId="4887851E" w:rsidR="00A61877"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lastRenderedPageBreak/>
              <w:t>Seguridad y cumplimiento regulatorio.</w:t>
            </w:r>
          </w:p>
        </w:tc>
      </w:tr>
      <w:tr w:rsidR="00A61877" w:rsidRPr="006B1BB1" w14:paraId="144D0AC0" w14:textId="77777777" w:rsidTr="00A6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3AA61D67" w14:textId="28330D8D" w:rsidR="00A61877" w:rsidRPr="006B1BB1" w:rsidRDefault="00A61877" w:rsidP="000E33E8">
            <w:pPr>
              <w:spacing w:line="360" w:lineRule="auto"/>
              <w:jc w:val="left"/>
              <w:rPr>
                <w:rFonts w:cs="Arial"/>
              </w:rPr>
            </w:pPr>
            <w:r w:rsidRPr="006B1BB1">
              <w:rPr>
                <w:rFonts w:cs="Arial"/>
              </w:rPr>
              <w:t>HU-05</w:t>
            </w:r>
          </w:p>
        </w:tc>
        <w:tc>
          <w:tcPr>
            <w:tcW w:w="1897" w:type="dxa"/>
          </w:tcPr>
          <w:p w14:paraId="11C2C526" w14:textId="0D22920E" w:rsidR="00A61877"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Usuario corporativo (empresa emisora)</w:t>
            </w:r>
          </w:p>
        </w:tc>
        <w:tc>
          <w:tcPr>
            <w:tcW w:w="1897" w:type="dxa"/>
          </w:tcPr>
          <w:p w14:paraId="7811F647" w14:textId="6C40D360" w:rsidR="00A61877"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Consultar y verificar sus calificaciones tributarias de manera transparente.</w:t>
            </w:r>
          </w:p>
        </w:tc>
        <w:tc>
          <w:tcPr>
            <w:tcW w:w="1897" w:type="dxa"/>
          </w:tcPr>
          <w:p w14:paraId="0215F9C1" w14:textId="7777777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Acceso seguro a su información tributaria.</w:t>
            </w:r>
          </w:p>
          <w:p w14:paraId="201B1C9C" w14:textId="7777777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Visualización de historial de calificaciones.</w:t>
            </w:r>
          </w:p>
          <w:p w14:paraId="4B2548B1" w14:textId="7777777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Información clara y actualizada en tiempo real.</w:t>
            </w:r>
          </w:p>
          <w:p w14:paraId="6421F9D4" w14:textId="70628BBC" w:rsidR="00A61877"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Descarga de reportes personales en formatos estándar.</w:t>
            </w:r>
          </w:p>
        </w:tc>
        <w:tc>
          <w:tcPr>
            <w:tcW w:w="1897" w:type="dxa"/>
          </w:tcPr>
          <w:p w14:paraId="067A138F" w14:textId="2D199E44" w:rsidR="00A61877"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Seguridad y cumplimiento regulatorio; Transparencia en procesos.</w:t>
            </w:r>
          </w:p>
        </w:tc>
      </w:tr>
      <w:tr w:rsidR="00A61877" w:rsidRPr="006B1BB1" w14:paraId="6255AFC0" w14:textId="77777777" w:rsidTr="00A61877">
        <w:tc>
          <w:tcPr>
            <w:cnfStyle w:val="001000000000" w:firstRow="0" w:lastRow="0" w:firstColumn="1" w:lastColumn="0" w:oddVBand="0" w:evenVBand="0" w:oddHBand="0" w:evenHBand="0" w:firstRowFirstColumn="0" w:firstRowLastColumn="0" w:lastRowFirstColumn="0" w:lastRowLastColumn="0"/>
            <w:tcW w:w="1897" w:type="dxa"/>
          </w:tcPr>
          <w:p w14:paraId="6AA22B42" w14:textId="6BE69275" w:rsidR="00A61877" w:rsidRPr="006B1BB1" w:rsidRDefault="00A61877" w:rsidP="000E33E8">
            <w:pPr>
              <w:spacing w:line="360" w:lineRule="auto"/>
              <w:jc w:val="left"/>
              <w:rPr>
                <w:rFonts w:cs="Arial"/>
              </w:rPr>
            </w:pPr>
            <w:r w:rsidRPr="006B1BB1">
              <w:rPr>
                <w:rFonts w:cs="Arial"/>
              </w:rPr>
              <w:t>HU-06</w:t>
            </w:r>
          </w:p>
        </w:tc>
        <w:tc>
          <w:tcPr>
            <w:tcW w:w="1897" w:type="dxa"/>
          </w:tcPr>
          <w:p w14:paraId="6A627610" w14:textId="65AF72A6" w:rsidR="00A61877"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Equipo de integración de TI</w:t>
            </w:r>
          </w:p>
        </w:tc>
        <w:tc>
          <w:tcPr>
            <w:tcW w:w="1897" w:type="dxa"/>
          </w:tcPr>
          <w:p w14:paraId="5E584403" w14:textId="4513E356" w:rsidR="00A61877"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Integrar el mantenedor con las plataformas de Santiago, Lima y Colombia.</w:t>
            </w:r>
          </w:p>
        </w:tc>
        <w:tc>
          <w:tcPr>
            <w:tcW w:w="1897" w:type="dxa"/>
          </w:tcPr>
          <w:p w14:paraId="08FB42CC" w14:textId="7777777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Sincronización de datos entre sistemas bursátiles.</w:t>
            </w:r>
          </w:p>
          <w:p w14:paraId="2A3E4655" w14:textId="7777777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Pruebas de compatibilidad y comunicación exitosa.</w:t>
            </w:r>
          </w:p>
          <w:p w14:paraId="321CE387" w14:textId="7777777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Logs de integración detallados.</w:t>
            </w:r>
          </w:p>
          <w:p w14:paraId="7B361F1F" w14:textId="195171CF" w:rsidR="00A61877"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Funcionamiento continuo sin pérdida de datos.</w:t>
            </w:r>
          </w:p>
        </w:tc>
        <w:tc>
          <w:tcPr>
            <w:tcW w:w="1897" w:type="dxa"/>
          </w:tcPr>
          <w:p w14:paraId="6654E803" w14:textId="677C2DBF" w:rsidR="00A61877"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Interoperabilidad tecnológica entre bolsas; Alta disponibilidad y desempeño del sistema.</w:t>
            </w:r>
          </w:p>
        </w:tc>
      </w:tr>
      <w:tr w:rsidR="00A61877" w:rsidRPr="006B1BB1" w14:paraId="75DAAAC8" w14:textId="77777777" w:rsidTr="00A6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0C4451D6" w14:textId="49466808" w:rsidR="00A61877" w:rsidRPr="006B1BB1" w:rsidRDefault="00A61877" w:rsidP="000E33E8">
            <w:pPr>
              <w:spacing w:line="360" w:lineRule="auto"/>
              <w:jc w:val="left"/>
              <w:rPr>
                <w:rFonts w:cs="Arial"/>
              </w:rPr>
            </w:pPr>
            <w:r w:rsidRPr="006B1BB1">
              <w:rPr>
                <w:rFonts w:cs="Arial"/>
              </w:rPr>
              <w:t>HU-07</w:t>
            </w:r>
          </w:p>
        </w:tc>
        <w:tc>
          <w:tcPr>
            <w:tcW w:w="1897" w:type="dxa"/>
          </w:tcPr>
          <w:p w14:paraId="34044699" w14:textId="11C6957F" w:rsidR="00A61877"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Gerente de innovación TI</w:t>
            </w:r>
          </w:p>
        </w:tc>
        <w:tc>
          <w:tcPr>
            <w:tcW w:w="1897" w:type="dxa"/>
          </w:tcPr>
          <w:p w14:paraId="23153CD7" w14:textId="3645B3F5" w:rsidR="00A61877"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Incorporar tecnologías innovadoras </w:t>
            </w:r>
            <w:r w:rsidRPr="006B1BB1">
              <w:rPr>
                <w:rFonts w:cs="Arial"/>
              </w:rPr>
              <w:lastRenderedPageBreak/>
              <w:t>para mejorar eficiencia y análisis.</w:t>
            </w:r>
          </w:p>
        </w:tc>
        <w:tc>
          <w:tcPr>
            <w:tcW w:w="1897" w:type="dxa"/>
          </w:tcPr>
          <w:p w14:paraId="144CE8F5" w14:textId="7777777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lastRenderedPageBreak/>
              <w:t xml:space="preserve">- Implementación de </w:t>
            </w:r>
            <w:r w:rsidRPr="006B1BB1">
              <w:rPr>
                <w:rFonts w:cs="Arial"/>
              </w:rPr>
              <w:lastRenderedPageBreak/>
              <w:t>funcionalidades de RPA para carga de datos repetitivos.</w:t>
            </w:r>
          </w:p>
          <w:p w14:paraId="6591BC85" w14:textId="7777777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Integración de IA para detección de inconsistencias y análisis predictivo.</w:t>
            </w:r>
          </w:p>
          <w:p w14:paraId="22FA1907" w14:textId="7777777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Trazabilidad y registro de decisiones automatizadas.</w:t>
            </w:r>
          </w:p>
          <w:p w14:paraId="00CBD51B" w14:textId="6F9EEBCB" w:rsidR="00A61877"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Reportes de eficiencia y reducción de errores.</w:t>
            </w:r>
          </w:p>
        </w:tc>
        <w:tc>
          <w:tcPr>
            <w:tcW w:w="1897" w:type="dxa"/>
          </w:tcPr>
          <w:p w14:paraId="23EB74B1" w14:textId="77777777" w:rsidR="00A61877"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p>
          <w:p w14:paraId="26BB2DD9" w14:textId="2699C970" w:rsidR="00606F18" w:rsidRPr="006B1BB1" w:rsidRDefault="00606F18" w:rsidP="000E33E8">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Adopción de tendencias </w:t>
            </w:r>
            <w:r w:rsidRPr="006B1BB1">
              <w:rPr>
                <w:rFonts w:cs="Arial"/>
              </w:rPr>
              <w:lastRenderedPageBreak/>
              <w:t xml:space="preserve">innovadoras (IA, RPA, </w:t>
            </w:r>
            <w:proofErr w:type="spellStart"/>
            <w:r w:rsidRPr="006B1BB1">
              <w:rPr>
                <w:rFonts w:cs="Arial"/>
              </w:rPr>
              <w:t>Blockchain</w:t>
            </w:r>
            <w:proofErr w:type="spellEnd"/>
            <w:r w:rsidRPr="006B1BB1">
              <w:rPr>
                <w:rFonts w:cs="Arial"/>
              </w:rPr>
              <w:t>); Automatización de procesos tributarios.</w:t>
            </w:r>
          </w:p>
        </w:tc>
      </w:tr>
      <w:tr w:rsidR="00A61877" w:rsidRPr="006B1BB1" w14:paraId="1A77274D" w14:textId="77777777" w:rsidTr="00A61877">
        <w:tc>
          <w:tcPr>
            <w:cnfStyle w:val="001000000000" w:firstRow="0" w:lastRow="0" w:firstColumn="1" w:lastColumn="0" w:oddVBand="0" w:evenVBand="0" w:oddHBand="0" w:evenHBand="0" w:firstRowFirstColumn="0" w:firstRowLastColumn="0" w:lastRowFirstColumn="0" w:lastRowLastColumn="0"/>
            <w:tcW w:w="1897" w:type="dxa"/>
          </w:tcPr>
          <w:p w14:paraId="60D6B4E6" w14:textId="5EAADC5C" w:rsidR="00A61877" w:rsidRPr="006B1BB1" w:rsidRDefault="00A61877" w:rsidP="000E33E8">
            <w:pPr>
              <w:spacing w:line="360" w:lineRule="auto"/>
              <w:jc w:val="left"/>
              <w:rPr>
                <w:rFonts w:cs="Arial"/>
              </w:rPr>
            </w:pPr>
            <w:r w:rsidRPr="006B1BB1">
              <w:rPr>
                <w:rFonts w:cs="Arial"/>
              </w:rPr>
              <w:lastRenderedPageBreak/>
              <w:t>HU-08</w:t>
            </w:r>
          </w:p>
        </w:tc>
        <w:tc>
          <w:tcPr>
            <w:tcW w:w="1897" w:type="dxa"/>
          </w:tcPr>
          <w:p w14:paraId="27E6D5EA" w14:textId="732EE46D" w:rsidR="00A61877"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Auditor externo</w:t>
            </w:r>
          </w:p>
        </w:tc>
        <w:tc>
          <w:tcPr>
            <w:tcW w:w="1897" w:type="dxa"/>
          </w:tcPr>
          <w:p w14:paraId="5DA93D3C" w14:textId="4FA64EF3" w:rsidR="00A61877"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Verificar trazabilidad y cumplimiento de normativas tributarias.</w:t>
            </w:r>
          </w:p>
        </w:tc>
        <w:tc>
          <w:tcPr>
            <w:tcW w:w="1897" w:type="dxa"/>
          </w:tcPr>
          <w:p w14:paraId="1F0E6388" w14:textId="7777777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Acceso a registros completos y auditables.</w:t>
            </w:r>
          </w:p>
          <w:p w14:paraId="060D201E" w14:textId="7777777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Posibilidad de revisar cambios históricos de calificaciones.</w:t>
            </w:r>
          </w:p>
          <w:p w14:paraId="4095CBDB" w14:textId="7777777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Informes claros sobre cumplimiento normativo.</w:t>
            </w:r>
          </w:p>
          <w:p w14:paraId="409F0EB9" w14:textId="4DBA69CC" w:rsidR="00A61877"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Datos presentados de manera segura y confiable.</w:t>
            </w:r>
          </w:p>
        </w:tc>
        <w:tc>
          <w:tcPr>
            <w:tcW w:w="1897" w:type="dxa"/>
          </w:tcPr>
          <w:p w14:paraId="3104A693" w14:textId="2AF1812F" w:rsidR="00A61877"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Seguridad y cumplimiento regulatorio; Transparencia en procesos.</w:t>
            </w:r>
          </w:p>
        </w:tc>
      </w:tr>
    </w:tbl>
    <w:p w14:paraId="380C5327" w14:textId="77777777" w:rsidR="00A61877" w:rsidRPr="006B1BB1" w:rsidRDefault="00A61877" w:rsidP="000E33E8">
      <w:pPr>
        <w:spacing w:line="360" w:lineRule="auto"/>
        <w:rPr>
          <w:rFonts w:cs="Arial"/>
        </w:rPr>
      </w:pPr>
    </w:p>
    <w:p w14:paraId="28847B07" w14:textId="7D7073A9" w:rsidR="00606F18" w:rsidRPr="006B1BB1" w:rsidRDefault="00606F18" w:rsidP="000E33E8">
      <w:pPr>
        <w:spacing w:line="360" w:lineRule="auto"/>
        <w:jc w:val="left"/>
        <w:rPr>
          <w:rFonts w:cs="Arial"/>
        </w:rPr>
      </w:pPr>
      <w:r w:rsidRPr="006B1BB1">
        <w:rPr>
          <w:rFonts w:cs="Arial"/>
        </w:rPr>
        <w:br w:type="page"/>
      </w:r>
    </w:p>
    <w:p w14:paraId="3E78976D" w14:textId="77777777" w:rsidR="00606F18" w:rsidRPr="006B1BB1" w:rsidRDefault="00606F18" w:rsidP="000E33E8">
      <w:pPr>
        <w:pStyle w:val="Ttulo1"/>
        <w:spacing w:line="360" w:lineRule="auto"/>
        <w:rPr>
          <w:rFonts w:ascii="Arial" w:hAnsi="Arial" w:cs="Arial"/>
          <w:b/>
          <w:bCs/>
        </w:rPr>
      </w:pPr>
      <w:bookmarkStart w:id="9" w:name="_Toc213407029"/>
      <w:r w:rsidRPr="006B1BB1">
        <w:rPr>
          <w:rFonts w:ascii="Arial" w:hAnsi="Arial" w:cs="Arial"/>
          <w:b/>
          <w:bCs/>
        </w:rPr>
        <w:lastRenderedPageBreak/>
        <w:t>Clasificación de Requerimientos del Sistema</w:t>
      </w:r>
      <w:bookmarkEnd w:id="9"/>
    </w:p>
    <w:p w14:paraId="60BE5AB7" w14:textId="77777777" w:rsidR="00606F18" w:rsidRPr="006B1BB1" w:rsidRDefault="00606F18" w:rsidP="000E33E8">
      <w:pPr>
        <w:pStyle w:val="Ttulo2"/>
        <w:spacing w:line="360" w:lineRule="auto"/>
        <w:rPr>
          <w:rFonts w:cs="Arial"/>
          <w:b w:val="0"/>
          <w:bCs/>
        </w:rPr>
      </w:pPr>
      <w:bookmarkStart w:id="10" w:name="_Toc213407030"/>
      <w:r w:rsidRPr="006B1BB1">
        <w:rPr>
          <w:rFonts w:cs="Arial"/>
          <w:bCs/>
        </w:rPr>
        <w:t>Requerimientos Funcionales</w:t>
      </w:r>
      <w:bookmarkEnd w:id="10"/>
    </w:p>
    <w:p w14:paraId="5E121C78" w14:textId="41792CF4" w:rsidR="00606F18" w:rsidRPr="006B1BB1" w:rsidRDefault="00606F18" w:rsidP="000E33E8">
      <w:pPr>
        <w:spacing w:line="360" w:lineRule="auto"/>
        <w:rPr>
          <w:rFonts w:cs="Arial"/>
        </w:rPr>
      </w:pPr>
      <w:r w:rsidRPr="006B1BB1">
        <w:rPr>
          <w:rFonts w:cs="Arial"/>
        </w:rPr>
        <w:t>Los requerimientos funcionales describen las funciones específicas que el sistema debe cumplir para satisfacer las necesidades del negocio y de los usuarios finales.</w:t>
      </w:r>
    </w:p>
    <w:tbl>
      <w:tblPr>
        <w:tblStyle w:val="Tablaconcuadrcula5oscura"/>
        <w:tblW w:w="0" w:type="auto"/>
        <w:tblLook w:val="04A0" w:firstRow="1" w:lastRow="0" w:firstColumn="1" w:lastColumn="0" w:noHBand="0" w:noVBand="1"/>
      </w:tblPr>
      <w:tblGrid>
        <w:gridCol w:w="2371"/>
        <w:gridCol w:w="2371"/>
        <w:gridCol w:w="2371"/>
        <w:gridCol w:w="2372"/>
      </w:tblGrid>
      <w:tr w:rsidR="00606F18" w:rsidRPr="006B1BB1" w14:paraId="6A6983DF" w14:textId="77777777" w:rsidTr="00606F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2C116DA4" w14:textId="6AB6D8C4" w:rsidR="00606F18" w:rsidRPr="006B1BB1" w:rsidRDefault="00606F18" w:rsidP="000E33E8">
            <w:pPr>
              <w:spacing w:line="360" w:lineRule="auto"/>
              <w:jc w:val="left"/>
              <w:rPr>
                <w:rFonts w:cs="Arial"/>
              </w:rPr>
            </w:pPr>
            <w:r w:rsidRPr="006B1BB1">
              <w:rPr>
                <w:rFonts w:cs="Arial"/>
              </w:rPr>
              <w:t>ID</w:t>
            </w:r>
          </w:p>
        </w:tc>
        <w:tc>
          <w:tcPr>
            <w:tcW w:w="2371" w:type="dxa"/>
          </w:tcPr>
          <w:p w14:paraId="33A80093" w14:textId="6F2031BC" w:rsidR="00606F18" w:rsidRPr="006B1BB1" w:rsidRDefault="00606F18"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Requerimiento</w:t>
            </w:r>
          </w:p>
        </w:tc>
        <w:tc>
          <w:tcPr>
            <w:tcW w:w="2371" w:type="dxa"/>
          </w:tcPr>
          <w:p w14:paraId="4F2AD2A1" w14:textId="275D7421" w:rsidR="00606F18" w:rsidRPr="006B1BB1" w:rsidRDefault="00606F18"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Descripción</w:t>
            </w:r>
          </w:p>
        </w:tc>
        <w:tc>
          <w:tcPr>
            <w:tcW w:w="2372" w:type="dxa"/>
          </w:tcPr>
          <w:p w14:paraId="38DF526A" w14:textId="759D4B10" w:rsidR="00606F18" w:rsidRPr="006B1BB1" w:rsidRDefault="00606F18"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HU Relacionada</w:t>
            </w:r>
          </w:p>
        </w:tc>
      </w:tr>
      <w:tr w:rsidR="00606F18" w:rsidRPr="006B1BB1" w14:paraId="7406117C"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6CF4FA45" w14:textId="1EF3ED2C" w:rsidR="00606F18" w:rsidRPr="006B1BB1" w:rsidRDefault="00606F18" w:rsidP="000E33E8">
            <w:pPr>
              <w:spacing w:line="360" w:lineRule="auto"/>
              <w:jc w:val="left"/>
              <w:rPr>
                <w:rFonts w:cs="Arial"/>
              </w:rPr>
            </w:pPr>
            <w:r w:rsidRPr="006B1BB1">
              <w:rPr>
                <w:rFonts w:cs="Arial"/>
              </w:rPr>
              <w:t>RF-01</w:t>
            </w:r>
          </w:p>
        </w:tc>
        <w:tc>
          <w:tcPr>
            <w:tcW w:w="2371" w:type="dxa"/>
          </w:tcPr>
          <w:p w14:paraId="0D32175D" w14:textId="7BC400FE"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Gestión de calificaciones tributarias</w:t>
            </w:r>
          </w:p>
        </w:tc>
        <w:tc>
          <w:tcPr>
            <w:tcW w:w="2371" w:type="dxa"/>
          </w:tcPr>
          <w:p w14:paraId="55B70CA5" w14:textId="77FD1DF5"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Permitir crear, modificar, eliminar y consultar calificaciones tributarias de forma segura.</w:t>
            </w:r>
          </w:p>
        </w:tc>
        <w:tc>
          <w:tcPr>
            <w:tcW w:w="2372" w:type="dxa"/>
          </w:tcPr>
          <w:p w14:paraId="6A6D092E" w14:textId="4AE191C3"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HU-01, HU-05</w:t>
            </w:r>
          </w:p>
        </w:tc>
      </w:tr>
      <w:tr w:rsidR="00606F18" w:rsidRPr="006B1BB1" w14:paraId="02AB6724"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27D9B1D7" w14:textId="77F12402" w:rsidR="00606F18" w:rsidRPr="006B1BB1" w:rsidRDefault="00606F18" w:rsidP="000E33E8">
            <w:pPr>
              <w:spacing w:line="360" w:lineRule="auto"/>
              <w:jc w:val="left"/>
              <w:rPr>
                <w:rFonts w:cs="Arial"/>
              </w:rPr>
            </w:pPr>
            <w:r w:rsidRPr="006B1BB1">
              <w:rPr>
                <w:rFonts w:cs="Arial"/>
              </w:rPr>
              <w:t>RF-02</w:t>
            </w:r>
          </w:p>
        </w:tc>
        <w:tc>
          <w:tcPr>
            <w:tcW w:w="2371" w:type="dxa"/>
          </w:tcPr>
          <w:p w14:paraId="65885F3E" w14:textId="41F336EA"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Carga masiva de datos</w:t>
            </w:r>
          </w:p>
        </w:tc>
        <w:tc>
          <w:tcPr>
            <w:tcW w:w="2371" w:type="dxa"/>
          </w:tcPr>
          <w:p w14:paraId="3BBABB12" w14:textId="03E27AE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Permitir cargar archivos masivos de calificaciones tributarias provenientes de distintas fuentes.</w:t>
            </w:r>
          </w:p>
        </w:tc>
        <w:tc>
          <w:tcPr>
            <w:tcW w:w="2372" w:type="dxa"/>
          </w:tcPr>
          <w:p w14:paraId="05A76A73" w14:textId="2C5F3DDD" w:rsidR="00606F18" w:rsidRPr="006B1BB1" w:rsidRDefault="00606F18" w:rsidP="000E33E8">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HU-01, HU-07</w:t>
            </w:r>
          </w:p>
        </w:tc>
      </w:tr>
      <w:tr w:rsidR="00606F18" w:rsidRPr="006B1BB1" w14:paraId="3B28CD08"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04A08DC0" w14:textId="356AD435" w:rsidR="00606F18" w:rsidRPr="006B1BB1" w:rsidRDefault="00606F18" w:rsidP="000E33E8">
            <w:pPr>
              <w:spacing w:line="360" w:lineRule="auto"/>
              <w:jc w:val="left"/>
              <w:rPr>
                <w:rFonts w:cs="Arial"/>
              </w:rPr>
            </w:pPr>
            <w:r w:rsidRPr="006B1BB1">
              <w:rPr>
                <w:rFonts w:cs="Arial"/>
              </w:rPr>
              <w:t>RF-03</w:t>
            </w:r>
          </w:p>
        </w:tc>
        <w:tc>
          <w:tcPr>
            <w:tcW w:w="2371" w:type="dxa"/>
          </w:tcPr>
          <w:p w14:paraId="1E6A9EAD" w14:textId="0068C5D8"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Generación de reportes</w:t>
            </w:r>
          </w:p>
        </w:tc>
        <w:tc>
          <w:tcPr>
            <w:tcW w:w="2371" w:type="dxa"/>
          </w:tcPr>
          <w:p w14:paraId="7B56057D" w14:textId="6F649224"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Generar reportes consolidados y exportables en formatos estándar (Excel, PDF) para análisis interno y reguladores.</w:t>
            </w:r>
          </w:p>
        </w:tc>
        <w:tc>
          <w:tcPr>
            <w:tcW w:w="2372" w:type="dxa"/>
          </w:tcPr>
          <w:p w14:paraId="2E1D7546" w14:textId="214DDBC9"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HU-03, HU-08</w:t>
            </w:r>
          </w:p>
        </w:tc>
      </w:tr>
      <w:tr w:rsidR="00606F18" w:rsidRPr="006B1BB1" w14:paraId="38F9A4FE"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274E7424" w14:textId="4D2BDCAC" w:rsidR="00606F18" w:rsidRPr="006B1BB1" w:rsidRDefault="00606F18" w:rsidP="000E33E8">
            <w:pPr>
              <w:spacing w:line="360" w:lineRule="auto"/>
              <w:jc w:val="left"/>
              <w:rPr>
                <w:rFonts w:cs="Arial"/>
              </w:rPr>
            </w:pPr>
            <w:r w:rsidRPr="006B1BB1">
              <w:rPr>
                <w:rFonts w:cs="Arial"/>
              </w:rPr>
              <w:t>RF-04</w:t>
            </w:r>
          </w:p>
        </w:tc>
        <w:tc>
          <w:tcPr>
            <w:tcW w:w="2371" w:type="dxa"/>
          </w:tcPr>
          <w:p w14:paraId="07CA4074" w14:textId="7CE389A3"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Validación de cumplimiento regulatorio</w:t>
            </w:r>
          </w:p>
        </w:tc>
        <w:tc>
          <w:tcPr>
            <w:tcW w:w="2371" w:type="dxa"/>
          </w:tcPr>
          <w:p w14:paraId="75175E88" w14:textId="06FB4DF9" w:rsidR="00606F18" w:rsidRPr="006B1BB1" w:rsidRDefault="00606F18" w:rsidP="000E33E8">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Validar automáticamente que los datos cumplan con normas locales e internacionales.</w:t>
            </w:r>
          </w:p>
        </w:tc>
        <w:tc>
          <w:tcPr>
            <w:tcW w:w="2372" w:type="dxa"/>
          </w:tcPr>
          <w:p w14:paraId="1C9270AF" w14:textId="552E2FAF"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HU-04, HU-08</w:t>
            </w:r>
          </w:p>
        </w:tc>
      </w:tr>
      <w:tr w:rsidR="00606F18" w:rsidRPr="006B1BB1" w14:paraId="71FB59DC"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5C3B7FAF" w14:textId="27BD8446" w:rsidR="00606F18" w:rsidRPr="006B1BB1" w:rsidRDefault="00606F18" w:rsidP="000E33E8">
            <w:pPr>
              <w:spacing w:line="360" w:lineRule="auto"/>
              <w:jc w:val="left"/>
              <w:rPr>
                <w:rFonts w:cs="Arial"/>
              </w:rPr>
            </w:pPr>
            <w:r w:rsidRPr="006B1BB1">
              <w:rPr>
                <w:rFonts w:cs="Arial"/>
              </w:rPr>
              <w:t>RF-05</w:t>
            </w:r>
          </w:p>
        </w:tc>
        <w:tc>
          <w:tcPr>
            <w:tcW w:w="2371" w:type="dxa"/>
          </w:tcPr>
          <w:p w14:paraId="719E4D7D" w14:textId="6DE3C281"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Búsqueda avanzada</w:t>
            </w:r>
          </w:p>
        </w:tc>
        <w:tc>
          <w:tcPr>
            <w:tcW w:w="2371" w:type="dxa"/>
          </w:tcPr>
          <w:p w14:paraId="610FAA58" w14:textId="0354F801"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Permitir búsqueda eficiente de calificaciones por múltiples criterios (empresa, periodo, tipo de tributo).</w:t>
            </w:r>
          </w:p>
        </w:tc>
        <w:tc>
          <w:tcPr>
            <w:tcW w:w="2372" w:type="dxa"/>
          </w:tcPr>
          <w:p w14:paraId="3106EE93" w14:textId="73F58703"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HU-01, HU-03</w:t>
            </w:r>
          </w:p>
        </w:tc>
      </w:tr>
      <w:tr w:rsidR="00606F18" w:rsidRPr="006B1BB1" w14:paraId="6A88B754"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52B352AB" w14:textId="3E327174" w:rsidR="00606F18" w:rsidRPr="006B1BB1" w:rsidRDefault="00606F18" w:rsidP="000E33E8">
            <w:pPr>
              <w:spacing w:line="360" w:lineRule="auto"/>
              <w:jc w:val="left"/>
              <w:rPr>
                <w:rFonts w:cs="Arial"/>
              </w:rPr>
            </w:pPr>
            <w:r w:rsidRPr="006B1BB1">
              <w:rPr>
                <w:rFonts w:cs="Arial"/>
              </w:rPr>
              <w:lastRenderedPageBreak/>
              <w:t>RF-06</w:t>
            </w:r>
          </w:p>
        </w:tc>
        <w:tc>
          <w:tcPr>
            <w:tcW w:w="2371" w:type="dxa"/>
          </w:tcPr>
          <w:p w14:paraId="44774CCD" w14:textId="0BA4AF5F" w:rsidR="00606F18" w:rsidRPr="006B1BB1" w:rsidRDefault="00606F18" w:rsidP="000E33E8">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Control de acceso por roles</w:t>
            </w:r>
          </w:p>
        </w:tc>
        <w:tc>
          <w:tcPr>
            <w:tcW w:w="2371" w:type="dxa"/>
          </w:tcPr>
          <w:p w14:paraId="2FCA36C8" w14:textId="090F08B8"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Establecer permisos de acceso según tipo de usuario (corredor, administrador, auditor).</w:t>
            </w:r>
          </w:p>
        </w:tc>
        <w:tc>
          <w:tcPr>
            <w:tcW w:w="2372" w:type="dxa"/>
          </w:tcPr>
          <w:p w14:paraId="7BA4561E" w14:textId="1B0F1C10"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HU-02, HU-04, HU-08</w:t>
            </w:r>
          </w:p>
        </w:tc>
      </w:tr>
      <w:tr w:rsidR="00606F18" w:rsidRPr="006B1BB1" w14:paraId="50FDAD04"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19EE0A3A" w14:textId="31546C7A" w:rsidR="00606F18" w:rsidRPr="006B1BB1" w:rsidRDefault="00606F18" w:rsidP="000E33E8">
            <w:pPr>
              <w:spacing w:line="360" w:lineRule="auto"/>
              <w:jc w:val="left"/>
              <w:rPr>
                <w:rFonts w:cs="Arial"/>
              </w:rPr>
            </w:pPr>
            <w:r w:rsidRPr="006B1BB1">
              <w:rPr>
                <w:rFonts w:cs="Arial"/>
              </w:rPr>
              <w:t>RF-07</w:t>
            </w:r>
          </w:p>
        </w:tc>
        <w:tc>
          <w:tcPr>
            <w:tcW w:w="2371" w:type="dxa"/>
          </w:tcPr>
          <w:p w14:paraId="5C0B1E72" w14:textId="16C5D2A6"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Integración con sistemas bursátiles</w:t>
            </w:r>
          </w:p>
        </w:tc>
        <w:tc>
          <w:tcPr>
            <w:tcW w:w="2371" w:type="dxa"/>
          </w:tcPr>
          <w:p w14:paraId="319BF147" w14:textId="54CEC0B3"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Sincronizar calificaciones tributarias entre las bolsas de Santiago, Lima y Colombia.</w:t>
            </w:r>
          </w:p>
        </w:tc>
        <w:tc>
          <w:tcPr>
            <w:tcW w:w="2372" w:type="dxa"/>
          </w:tcPr>
          <w:p w14:paraId="4683FFEB" w14:textId="500C3979" w:rsidR="00606F18" w:rsidRPr="006B1BB1" w:rsidRDefault="00606F18" w:rsidP="000E33E8">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HU-06</w:t>
            </w:r>
          </w:p>
        </w:tc>
      </w:tr>
      <w:tr w:rsidR="00606F18" w:rsidRPr="006B1BB1" w14:paraId="34EE5C0E"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2EE359B5" w14:textId="6A95538A" w:rsidR="00606F18" w:rsidRPr="006B1BB1" w:rsidRDefault="00606F18" w:rsidP="000E33E8">
            <w:pPr>
              <w:spacing w:line="360" w:lineRule="auto"/>
              <w:jc w:val="left"/>
              <w:rPr>
                <w:rFonts w:cs="Arial"/>
              </w:rPr>
            </w:pPr>
            <w:r w:rsidRPr="006B1BB1">
              <w:rPr>
                <w:rFonts w:cs="Arial"/>
              </w:rPr>
              <w:t>RF-08</w:t>
            </w:r>
          </w:p>
        </w:tc>
        <w:tc>
          <w:tcPr>
            <w:tcW w:w="2371" w:type="dxa"/>
          </w:tcPr>
          <w:p w14:paraId="62F533C4" w14:textId="10FB73AD"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Automatización de procesos repetitivos</w:t>
            </w:r>
          </w:p>
        </w:tc>
        <w:tc>
          <w:tcPr>
            <w:tcW w:w="2371" w:type="dxa"/>
          </w:tcPr>
          <w:p w14:paraId="73CFDD30" w14:textId="7263334E"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Uso de RPA para tareas repetitivas como carga de datos y validaciones.</w:t>
            </w:r>
          </w:p>
        </w:tc>
        <w:tc>
          <w:tcPr>
            <w:tcW w:w="2372" w:type="dxa"/>
          </w:tcPr>
          <w:p w14:paraId="0865655D" w14:textId="0FF4BF69"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HU-07</w:t>
            </w:r>
          </w:p>
        </w:tc>
      </w:tr>
    </w:tbl>
    <w:p w14:paraId="359F5B82" w14:textId="15A47AEF" w:rsidR="00606F18" w:rsidRPr="006B1BB1" w:rsidRDefault="00606F18" w:rsidP="000E33E8">
      <w:pPr>
        <w:spacing w:line="360" w:lineRule="auto"/>
        <w:rPr>
          <w:rFonts w:cs="Arial"/>
        </w:rPr>
      </w:pPr>
    </w:p>
    <w:p w14:paraId="620CF04C" w14:textId="77777777" w:rsidR="00606F18" w:rsidRPr="006B1BB1" w:rsidRDefault="00606F18" w:rsidP="000E33E8">
      <w:pPr>
        <w:spacing w:line="360" w:lineRule="auto"/>
        <w:jc w:val="left"/>
        <w:rPr>
          <w:rFonts w:cs="Arial"/>
        </w:rPr>
      </w:pPr>
      <w:r w:rsidRPr="006B1BB1">
        <w:rPr>
          <w:rFonts w:cs="Arial"/>
        </w:rPr>
        <w:br w:type="page"/>
      </w:r>
    </w:p>
    <w:p w14:paraId="6CBBDBF4" w14:textId="4A04D283" w:rsidR="00606F18" w:rsidRPr="006B1BB1" w:rsidRDefault="00606F18" w:rsidP="000E33E8">
      <w:pPr>
        <w:pStyle w:val="Ttulo2"/>
        <w:spacing w:line="360" w:lineRule="auto"/>
        <w:rPr>
          <w:rFonts w:cs="Arial"/>
          <w:b w:val="0"/>
          <w:bCs/>
        </w:rPr>
      </w:pPr>
      <w:bookmarkStart w:id="11" w:name="_Toc213407031"/>
      <w:r w:rsidRPr="006B1BB1">
        <w:rPr>
          <w:rFonts w:cs="Arial"/>
          <w:bCs/>
        </w:rPr>
        <w:lastRenderedPageBreak/>
        <w:t>Requerimientos No Funcionales</w:t>
      </w:r>
      <w:bookmarkEnd w:id="11"/>
    </w:p>
    <w:p w14:paraId="661A2FB1" w14:textId="7DF20DB5" w:rsidR="00606F18" w:rsidRPr="006B1BB1" w:rsidRDefault="00606F18" w:rsidP="000E33E8">
      <w:pPr>
        <w:spacing w:line="360" w:lineRule="auto"/>
        <w:rPr>
          <w:rFonts w:cs="Arial"/>
        </w:rPr>
      </w:pPr>
      <w:r w:rsidRPr="006B1BB1">
        <w:rPr>
          <w:rFonts w:cs="Arial"/>
        </w:rPr>
        <w:t>Los requerimientos no funcionales definen atributos de calidad del sistema como rendimiento, seguridad y confiabilidad.</w:t>
      </w:r>
    </w:p>
    <w:tbl>
      <w:tblPr>
        <w:tblStyle w:val="Tablaconcuadrcula5oscura"/>
        <w:tblW w:w="0" w:type="auto"/>
        <w:tblLook w:val="04A0" w:firstRow="1" w:lastRow="0" w:firstColumn="1" w:lastColumn="0" w:noHBand="0" w:noVBand="1"/>
      </w:tblPr>
      <w:tblGrid>
        <w:gridCol w:w="2371"/>
        <w:gridCol w:w="2371"/>
        <w:gridCol w:w="2371"/>
        <w:gridCol w:w="2372"/>
      </w:tblGrid>
      <w:tr w:rsidR="00606F18" w:rsidRPr="006B1BB1" w14:paraId="518F22F6" w14:textId="77777777" w:rsidTr="00606F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27430244" w14:textId="54D2869B" w:rsidR="00606F18" w:rsidRPr="006B1BB1" w:rsidRDefault="00606F18" w:rsidP="000E33E8">
            <w:pPr>
              <w:spacing w:line="360" w:lineRule="auto"/>
              <w:jc w:val="left"/>
              <w:rPr>
                <w:rFonts w:cs="Arial"/>
              </w:rPr>
            </w:pPr>
            <w:r w:rsidRPr="006B1BB1">
              <w:rPr>
                <w:rFonts w:cs="Arial"/>
              </w:rPr>
              <w:t>ID</w:t>
            </w:r>
          </w:p>
        </w:tc>
        <w:tc>
          <w:tcPr>
            <w:tcW w:w="2371" w:type="dxa"/>
          </w:tcPr>
          <w:p w14:paraId="50BAB016" w14:textId="2F254B5F" w:rsidR="00606F18" w:rsidRPr="006B1BB1" w:rsidRDefault="00606F18"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Requerimiento</w:t>
            </w:r>
          </w:p>
        </w:tc>
        <w:tc>
          <w:tcPr>
            <w:tcW w:w="2371" w:type="dxa"/>
          </w:tcPr>
          <w:p w14:paraId="25021D7A" w14:textId="54338ACD" w:rsidR="00606F18" w:rsidRPr="006B1BB1" w:rsidRDefault="00606F18"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Descripción</w:t>
            </w:r>
          </w:p>
        </w:tc>
        <w:tc>
          <w:tcPr>
            <w:tcW w:w="2372" w:type="dxa"/>
          </w:tcPr>
          <w:p w14:paraId="5D3190DC" w14:textId="20FF0DD4" w:rsidR="00606F18" w:rsidRPr="006B1BB1" w:rsidRDefault="00606F18"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HU Relacionada</w:t>
            </w:r>
          </w:p>
        </w:tc>
      </w:tr>
      <w:tr w:rsidR="00606F18" w:rsidRPr="006B1BB1" w14:paraId="65E0E2DF"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7B3D0570" w14:textId="61586FF7" w:rsidR="00606F18" w:rsidRPr="006B1BB1" w:rsidRDefault="00606F18" w:rsidP="000E33E8">
            <w:pPr>
              <w:spacing w:line="360" w:lineRule="auto"/>
              <w:jc w:val="left"/>
              <w:rPr>
                <w:rFonts w:cs="Arial"/>
              </w:rPr>
            </w:pPr>
            <w:r w:rsidRPr="006B1BB1">
              <w:rPr>
                <w:rFonts w:cs="Arial"/>
              </w:rPr>
              <w:t>RNF-01</w:t>
            </w:r>
          </w:p>
        </w:tc>
        <w:tc>
          <w:tcPr>
            <w:tcW w:w="2371" w:type="dxa"/>
          </w:tcPr>
          <w:p w14:paraId="6F06A43A" w14:textId="08077B23"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Seguridad de datos</w:t>
            </w:r>
          </w:p>
        </w:tc>
        <w:tc>
          <w:tcPr>
            <w:tcW w:w="2371" w:type="dxa"/>
          </w:tcPr>
          <w:p w14:paraId="6CD73FBA" w14:textId="37F936D0" w:rsidR="00606F18"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Cifrado de datos en tránsito y en reposo; autenticación </w:t>
            </w:r>
            <w:proofErr w:type="spellStart"/>
            <w:r w:rsidRPr="006B1BB1">
              <w:rPr>
                <w:rFonts w:cs="Arial"/>
              </w:rPr>
              <w:t>multifactor</w:t>
            </w:r>
            <w:proofErr w:type="spellEnd"/>
            <w:r w:rsidRPr="006B1BB1">
              <w:rPr>
                <w:rFonts w:cs="Arial"/>
              </w:rPr>
              <w:t xml:space="preserve"> y trazabilidad completa.</w:t>
            </w:r>
          </w:p>
        </w:tc>
        <w:tc>
          <w:tcPr>
            <w:tcW w:w="2372" w:type="dxa"/>
          </w:tcPr>
          <w:p w14:paraId="18B4A9C0" w14:textId="559B93FF" w:rsidR="00606F18"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HU-02, HU-05, HU-08</w:t>
            </w:r>
          </w:p>
        </w:tc>
      </w:tr>
      <w:tr w:rsidR="00606F18" w:rsidRPr="006B1BB1" w14:paraId="0E35C6AA"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7F6C60B8" w14:textId="2E77256C" w:rsidR="00606F18" w:rsidRPr="006B1BB1" w:rsidRDefault="00606F18" w:rsidP="000E33E8">
            <w:pPr>
              <w:spacing w:line="360" w:lineRule="auto"/>
              <w:jc w:val="left"/>
              <w:rPr>
                <w:rFonts w:cs="Arial"/>
              </w:rPr>
            </w:pPr>
            <w:r w:rsidRPr="006B1BB1">
              <w:rPr>
                <w:rFonts w:cs="Arial"/>
              </w:rPr>
              <w:t>RNF-02</w:t>
            </w:r>
          </w:p>
        </w:tc>
        <w:tc>
          <w:tcPr>
            <w:tcW w:w="2371" w:type="dxa"/>
          </w:tcPr>
          <w:p w14:paraId="7BC77FA1" w14:textId="2673B208"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Disponibilidad</w:t>
            </w:r>
          </w:p>
        </w:tc>
        <w:tc>
          <w:tcPr>
            <w:tcW w:w="2371" w:type="dxa"/>
          </w:tcPr>
          <w:p w14:paraId="2F784F61" w14:textId="3F7A3CF4" w:rsidR="00606F18" w:rsidRPr="006B1BB1" w:rsidRDefault="00FB74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Sistema disponible 24/7 con alta tolerancia a fallos y monitoreo continuo.</w:t>
            </w:r>
          </w:p>
        </w:tc>
        <w:tc>
          <w:tcPr>
            <w:tcW w:w="2372" w:type="dxa"/>
          </w:tcPr>
          <w:p w14:paraId="358A1AE0" w14:textId="62B270A5" w:rsidR="00606F18" w:rsidRPr="006B1BB1" w:rsidRDefault="00FB74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HU-01, HU-02, HU-06</w:t>
            </w:r>
          </w:p>
        </w:tc>
      </w:tr>
      <w:tr w:rsidR="00606F18" w:rsidRPr="006B1BB1" w14:paraId="45D37A15"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40131F94" w14:textId="4C8C36FA" w:rsidR="00606F18" w:rsidRPr="006B1BB1" w:rsidRDefault="00606F18" w:rsidP="000E33E8">
            <w:pPr>
              <w:spacing w:line="360" w:lineRule="auto"/>
              <w:jc w:val="left"/>
              <w:rPr>
                <w:rFonts w:cs="Arial"/>
              </w:rPr>
            </w:pPr>
            <w:r w:rsidRPr="006B1BB1">
              <w:rPr>
                <w:rFonts w:cs="Arial"/>
              </w:rPr>
              <w:t>RNF-03</w:t>
            </w:r>
          </w:p>
        </w:tc>
        <w:tc>
          <w:tcPr>
            <w:tcW w:w="2371" w:type="dxa"/>
          </w:tcPr>
          <w:p w14:paraId="38AF56F8" w14:textId="79B47F6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Rendimiento</w:t>
            </w:r>
          </w:p>
        </w:tc>
        <w:tc>
          <w:tcPr>
            <w:tcW w:w="2371" w:type="dxa"/>
          </w:tcPr>
          <w:p w14:paraId="39A838A4" w14:textId="0B885931" w:rsidR="00606F18"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Tiempo de respuesta menor a 2 segundos para consultas y operaciones críticas.</w:t>
            </w:r>
          </w:p>
        </w:tc>
        <w:tc>
          <w:tcPr>
            <w:tcW w:w="2372" w:type="dxa"/>
          </w:tcPr>
          <w:p w14:paraId="0591CF89" w14:textId="029938A3" w:rsidR="00606F18"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HU-01, HU-03</w:t>
            </w:r>
          </w:p>
        </w:tc>
      </w:tr>
      <w:tr w:rsidR="00606F18" w:rsidRPr="006B1BB1" w14:paraId="63FE948B"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5CFF6420" w14:textId="6A3D8E45" w:rsidR="00606F18" w:rsidRPr="006B1BB1" w:rsidRDefault="00606F18" w:rsidP="000E33E8">
            <w:pPr>
              <w:spacing w:line="360" w:lineRule="auto"/>
              <w:jc w:val="left"/>
              <w:rPr>
                <w:rFonts w:cs="Arial"/>
              </w:rPr>
            </w:pPr>
            <w:r w:rsidRPr="006B1BB1">
              <w:rPr>
                <w:rFonts w:cs="Arial"/>
              </w:rPr>
              <w:t>RNF-04</w:t>
            </w:r>
          </w:p>
        </w:tc>
        <w:tc>
          <w:tcPr>
            <w:tcW w:w="2371" w:type="dxa"/>
          </w:tcPr>
          <w:p w14:paraId="4CB0FA10" w14:textId="7C354B81"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Escalabilidad</w:t>
            </w:r>
          </w:p>
        </w:tc>
        <w:tc>
          <w:tcPr>
            <w:tcW w:w="2371" w:type="dxa"/>
          </w:tcPr>
          <w:p w14:paraId="3C761ADE" w14:textId="41E74A02" w:rsidR="00606F18" w:rsidRPr="006B1BB1" w:rsidRDefault="00FB74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Capacidad de soportar incremento de volumen de datos y usuarios sin degradar el rendimiento.</w:t>
            </w:r>
          </w:p>
        </w:tc>
        <w:tc>
          <w:tcPr>
            <w:tcW w:w="2372" w:type="dxa"/>
          </w:tcPr>
          <w:p w14:paraId="19F1956F" w14:textId="5F982785" w:rsidR="00606F18" w:rsidRPr="006B1BB1" w:rsidRDefault="00FB74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HU-06, HU-07</w:t>
            </w:r>
          </w:p>
        </w:tc>
      </w:tr>
      <w:tr w:rsidR="00606F18" w:rsidRPr="006B1BB1" w14:paraId="621A3EA5"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389594CE" w14:textId="4AAEFDD4" w:rsidR="00606F18" w:rsidRPr="006B1BB1" w:rsidRDefault="00606F18" w:rsidP="000E33E8">
            <w:pPr>
              <w:spacing w:line="360" w:lineRule="auto"/>
              <w:jc w:val="left"/>
              <w:rPr>
                <w:rFonts w:cs="Arial"/>
              </w:rPr>
            </w:pPr>
            <w:r w:rsidRPr="006B1BB1">
              <w:rPr>
                <w:rFonts w:cs="Arial"/>
              </w:rPr>
              <w:t>RNF-05</w:t>
            </w:r>
          </w:p>
        </w:tc>
        <w:tc>
          <w:tcPr>
            <w:tcW w:w="2371" w:type="dxa"/>
          </w:tcPr>
          <w:p w14:paraId="5D7A636C" w14:textId="3734B5A5"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Usabilidad</w:t>
            </w:r>
          </w:p>
        </w:tc>
        <w:tc>
          <w:tcPr>
            <w:tcW w:w="2371" w:type="dxa"/>
          </w:tcPr>
          <w:p w14:paraId="3B45161A" w14:textId="4E6CF3FD" w:rsidR="00606F18"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Interfaz intuitiva y fácil de usar para diferentes roles de usuario.</w:t>
            </w:r>
          </w:p>
        </w:tc>
        <w:tc>
          <w:tcPr>
            <w:tcW w:w="2372" w:type="dxa"/>
          </w:tcPr>
          <w:p w14:paraId="646DC48D" w14:textId="504ED2CE" w:rsidR="00606F18"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HU-01, HU-05</w:t>
            </w:r>
          </w:p>
        </w:tc>
      </w:tr>
      <w:tr w:rsidR="00606F18" w:rsidRPr="006B1BB1" w14:paraId="4A1FA36E"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23E22F96" w14:textId="076CACB3" w:rsidR="00606F18" w:rsidRPr="006B1BB1" w:rsidRDefault="00606F18" w:rsidP="000E33E8">
            <w:pPr>
              <w:spacing w:line="360" w:lineRule="auto"/>
              <w:jc w:val="left"/>
              <w:rPr>
                <w:rFonts w:cs="Arial"/>
              </w:rPr>
            </w:pPr>
            <w:r w:rsidRPr="006B1BB1">
              <w:rPr>
                <w:rFonts w:cs="Arial"/>
              </w:rPr>
              <w:t>RNF-06</w:t>
            </w:r>
          </w:p>
        </w:tc>
        <w:tc>
          <w:tcPr>
            <w:tcW w:w="2371" w:type="dxa"/>
          </w:tcPr>
          <w:p w14:paraId="374859B2" w14:textId="53392101"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Auditoría y trazabilidad</w:t>
            </w:r>
          </w:p>
        </w:tc>
        <w:tc>
          <w:tcPr>
            <w:tcW w:w="2371" w:type="dxa"/>
          </w:tcPr>
          <w:p w14:paraId="6DA5D116" w14:textId="24278C0D" w:rsidR="00606F18" w:rsidRPr="006B1BB1" w:rsidRDefault="00FB74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Registro completo de actividades y cambios en el sistema, disponible para auditorías internas y externas.</w:t>
            </w:r>
          </w:p>
        </w:tc>
        <w:tc>
          <w:tcPr>
            <w:tcW w:w="2372" w:type="dxa"/>
          </w:tcPr>
          <w:p w14:paraId="0D532784" w14:textId="6633E246" w:rsidR="00606F18" w:rsidRPr="006B1BB1" w:rsidRDefault="00FB74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HU-02, HU-04, HU-08</w:t>
            </w:r>
          </w:p>
        </w:tc>
      </w:tr>
      <w:tr w:rsidR="00606F18" w:rsidRPr="006B1BB1" w14:paraId="77AB5C94"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3ACDA0CE" w14:textId="1EA61D21" w:rsidR="00606F18" w:rsidRPr="006B1BB1" w:rsidRDefault="00606F18" w:rsidP="000E33E8">
            <w:pPr>
              <w:spacing w:line="360" w:lineRule="auto"/>
              <w:jc w:val="left"/>
              <w:rPr>
                <w:rFonts w:cs="Arial"/>
              </w:rPr>
            </w:pPr>
            <w:r w:rsidRPr="006B1BB1">
              <w:rPr>
                <w:rFonts w:cs="Arial"/>
              </w:rPr>
              <w:t>RNF-07</w:t>
            </w:r>
          </w:p>
        </w:tc>
        <w:tc>
          <w:tcPr>
            <w:tcW w:w="2371" w:type="dxa"/>
          </w:tcPr>
          <w:p w14:paraId="7D9EE39C" w14:textId="5EEB3EC5"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Integración segura</w:t>
            </w:r>
          </w:p>
        </w:tc>
        <w:tc>
          <w:tcPr>
            <w:tcW w:w="2371" w:type="dxa"/>
          </w:tcPr>
          <w:p w14:paraId="538EE3A3" w14:textId="667A6A75" w:rsidR="00606F18"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Uso de estándares de comunicación y protocolos seguros </w:t>
            </w:r>
            <w:r w:rsidRPr="006B1BB1">
              <w:rPr>
                <w:rFonts w:cs="Arial"/>
              </w:rPr>
              <w:lastRenderedPageBreak/>
              <w:t>para intercambio de datos entre bolsas.</w:t>
            </w:r>
          </w:p>
        </w:tc>
        <w:tc>
          <w:tcPr>
            <w:tcW w:w="2372" w:type="dxa"/>
          </w:tcPr>
          <w:p w14:paraId="2BBFC9BF" w14:textId="4464A823" w:rsidR="00606F18"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lastRenderedPageBreak/>
              <w:t>HU-06</w:t>
            </w:r>
          </w:p>
        </w:tc>
      </w:tr>
    </w:tbl>
    <w:p w14:paraId="22DA092C" w14:textId="77777777" w:rsidR="00606F18" w:rsidRPr="006B1BB1" w:rsidRDefault="00606F18" w:rsidP="000E33E8">
      <w:pPr>
        <w:spacing w:line="360" w:lineRule="auto"/>
        <w:rPr>
          <w:rFonts w:cs="Arial"/>
        </w:rPr>
      </w:pPr>
    </w:p>
    <w:p w14:paraId="28E2F264" w14:textId="77777777" w:rsidR="00FB748D" w:rsidRPr="006B1BB1" w:rsidRDefault="00FB748D" w:rsidP="000E33E8">
      <w:pPr>
        <w:pStyle w:val="Prrafodelista"/>
        <w:numPr>
          <w:ilvl w:val="0"/>
          <w:numId w:val="15"/>
        </w:numPr>
        <w:spacing w:line="360" w:lineRule="auto"/>
        <w:rPr>
          <w:rFonts w:cs="Arial"/>
        </w:rPr>
      </w:pPr>
      <w:r w:rsidRPr="006B1BB1">
        <w:rPr>
          <w:rFonts w:cs="Arial"/>
        </w:rPr>
        <w:t>Todos los requerimientos están alineados con las historias de usuario y necesidades prioritarias del negocio.</w:t>
      </w:r>
    </w:p>
    <w:p w14:paraId="2B21508B" w14:textId="1A33E87F" w:rsidR="00FB748D" w:rsidRPr="006B1BB1" w:rsidRDefault="00FB748D" w:rsidP="000E33E8">
      <w:pPr>
        <w:pStyle w:val="Prrafodelista"/>
        <w:numPr>
          <w:ilvl w:val="0"/>
          <w:numId w:val="15"/>
        </w:numPr>
        <w:spacing w:line="360" w:lineRule="auto"/>
        <w:rPr>
          <w:rFonts w:cs="Arial"/>
        </w:rPr>
      </w:pPr>
      <w:r w:rsidRPr="006B1BB1">
        <w:rPr>
          <w:rFonts w:cs="Arial"/>
        </w:rPr>
        <w:t>La distinción clara entre funcionales y no funcionales permite un enfoque integral en la implementación, considerando tanto funcionalidades críticas como calidad, seguridad y rendimiento.</w:t>
      </w:r>
    </w:p>
    <w:p w14:paraId="79D0AAB7" w14:textId="381BB678" w:rsidR="00FB748D" w:rsidRPr="006B1BB1" w:rsidRDefault="00FB748D" w:rsidP="000E33E8">
      <w:pPr>
        <w:pStyle w:val="Prrafodelista"/>
        <w:numPr>
          <w:ilvl w:val="0"/>
          <w:numId w:val="15"/>
        </w:numPr>
        <w:spacing w:line="360" w:lineRule="auto"/>
        <w:rPr>
          <w:rFonts w:cs="Arial"/>
        </w:rPr>
      </w:pPr>
      <w:r w:rsidRPr="006B1BB1">
        <w:rPr>
          <w:rFonts w:cs="Arial"/>
        </w:rPr>
        <w:t>Esta clasificación facilita la trazabilidad y justificación de cada requerimiento frente a los objetivos estratégicos de Nuam.</w:t>
      </w:r>
    </w:p>
    <w:p w14:paraId="3B168802" w14:textId="499BE114" w:rsidR="00FB748D" w:rsidRPr="006B1BB1" w:rsidRDefault="00FB748D" w:rsidP="000E33E8">
      <w:pPr>
        <w:spacing w:line="360" w:lineRule="auto"/>
        <w:jc w:val="left"/>
        <w:rPr>
          <w:rFonts w:cs="Arial"/>
        </w:rPr>
      </w:pPr>
      <w:r w:rsidRPr="006B1BB1">
        <w:rPr>
          <w:rFonts w:cs="Arial"/>
        </w:rPr>
        <w:br w:type="page"/>
      </w:r>
    </w:p>
    <w:p w14:paraId="7C1688C4" w14:textId="213B2D3D" w:rsidR="00FB748D" w:rsidRPr="006B1BB1" w:rsidRDefault="00FB748D" w:rsidP="000E33E8">
      <w:pPr>
        <w:pStyle w:val="Ttulo1"/>
        <w:spacing w:line="360" w:lineRule="auto"/>
        <w:rPr>
          <w:rFonts w:ascii="Arial" w:hAnsi="Arial" w:cs="Arial"/>
          <w:b/>
          <w:bCs/>
        </w:rPr>
      </w:pPr>
      <w:bookmarkStart w:id="12" w:name="_Toc213407032"/>
      <w:r w:rsidRPr="006B1BB1">
        <w:rPr>
          <w:rFonts w:ascii="Arial" w:hAnsi="Arial" w:cs="Arial"/>
          <w:b/>
          <w:bCs/>
        </w:rPr>
        <w:lastRenderedPageBreak/>
        <w:t>Establecer las relaciones entre los requerimientos y las necesidades del negocio</w:t>
      </w:r>
      <w:bookmarkEnd w:id="12"/>
    </w:p>
    <w:p w14:paraId="18D1F16F" w14:textId="77777777" w:rsidR="00FB748D" w:rsidRPr="006B1BB1" w:rsidRDefault="00FB748D" w:rsidP="000E33E8">
      <w:pPr>
        <w:spacing w:line="360" w:lineRule="auto"/>
        <w:rPr>
          <w:rFonts w:cs="Arial"/>
        </w:rPr>
      </w:pPr>
    </w:p>
    <w:p w14:paraId="6F42A338" w14:textId="77777777" w:rsidR="00FB748D" w:rsidRPr="006B1BB1" w:rsidRDefault="00FB748D" w:rsidP="000E33E8">
      <w:pPr>
        <w:spacing w:line="360" w:lineRule="auto"/>
        <w:rPr>
          <w:rFonts w:cs="Arial"/>
        </w:rPr>
      </w:pPr>
      <w:r w:rsidRPr="006B1BB1">
        <w:rPr>
          <w:rFonts w:cs="Arial"/>
        </w:rPr>
        <w:t>Para garantizar que el sistema propuesto responda a los objetivos estratégicos de Nuam, se estableció una matriz de trazabilidad que conecta cada necesidad de negocio con los requerimientos funcionales y no funcionales definidos. De esta manera se asegura que la solución tecnológica aporte valor real, evitando funcionalidades sin impacto en el negocio y alineando la inversión en TI con los ejes estratégicos de la organización.</w:t>
      </w:r>
    </w:p>
    <w:tbl>
      <w:tblPr>
        <w:tblStyle w:val="Tabladecuadrcula4"/>
        <w:tblW w:w="0" w:type="auto"/>
        <w:tblLook w:val="04A0" w:firstRow="1" w:lastRow="0" w:firstColumn="1" w:lastColumn="0" w:noHBand="0" w:noVBand="1"/>
      </w:tblPr>
      <w:tblGrid>
        <w:gridCol w:w="3161"/>
        <w:gridCol w:w="3162"/>
        <w:gridCol w:w="3162"/>
      </w:tblGrid>
      <w:tr w:rsidR="00FB748D" w:rsidRPr="006B1BB1" w14:paraId="2A054654" w14:textId="77777777" w:rsidTr="00FB74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57115D03" w14:textId="055F4F9A" w:rsidR="00FB748D" w:rsidRPr="006B1BB1" w:rsidRDefault="00FB748D" w:rsidP="000E33E8">
            <w:pPr>
              <w:spacing w:line="360" w:lineRule="auto"/>
              <w:jc w:val="left"/>
              <w:rPr>
                <w:rFonts w:cs="Arial"/>
              </w:rPr>
            </w:pPr>
            <w:r w:rsidRPr="006B1BB1">
              <w:rPr>
                <w:rFonts w:cs="Arial"/>
              </w:rPr>
              <w:t>Necesidad de Negocio / TI</w:t>
            </w:r>
          </w:p>
        </w:tc>
        <w:tc>
          <w:tcPr>
            <w:tcW w:w="3162" w:type="dxa"/>
          </w:tcPr>
          <w:p w14:paraId="502A254A" w14:textId="22705215" w:rsidR="00FB748D" w:rsidRPr="006B1BB1" w:rsidRDefault="00FB74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Requerimiento Funcionales Relacionados</w:t>
            </w:r>
          </w:p>
        </w:tc>
        <w:tc>
          <w:tcPr>
            <w:tcW w:w="3162" w:type="dxa"/>
          </w:tcPr>
          <w:p w14:paraId="7BE5629E" w14:textId="1920BC9A" w:rsidR="00FB748D" w:rsidRPr="006B1BB1" w:rsidRDefault="00FB74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Requerimientos No Funcionales Relacionados</w:t>
            </w:r>
          </w:p>
        </w:tc>
      </w:tr>
      <w:tr w:rsidR="00FB748D" w:rsidRPr="006B1BB1" w14:paraId="549D0C8E" w14:textId="77777777" w:rsidTr="00FB7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2767D2F8" w14:textId="6F9C4408" w:rsidR="00FB748D" w:rsidRPr="006B1BB1" w:rsidRDefault="00FB748D" w:rsidP="000E33E8">
            <w:pPr>
              <w:spacing w:line="360" w:lineRule="auto"/>
              <w:jc w:val="left"/>
              <w:rPr>
                <w:rFonts w:cs="Arial"/>
              </w:rPr>
            </w:pPr>
            <w:r w:rsidRPr="006B1BB1">
              <w:rPr>
                <w:rFonts w:cs="Arial"/>
              </w:rPr>
              <w:t>Seguridad y cumplimiento regulatorio</w:t>
            </w:r>
          </w:p>
        </w:tc>
        <w:tc>
          <w:tcPr>
            <w:tcW w:w="3162" w:type="dxa"/>
          </w:tcPr>
          <w:p w14:paraId="5FDFB6C3" w14:textId="77777777" w:rsidR="00FB748D"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RF-04 (validación regulatoria)</w:t>
            </w:r>
          </w:p>
          <w:p w14:paraId="55152E63" w14:textId="71FA43A2" w:rsidR="00FB748D"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RF-06 (Control de acceso por roles)</w:t>
            </w:r>
          </w:p>
        </w:tc>
        <w:tc>
          <w:tcPr>
            <w:tcW w:w="3162" w:type="dxa"/>
          </w:tcPr>
          <w:p w14:paraId="25D7316C" w14:textId="77777777" w:rsidR="00FB748D"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RNF-01 (Seguridad de datos)</w:t>
            </w:r>
          </w:p>
          <w:p w14:paraId="28A171F2" w14:textId="413C0A38" w:rsidR="00FB748D"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RNF-06 (Auditoria y trazabilidad)</w:t>
            </w:r>
          </w:p>
        </w:tc>
      </w:tr>
      <w:tr w:rsidR="00FB748D" w:rsidRPr="006B1BB1" w14:paraId="5244D38F" w14:textId="77777777" w:rsidTr="00FB748D">
        <w:tc>
          <w:tcPr>
            <w:cnfStyle w:val="001000000000" w:firstRow="0" w:lastRow="0" w:firstColumn="1" w:lastColumn="0" w:oddVBand="0" w:evenVBand="0" w:oddHBand="0" w:evenHBand="0" w:firstRowFirstColumn="0" w:firstRowLastColumn="0" w:lastRowFirstColumn="0" w:lastRowLastColumn="0"/>
            <w:tcW w:w="3161" w:type="dxa"/>
          </w:tcPr>
          <w:p w14:paraId="27F793E8" w14:textId="03EF8698" w:rsidR="00FB748D" w:rsidRPr="006B1BB1" w:rsidRDefault="00FB748D" w:rsidP="000E33E8">
            <w:pPr>
              <w:spacing w:line="360" w:lineRule="auto"/>
              <w:jc w:val="left"/>
              <w:rPr>
                <w:rFonts w:cs="Arial"/>
              </w:rPr>
            </w:pPr>
            <w:r w:rsidRPr="006B1BB1">
              <w:rPr>
                <w:rFonts w:cs="Arial"/>
              </w:rPr>
              <w:t>Alta disponibilidad y desempeño del sistema</w:t>
            </w:r>
          </w:p>
        </w:tc>
        <w:tc>
          <w:tcPr>
            <w:tcW w:w="3162" w:type="dxa"/>
          </w:tcPr>
          <w:p w14:paraId="257DD527" w14:textId="11F118A9" w:rsidR="00FB748D" w:rsidRPr="006B1BB1" w:rsidRDefault="00FB74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RF-01 (Gestión de calificaciones)</w:t>
            </w:r>
          </w:p>
          <w:p w14:paraId="5FF1E978" w14:textId="029C6B97" w:rsidR="00FB748D" w:rsidRPr="006B1BB1" w:rsidRDefault="00FB74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RF-07 (Integración con sistemas bursátiles)</w:t>
            </w:r>
          </w:p>
        </w:tc>
        <w:tc>
          <w:tcPr>
            <w:tcW w:w="3162" w:type="dxa"/>
          </w:tcPr>
          <w:p w14:paraId="4FFFE850" w14:textId="77777777" w:rsidR="00FB748D" w:rsidRPr="006B1BB1" w:rsidRDefault="00FB74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RNF-02 (Disponibilidad 24/7)</w:t>
            </w:r>
          </w:p>
          <w:p w14:paraId="51A72CF1" w14:textId="77777777" w:rsidR="00FB748D" w:rsidRPr="006B1BB1" w:rsidRDefault="00FB74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RNF-03 (Rendimiento)</w:t>
            </w:r>
          </w:p>
          <w:p w14:paraId="5E9697A7" w14:textId="02990E51" w:rsidR="00FB748D" w:rsidRPr="006B1BB1" w:rsidRDefault="00FB74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RNF-04 (Escalabilidad)</w:t>
            </w:r>
          </w:p>
        </w:tc>
      </w:tr>
      <w:tr w:rsidR="00FB748D" w:rsidRPr="006B1BB1" w14:paraId="22D0BF48" w14:textId="77777777" w:rsidTr="00FB7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3574F263" w14:textId="631E70FE" w:rsidR="00FB748D" w:rsidRPr="006B1BB1" w:rsidRDefault="00FB748D" w:rsidP="000E33E8">
            <w:pPr>
              <w:spacing w:line="360" w:lineRule="auto"/>
              <w:jc w:val="left"/>
              <w:rPr>
                <w:rFonts w:cs="Arial"/>
              </w:rPr>
            </w:pPr>
            <w:r w:rsidRPr="006B1BB1">
              <w:rPr>
                <w:rFonts w:cs="Arial"/>
              </w:rPr>
              <w:t>Automatización de procesos tributarios</w:t>
            </w:r>
          </w:p>
        </w:tc>
        <w:tc>
          <w:tcPr>
            <w:tcW w:w="3162" w:type="dxa"/>
          </w:tcPr>
          <w:p w14:paraId="778331E6" w14:textId="1D7DF755" w:rsidR="00FB748D"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RF-01 (Gestión de calificaciones)</w:t>
            </w:r>
          </w:p>
          <w:p w14:paraId="0510CE0F" w14:textId="77777777" w:rsidR="00FB748D"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RF-02 (Carga masiva)</w:t>
            </w:r>
          </w:p>
          <w:p w14:paraId="588DC400" w14:textId="77777777" w:rsidR="00FB748D"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RF-03 (Reportes)</w:t>
            </w:r>
          </w:p>
          <w:p w14:paraId="628386D8" w14:textId="2AB2CE4D" w:rsidR="00FB748D"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RF-08 (Automatización con RPA)</w:t>
            </w:r>
          </w:p>
        </w:tc>
        <w:tc>
          <w:tcPr>
            <w:tcW w:w="3162" w:type="dxa"/>
          </w:tcPr>
          <w:p w14:paraId="798E5F13" w14:textId="77777777" w:rsidR="00FB748D" w:rsidRPr="006B1BB1" w:rsidRDefault="00764E0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RNF-05 (Usabilidad)</w:t>
            </w:r>
          </w:p>
          <w:p w14:paraId="6AD9063A" w14:textId="560BEAD9" w:rsidR="00764E0D" w:rsidRPr="006B1BB1" w:rsidRDefault="00764E0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RNF-03 (Rendimiento)</w:t>
            </w:r>
          </w:p>
        </w:tc>
      </w:tr>
      <w:tr w:rsidR="00FB748D" w:rsidRPr="006B1BB1" w14:paraId="2428864A" w14:textId="77777777" w:rsidTr="00FB748D">
        <w:tc>
          <w:tcPr>
            <w:cnfStyle w:val="001000000000" w:firstRow="0" w:lastRow="0" w:firstColumn="1" w:lastColumn="0" w:oddVBand="0" w:evenVBand="0" w:oddHBand="0" w:evenHBand="0" w:firstRowFirstColumn="0" w:firstRowLastColumn="0" w:lastRowFirstColumn="0" w:lastRowLastColumn="0"/>
            <w:tcW w:w="3161" w:type="dxa"/>
          </w:tcPr>
          <w:p w14:paraId="3D46E953" w14:textId="0A8073C4" w:rsidR="00FB748D" w:rsidRPr="006B1BB1" w:rsidRDefault="00FB748D" w:rsidP="000E33E8">
            <w:pPr>
              <w:spacing w:line="360" w:lineRule="auto"/>
              <w:jc w:val="left"/>
              <w:rPr>
                <w:rFonts w:cs="Arial"/>
              </w:rPr>
            </w:pPr>
            <w:r w:rsidRPr="006B1BB1">
              <w:rPr>
                <w:rFonts w:cs="Arial"/>
              </w:rPr>
              <w:t>Interoperabilidad tecnológica entre bolsas</w:t>
            </w:r>
          </w:p>
        </w:tc>
        <w:tc>
          <w:tcPr>
            <w:tcW w:w="3162" w:type="dxa"/>
          </w:tcPr>
          <w:p w14:paraId="6471E985" w14:textId="5067F72C" w:rsidR="00FB748D" w:rsidRPr="006B1BB1" w:rsidRDefault="00FB74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RF-07 (Integración con sistemas bursátiles)</w:t>
            </w:r>
          </w:p>
        </w:tc>
        <w:tc>
          <w:tcPr>
            <w:tcW w:w="3162" w:type="dxa"/>
          </w:tcPr>
          <w:p w14:paraId="7397455D" w14:textId="77777777" w:rsidR="00FB748D" w:rsidRPr="006B1BB1" w:rsidRDefault="00764E0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RNF-07 (Integración segura con protocolos estándar)</w:t>
            </w:r>
          </w:p>
          <w:p w14:paraId="01188164" w14:textId="296D73A8" w:rsidR="00764E0D" w:rsidRPr="006B1BB1" w:rsidRDefault="00764E0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RNF-02 (Disponibilidad)</w:t>
            </w:r>
          </w:p>
        </w:tc>
      </w:tr>
      <w:tr w:rsidR="00FB748D" w:rsidRPr="006B1BB1" w14:paraId="2564020F" w14:textId="77777777" w:rsidTr="00FB7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1B477C3" w14:textId="707C7EC2" w:rsidR="00FB748D" w:rsidRPr="006B1BB1" w:rsidRDefault="00FB748D" w:rsidP="000E33E8">
            <w:pPr>
              <w:spacing w:line="360" w:lineRule="auto"/>
              <w:jc w:val="left"/>
              <w:rPr>
                <w:rFonts w:cs="Arial"/>
              </w:rPr>
            </w:pPr>
            <w:r w:rsidRPr="006B1BB1">
              <w:rPr>
                <w:rFonts w:cs="Arial"/>
              </w:rPr>
              <w:t xml:space="preserve">Adopción de tendencias innovadoras (IA, </w:t>
            </w:r>
            <w:proofErr w:type="spellStart"/>
            <w:r w:rsidRPr="006B1BB1">
              <w:rPr>
                <w:rFonts w:cs="Arial"/>
              </w:rPr>
              <w:t>BlockChain</w:t>
            </w:r>
            <w:proofErr w:type="spellEnd"/>
            <w:r w:rsidRPr="006B1BB1">
              <w:rPr>
                <w:rFonts w:cs="Arial"/>
              </w:rPr>
              <w:t>, RPA)</w:t>
            </w:r>
          </w:p>
        </w:tc>
        <w:tc>
          <w:tcPr>
            <w:tcW w:w="3162" w:type="dxa"/>
          </w:tcPr>
          <w:p w14:paraId="6CE71983" w14:textId="77777777" w:rsidR="00FB748D"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RF-08 (Automatización con RPA)</w:t>
            </w:r>
          </w:p>
          <w:p w14:paraId="43633FA1" w14:textId="5FB0580A" w:rsidR="00FB748D"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RF-03 (Reportes con analítica avanzada)</w:t>
            </w:r>
          </w:p>
        </w:tc>
        <w:tc>
          <w:tcPr>
            <w:tcW w:w="3162" w:type="dxa"/>
          </w:tcPr>
          <w:p w14:paraId="79C10680" w14:textId="77777777" w:rsidR="00FB748D" w:rsidRPr="006B1BB1" w:rsidRDefault="00764E0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RNF-04 (Escalabilidad)</w:t>
            </w:r>
          </w:p>
          <w:p w14:paraId="518CE618" w14:textId="4A5D1A79" w:rsidR="00764E0D" w:rsidRPr="006B1BB1" w:rsidRDefault="00764E0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RNF-06 (Trazabilidad con </w:t>
            </w:r>
            <w:proofErr w:type="spellStart"/>
            <w:r w:rsidRPr="006B1BB1">
              <w:rPr>
                <w:rFonts w:cs="Arial"/>
              </w:rPr>
              <w:t>Blockchain</w:t>
            </w:r>
            <w:proofErr w:type="spellEnd"/>
            <w:r w:rsidRPr="006B1BB1">
              <w:rPr>
                <w:rFonts w:cs="Arial"/>
              </w:rPr>
              <w:t>)</w:t>
            </w:r>
          </w:p>
        </w:tc>
      </w:tr>
    </w:tbl>
    <w:p w14:paraId="2D53F128" w14:textId="77777777" w:rsidR="00764E0D" w:rsidRPr="006B1BB1" w:rsidRDefault="00764E0D" w:rsidP="000E33E8">
      <w:pPr>
        <w:pStyle w:val="Prrafodelista"/>
        <w:spacing w:line="360" w:lineRule="auto"/>
        <w:jc w:val="left"/>
        <w:rPr>
          <w:rFonts w:cs="Arial"/>
        </w:rPr>
      </w:pPr>
    </w:p>
    <w:p w14:paraId="2140CD1F" w14:textId="26F2026E" w:rsidR="00764E0D" w:rsidRPr="006B1BB1" w:rsidRDefault="00764E0D" w:rsidP="000E33E8">
      <w:pPr>
        <w:pStyle w:val="Prrafodelista"/>
        <w:numPr>
          <w:ilvl w:val="0"/>
          <w:numId w:val="16"/>
        </w:numPr>
        <w:spacing w:line="360" w:lineRule="auto"/>
        <w:jc w:val="left"/>
        <w:rPr>
          <w:rFonts w:cs="Arial"/>
        </w:rPr>
      </w:pPr>
      <w:r w:rsidRPr="006B1BB1">
        <w:rPr>
          <w:rFonts w:cs="Arial"/>
        </w:rPr>
        <w:t>Cada requerimiento está vinculado con una o más necesidades estratégicas, asegurando alineación entre TI y negocio.</w:t>
      </w:r>
    </w:p>
    <w:p w14:paraId="6B4F9F5A" w14:textId="3130854A" w:rsidR="00764E0D" w:rsidRPr="006B1BB1" w:rsidRDefault="00764E0D" w:rsidP="000E33E8">
      <w:pPr>
        <w:pStyle w:val="Prrafodelista"/>
        <w:numPr>
          <w:ilvl w:val="0"/>
          <w:numId w:val="16"/>
        </w:numPr>
        <w:spacing w:line="360" w:lineRule="auto"/>
        <w:jc w:val="left"/>
        <w:rPr>
          <w:rFonts w:cs="Arial"/>
        </w:rPr>
      </w:pPr>
      <w:r w:rsidRPr="006B1BB1">
        <w:rPr>
          <w:rFonts w:cs="Arial"/>
        </w:rPr>
        <w:t>Las prioridades críticas de seguridad, disponibilidad y automatización cuentan con soporte tanto en requerimientos funcionales como en no funcionales.</w:t>
      </w:r>
    </w:p>
    <w:p w14:paraId="1E733343" w14:textId="68A14212" w:rsidR="00FB748D" w:rsidRPr="006B1BB1" w:rsidRDefault="00764E0D" w:rsidP="000E33E8">
      <w:pPr>
        <w:pStyle w:val="Prrafodelista"/>
        <w:numPr>
          <w:ilvl w:val="0"/>
          <w:numId w:val="16"/>
        </w:numPr>
        <w:spacing w:line="360" w:lineRule="auto"/>
        <w:jc w:val="left"/>
        <w:rPr>
          <w:rFonts w:cs="Arial"/>
        </w:rPr>
      </w:pPr>
      <w:r w:rsidRPr="006B1BB1">
        <w:rPr>
          <w:rFonts w:cs="Arial"/>
        </w:rPr>
        <w:lastRenderedPageBreak/>
        <w:t xml:space="preserve">Las innovaciones (IA, </w:t>
      </w:r>
      <w:proofErr w:type="spellStart"/>
      <w:r w:rsidRPr="006B1BB1">
        <w:rPr>
          <w:rFonts w:cs="Arial"/>
        </w:rPr>
        <w:t>Blockchain</w:t>
      </w:r>
      <w:proofErr w:type="spellEnd"/>
      <w:r w:rsidRPr="006B1BB1">
        <w:rPr>
          <w:rFonts w:cs="Arial"/>
        </w:rPr>
        <w:t>, RPA) quedan vinculadas a requerimientos de valor agregado, lo que permite su adopción progresiva en función de la madurez tecnológica de Nuam.</w:t>
      </w:r>
    </w:p>
    <w:p w14:paraId="18F3208D" w14:textId="32364EE2" w:rsidR="00764E0D" w:rsidRPr="006B1BB1" w:rsidRDefault="00764E0D" w:rsidP="000E33E8">
      <w:pPr>
        <w:spacing w:line="360" w:lineRule="auto"/>
        <w:jc w:val="left"/>
        <w:rPr>
          <w:rFonts w:cs="Arial"/>
        </w:rPr>
      </w:pPr>
      <w:r w:rsidRPr="006B1BB1">
        <w:rPr>
          <w:rFonts w:cs="Arial"/>
        </w:rPr>
        <w:br w:type="page"/>
      </w:r>
    </w:p>
    <w:p w14:paraId="3A83E2F1" w14:textId="3BBCBFE4" w:rsidR="00764E0D" w:rsidRPr="006B1BB1" w:rsidRDefault="00764E0D" w:rsidP="000E33E8">
      <w:pPr>
        <w:pStyle w:val="Ttulo1"/>
        <w:spacing w:line="360" w:lineRule="auto"/>
        <w:rPr>
          <w:rFonts w:ascii="Arial" w:hAnsi="Arial" w:cs="Arial"/>
          <w:b/>
          <w:bCs/>
        </w:rPr>
      </w:pPr>
      <w:bookmarkStart w:id="13" w:name="_Toc213407033"/>
      <w:r w:rsidRPr="006B1BB1">
        <w:rPr>
          <w:rFonts w:ascii="Arial" w:hAnsi="Arial" w:cs="Arial"/>
          <w:b/>
          <w:bCs/>
        </w:rPr>
        <w:lastRenderedPageBreak/>
        <w:t>Levantamiento de Requerimientos del Sistema</w:t>
      </w:r>
      <w:bookmarkEnd w:id="13"/>
    </w:p>
    <w:p w14:paraId="70A61116" w14:textId="77777777" w:rsidR="00764E0D" w:rsidRPr="006B1BB1" w:rsidRDefault="00764E0D" w:rsidP="000E33E8">
      <w:pPr>
        <w:spacing w:line="360" w:lineRule="auto"/>
        <w:jc w:val="left"/>
        <w:rPr>
          <w:rFonts w:cs="Arial"/>
        </w:rPr>
      </w:pPr>
      <w:r w:rsidRPr="006B1BB1">
        <w:rPr>
          <w:rFonts w:cs="Arial"/>
        </w:rPr>
        <w:t>El levantamiento de requerimientos del sistema para Nuam se realizó bajo un enfoque estructurado y participativo, con el objetivo de identificar, documentar y validar de forma precisa las necesidades de negocio y transformarlas en especificaciones claras que guíen el desarrollo del proyecto.</w:t>
      </w:r>
    </w:p>
    <w:p w14:paraId="373E7A56" w14:textId="77777777" w:rsidR="00764E0D" w:rsidRPr="006B1BB1" w:rsidRDefault="00764E0D" w:rsidP="000E33E8">
      <w:pPr>
        <w:spacing w:line="360" w:lineRule="auto"/>
        <w:jc w:val="left"/>
        <w:rPr>
          <w:rFonts w:cs="Arial"/>
        </w:rPr>
      </w:pPr>
    </w:p>
    <w:p w14:paraId="3F42317C" w14:textId="72E80D0E" w:rsidR="00764E0D" w:rsidRPr="006B1BB1" w:rsidRDefault="00764E0D" w:rsidP="000E33E8">
      <w:pPr>
        <w:spacing w:line="360" w:lineRule="auto"/>
        <w:jc w:val="left"/>
        <w:rPr>
          <w:rFonts w:cs="Arial"/>
          <w:b/>
          <w:bCs/>
        </w:rPr>
      </w:pPr>
      <w:r w:rsidRPr="006B1BB1">
        <w:rPr>
          <w:rFonts w:cs="Arial"/>
          <w:b/>
          <w:bCs/>
        </w:rPr>
        <w:t>Metodología aplicada</w:t>
      </w:r>
    </w:p>
    <w:p w14:paraId="697133A4" w14:textId="6E49C4C5" w:rsidR="00764E0D" w:rsidRPr="006B1BB1" w:rsidRDefault="00764E0D" w:rsidP="000E33E8">
      <w:pPr>
        <w:pStyle w:val="Prrafodelista"/>
        <w:numPr>
          <w:ilvl w:val="0"/>
          <w:numId w:val="17"/>
        </w:numPr>
        <w:spacing w:line="360" w:lineRule="auto"/>
        <w:jc w:val="left"/>
        <w:rPr>
          <w:rFonts w:cs="Arial"/>
        </w:rPr>
      </w:pPr>
      <w:r w:rsidRPr="006B1BB1">
        <w:rPr>
          <w:rFonts w:cs="Arial"/>
        </w:rPr>
        <w:t>Entrevistas estructuradas</w:t>
      </w:r>
    </w:p>
    <w:p w14:paraId="717B48BA" w14:textId="1493ACEB" w:rsidR="00764E0D" w:rsidRPr="006B1BB1" w:rsidRDefault="00764E0D" w:rsidP="000E33E8">
      <w:pPr>
        <w:pStyle w:val="Prrafodelista"/>
        <w:numPr>
          <w:ilvl w:val="0"/>
          <w:numId w:val="18"/>
        </w:numPr>
        <w:spacing w:line="360" w:lineRule="auto"/>
        <w:jc w:val="left"/>
        <w:rPr>
          <w:rFonts w:cs="Arial"/>
        </w:rPr>
      </w:pPr>
      <w:r w:rsidRPr="006B1BB1">
        <w:rPr>
          <w:rFonts w:cs="Arial"/>
        </w:rPr>
        <w:t>Se llevaron a cabo reuniones con corredores de bolsa, administradores de sistemas y representantes del área tributaria de Nuam.</w:t>
      </w:r>
    </w:p>
    <w:p w14:paraId="51FCADC4" w14:textId="27CB8EDC" w:rsidR="00764E0D" w:rsidRPr="006B1BB1" w:rsidRDefault="00764E0D" w:rsidP="000E33E8">
      <w:pPr>
        <w:pStyle w:val="Prrafodelista"/>
        <w:numPr>
          <w:ilvl w:val="0"/>
          <w:numId w:val="18"/>
        </w:numPr>
        <w:spacing w:line="360" w:lineRule="auto"/>
        <w:jc w:val="left"/>
        <w:rPr>
          <w:rFonts w:cs="Arial"/>
        </w:rPr>
      </w:pPr>
      <w:r w:rsidRPr="006B1BB1">
        <w:rPr>
          <w:rFonts w:cs="Arial"/>
        </w:rPr>
        <w:t>Esto permitió identificar los problemas actuales del proceso manual, como la duplicidad de esfuerzos y errores frecuentes, así como las expectativas de contar con un sistema confiable y automatizado.</w:t>
      </w:r>
    </w:p>
    <w:p w14:paraId="4088F4FF" w14:textId="77777777" w:rsidR="00764E0D" w:rsidRPr="006B1BB1" w:rsidRDefault="00764E0D" w:rsidP="000E33E8">
      <w:pPr>
        <w:spacing w:line="360" w:lineRule="auto"/>
        <w:jc w:val="left"/>
        <w:rPr>
          <w:rFonts w:cs="Arial"/>
        </w:rPr>
      </w:pPr>
    </w:p>
    <w:p w14:paraId="7257E0C7" w14:textId="7D403B66" w:rsidR="00764E0D" w:rsidRPr="006B1BB1" w:rsidRDefault="00764E0D" w:rsidP="000E33E8">
      <w:pPr>
        <w:pStyle w:val="Prrafodelista"/>
        <w:numPr>
          <w:ilvl w:val="0"/>
          <w:numId w:val="17"/>
        </w:numPr>
        <w:spacing w:line="360" w:lineRule="auto"/>
        <w:jc w:val="left"/>
        <w:rPr>
          <w:rFonts w:cs="Arial"/>
        </w:rPr>
      </w:pPr>
      <w:r w:rsidRPr="006B1BB1">
        <w:rPr>
          <w:rFonts w:cs="Arial"/>
        </w:rPr>
        <w:t>Revisión documental</w:t>
      </w:r>
    </w:p>
    <w:p w14:paraId="1CF6BB5A" w14:textId="46C94E12" w:rsidR="00764E0D" w:rsidRPr="006B1BB1" w:rsidRDefault="00764E0D" w:rsidP="000E33E8">
      <w:pPr>
        <w:pStyle w:val="Prrafodelista"/>
        <w:numPr>
          <w:ilvl w:val="0"/>
          <w:numId w:val="19"/>
        </w:numPr>
        <w:spacing w:line="360" w:lineRule="auto"/>
        <w:jc w:val="left"/>
        <w:rPr>
          <w:rFonts w:cs="Arial"/>
        </w:rPr>
      </w:pPr>
      <w:r w:rsidRPr="006B1BB1">
        <w:rPr>
          <w:rFonts w:cs="Arial"/>
        </w:rPr>
        <w:t>Se analizaron reportes de auditoría, manuales internos y normativas tributarias aplicables en Chile, Perú y Colombia.</w:t>
      </w:r>
    </w:p>
    <w:p w14:paraId="407E223E" w14:textId="77777777" w:rsidR="00764E0D" w:rsidRPr="006B1BB1" w:rsidRDefault="00764E0D" w:rsidP="000E33E8">
      <w:pPr>
        <w:pStyle w:val="Prrafodelista"/>
        <w:numPr>
          <w:ilvl w:val="0"/>
          <w:numId w:val="19"/>
        </w:numPr>
        <w:spacing w:line="360" w:lineRule="auto"/>
        <w:jc w:val="left"/>
        <w:rPr>
          <w:rFonts w:cs="Arial"/>
        </w:rPr>
      </w:pPr>
      <w:r w:rsidRPr="006B1BB1">
        <w:rPr>
          <w:rFonts w:cs="Arial"/>
        </w:rPr>
        <w:t>Esta revisión permitió levantar requerimientos relacionados con cumplimiento normativo y estandarización de procesos, esenciales en un mercado bursátil integrado.</w:t>
      </w:r>
    </w:p>
    <w:p w14:paraId="41F4875B" w14:textId="77777777" w:rsidR="00764E0D" w:rsidRPr="006B1BB1" w:rsidRDefault="00764E0D" w:rsidP="000E33E8">
      <w:pPr>
        <w:spacing w:line="360" w:lineRule="auto"/>
        <w:jc w:val="left"/>
        <w:rPr>
          <w:rFonts w:cs="Arial"/>
        </w:rPr>
      </w:pPr>
    </w:p>
    <w:p w14:paraId="697B0FC5" w14:textId="159AD9AC" w:rsidR="00764E0D" w:rsidRPr="006B1BB1" w:rsidRDefault="00764E0D" w:rsidP="000E33E8">
      <w:pPr>
        <w:pStyle w:val="Prrafodelista"/>
        <w:numPr>
          <w:ilvl w:val="0"/>
          <w:numId w:val="17"/>
        </w:numPr>
        <w:spacing w:line="360" w:lineRule="auto"/>
        <w:jc w:val="left"/>
        <w:rPr>
          <w:rFonts w:cs="Arial"/>
        </w:rPr>
      </w:pPr>
      <w:r w:rsidRPr="006B1BB1">
        <w:rPr>
          <w:rFonts w:cs="Arial"/>
        </w:rPr>
        <w:t>Historias de usuario y casos de uso</w:t>
      </w:r>
    </w:p>
    <w:p w14:paraId="254BD7E8" w14:textId="7BDE0D39" w:rsidR="00764E0D" w:rsidRPr="006B1BB1" w:rsidRDefault="00764E0D" w:rsidP="000E33E8">
      <w:pPr>
        <w:pStyle w:val="Prrafodelista"/>
        <w:numPr>
          <w:ilvl w:val="0"/>
          <w:numId w:val="20"/>
        </w:numPr>
        <w:spacing w:line="360" w:lineRule="auto"/>
        <w:jc w:val="left"/>
        <w:rPr>
          <w:rFonts w:cs="Arial"/>
        </w:rPr>
      </w:pPr>
      <w:r w:rsidRPr="006B1BB1">
        <w:rPr>
          <w:rFonts w:cs="Arial"/>
        </w:rPr>
        <w:t>Se redactaron historias de usuario que reflejan las necesidades reales de los actores del sistema, tales como corredores, administradores y supervisores regulatorios.</w:t>
      </w:r>
    </w:p>
    <w:p w14:paraId="69A699DF" w14:textId="77777777" w:rsidR="00764E0D" w:rsidRPr="006B1BB1" w:rsidRDefault="00764E0D" w:rsidP="000E33E8">
      <w:pPr>
        <w:pStyle w:val="Prrafodelista"/>
        <w:numPr>
          <w:ilvl w:val="0"/>
          <w:numId w:val="20"/>
        </w:numPr>
        <w:spacing w:line="360" w:lineRule="auto"/>
        <w:jc w:val="left"/>
        <w:rPr>
          <w:rFonts w:cs="Arial"/>
        </w:rPr>
      </w:pPr>
      <w:r w:rsidRPr="006B1BB1">
        <w:rPr>
          <w:rFonts w:cs="Arial"/>
        </w:rPr>
        <w:t>Asimismo, se elaboraron casos de uso para detallar los flujos de interacción más relevantes, como la carga masiva de datos, la modificación de registros y la generación de reportes.</w:t>
      </w:r>
    </w:p>
    <w:p w14:paraId="376A01DD" w14:textId="77777777" w:rsidR="00764E0D" w:rsidRPr="006B1BB1" w:rsidRDefault="00764E0D" w:rsidP="000E33E8">
      <w:pPr>
        <w:spacing w:line="360" w:lineRule="auto"/>
        <w:jc w:val="left"/>
        <w:rPr>
          <w:rFonts w:cs="Arial"/>
        </w:rPr>
      </w:pPr>
    </w:p>
    <w:p w14:paraId="504D6CA7" w14:textId="00B85123" w:rsidR="00764E0D" w:rsidRPr="006B1BB1" w:rsidRDefault="00764E0D" w:rsidP="000E33E8">
      <w:pPr>
        <w:pStyle w:val="Prrafodelista"/>
        <w:numPr>
          <w:ilvl w:val="0"/>
          <w:numId w:val="17"/>
        </w:numPr>
        <w:spacing w:line="360" w:lineRule="auto"/>
        <w:jc w:val="left"/>
        <w:rPr>
          <w:rFonts w:cs="Arial"/>
        </w:rPr>
      </w:pPr>
      <w:r w:rsidRPr="006B1BB1">
        <w:rPr>
          <w:rFonts w:cs="Arial"/>
        </w:rPr>
        <w:t>Talleres de priorización</w:t>
      </w:r>
    </w:p>
    <w:p w14:paraId="6029FE96" w14:textId="4602A5C3" w:rsidR="00764E0D" w:rsidRPr="006B1BB1" w:rsidRDefault="00764E0D" w:rsidP="000E33E8">
      <w:pPr>
        <w:pStyle w:val="Prrafodelista"/>
        <w:numPr>
          <w:ilvl w:val="0"/>
          <w:numId w:val="21"/>
        </w:numPr>
        <w:spacing w:line="360" w:lineRule="auto"/>
        <w:jc w:val="left"/>
        <w:rPr>
          <w:rFonts w:cs="Arial"/>
        </w:rPr>
      </w:pPr>
      <w:r w:rsidRPr="006B1BB1">
        <w:rPr>
          <w:rFonts w:cs="Arial"/>
        </w:rPr>
        <w:t xml:space="preserve">Se aplicó la técnica </w:t>
      </w:r>
      <w:proofErr w:type="spellStart"/>
      <w:r w:rsidRPr="006B1BB1">
        <w:rPr>
          <w:rFonts w:cs="Arial"/>
        </w:rPr>
        <w:t>MoSCoW</w:t>
      </w:r>
      <w:proofErr w:type="spellEnd"/>
      <w:r w:rsidRPr="006B1BB1">
        <w:rPr>
          <w:rFonts w:cs="Arial"/>
        </w:rPr>
        <w:t xml:space="preserve"> (</w:t>
      </w:r>
      <w:proofErr w:type="spellStart"/>
      <w:r w:rsidRPr="006B1BB1">
        <w:rPr>
          <w:rFonts w:cs="Arial"/>
        </w:rPr>
        <w:t>Must</w:t>
      </w:r>
      <w:proofErr w:type="spellEnd"/>
      <w:r w:rsidRPr="006B1BB1">
        <w:rPr>
          <w:rFonts w:cs="Arial"/>
        </w:rPr>
        <w:t xml:space="preserve">, </w:t>
      </w:r>
      <w:proofErr w:type="spellStart"/>
      <w:r w:rsidRPr="006B1BB1">
        <w:rPr>
          <w:rFonts w:cs="Arial"/>
        </w:rPr>
        <w:t>Should</w:t>
      </w:r>
      <w:proofErr w:type="spellEnd"/>
      <w:r w:rsidRPr="006B1BB1">
        <w:rPr>
          <w:rFonts w:cs="Arial"/>
        </w:rPr>
        <w:t xml:space="preserve">, </w:t>
      </w:r>
      <w:proofErr w:type="spellStart"/>
      <w:r w:rsidRPr="006B1BB1">
        <w:rPr>
          <w:rFonts w:cs="Arial"/>
        </w:rPr>
        <w:t>Could</w:t>
      </w:r>
      <w:proofErr w:type="spellEnd"/>
      <w:r w:rsidRPr="006B1BB1">
        <w:rPr>
          <w:rFonts w:cs="Arial"/>
        </w:rPr>
        <w:t xml:space="preserve">, </w:t>
      </w:r>
      <w:proofErr w:type="spellStart"/>
      <w:r w:rsidRPr="006B1BB1">
        <w:rPr>
          <w:rFonts w:cs="Arial"/>
        </w:rPr>
        <w:t>Won’t</w:t>
      </w:r>
      <w:proofErr w:type="spellEnd"/>
      <w:r w:rsidRPr="006B1BB1">
        <w:rPr>
          <w:rFonts w:cs="Arial"/>
        </w:rPr>
        <w:t>) para clasificar los requerimientos según su criticidad e impacto en el negocio.</w:t>
      </w:r>
    </w:p>
    <w:p w14:paraId="4618B5C1" w14:textId="77777777" w:rsidR="00764E0D" w:rsidRPr="006B1BB1" w:rsidRDefault="00764E0D" w:rsidP="000E33E8">
      <w:pPr>
        <w:pStyle w:val="Prrafodelista"/>
        <w:numPr>
          <w:ilvl w:val="0"/>
          <w:numId w:val="21"/>
        </w:numPr>
        <w:spacing w:line="360" w:lineRule="auto"/>
        <w:jc w:val="left"/>
        <w:rPr>
          <w:rFonts w:cs="Arial"/>
        </w:rPr>
      </w:pPr>
      <w:r w:rsidRPr="006B1BB1">
        <w:rPr>
          <w:rFonts w:cs="Arial"/>
        </w:rPr>
        <w:lastRenderedPageBreak/>
        <w:t>Esta dinámica permitió alinear las expectativas de los equipos de negocio y tecnología, priorizando la seguridad, disponibilidad y automatización del sistema.</w:t>
      </w:r>
    </w:p>
    <w:p w14:paraId="3D019138" w14:textId="77777777" w:rsidR="00764E0D" w:rsidRPr="006B1BB1" w:rsidRDefault="00764E0D" w:rsidP="000E33E8">
      <w:pPr>
        <w:spacing w:line="360" w:lineRule="auto"/>
        <w:jc w:val="left"/>
        <w:rPr>
          <w:rFonts w:cs="Arial"/>
        </w:rPr>
      </w:pPr>
    </w:p>
    <w:p w14:paraId="54645179" w14:textId="45831840" w:rsidR="00764E0D" w:rsidRPr="006B1BB1" w:rsidRDefault="00764E0D" w:rsidP="000E33E8">
      <w:pPr>
        <w:pStyle w:val="Prrafodelista"/>
        <w:numPr>
          <w:ilvl w:val="0"/>
          <w:numId w:val="17"/>
        </w:numPr>
        <w:spacing w:line="360" w:lineRule="auto"/>
        <w:jc w:val="left"/>
        <w:rPr>
          <w:rFonts w:cs="Arial"/>
        </w:rPr>
      </w:pPr>
      <w:r w:rsidRPr="006B1BB1">
        <w:rPr>
          <w:rFonts w:cs="Arial"/>
        </w:rPr>
        <w:t>Validación iterativa</w:t>
      </w:r>
    </w:p>
    <w:p w14:paraId="5072F7D7" w14:textId="6C02DFB9" w:rsidR="00764E0D" w:rsidRPr="006B1BB1" w:rsidRDefault="00764E0D" w:rsidP="000E33E8">
      <w:pPr>
        <w:pStyle w:val="Prrafodelista"/>
        <w:numPr>
          <w:ilvl w:val="0"/>
          <w:numId w:val="22"/>
        </w:numPr>
        <w:spacing w:line="360" w:lineRule="auto"/>
        <w:jc w:val="left"/>
        <w:rPr>
          <w:rFonts w:cs="Arial"/>
        </w:rPr>
      </w:pPr>
      <w:r w:rsidRPr="006B1BB1">
        <w:rPr>
          <w:rFonts w:cs="Arial"/>
        </w:rPr>
        <w:t>Los requerimientos preliminares fueron presentados a los stakeholders clave.</w:t>
      </w:r>
    </w:p>
    <w:p w14:paraId="659ACA3F" w14:textId="77777777" w:rsidR="00764E0D" w:rsidRPr="006B1BB1" w:rsidRDefault="00764E0D" w:rsidP="000E33E8">
      <w:pPr>
        <w:pStyle w:val="Prrafodelista"/>
        <w:numPr>
          <w:ilvl w:val="0"/>
          <w:numId w:val="22"/>
        </w:numPr>
        <w:spacing w:line="360" w:lineRule="auto"/>
        <w:jc w:val="left"/>
        <w:rPr>
          <w:rFonts w:cs="Arial"/>
        </w:rPr>
      </w:pPr>
      <w:r w:rsidRPr="006B1BB1">
        <w:rPr>
          <w:rFonts w:cs="Arial"/>
        </w:rPr>
        <w:t>Se realizaron ajustes mediante retroalimentación continua, asegurando claridad, factibilidad técnica y alineación estratégica con la visión de Nuam.</w:t>
      </w:r>
    </w:p>
    <w:p w14:paraId="7E4DB63D" w14:textId="77777777" w:rsidR="00764E0D" w:rsidRPr="006B1BB1" w:rsidRDefault="00764E0D" w:rsidP="000E33E8">
      <w:pPr>
        <w:spacing w:line="360" w:lineRule="auto"/>
        <w:jc w:val="left"/>
        <w:rPr>
          <w:rFonts w:cs="Arial"/>
        </w:rPr>
      </w:pPr>
    </w:p>
    <w:p w14:paraId="6E2D5F4E" w14:textId="77777777" w:rsidR="00764E0D" w:rsidRPr="006B1BB1" w:rsidRDefault="00764E0D" w:rsidP="000E33E8">
      <w:pPr>
        <w:spacing w:line="360" w:lineRule="auto"/>
        <w:jc w:val="left"/>
        <w:rPr>
          <w:rFonts w:cs="Arial"/>
        </w:rPr>
      </w:pPr>
      <w:r w:rsidRPr="006B1BB1">
        <w:rPr>
          <w:rFonts w:cs="Arial"/>
        </w:rPr>
        <w:br w:type="page"/>
      </w:r>
    </w:p>
    <w:p w14:paraId="0F0B051B" w14:textId="5DAE1DBC" w:rsidR="00764E0D" w:rsidRPr="006B1BB1" w:rsidRDefault="00764E0D" w:rsidP="000E33E8">
      <w:pPr>
        <w:spacing w:line="360" w:lineRule="auto"/>
        <w:jc w:val="left"/>
        <w:rPr>
          <w:rFonts w:cs="Arial"/>
        </w:rPr>
      </w:pPr>
      <w:r w:rsidRPr="006B1BB1">
        <w:rPr>
          <w:rFonts w:cs="Arial"/>
        </w:rPr>
        <w:lastRenderedPageBreak/>
        <w:t>Resultados del levantamiento</w:t>
      </w:r>
    </w:p>
    <w:p w14:paraId="34CF94DB" w14:textId="77777777" w:rsidR="00764E0D" w:rsidRPr="006B1BB1" w:rsidRDefault="00764E0D" w:rsidP="000E33E8">
      <w:pPr>
        <w:pStyle w:val="Prrafodelista"/>
        <w:numPr>
          <w:ilvl w:val="0"/>
          <w:numId w:val="24"/>
        </w:numPr>
        <w:spacing w:line="360" w:lineRule="auto"/>
        <w:jc w:val="left"/>
        <w:rPr>
          <w:rFonts w:cs="Arial"/>
        </w:rPr>
      </w:pPr>
      <w:r w:rsidRPr="006B1BB1">
        <w:rPr>
          <w:rFonts w:cs="Arial"/>
        </w:rPr>
        <w:t>Requerimientos funcionales identificados:</w:t>
      </w:r>
    </w:p>
    <w:p w14:paraId="1A8E6A4E" w14:textId="77777777" w:rsidR="00764E0D" w:rsidRPr="006B1BB1" w:rsidRDefault="00764E0D" w:rsidP="000E33E8">
      <w:pPr>
        <w:pStyle w:val="Prrafodelista"/>
        <w:spacing w:line="360" w:lineRule="auto"/>
        <w:jc w:val="left"/>
        <w:rPr>
          <w:rFonts w:cs="Arial"/>
        </w:rPr>
      </w:pPr>
      <w:r w:rsidRPr="006B1BB1">
        <w:rPr>
          <w:rFonts w:cs="Arial"/>
        </w:rPr>
        <w:t>Gestión de calificaciones tributarias, carga manual y masiva de datos, búsqueda avanzada, creación/modificación/eliminación de registros, integración con fuentes externas, generación de reportes tributarios y validación regulatoria.</w:t>
      </w:r>
    </w:p>
    <w:p w14:paraId="6490F685" w14:textId="77777777" w:rsidR="00764E0D" w:rsidRPr="006B1BB1" w:rsidRDefault="00764E0D" w:rsidP="000E33E8">
      <w:pPr>
        <w:spacing w:line="360" w:lineRule="auto"/>
        <w:jc w:val="left"/>
        <w:rPr>
          <w:rFonts w:cs="Arial"/>
        </w:rPr>
      </w:pPr>
    </w:p>
    <w:p w14:paraId="284E3165" w14:textId="77777777" w:rsidR="00764E0D" w:rsidRPr="006B1BB1" w:rsidRDefault="00764E0D" w:rsidP="000E33E8">
      <w:pPr>
        <w:pStyle w:val="Prrafodelista"/>
        <w:numPr>
          <w:ilvl w:val="0"/>
          <w:numId w:val="23"/>
        </w:numPr>
        <w:spacing w:line="360" w:lineRule="auto"/>
        <w:jc w:val="left"/>
        <w:rPr>
          <w:rFonts w:cs="Arial"/>
        </w:rPr>
      </w:pPr>
      <w:r w:rsidRPr="006B1BB1">
        <w:rPr>
          <w:rFonts w:cs="Arial"/>
        </w:rPr>
        <w:t>Requerimientos no funcionales identificados:</w:t>
      </w:r>
    </w:p>
    <w:p w14:paraId="5AC9CACE" w14:textId="77777777" w:rsidR="00764E0D" w:rsidRPr="006B1BB1" w:rsidRDefault="00764E0D" w:rsidP="000E33E8">
      <w:pPr>
        <w:pStyle w:val="Prrafodelista"/>
        <w:spacing w:line="360" w:lineRule="auto"/>
        <w:jc w:val="left"/>
        <w:rPr>
          <w:rFonts w:cs="Arial"/>
        </w:rPr>
      </w:pPr>
      <w:r w:rsidRPr="006B1BB1">
        <w:rPr>
          <w:rFonts w:cs="Arial"/>
        </w:rPr>
        <w:t>Seguridad y confidencialidad de la información, alta disponibilidad (24/7), rendimiento en tiempo real, trazabilidad de todas las operaciones, escalabilidad del sistema y usabilidad para diferentes perfiles de usuario.</w:t>
      </w:r>
    </w:p>
    <w:p w14:paraId="0A7615E2" w14:textId="77777777" w:rsidR="00764E0D" w:rsidRPr="006B1BB1" w:rsidRDefault="00764E0D" w:rsidP="000E33E8">
      <w:pPr>
        <w:spacing w:line="360" w:lineRule="auto"/>
        <w:jc w:val="left"/>
        <w:rPr>
          <w:rFonts w:cs="Arial"/>
        </w:rPr>
      </w:pPr>
    </w:p>
    <w:p w14:paraId="6F3238CB" w14:textId="77777777" w:rsidR="00764E0D" w:rsidRPr="006B1BB1" w:rsidRDefault="00764E0D" w:rsidP="000E33E8">
      <w:pPr>
        <w:pStyle w:val="Prrafodelista"/>
        <w:numPr>
          <w:ilvl w:val="0"/>
          <w:numId w:val="23"/>
        </w:numPr>
        <w:spacing w:line="360" w:lineRule="auto"/>
        <w:jc w:val="left"/>
        <w:rPr>
          <w:rFonts w:cs="Arial"/>
        </w:rPr>
      </w:pPr>
      <w:r w:rsidRPr="006B1BB1">
        <w:rPr>
          <w:rFonts w:cs="Arial"/>
        </w:rPr>
        <w:t>Alineación estratégica:</w:t>
      </w:r>
    </w:p>
    <w:p w14:paraId="687D0493" w14:textId="74B9BEB3" w:rsidR="00764E0D" w:rsidRPr="006B1BB1" w:rsidRDefault="00764E0D" w:rsidP="000E33E8">
      <w:pPr>
        <w:pStyle w:val="Prrafodelista"/>
        <w:spacing w:line="360" w:lineRule="auto"/>
        <w:jc w:val="left"/>
        <w:rPr>
          <w:rFonts w:cs="Arial"/>
        </w:rPr>
      </w:pPr>
      <w:r w:rsidRPr="006B1BB1">
        <w:rPr>
          <w:rFonts w:cs="Arial"/>
        </w:rPr>
        <w:t>Cada requerimiento se relacionó directamente con una necesidad del negocio, asegurando que el sistema propuesto no solo resuelva las limitaciones actuales, sino que también fortalezca la posición de Nuam como referente en la integración de mercados de capitales en Latinoamérica.</w:t>
      </w:r>
    </w:p>
    <w:p w14:paraId="54CB4839" w14:textId="77777777" w:rsidR="00764E0D" w:rsidRPr="006B1BB1" w:rsidRDefault="00764E0D" w:rsidP="000E33E8">
      <w:pPr>
        <w:pStyle w:val="Prrafodelista"/>
        <w:spacing w:line="360" w:lineRule="auto"/>
        <w:jc w:val="left"/>
        <w:rPr>
          <w:rFonts w:cs="Arial"/>
        </w:rPr>
      </w:pPr>
    </w:p>
    <w:p w14:paraId="0162876E" w14:textId="6CE2AC01" w:rsidR="00764E0D" w:rsidRPr="006B1BB1" w:rsidRDefault="00764E0D" w:rsidP="000E33E8">
      <w:pPr>
        <w:pStyle w:val="Prrafodelista"/>
        <w:spacing w:line="360" w:lineRule="auto"/>
        <w:ind w:left="0"/>
        <w:jc w:val="left"/>
        <w:rPr>
          <w:rFonts w:cs="Arial"/>
        </w:rPr>
      </w:pPr>
      <w:r w:rsidRPr="006B1BB1">
        <w:rPr>
          <w:rFonts w:cs="Arial"/>
        </w:rPr>
        <w:t>Tabla resumen de técnicas aplicadas</w:t>
      </w:r>
    </w:p>
    <w:tbl>
      <w:tblPr>
        <w:tblStyle w:val="Tabladecuadrcula4"/>
        <w:tblW w:w="0" w:type="auto"/>
        <w:tblLook w:val="04A0" w:firstRow="1" w:lastRow="0" w:firstColumn="1" w:lastColumn="0" w:noHBand="0" w:noVBand="1"/>
      </w:tblPr>
      <w:tblGrid>
        <w:gridCol w:w="3161"/>
        <w:gridCol w:w="3162"/>
        <w:gridCol w:w="3162"/>
      </w:tblGrid>
      <w:tr w:rsidR="00764E0D" w:rsidRPr="006B1BB1" w14:paraId="6201F036" w14:textId="77777777" w:rsidTr="00764E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3EFDAFDB" w14:textId="545EA999" w:rsidR="00764E0D" w:rsidRPr="006B1BB1" w:rsidRDefault="00764E0D" w:rsidP="000E33E8">
            <w:pPr>
              <w:pStyle w:val="Prrafodelista"/>
              <w:spacing w:line="360" w:lineRule="auto"/>
              <w:ind w:left="0"/>
              <w:jc w:val="left"/>
              <w:rPr>
                <w:rFonts w:cs="Arial"/>
              </w:rPr>
            </w:pPr>
            <w:r w:rsidRPr="006B1BB1">
              <w:rPr>
                <w:rFonts w:cs="Arial"/>
              </w:rPr>
              <w:t>Técnica</w:t>
            </w:r>
          </w:p>
        </w:tc>
        <w:tc>
          <w:tcPr>
            <w:tcW w:w="3162" w:type="dxa"/>
          </w:tcPr>
          <w:p w14:paraId="25504465" w14:textId="78F17B52" w:rsidR="00764E0D" w:rsidRPr="006B1BB1" w:rsidRDefault="00764E0D" w:rsidP="000E33E8">
            <w:pPr>
              <w:pStyle w:val="Prrafodelista"/>
              <w:spacing w:line="360" w:lineRule="auto"/>
              <w:ind w:left="0"/>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Objetivo</w:t>
            </w:r>
          </w:p>
        </w:tc>
        <w:tc>
          <w:tcPr>
            <w:tcW w:w="3162" w:type="dxa"/>
          </w:tcPr>
          <w:p w14:paraId="135C9662" w14:textId="51AF2752" w:rsidR="00764E0D" w:rsidRPr="006B1BB1" w:rsidRDefault="00764E0D" w:rsidP="000E33E8">
            <w:pPr>
              <w:pStyle w:val="Prrafodelista"/>
              <w:spacing w:line="360" w:lineRule="auto"/>
              <w:ind w:left="0"/>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Beneficio para el proyecto</w:t>
            </w:r>
          </w:p>
        </w:tc>
      </w:tr>
      <w:tr w:rsidR="00764E0D" w:rsidRPr="006B1BB1" w14:paraId="2CD8EC70" w14:textId="77777777" w:rsidTr="00764E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7F6933CF" w14:textId="191C7332" w:rsidR="00764E0D" w:rsidRPr="006B1BB1" w:rsidRDefault="00764E0D" w:rsidP="000E33E8">
            <w:pPr>
              <w:pStyle w:val="Prrafodelista"/>
              <w:spacing w:line="360" w:lineRule="auto"/>
              <w:ind w:left="0"/>
              <w:jc w:val="left"/>
              <w:rPr>
                <w:rFonts w:cs="Arial"/>
              </w:rPr>
            </w:pPr>
            <w:r w:rsidRPr="006B1BB1">
              <w:rPr>
                <w:rFonts w:cs="Arial"/>
              </w:rPr>
              <w:t>Entrevistas estructuradas</w:t>
            </w:r>
          </w:p>
        </w:tc>
        <w:tc>
          <w:tcPr>
            <w:tcW w:w="3162" w:type="dxa"/>
          </w:tcPr>
          <w:p w14:paraId="01F5977F" w14:textId="449C0DD6" w:rsidR="00764E0D" w:rsidRPr="006B1BB1" w:rsidRDefault="00764E0D" w:rsidP="000E33E8">
            <w:pPr>
              <w:pStyle w:val="Prrafodelista"/>
              <w:spacing w:line="360" w:lineRule="auto"/>
              <w:ind w:left="0"/>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Recoger necesidades y expectativas de los usuarios clave</w:t>
            </w:r>
          </w:p>
        </w:tc>
        <w:tc>
          <w:tcPr>
            <w:tcW w:w="3162" w:type="dxa"/>
          </w:tcPr>
          <w:p w14:paraId="45C18A06" w14:textId="70CE3971" w:rsidR="00764E0D" w:rsidRPr="006B1BB1" w:rsidRDefault="003867B9" w:rsidP="000E33E8">
            <w:pPr>
              <w:pStyle w:val="Prrafodelista"/>
              <w:spacing w:line="360" w:lineRule="auto"/>
              <w:ind w:left="0"/>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Permite obtener información de primera mano y detectar problemas prácticos del sistema actual.</w:t>
            </w:r>
          </w:p>
        </w:tc>
      </w:tr>
      <w:tr w:rsidR="00764E0D" w:rsidRPr="006B1BB1" w14:paraId="494DF652" w14:textId="77777777" w:rsidTr="00764E0D">
        <w:tc>
          <w:tcPr>
            <w:cnfStyle w:val="001000000000" w:firstRow="0" w:lastRow="0" w:firstColumn="1" w:lastColumn="0" w:oddVBand="0" w:evenVBand="0" w:oddHBand="0" w:evenHBand="0" w:firstRowFirstColumn="0" w:firstRowLastColumn="0" w:lastRowFirstColumn="0" w:lastRowLastColumn="0"/>
            <w:tcW w:w="3161" w:type="dxa"/>
          </w:tcPr>
          <w:p w14:paraId="18F35085" w14:textId="229C4614" w:rsidR="00764E0D" w:rsidRPr="006B1BB1" w:rsidRDefault="00764E0D" w:rsidP="000E33E8">
            <w:pPr>
              <w:pStyle w:val="Prrafodelista"/>
              <w:spacing w:line="360" w:lineRule="auto"/>
              <w:ind w:left="0"/>
              <w:jc w:val="left"/>
              <w:rPr>
                <w:rFonts w:cs="Arial"/>
              </w:rPr>
            </w:pPr>
            <w:r w:rsidRPr="006B1BB1">
              <w:rPr>
                <w:rFonts w:cs="Arial"/>
              </w:rPr>
              <w:t>Revisión documental</w:t>
            </w:r>
          </w:p>
        </w:tc>
        <w:tc>
          <w:tcPr>
            <w:tcW w:w="3162" w:type="dxa"/>
          </w:tcPr>
          <w:p w14:paraId="4964AAE6" w14:textId="73C0E40F" w:rsidR="00764E0D" w:rsidRPr="006B1BB1" w:rsidRDefault="00764E0D" w:rsidP="000E33E8">
            <w:pPr>
              <w:pStyle w:val="Prrafodelista"/>
              <w:spacing w:line="360" w:lineRule="auto"/>
              <w:ind w:left="0"/>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Analizar normativas y procesos internos</w:t>
            </w:r>
          </w:p>
        </w:tc>
        <w:tc>
          <w:tcPr>
            <w:tcW w:w="3162" w:type="dxa"/>
          </w:tcPr>
          <w:p w14:paraId="35FD1651" w14:textId="411D2067" w:rsidR="00764E0D" w:rsidRPr="006B1BB1" w:rsidRDefault="003867B9" w:rsidP="000E33E8">
            <w:pPr>
              <w:pStyle w:val="Prrafodelista"/>
              <w:spacing w:line="360" w:lineRule="auto"/>
              <w:ind w:left="0"/>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Garantiza el cumplimiento regulatorio y la estandarización en los tres países.</w:t>
            </w:r>
          </w:p>
        </w:tc>
      </w:tr>
      <w:tr w:rsidR="00764E0D" w:rsidRPr="006B1BB1" w14:paraId="0E1F46DD" w14:textId="77777777" w:rsidTr="00764E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EEF79E9" w14:textId="56C71A80" w:rsidR="00764E0D" w:rsidRPr="006B1BB1" w:rsidRDefault="00764E0D" w:rsidP="000E33E8">
            <w:pPr>
              <w:pStyle w:val="Prrafodelista"/>
              <w:spacing w:line="360" w:lineRule="auto"/>
              <w:ind w:left="0"/>
              <w:jc w:val="left"/>
              <w:rPr>
                <w:rFonts w:cs="Arial"/>
              </w:rPr>
            </w:pPr>
            <w:r w:rsidRPr="006B1BB1">
              <w:rPr>
                <w:rFonts w:cs="Arial"/>
              </w:rPr>
              <w:t>Historias de usuario</w:t>
            </w:r>
          </w:p>
        </w:tc>
        <w:tc>
          <w:tcPr>
            <w:tcW w:w="3162" w:type="dxa"/>
          </w:tcPr>
          <w:p w14:paraId="5424BC7B" w14:textId="7AFFC5AF" w:rsidR="00764E0D" w:rsidRPr="006B1BB1" w:rsidRDefault="00764E0D" w:rsidP="000E33E8">
            <w:pPr>
              <w:pStyle w:val="Prrafodelista"/>
              <w:spacing w:line="360" w:lineRule="auto"/>
              <w:ind w:left="0"/>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Reflejar necesidades específicas de cada rol</w:t>
            </w:r>
          </w:p>
        </w:tc>
        <w:tc>
          <w:tcPr>
            <w:tcW w:w="3162" w:type="dxa"/>
          </w:tcPr>
          <w:p w14:paraId="205F968C" w14:textId="665FC6F8" w:rsidR="00764E0D" w:rsidRPr="006B1BB1" w:rsidRDefault="003867B9" w:rsidP="000E33E8">
            <w:pPr>
              <w:pStyle w:val="Prrafodelista"/>
              <w:spacing w:line="360" w:lineRule="auto"/>
              <w:ind w:left="0"/>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Facilita la comprensión del sistema desde la perspectiva del usuario final.</w:t>
            </w:r>
          </w:p>
        </w:tc>
      </w:tr>
      <w:tr w:rsidR="00764E0D" w:rsidRPr="006B1BB1" w14:paraId="22C7EB89" w14:textId="77777777" w:rsidTr="00764E0D">
        <w:tc>
          <w:tcPr>
            <w:cnfStyle w:val="001000000000" w:firstRow="0" w:lastRow="0" w:firstColumn="1" w:lastColumn="0" w:oddVBand="0" w:evenVBand="0" w:oddHBand="0" w:evenHBand="0" w:firstRowFirstColumn="0" w:firstRowLastColumn="0" w:lastRowFirstColumn="0" w:lastRowLastColumn="0"/>
            <w:tcW w:w="3161" w:type="dxa"/>
          </w:tcPr>
          <w:p w14:paraId="60EE4322" w14:textId="315B7978" w:rsidR="00764E0D" w:rsidRPr="006B1BB1" w:rsidRDefault="00764E0D" w:rsidP="000E33E8">
            <w:pPr>
              <w:pStyle w:val="Prrafodelista"/>
              <w:spacing w:line="360" w:lineRule="auto"/>
              <w:ind w:left="0"/>
              <w:jc w:val="left"/>
              <w:rPr>
                <w:rFonts w:cs="Arial"/>
              </w:rPr>
            </w:pPr>
            <w:r w:rsidRPr="006B1BB1">
              <w:rPr>
                <w:rFonts w:cs="Arial"/>
              </w:rPr>
              <w:t>Talleres de priorización</w:t>
            </w:r>
          </w:p>
        </w:tc>
        <w:tc>
          <w:tcPr>
            <w:tcW w:w="3162" w:type="dxa"/>
          </w:tcPr>
          <w:p w14:paraId="2F9247B1" w14:textId="02436644" w:rsidR="00764E0D" w:rsidRPr="006B1BB1" w:rsidRDefault="00764E0D" w:rsidP="000E33E8">
            <w:pPr>
              <w:pStyle w:val="Prrafodelista"/>
              <w:spacing w:line="360" w:lineRule="auto"/>
              <w:ind w:left="0"/>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Clasificar requerimientos según criticidad e impacto</w:t>
            </w:r>
          </w:p>
        </w:tc>
        <w:tc>
          <w:tcPr>
            <w:tcW w:w="3162" w:type="dxa"/>
          </w:tcPr>
          <w:p w14:paraId="19D53110" w14:textId="066595FE" w:rsidR="00764E0D" w:rsidRPr="006B1BB1" w:rsidRDefault="003867B9" w:rsidP="000E33E8">
            <w:pPr>
              <w:pStyle w:val="Prrafodelista"/>
              <w:spacing w:line="360" w:lineRule="auto"/>
              <w:ind w:left="0"/>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Asegura que los recursos se enfoquen en los aspectos más relevantes y críticos.</w:t>
            </w:r>
          </w:p>
        </w:tc>
      </w:tr>
      <w:tr w:rsidR="00764E0D" w:rsidRPr="006B1BB1" w14:paraId="2169FAF2" w14:textId="77777777" w:rsidTr="00764E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6AA3AD80" w14:textId="55400455" w:rsidR="00764E0D" w:rsidRPr="006B1BB1" w:rsidRDefault="00764E0D" w:rsidP="000E33E8">
            <w:pPr>
              <w:pStyle w:val="Prrafodelista"/>
              <w:spacing w:line="360" w:lineRule="auto"/>
              <w:ind w:left="0"/>
              <w:jc w:val="left"/>
              <w:rPr>
                <w:rFonts w:cs="Arial"/>
              </w:rPr>
            </w:pPr>
            <w:r w:rsidRPr="006B1BB1">
              <w:rPr>
                <w:rFonts w:cs="Arial"/>
              </w:rPr>
              <w:lastRenderedPageBreak/>
              <w:t>Validación iterativa</w:t>
            </w:r>
          </w:p>
        </w:tc>
        <w:tc>
          <w:tcPr>
            <w:tcW w:w="3162" w:type="dxa"/>
          </w:tcPr>
          <w:p w14:paraId="2443F353" w14:textId="50589635" w:rsidR="00764E0D" w:rsidRPr="006B1BB1" w:rsidRDefault="00764E0D" w:rsidP="000E33E8">
            <w:pPr>
              <w:pStyle w:val="Prrafodelista"/>
              <w:spacing w:line="360" w:lineRule="auto"/>
              <w:ind w:left="0"/>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Revisar y ajustar los requerimientos con los stakeholders</w:t>
            </w:r>
          </w:p>
        </w:tc>
        <w:tc>
          <w:tcPr>
            <w:tcW w:w="3162" w:type="dxa"/>
          </w:tcPr>
          <w:p w14:paraId="5DDA793D" w14:textId="11F6B064" w:rsidR="00764E0D" w:rsidRPr="006B1BB1" w:rsidRDefault="003867B9" w:rsidP="000E33E8">
            <w:pPr>
              <w:pStyle w:val="Prrafodelista"/>
              <w:spacing w:line="360" w:lineRule="auto"/>
              <w:ind w:left="0"/>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Garantiza que las especificaciones sean claras, realistas y alineadas con los objetivos.</w:t>
            </w:r>
          </w:p>
        </w:tc>
      </w:tr>
    </w:tbl>
    <w:p w14:paraId="0C5773E0" w14:textId="10F14DB1" w:rsidR="003867B9" w:rsidRPr="006B1BB1" w:rsidRDefault="003867B9" w:rsidP="000E33E8">
      <w:pPr>
        <w:pStyle w:val="Prrafodelista"/>
        <w:spacing w:line="360" w:lineRule="auto"/>
        <w:ind w:left="0"/>
        <w:jc w:val="left"/>
        <w:rPr>
          <w:rFonts w:cs="Arial"/>
        </w:rPr>
      </w:pPr>
    </w:p>
    <w:p w14:paraId="143E3CD2" w14:textId="77777777" w:rsidR="003867B9" w:rsidRPr="006B1BB1" w:rsidRDefault="003867B9" w:rsidP="000E33E8">
      <w:pPr>
        <w:spacing w:line="360" w:lineRule="auto"/>
        <w:jc w:val="left"/>
        <w:rPr>
          <w:rFonts w:cs="Arial"/>
        </w:rPr>
      </w:pPr>
      <w:r w:rsidRPr="006B1BB1">
        <w:rPr>
          <w:rFonts w:cs="Arial"/>
        </w:rPr>
        <w:br w:type="page"/>
      </w:r>
    </w:p>
    <w:p w14:paraId="54FBA10B" w14:textId="0430E7C7" w:rsidR="009D019F" w:rsidRPr="006B1BB1" w:rsidRDefault="003867B9" w:rsidP="000E33E8">
      <w:pPr>
        <w:pStyle w:val="Ttulo1"/>
        <w:spacing w:line="360" w:lineRule="auto"/>
        <w:ind w:left="708" w:hanging="708"/>
        <w:rPr>
          <w:rFonts w:ascii="Arial" w:hAnsi="Arial" w:cs="Arial"/>
          <w:b/>
          <w:bCs/>
        </w:rPr>
      </w:pPr>
      <w:bookmarkStart w:id="14" w:name="_Toc213407034"/>
      <w:r w:rsidRPr="006B1BB1">
        <w:rPr>
          <w:rFonts w:ascii="Arial" w:hAnsi="Arial" w:cs="Arial"/>
          <w:b/>
          <w:bCs/>
        </w:rPr>
        <w:lastRenderedPageBreak/>
        <w:t>Selección de Metodologías TI</w:t>
      </w:r>
      <w:bookmarkEnd w:id="14"/>
    </w:p>
    <w:p w14:paraId="45656414" w14:textId="77777777" w:rsidR="009D019F" w:rsidRPr="006B1BB1" w:rsidRDefault="009D019F" w:rsidP="000E33E8">
      <w:pPr>
        <w:spacing w:line="360" w:lineRule="auto"/>
        <w:rPr>
          <w:rFonts w:cs="Arial"/>
        </w:rPr>
      </w:pPr>
      <w:r w:rsidRPr="006B1BB1">
        <w:rPr>
          <w:rFonts w:cs="Arial"/>
        </w:rPr>
        <w:t>La elección de la metodología de trabajo para el proyecto en Nuam es clave, ya que debe responder a la complejidad técnica, las necesidades de los usuarios y el contexto regulatorio en el que opera la organización.</w:t>
      </w:r>
    </w:p>
    <w:p w14:paraId="78486E02" w14:textId="746856BF" w:rsidR="00D26AD9" w:rsidRPr="006B1BB1" w:rsidRDefault="00D26AD9" w:rsidP="000E33E8">
      <w:pPr>
        <w:pStyle w:val="Ttulo2"/>
        <w:spacing w:line="360" w:lineRule="auto"/>
        <w:rPr>
          <w:rFonts w:cs="Arial"/>
          <w:b w:val="0"/>
          <w:bCs/>
        </w:rPr>
      </w:pPr>
      <w:bookmarkStart w:id="15" w:name="_Toc213407035"/>
      <w:r w:rsidRPr="006B1BB1">
        <w:rPr>
          <w:rFonts w:cs="Arial"/>
          <w:bCs/>
        </w:rPr>
        <w:t>Marco teórico</w:t>
      </w:r>
      <w:bookmarkEnd w:id="15"/>
      <w:r w:rsidRPr="006B1BB1">
        <w:rPr>
          <w:rFonts w:cs="Arial"/>
          <w:bCs/>
        </w:rPr>
        <w:t xml:space="preserve"> </w:t>
      </w:r>
    </w:p>
    <w:p w14:paraId="3F28D176" w14:textId="68887529" w:rsidR="00D26AD9" w:rsidRPr="006B1BB1" w:rsidRDefault="00D26AD9" w:rsidP="000E33E8">
      <w:pPr>
        <w:spacing w:line="360" w:lineRule="auto"/>
        <w:rPr>
          <w:rFonts w:cs="Arial"/>
        </w:rPr>
      </w:pPr>
      <w:r w:rsidRPr="006B1BB1">
        <w:rPr>
          <w:rFonts w:cs="Arial"/>
        </w:rPr>
        <w:t>Las metodologías de desarrollo de software son enfoques estructurados que guiaran la planificación, ejecución y entrega de las soluciones tecnológicas. La elección depende del tipo de proyecto y el entorno organizacional y el nivel de cambio esperado durante el desarrollo.</w:t>
      </w:r>
    </w:p>
    <w:p w14:paraId="6494E3ED" w14:textId="2129DB23" w:rsidR="00D26AD9" w:rsidRPr="006B1BB1" w:rsidRDefault="00D26AD9" w:rsidP="000E33E8">
      <w:pPr>
        <w:spacing w:line="360" w:lineRule="auto"/>
        <w:rPr>
          <w:rFonts w:cs="Arial"/>
        </w:rPr>
      </w:pPr>
      <w:r w:rsidRPr="006B1BB1">
        <w:rPr>
          <w:rFonts w:cs="Arial"/>
        </w:rPr>
        <w:t>las metodologías se dividen principalmente en 2 grandes grupos:</w:t>
      </w:r>
    </w:p>
    <w:p w14:paraId="2809DE4A" w14:textId="60778273" w:rsidR="00D26AD9" w:rsidRPr="006B1BB1" w:rsidRDefault="00D26AD9" w:rsidP="000E33E8">
      <w:pPr>
        <w:spacing w:line="360" w:lineRule="auto"/>
        <w:rPr>
          <w:rFonts w:cs="Arial"/>
        </w:rPr>
      </w:pPr>
      <w:r w:rsidRPr="006B1BB1">
        <w:rPr>
          <w:rFonts w:cs="Arial"/>
        </w:rPr>
        <w:t xml:space="preserve">Metodologías tradicionales como </w:t>
      </w:r>
      <w:r w:rsidR="00FA5160" w:rsidRPr="006B1BB1">
        <w:rPr>
          <w:rFonts w:cs="Arial"/>
        </w:rPr>
        <w:t>el modelo cascada</w:t>
      </w:r>
      <w:r w:rsidRPr="006B1BB1">
        <w:rPr>
          <w:rFonts w:cs="Arial"/>
        </w:rPr>
        <w:t xml:space="preserve">, las cuales siguen etapas secuenciales </w:t>
      </w:r>
      <w:r w:rsidR="00FA5160" w:rsidRPr="006B1BB1">
        <w:rPr>
          <w:rFonts w:cs="Arial"/>
        </w:rPr>
        <w:t>como análisis, diseño desarrollo y pruebas. Las cuales son útiles cuando los requerimientos están bien definidos desde el inicio, pero estas presentan una baja flexibilidad ante los cambios durante el desarrollo del proyecto.</w:t>
      </w:r>
    </w:p>
    <w:p w14:paraId="388CFF5C" w14:textId="1B9632E7" w:rsidR="003867B9" w:rsidRPr="006B1BB1" w:rsidRDefault="00FA5160" w:rsidP="000E33E8">
      <w:pPr>
        <w:spacing w:line="360" w:lineRule="auto"/>
        <w:rPr>
          <w:rFonts w:cs="Arial"/>
        </w:rPr>
      </w:pPr>
      <w:r w:rsidRPr="006B1BB1">
        <w:rPr>
          <w:rFonts w:cs="Arial"/>
        </w:rPr>
        <w:t>Y después están las metodologías agiles como scrum o Kanban, que trabajan en ciclos cortos e iterativos los cuales permiten adaptarse a los cambios, validar avances con los usuarios y entregar valor de forma continua.</w:t>
      </w:r>
    </w:p>
    <w:p w14:paraId="115F5D61" w14:textId="16FDDB2E" w:rsidR="00FA5160" w:rsidRPr="006B1BB1" w:rsidRDefault="00FA5160" w:rsidP="000E33E8">
      <w:pPr>
        <w:pStyle w:val="Ttulo2"/>
        <w:spacing w:line="360" w:lineRule="auto"/>
        <w:rPr>
          <w:rFonts w:cs="Arial"/>
          <w:b w:val="0"/>
          <w:bCs/>
        </w:rPr>
      </w:pPr>
      <w:bookmarkStart w:id="16" w:name="_Toc213407036"/>
      <w:r w:rsidRPr="006B1BB1">
        <w:rPr>
          <w:rFonts w:cs="Arial"/>
          <w:bCs/>
        </w:rPr>
        <w:t xml:space="preserve">Comparación de metodologías y elección </w:t>
      </w:r>
      <w:r w:rsidR="009D019F" w:rsidRPr="006B1BB1">
        <w:rPr>
          <w:rFonts w:cs="Arial"/>
          <w:bCs/>
        </w:rPr>
        <w:t>más</w:t>
      </w:r>
      <w:r w:rsidRPr="006B1BB1">
        <w:rPr>
          <w:rFonts w:cs="Arial"/>
          <w:bCs/>
        </w:rPr>
        <w:t xml:space="preserve"> adecuada acorde al proyecto</w:t>
      </w:r>
      <w:bookmarkEnd w:id="16"/>
    </w:p>
    <w:p w14:paraId="55CC1570" w14:textId="655BF590" w:rsidR="00FA5160" w:rsidRPr="006B1BB1" w:rsidRDefault="009D019F" w:rsidP="000E33E8">
      <w:pPr>
        <w:spacing w:line="360" w:lineRule="auto"/>
        <w:rPr>
          <w:rFonts w:cs="Arial"/>
        </w:rPr>
      </w:pPr>
      <w:r w:rsidRPr="006B1BB1">
        <w:rPr>
          <w:rFonts w:cs="Arial"/>
        </w:rPr>
        <w:t>Después de revisar los enfoques más usados en el desarrollo de software, tanto los tradicionales como los ágiles, se eligieron tres metodologías que podrían adaptarse al proyecto de Nuam: Cascada, Ágil (Scrum) y una opción Híbrida. En el siguiente cuadro se comparan sus ventajas, desventajas y qué tan bien se ajustan a lo que necesita este proyecto.</w:t>
      </w:r>
    </w:p>
    <w:tbl>
      <w:tblPr>
        <w:tblStyle w:val="Tablaconcuadrcula5oscura"/>
        <w:tblW w:w="0" w:type="auto"/>
        <w:tblLook w:val="04A0" w:firstRow="1" w:lastRow="0" w:firstColumn="1" w:lastColumn="0" w:noHBand="0" w:noVBand="1"/>
      </w:tblPr>
      <w:tblGrid>
        <w:gridCol w:w="2371"/>
        <w:gridCol w:w="2371"/>
        <w:gridCol w:w="2371"/>
        <w:gridCol w:w="2372"/>
      </w:tblGrid>
      <w:tr w:rsidR="00FA5160" w:rsidRPr="006B1BB1" w14:paraId="350ED3D9" w14:textId="77777777" w:rsidTr="00C509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676D0053" w14:textId="77777777" w:rsidR="00FA5160" w:rsidRPr="006B1BB1" w:rsidRDefault="00FA5160" w:rsidP="000E33E8">
            <w:pPr>
              <w:spacing w:line="360" w:lineRule="auto"/>
              <w:jc w:val="left"/>
              <w:rPr>
                <w:rFonts w:cs="Arial"/>
              </w:rPr>
            </w:pPr>
            <w:r w:rsidRPr="006B1BB1">
              <w:rPr>
                <w:rFonts w:cs="Arial"/>
              </w:rPr>
              <w:t>Metodología</w:t>
            </w:r>
          </w:p>
        </w:tc>
        <w:tc>
          <w:tcPr>
            <w:tcW w:w="2371" w:type="dxa"/>
          </w:tcPr>
          <w:p w14:paraId="5BB24C50" w14:textId="77777777" w:rsidR="00FA5160" w:rsidRPr="006B1BB1" w:rsidRDefault="00FA5160"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Ventajas</w:t>
            </w:r>
          </w:p>
        </w:tc>
        <w:tc>
          <w:tcPr>
            <w:tcW w:w="2371" w:type="dxa"/>
          </w:tcPr>
          <w:p w14:paraId="622682EF" w14:textId="77777777" w:rsidR="00FA5160" w:rsidRPr="006B1BB1" w:rsidRDefault="00FA5160"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Desventajas</w:t>
            </w:r>
          </w:p>
        </w:tc>
        <w:tc>
          <w:tcPr>
            <w:tcW w:w="2372" w:type="dxa"/>
          </w:tcPr>
          <w:p w14:paraId="7A79FDE9" w14:textId="77777777" w:rsidR="00FA5160" w:rsidRPr="006B1BB1" w:rsidRDefault="00FA5160"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Adecuación al Proyecto Nuam</w:t>
            </w:r>
          </w:p>
        </w:tc>
      </w:tr>
      <w:tr w:rsidR="00FA5160" w:rsidRPr="006B1BB1" w14:paraId="2721575D" w14:textId="77777777" w:rsidTr="00C50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14E1FD95" w14:textId="77777777" w:rsidR="00FA5160" w:rsidRPr="006B1BB1" w:rsidRDefault="00FA5160" w:rsidP="000E33E8">
            <w:pPr>
              <w:spacing w:line="360" w:lineRule="auto"/>
              <w:jc w:val="left"/>
              <w:rPr>
                <w:rFonts w:cs="Arial"/>
              </w:rPr>
            </w:pPr>
            <w:r w:rsidRPr="006B1BB1">
              <w:rPr>
                <w:rFonts w:cs="Arial"/>
              </w:rPr>
              <w:t>Cascada</w:t>
            </w:r>
          </w:p>
        </w:tc>
        <w:tc>
          <w:tcPr>
            <w:tcW w:w="2371" w:type="dxa"/>
          </w:tcPr>
          <w:p w14:paraId="3CC9F720"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-Proceso estructurado y secuencial</w:t>
            </w:r>
          </w:p>
          <w:p w14:paraId="2B1A50BB"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-Documentación exhaustiva</w:t>
            </w:r>
          </w:p>
          <w:p w14:paraId="2B97E210"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-Facilita cumplimiento regulatorio en contextos estables</w:t>
            </w:r>
          </w:p>
        </w:tc>
        <w:tc>
          <w:tcPr>
            <w:tcW w:w="2371" w:type="dxa"/>
          </w:tcPr>
          <w:p w14:paraId="7CC84844"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-Rigidez ante cambios</w:t>
            </w:r>
          </w:p>
          <w:p w14:paraId="2A894B58"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-Alto riesgo de detectar errores en fases tardías</w:t>
            </w:r>
          </w:p>
          <w:p w14:paraId="701C4582"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-Poca interacción con usuarios durante el desarrollo</w:t>
            </w:r>
          </w:p>
        </w:tc>
        <w:tc>
          <w:tcPr>
            <w:tcW w:w="2372" w:type="dxa"/>
          </w:tcPr>
          <w:p w14:paraId="07A38491"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Baja: el entorno de Nuam requiere adaptabilidad por cambios regulatorios y de negocio</w:t>
            </w:r>
          </w:p>
        </w:tc>
      </w:tr>
      <w:tr w:rsidR="00FA5160" w:rsidRPr="006B1BB1" w14:paraId="6245AF18" w14:textId="77777777" w:rsidTr="00C509DF">
        <w:tc>
          <w:tcPr>
            <w:cnfStyle w:val="001000000000" w:firstRow="0" w:lastRow="0" w:firstColumn="1" w:lastColumn="0" w:oddVBand="0" w:evenVBand="0" w:oddHBand="0" w:evenHBand="0" w:firstRowFirstColumn="0" w:firstRowLastColumn="0" w:lastRowFirstColumn="0" w:lastRowLastColumn="0"/>
            <w:tcW w:w="2371" w:type="dxa"/>
          </w:tcPr>
          <w:p w14:paraId="45215676" w14:textId="77777777" w:rsidR="00FA5160" w:rsidRPr="006B1BB1" w:rsidRDefault="00FA5160" w:rsidP="000E33E8">
            <w:pPr>
              <w:spacing w:line="360" w:lineRule="auto"/>
              <w:jc w:val="left"/>
              <w:rPr>
                <w:rFonts w:cs="Arial"/>
              </w:rPr>
            </w:pPr>
            <w:r w:rsidRPr="006B1BB1">
              <w:rPr>
                <w:rFonts w:cs="Arial"/>
              </w:rPr>
              <w:lastRenderedPageBreak/>
              <w:t>Ágil</w:t>
            </w:r>
          </w:p>
        </w:tc>
        <w:tc>
          <w:tcPr>
            <w:tcW w:w="2371" w:type="dxa"/>
          </w:tcPr>
          <w:p w14:paraId="2AFED83E" w14:textId="77777777" w:rsidR="00FA5160" w:rsidRPr="006B1BB1" w:rsidRDefault="00FA5160"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-Flexibilidad ante cambios</w:t>
            </w:r>
          </w:p>
          <w:p w14:paraId="0DBA812B" w14:textId="77777777" w:rsidR="00FA5160" w:rsidRPr="006B1BB1" w:rsidRDefault="00FA5160"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-Entregas incrementales</w:t>
            </w:r>
          </w:p>
          <w:p w14:paraId="46F9FC67" w14:textId="77777777" w:rsidR="00FA5160" w:rsidRPr="006B1BB1" w:rsidRDefault="00FA5160"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-Alta participación de usuarios</w:t>
            </w:r>
          </w:p>
          <w:p w14:paraId="7F54D494" w14:textId="77777777" w:rsidR="00FA5160" w:rsidRPr="006B1BB1" w:rsidRDefault="00FA5160"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-Reducción de riesgos mediante iteraciones cortas</w:t>
            </w:r>
          </w:p>
        </w:tc>
        <w:tc>
          <w:tcPr>
            <w:tcW w:w="2371" w:type="dxa"/>
          </w:tcPr>
          <w:p w14:paraId="746C37CF" w14:textId="77777777" w:rsidR="00FA5160" w:rsidRPr="006B1BB1" w:rsidRDefault="00FA5160"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-Requiere alta disponibilidad de los stakeholders</w:t>
            </w:r>
          </w:p>
          <w:p w14:paraId="76A5FEC0" w14:textId="77777777" w:rsidR="00FA5160" w:rsidRPr="006B1BB1" w:rsidRDefault="00FA5160"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-Documentación más ligera, puede ser un reto en entornos muy regulados</w:t>
            </w:r>
          </w:p>
        </w:tc>
        <w:tc>
          <w:tcPr>
            <w:tcW w:w="2372" w:type="dxa"/>
          </w:tcPr>
          <w:p w14:paraId="592B0402" w14:textId="77777777" w:rsidR="00FA5160" w:rsidRPr="006B1BB1" w:rsidRDefault="00FA5160"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Alta: Permite adaptar el sistema a cambios regulatorios y validar continuamente con corredores y áreas tributarias</w:t>
            </w:r>
          </w:p>
        </w:tc>
      </w:tr>
      <w:tr w:rsidR="00FA5160" w:rsidRPr="006B1BB1" w14:paraId="391CBFBD" w14:textId="77777777" w:rsidTr="00C509DF">
        <w:trPr>
          <w:cnfStyle w:val="000000100000" w:firstRow="0" w:lastRow="0" w:firstColumn="0" w:lastColumn="0" w:oddVBand="0" w:evenVBand="0" w:oddHBand="1" w:evenHBand="0" w:firstRowFirstColumn="0" w:firstRowLastColumn="0" w:lastRowFirstColumn="0" w:lastRowLastColumn="0"/>
          <w:trHeight w:val="1565"/>
        </w:trPr>
        <w:tc>
          <w:tcPr>
            <w:cnfStyle w:val="001000000000" w:firstRow="0" w:lastRow="0" w:firstColumn="1" w:lastColumn="0" w:oddVBand="0" w:evenVBand="0" w:oddHBand="0" w:evenHBand="0" w:firstRowFirstColumn="0" w:firstRowLastColumn="0" w:lastRowFirstColumn="0" w:lastRowLastColumn="0"/>
            <w:tcW w:w="2371" w:type="dxa"/>
          </w:tcPr>
          <w:p w14:paraId="265B1AEA" w14:textId="77777777" w:rsidR="00FA5160" w:rsidRPr="006B1BB1" w:rsidRDefault="00FA5160" w:rsidP="000E33E8">
            <w:pPr>
              <w:spacing w:line="360" w:lineRule="auto"/>
              <w:jc w:val="left"/>
              <w:rPr>
                <w:rFonts w:cs="Arial"/>
              </w:rPr>
            </w:pPr>
            <w:r w:rsidRPr="006B1BB1">
              <w:rPr>
                <w:rFonts w:cs="Arial"/>
              </w:rPr>
              <w:t>Metodología Híbrida</w:t>
            </w:r>
          </w:p>
        </w:tc>
        <w:tc>
          <w:tcPr>
            <w:tcW w:w="2371" w:type="dxa"/>
          </w:tcPr>
          <w:p w14:paraId="10244BC4"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-Combina planificación estructurada con iteraciones ágiles</w:t>
            </w:r>
          </w:p>
          <w:p w14:paraId="5B7B5FFD"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-Equilibrio entre documentación y flexibilidad</w:t>
            </w:r>
          </w:p>
          <w:p w14:paraId="271E592F"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-Asegura cumplimiento regulatorio con entregas frecuentes</w:t>
            </w:r>
          </w:p>
        </w:tc>
        <w:tc>
          <w:tcPr>
            <w:tcW w:w="2371" w:type="dxa"/>
          </w:tcPr>
          <w:p w14:paraId="5250259B"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-Complejidad en la gestión</w:t>
            </w:r>
          </w:p>
          <w:p w14:paraId="67BF9ABA"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-Requiere experiencia en ambos enfoques</w:t>
            </w:r>
          </w:p>
          <w:p w14:paraId="3C9FAF3B"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-Puede aumentar costos iniciales de coordinación</w:t>
            </w:r>
          </w:p>
        </w:tc>
        <w:tc>
          <w:tcPr>
            <w:tcW w:w="2372" w:type="dxa"/>
          </w:tcPr>
          <w:p w14:paraId="55124638"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Media: es útil, pero añade complejidad que puede retrasar la implementación inicial</w:t>
            </w:r>
          </w:p>
        </w:tc>
      </w:tr>
    </w:tbl>
    <w:p w14:paraId="5B29A35D" w14:textId="77777777" w:rsidR="00FA5160" w:rsidRPr="006B1BB1" w:rsidRDefault="00FA5160" w:rsidP="000E33E8">
      <w:pPr>
        <w:spacing w:line="360" w:lineRule="auto"/>
        <w:rPr>
          <w:rFonts w:cs="Arial"/>
        </w:rPr>
      </w:pPr>
    </w:p>
    <w:p w14:paraId="62386173" w14:textId="77777777" w:rsidR="009D019F" w:rsidRPr="006B1BB1" w:rsidRDefault="009D019F" w:rsidP="000E33E8">
      <w:pPr>
        <w:spacing w:line="360" w:lineRule="auto"/>
        <w:jc w:val="left"/>
        <w:rPr>
          <w:rFonts w:cs="Arial"/>
          <w:b/>
          <w:bCs/>
        </w:rPr>
      </w:pPr>
      <w:r w:rsidRPr="006B1BB1">
        <w:rPr>
          <w:rFonts w:cs="Arial"/>
          <w:b/>
          <w:bCs/>
        </w:rPr>
        <w:t>Explicación de la elección</w:t>
      </w:r>
    </w:p>
    <w:p w14:paraId="27FF5F81" w14:textId="77777777" w:rsidR="009D019F" w:rsidRPr="006B1BB1" w:rsidRDefault="009D019F" w:rsidP="000E33E8">
      <w:pPr>
        <w:spacing w:line="360" w:lineRule="auto"/>
        <w:jc w:val="left"/>
        <w:rPr>
          <w:rFonts w:cs="Arial"/>
        </w:rPr>
      </w:pPr>
      <w:r w:rsidRPr="006B1BB1">
        <w:rPr>
          <w:rFonts w:cs="Arial"/>
        </w:rPr>
        <w:t>Aunque la metodología Cascada ofrece orden y control documental, resulta poco flexible frente a los cambios regulatorios y tecnológicos que enfrenta Nuam, La metodología Hibrida podría ser una alternativa viable al combinar lo mejor de ambos mundos, pero su complejidad de implementación no se justifica en la etapa actual del proyecto.</w:t>
      </w:r>
    </w:p>
    <w:p w14:paraId="0AFFB2D4" w14:textId="77777777" w:rsidR="009D019F" w:rsidRPr="006B1BB1" w:rsidRDefault="009D019F" w:rsidP="000E33E8">
      <w:pPr>
        <w:spacing w:line="360" w:lineRule="auto"/>
        <w:jc w:val="left"/>
        <w:rPr>
          <w:rFonts w:cs="Arial"/>
        </w:rPr>
      </w:pPr>
      <w:r w:rsidRPr="006B1BB1">
        <w:rPr>
          <w:rFonts w:cs="Arial"/>
        </w:rPr>
        <w:t>Por estas razones, se selecciona Scrum, como la metodología más adecuada, ya que:</w:t>
      </w:r>
    </w:p>
    <w:p w14:paraId="0E7C3620" w14:textId="77777777" w:rsidR="009D019F" w:rsidRPr="006B1BB1" w:rsidRDefault="009D019F" w:rsidP="000E33E8">
      <w:pPr>
        <w:pStyle w:val="Prrafodelista"/>
        <w:numPr>
          <w:ilvl w:val="0"/>
          <w:numId w:val="28"/>
        </w:numPr>
        <w:spacing w:line="360" w:lineRule="auto"/>
        <w:jc w:val="left"/>
        <w:rPr>
          <w:rFonts w:cs="Arial"/>
        </w:rPr>
      </w:pPr>
      <w:r w:rsidRPr="006B1BB1">
        <w:rPr>
          <w:rFonts w:cs="Arial"/>
        </w:rPr>
        <w:t>Responde a la necesidad de adaptabilidad ante cambios regulatorios y de negocio</w:t>
      </w:r>
    </w:p>
    <w:p w14:paraId="4E352B90" w14:textId="77777777" w:rsidR="009D019F" w:rsidRPr="006B1BB1" w:rsidRDefault="009D019F" w:rsidP="000E33E8">
      <w:pPr>
        <w:pStyle w:val="Prrafodelista"/>
        <w:numPr>
          <w:ilvl w:val="0"/>
          <w:numId w:val="28"/>
        </w:numPr>
        <w:spacing w:line="360" w:lineRule="auto"/>
        <w:jc w:val="left"/>
        <w:rPr>
          <w:rFonts w:cs="Arial"/>
        </w:rPr>
      </w:pPr>
      <w:r w:rsidRPr="006B1BB1">
        <w:rPr>
          <w:rFonts w:cs="Arial"/>
        </w:rPr>
        <w:t>Permite la entrega temprana de valor mediante módulos funcionales, como la carga masiva de calificaciones tributarias o la búsqueda avanzada</w:t>
      </w:r>
    </w:p>
    <w:p w14:paraId="68D50728" w14:textId="77777777" w:rsidR="009D019F" w:rsidRPr="006B1BB1" w:rsidRDefault="009D019F" w:rsidP="000E33E8">
      <w:pPr>
        <w:pStyle w:val="Prrafodelista"/>
        <w:numPr>
          <w:ilvl w:val="0"/>
          <w:numId w:val="28"/>
        </w:numPr>
        <w:spacing w:line="360" w:lineRule="auto"/>
        <w:jc w:val="left"/>
        <w:rPr>
          <w:rFonts w:cs="Arial"/>
        </w:rPr>
      </w:pPr>
      <w:r w:rsidRPr="006B1BB1">
        <w:rPr>
          <w:rFonts w:cs="Arial"/>
        </w:rPr>
        <w:t>Fomenta la colaboración activa de stakeholders, asegurando que el sistema refleje las necesidades reales de corredores y administradores.</w:t>
      </w:r>
    </w:p>
    <w:p w14:paraId="4F806D2F" w14:textId="77777777" w:rsidR="009D019F" w:rsidRPr="006B1BB1" w:rsidRDefault="009D019F" w:rsidP="000E33E8">
      <w:pPr>
        <w:pStyle w:val="Prrafodelista"/>
        <w:numPr>
          <w:ilvl w:val="0"/>
          <w:numId w:val="28"/>
        </w:numPr>
        <w:spacing w:line="360" w:lineRule="auto"/>
        <w:jc w:val="left"/>
        <w:rPr>
          <w:rFonts w:cs="Arial"/>
        </w:rPr>
      </w:pPr>
      <w:r w:rsidRPr="006B1BB1">
        <w:rPr>
          <w:rFonts w:cs="Arial"/>
        </w:rPr>
        <w:t>Reduce riesgos al validar de manera incremental las funcionalidades críticas, garantizando seguridad, trazabilidad y usabilidad.</w:t>
      </w:r>
    </w:p>
    <w:p w14:paraId="31D59D3D" w14:textId="77777777" w:rsidR="00FA5160" w:rsidRPr="006B1BB1" w:rsidRDefault="00FA5160" w:rsidP="000E33E8">
      <w:pPr>
        <w:spacing w:line="360" w:lineRule="auto"/>
        <w:rPr>
          <w:rFonts w:cs="Arial"/>
        </w:rPr>
      </w:pPr>
    </w:p>
    <w:p w14:paraId="3074C6DF" w14:textId="77777777" w:rsidR="009D019F" w:rsidRPr="006B1BB1" w:rsidRDefault="009D019F" w:rsidP="000E33E8">
      <w:pPr>
        <w:pStyle w:val="Ttulo2"/>
        <w:spacing w:line="360" w:lineRule="auto"/>
        <w:rPr>
          <w:rFonts w:cs="Arial"/>
          <w:b w:val="0"/>
          <w:bCs/>
        </w:rPr>
      </w:pPr>
      <w:bookmarkStart w:id="17" w:name="_Toc213407037"/>
      <w:r w:rsidRPr="006B1BB1">
        <w:rPr>
          <w:rFonts w:cs="Arial"/>
          <w:bCs/>
        </w:rPr>
        <w:t>Justificación de la selección</w:t>
      </w:r>
      <w:bookmarkEnd w:id="17"/>
    </w:p>
    <w:p w14:paraId="0AFE1FBF" w14:textId="77777777" w:rsidR="009D019F" w:rsidRPr="006B1BB1" w:rsidRDefault="009D019F" w:rsidP="000E33E8">
      <w:pPr>
        <w:pStyle w:val="Prrafodelista"/>
        <w:numPr>
          <w:ilvl w:val="0"/>
          <w:numId w:val="25"/>
        </w:numPr>
        <w:spacing w:line="360" w:lineRule="auto"/>
        <w:rPr>
          <w:rFonts w:cs="Arial"/>
          <w:b/>
          <w:bCs/>
        </w:rPr>
      </w:pPr>
      <w:r w:rsidRPr="006B1BB1">
        <w:rPr>
          <w:rFonts w:cs="Arial"/>
          <w:b/>
          <w:bCs/>
        </w:rPr>
        <w:t>Flexibilidad ante cambios:</w:t>
      </w:r>
    </w:p>
    <w:p w14:paraId="5214A7D8" w14:textId="77777777" w:rsidR="009D019F" w:rsidRPr="006B1BB1" w:rsidRDefault="009D019F" w:rsidP="000E33E8">
      <w:pPr>
        <w:pStyle w:val="Prrafodelista"/>
        <w:spacing w:line="360" w:lineRule="auto"/>
        <w:rPr>
          <w:rFonts w:cs="Arial"/>
        </w:rPr>
      </w:pPr>
      <w:r w:rsidRPr="006B1BB1">
        <w:rPr>
          <w:rFonts w:cs="Arial"/>
        </w:rPr>
        <w:t>El entorno financiero y regulatorio de Nuam es dinámico y puede sufrir modificaciones constantes, Scrum permite responder de manera ágil a nuevos requerimientos o ajustes normativos sin detener el desarrollo del sistema.</w:t>
      </w:r>
    </w:p>
    <w:p w14:paraId="7D77F1EA" w14:textId="77777777" w:rsidR="009D019F" w:rsidRPr="006B1BB1" w:rsidRDefault="009D019F" w:rsidP="000E33E8">
      <w:pPr>
        <w:pStyle w:val="Prrafodelista"/>
        <w:numPr>
          <w:ilvl w:val="0"/>
          <w:numId w:val="25"/>
        </w:numPr>
        <w:spacing w:line="360" w:lineRule="auto"/>
        <w:rPr>
          <w:rFonts w:cs="Arial"/>
          <w:b/>
          <w:bCs/>
        </w:rPr>
      </w:pPr>
      <w:r w:rsidRPr="006B1BB1">
        <w:rPr>
          <w:rFonts w:cs="Arial"/>
          <w:b/>
          <w:bCs/>
        </w:rPr>
        <w:t>Enfoque iterativo e incremental:</w:t>
      </w:r>
    </w:p>
    <w:p w14:paraId="7D88A626" w14:textId="77777777" w:rsidR="009D019F" w:rsidRPr="006B1BB1" w:rsidRDefault="009D019F" w:rsidP="000E33E8">
      <w:pPr>
        <w:pStyle w:val="Prrafodelista"/>
        <w:spacing w:line="360" w:lineRule="auto"/>
        <w:rPr>
          <w:rFonts w:cs="Arial"/>
        </w:rPr>
      </w:pPr>
      <w:r w:rsidRPr="006B1BB1">
        <w:rPr>
          <w:rFonts w:cs="Arial"/>
        </w:rPr>
        <w:t>La construcción del mantenedor de calificaciones tributarias se puede dividir en entregas parciales (</w:t>
      </w:r>
      <w:proofErr w:type="spellStart"/>
      <w:r w:rsidRPr="006B1BB1">
        <w:rPr>
          <w:rFonts w:cs="Arial"/>
        </w:rPr>
        <w:t>sprints</w:t>
      </w:r>
      <w:proofErr w:type="spellEnd"/>
      <w:r w:rsidRPr="006B1BB1">
        <w:rPr>
          <w:rFonts w:cs="Arial"/>
        </w:rPr>
        <w:t>). Esto asegura que cada iteración entregue funcionalidades utilizables y probadas, facilitando la validación temprana con usuarios clave.</w:t>
      </w:r>
    </w:p>
    <w:p w14:paraId="7E5B01A7" w14:textId="77777777" w:rsidR="009D019F" w:rsidRPr="006B1BB1" w:rsidRDefault="009D019F" w:rsidP="000E33E8">
      <w:pPr>
        <w:pStyle w:val="Prrafodelista"/>
        <w:numPr>
          <w:ilvl w:val="0"/>
          <w:numId w:val="25"/>
        </w:numPr>
        <w:spacing w:line="360" w:lineRule="auto"/>
        <w:rPr>
          <w:rFonts w:cs="Arial"/>
          <w:b/>
          <w:bCs/>
        </w:rPr>
      </w:pPr>
      <w:r w:rsidRPr="006B1BB1">
        <w:rPr>
          <w:rFonts w:cs="Arial"/>
          <w:b/>
          <w:bCs/>
        </w:rPr>
        <w:t>Participación de stakeholders:</w:t>
      </w:r>
    </w:p>
    <w:p w14:paraId="045B5BA2" w14:textId="77777777" w:rsidR="009D019F" w:rsidRPr="006B1BB1" w:rsidRDefault="009D019F" w:rsidP="000E33E8">
      <w:pPr>
        <w:pStyle w:val="Prrafodelista"/>
        <w:spacing w:line="360" w:lineRule="auto"/>
        <w:rPr>
          <w:rFonts w:cs="Arial"/>
        </w:rPr>
      </w:pPr>
      <w:r w:rsidRPr="006B1BB1">
        <w:rPr>
          <w:rFonts w:cs="Arial"/>
        </w:rPr>
        <w:t>La metodología ágil fomenta la comunicación continua con corredores, administradores y áreas regulatorias, asegurando que las soluciones se ajusten a las necesidades reales del negocio.</w:t>
      </w:r>
    </w:p>
    <w:p w14:paraId="3FD701FC" w14:textId="77777777" w:rsidR="009D019F" w:rsidRPr="006B1BB1" w:rsidRDefault="009D019F" w:rsidP="000E33E8">
      <w:pPr>
        <w:pStyle w:val="Prrafodelista"/>
        <w:numPr>
          <w:ilvl w:val="0"/>
          <w:numId w:val="25"/>
        </w:numPr>
        <w:spacing w:line="360" w:lineRule="auto"/>
        <w:rPr>
          <w:rFonts w:cs="Arial"/>
          <w:b/>
          <w:bCs/>
        </w:rPr>
      </w:pPr>
      <w:r w:rsidRPr="006B1BB1">
        <w:rPr>
          <w:rFonts w:cs="Arial"/>
          <w:b/>
          <w:bCs/>
        </w:rPr>
        <w:t>Reducción de riesgos:</w:t>
      </w:r>
    </w:p>
    <w:p w14:paraId="3673F9DD" w14:textId="77777777" w:rsidR="009D019F" w:rsidRPr="006B1BB1" w:rsidRDefault="009D019F" w:rsidP="000E33E8">
      <w:pPr>
        <w:pStyle w:val="Prrafodelista"/>
        <w:spacing w:line="360" w:lineRule="auto"/>
        <w:rPr>
          <w:rFonts w:cs="Arial"/>
        </w:rPr>
      </w:pPr>
      <w:r w:rsidRPr="006B1BB1">
        <w:rPr>
          <w:rFonts w:cs="Arial"/>
        </w:rPr>
        <w:t>Al entregar avances de manera incremental, se detecta y corrigen errores tempranamente, disminuyendo el impacto en tiempo y costos de posibles fallas.</w:t>
      </w:r>
    </w:p>
    <w:p w14:paraId="1A455A8B" w14:textId="77777777" w:rsidR="009D019F" w:rsidRPr="006B1BB1" w:rsidRDefault="009D019F" w:rsidP="000E33E8">
      <w:pPr>
        <w:pStyle w:val="Prrafodelista"/>
        <w:numPr>
          <w:ilvl w:val="0"/>
          <w:numId w:val="25"/>
        </w:numPr>
        <w:spacing w:line="360" w:lineRule="auto"/>
        <w:rPr>
          <w:rFonts w:cs="Arial"/>
          <w:b/>
          <w:bCs/>
        </w:rPr>
      </w:pPr>
      <w:r w:rsidRPr="006B1BB1">
        <w:rPr>
          <w:rFonts w:cs="Arial"/>
          <w:b/>
          <w:bCs/>
        </w:rPr>
        <w:t>Orientación al valor de negocio:</w:t>
      </w:r>
    </w:p>
    <w:p w14:paraId="71AF565E" w14:textId="77777777" w:rsidR="009D019F" w:rsidRPr="006B1BB1" w:rsidRDefault="009D019F" w:rsidP="000E33E8">
      <w:pPr>
        <w:pStyle w:val="Prrafodelista"/>
        <w:spacing w:line="360" w:lineRule="auto"/>
        <w:rPr>
          <w:rFonts w:cs="Arial"/>
        </w:rPr>
      </w:pPr>
      <w:r w:rsidRPr="006B1BB1">
        <w:rPr>
          <w:rFonts w:cs="Arial"/>
        </w:rPr>
        <w:t>Scrum prioriza los requerimientos de mayor valor para los usuarios, asegurando que los primeros incrementos atiendan necesidades criticas</w:t>
      </w:r>
    </w:p>
    <w:p w14:paraId="6E91461D" w14:textId="77777777" w:rsidR="009D019F" w:rsidRPr="006B1BB1" w:rsidRDefault="009D019F" w:rsidP="000E33E8">
      <w:pPr>
        <w:pStyle w:val="Prrafodelista"/>
        <w:spacing w:line="360" w:lineRule="auto"/>
        <w:rPr>
          <w:rFonts w:cs="Arial"/>
        </w:rPr>
      </w:pPr>
    </w:p>
    <w:p w14:paraId="563BAB03" w14:textId="77777777" w:rsidR="009D019F" w:rsidRPr="006B1BB1" w:rsidRDefault="009D019F" w:rsidP="000E33E8">
      <w:pPr>
        <w:pStyle w:val="Prrafodelista"/>
        <w:spacing w:line="360" w:lineRule="auto"/>
        <w:rPr>
          <w:rFonts w:cs="Arial"/>
        </w:rPr>
      </w:pPr>
    </w:p>
    <w:p w14:paraId="4A1C8242" w14:textId="77777777" w:rsidR="009D019F" w:rsidRPr="006B1BB1" w:rsidRDefault="009D019F" w:rsidP="000E33E8">
      <w:pPr>
        <w:pStyle w:val="Prrafodelista"/>
        <w:spacing w:line="360" w:lineRule="auto"/>
        <w:rPr>
          <w:rFonts w:cs="Arial"/>
        </w:rPr>
      </w:pPr>
    </w:p>
    <w:p w14:paraId="42BDF498" w14:textId="77777777" w:rsidR="009D019F" w:rsidRPr="006B1BB1" w:rsidRDefault="009D019F" w:rsidP="000E33E8">
      <w:pPr>
        <w:pStyle w:val="Prrafodelista"/>
        <w:spacing w:line="360" w:lineRule="auto"/>
        <w:rPr>
          <w:rFonts w:cs="Arial"/>
        </w:rPr>
      </w:pPr>
    </w:p>
    <w:p w14:paraId="0C5D442A" w14:textId="77777777" w:rsidR="009D019F" w:rsidRPr="006B1BB1" w:rsidRDefault="009D019F" w:rsidP="000E33E8">
      <w:pPr>
        <w:pStyle w:val="Prrafodelista"/>
        <w:spacing w:line="360" w:lineRule="auto"/>
        <w:rPr>
          <w:rFonts w:cs="Arial"/>
        </w:rPr>
      </w:pPr>
    </w:p>
    <w:p w14:paraId="710CA3AC" w14:textId="77777777" w:rsidR="009D019F" w:rsidRPr="006B1BB1" w:rsidRDefault="009D019F" w:rsidP="000E33E8">
      <w:pPr>
        <w:spacing w:line="360" w:lineRule="auto"/>
        <w:rPr>
          <w:rFonts w:cs="Arial"/>
        </w:rPr>
      </w:pPr>
    </w:p>
    <w:p w14:paraId="560602BA" w14:textId="4BE5F34C" w:rsidR="003867B9" w:rsidRPr="006B1BB1" w:rsidRDefault="003867B9" w:rsidP="000E33E8">
      <w:pPr>
        <w:pStyle w:val="Ttulo2"/>
        <w:spacing w:line="360" w:lineRule="auto"/>
        <w:rPr>
          <w:rFonts w:cs="Arial"/>
          <w:b w:val="0"/>
          <w:bCs/>
        </w:rPr>
      </w:pPr>
      <w:bookmarkStart w:id="18" w:name="_Toc213407038"/>
      <w:r w:rsidRPr="006B1BB1">
        <w:rPr>
          <w:rFonts w:cs="Arial"/>
          <w:bCs/>
        </w:rPr>
        <w:t>Metodología Seleccionada Scrum</w:t>
      </w:r>
      <w:bookmarkEnd w:id="18"/>
    </w:p>
    <w:p w14:paraId="42D23EB7" w14:textId="75F1EB9E" w:rsidR="003867B9" w:rsidRPr="006B1BB1" w:rsidRDefault="00E07B71" w:rsidP="000E33E8">
      <w:pPr>
        <w:spacing w:line="360" w:lineRule="auto"/>
        <w:rPr>
          <w:rFonts w:cs="Arial"/>
        </w:rPr>
      </w:pPr>
      <w:r w:rsidRPr="006B1BB1">
        <w:rPr>
          <w:rFonts w:cs="Arial"/>
        </w:rPr>
        <w:t>Duración</w:t>
      </w:r>
      <w:r w:rsidR="003867B9" w:rsidRPr="006B1BB1">
        <w:rPr>
          <w:rFonts w:cs="Arial"/>
        </w:rPr>
        <w:t xml:space="preserve"> de </w:t>
      </w:r>
      <w:proofErr w:type="spellStart"/>
      <w:r w:rsidR="003867B9" w:rsidRPr="006B1BB1">
        <w:rPr>
          <w:rFonts w:cs="Arial"/>
        </w:rPr>
        <w:t>sprints</w:t>
      </w:r>
      <w:proofErr w:type="spellEnd"/>
      <w:r w:rsidR="003867B9" w:rsidRPr="006B1BB1">
        <w:rPr>
          <w:rFonts w:cs="Arial"/>
        </w:rPr>
        <w:t>: 2 a 3 semanas</w:t>
      </w:r>
    </w:p>
    <w:p w14:paraId="25E956BD" w14:textId="0D1F983C" w:rsidR="003867B9" w:rsidRPr="006B1BB1" w:rsidRDefault="003867B9" w:rsidP="000E33E8">
      <w:pPr>
        <w:spacing w:line="360" w:lineRule="auto"/>
        <w:rPr>
          <w:rFonts w:cs="Arial"/>
        </w:rPr>
      </w:pPr>
      <w:r w:rsidRPr="006B1BB1">
        <w:rPr>
          <w:rFonts w:cs="Arial"/>
        </w:rPr>
        <w:t xml:space="preserve">Roles principales: </w:t>
      </w:r>
    </w:p>
    <w:p w14:paraId="320022B7" w14:textId="6673DFE2" w:rsidR="003867B9" w:rsidRPr="006B1BB1" w:rsidRDefault="003867B9" w:rsidP="000E33E8">
      <w:pPr>
        <w:pStyle w:val="Prrafodelista"/>
        <w:numPr>
          <w:ilvl w:val="0"/>
          <w:numId w:val="23"/>
        </w:numPr>
        <w:spacing w:line="360" w:lineRule="auto"/>
        <w:rPr>
          <w:rFonts w:cs="Arial"/>
        </w:rPr>
      </w:pPr>
      <w:proofErr w:type="spellStart"/>
      <w:r w:rsidRPr="006B1BB1">
        <w:rPr>
          <w:rFonts w:cs="Arial"/>
        </w:rPr>
        <w:t>Product</w:t>
      </w:r>
      <w:proofErr w:type="spellEnd"/>
      <w:r w:rsidRPr="006B1BB1">
        <w:rPr>
          <w:rFonts w:cs="Arial"/>
        </w:rPr>
        <w:t xml:space="preserve"> </w:t>
      </w:r>
      <w:proofErr w:type="spellStart"/>
      <w:r w:rsidRPr="006B1BB1">
        <w:rPr>
          <w:rFonts w:cs="Arial"/>
        </w:rPr>
        <w:t>Owner</w:t>
      </w:r>
      <w:proofErr w:type="spellEnd"/>
      <w:r w:rsidRPr="006B1BB1">
        <w:rPr>
          <w:rFonts w:cs="Arial"/>
        </w:rPr>
        <w:t xml:space="preserve">: Representante de </w:t>
      </w:r>
      <w:r w:rsidR="00E07B71" w:rsidRPr="006B1BB1">
        <w:rPr>
          <w:rFonts w:cs="Arial"/>
        </w:rPr>
        <w:t>N</w:t>
      </w:r>
      <w:r w:rsidRPr="006B1BB1">
        <w:rPr>
          <w:rFonts w:cs="Arial"/>
        </w:rPr>
        <w:t>uam encargado de priorizar el backlog del producto</w:t>
      </w:r>
    </w:p>
    <w:p w14:paraId="33305132" w14:textId="3EB79574" w:rsidR="003867B9" w:rsidRPr="006B1BB1" w:rsidRDefault="003867B9" w:rsidP="000E33E8">
      <w:pPr>
        <w:pStyle w:val="Prrafodelista"/>
        <w:numPr>
          <w:ilvl w:val="0"/>
          <w:numId w:val="23"/>
        </w:numPr>
        <w:spacing w:line="360" w:lineRule="auto"/>
        <w:rPr>
          <w:rFonts w:cs="Arial"/>
        </w:rPr>
      </w:pPr>
      <w:r w:rsidRPr="006B1BB1">
        <w:rPr>
          <w:rFonts w:cs="Arial"/>
        </w:rPr>
        <w:t>Scrum Master: Responsable de asegurar la correcta aplicación de Scrum y la eliminación</w:t>
      </w:r>
      <w:r w:rsidR="00E07B71" w:rsidRPr="006B1BB1">
        <w:rPr>
          <w:rFonts w:cs="Arial"/>
        </w:rPr>
        <w:t xml:space="preserve"> de impedimentos</w:t>
      </w:r>
    </w:p>
    <w:p w14:paraId="6459D7C0" w14:textId="06E8C52E" w:rsidR="00E07B71" w:rsidRPr="006B1BB1" w:rsidRDefault="00E07B71" w:rsidP="000E33E8">
      <w:pPr>
        <w:pStyle w:val="Prrafodelista"/>
        <w:numPr>
          <w:ilvl w:val="0"/>
          <w:numId w:val="23"/>
        </w:numPr>
        <w:spacing w:line="360" w:lineRule="auto"/>
        <w:rPr>
          <w:rFonts w:cs="Arial"/>
        </w:rPr>
      </w:pPr>
      <w:r w:rsidRPr="006B1BB1">
        <w:rPr>
          <w:rFonts w:cs="Arial"/>
        </w:rPr>
        <w:t>Equipo de desarrollo: Encargados de construir, probar e implementar las funcionalidades</w:t>
      </w:r>
    </w:p>
    <w:p w14:paraId="4B8E1794" w14:textId="0E601CC1" w:rsidR="00E07B71" w:rsidRPr="006B1BB1" w:rsidRDefault="00E07B71" w:rsidP="000E33E8">
      <w:pPr>
        <w:spacing w:line="360" w:lineRule="auto"/>
        <w:rPr>
          <w:rFonts w:cs="Arial"/>
          <w:lang w:val="en-US"/>
        </w:rPr>
      </w:pPr>
      <w:proofErr w:type="spellStart"/>
      <w:r w:rsidRPr="006B1BB1">
        <w:rPr>
          <w:rFonts w:cs="Arial"/>
          <w:lang w:val="en-US"/>
        </w:rPr>
        <w:t>Artefactos</w:t>
      </w:r>
      <w:proofErr w:type="spellEnd"/>
      <w:r w:rsidRPr="006B1BB1">
        <w:rPr>
          <w:rFonts w:cs="Arial"/>
          <w:lang w:val="en-US"/>
        </w:rPr>
        <w:t xml:space="preserve"> clave: Product Backlog, Sprint Backlog, </w:t>
      </w:r>
      <w:proofErr w:type="spellStart"/>
      <w:r w:rsidRPr="006B1BB1">
        <w:rPr>
          <w:rFonts w:cs="Arial"/>
          <w:lang w:val="en-US"/>
        </w:rPr>
        <w:t>Incremento</w:t>
      </w:r>
      <w:proofErr w:type="spellEnd"/>
      <w:r w:rsidRPr="006B1BB1">
        <w:rPr>
          <w:rFonts w:cs="Arial"/>
          <w:lang w:val="en-US"/>
        </w:rPr>
        <w:t xml:space="preserve"> </w:t>
      </w:r>
      <w:proofErr w:type="spellStart"/>
      <w:r w:rsidRPr="006B1BB1">
        <w:rPr>
          <w:rFonts w:cs="Arial"/>
          <w:lang w:val="en-US"/>
        </w:rPr>
        <w:t>funcional</w:t>
      </w:r>
      <w:proofErr w:type="spellEnd"/>
      <w:r w:rsidRPr="006B1BB1">
        <w:rPr>
          <w:rFonts w:cs="Arial"/>
          <w:lang w:val="en-US"/>
        </w:rPr>
        <w:t>.</w:t>
      </w:r>
    </w:p>
    <w:p w14:paraId="473AF155" w14:textId="0F57C6CC" w:rsidR="00E07B71" w:rsidRPr="006B1BB1" w:rsidRDefault="00E07B71" w:rsidP="000E33E8">
      <w:pPr>
        <w:tabs>
          <w:tab w:val="left" w:pos="8523"/>
        </w:tabs>
        <w:spacing w:line="360" w:lineRule="auto"/>
        <w:rPr>
          <w:rFonts w:cs="Arial"/>
        </w:rPr>
      </w:pPr>
      <w:r w:rsidRPr="006B1BB1">
        <w:rPr>
          <w:rFonts w:cs="Arial"/>
        </w:rPr>
        <w:lastRenderedPageBreak/>
        <w:t xml:space="preserve">Ceremonias principales: Reunión de planificación, </w:t>
      </w:r>
      <w:proofErr w:type="spellStart"/>
      <w:r w:rsidRPr="006B1BB1">
        <w:rPr>
          <w:rFonts w:cs="Arial"/>
        </w:rPr>
        <w:t>dailys</w:t>
      </w:r>
      <w:proofErr w:type="spellEnd"/>
      <w:r w:rsidRPr="006B1BB1">
        <w:rPr>
          <w:rFonts w:cs="Arial"/>
        </w:rPr>
        <w:t>, revisión de sprint y retrospectiva.</w:t>
      </w:r>
    </w:p>
    <w:p w14:paraId="243572D8" w14:textId="31839366" w:rsidR="00E07B71" w:rsidRPr="006B1BB1" w:rsidRDefault="00E07B71" w:rsidP="000E33E8">
      <w:pPr>
        <w:spacing w:line="360" w:lineRule="auto"/>
        <w:jc w:val="left"/>
        <w:rPr>
          <w:rFonts w:cs="Arial"/>
        </w:rPr>
      </w:pPr>
      <w:r w:rsidRPr="006B1BB1">
        <w:rPr>
          <w:rFonts w:cs="Arial"/>
        </w:rPr>
        <w:br w:type="page"/>
      </w:r>
    </w:p>
    <w:p w14:paraId="6BB4BCAF" w14:textId="24A9DBC6" w:rsidR="00E07B71" w:rsidRPr="006B1BB1" w:rsidRDefault="00E07B71" w:rsidP="000E33E8">
      <w:pPr>
        <w:pStyle w:val="Ttulo1"/>
        <w:spacing w:line="360" w:lineRule="auto"/>
        <w:rPr>
          <w:rFonts w:ascii="Arial" w:hAnsi="Arial" w:cs="Arial"/>
          <w:b/>
          <w:bCs/>
        </w:rPr>
      </w:pPr>
      <w:bookmarkStart w:id="19" w:name="_Toc213407039"/>
      <w:r w:rsidRPr="006B1BB1">
        <w:rPr>
          <w:rFonts w:ascii="Arial" w:hAnsi="Arial" w:cs="Arial"/>
          <w:b/>
          <w:bCs/>
        </w:rPr>
        <w:lastRenderedPageBreak/>
        <w:t>Justificación de la elección de metodologías en relación con las solicitudes del cliente y la problemática</w:t>
      </w:r>
      <w:bookmarkEnd w:id="19"/>
    </w:p>
    <w:p w14:paraId="1FBA7C1C" w14:textId="0FB76E07" w:rsidR="00E07B71" w:rsidRPr="006B1BB1" w:rsidRDefault="00E07B71" w:rsidP="000E33E8">
      <w:pPr>
        <w:tabs>
          <w:tab w:val="left" w:pos="8523"/>
        </w:tabs>
        <w:spacing w:line="360" w:lineRule="auto"/>
        <w:rPr>
          <w:rFonts w:cs="Arial"/>
        </w:rPr>
      </w:pPr>
      <w:r w:rsidRPr="006B1BB1">
        <w:rPr>
          <w:rFonts w:cs="Arial"/>
        </w:rPr>
        <w:t>La elección de la metodología ágil Scrum responde directamente a las solicitudes del cliente (Nuam) y a las características de la problemática identificada en el proyecto: la necesidad de optimizar la gestión de calificaciones tributarias, garantizando seguridad, trazabilidad y cumplimiento regulatorio.</w:t>
      </w:r>
    </w:p>
    <w:p w14:paraId="6B1C4A18" w14:textId="41DCC42A" w:rsidR="00E07B71" w:rsidRPr="006B1BB1" w:rsidRDefault="00E07B71" w:rsidP="000E33E8">
      <w:pPr>
        <w:tabs>
          <w:tab w:val="left" w:pos="8523"/>
        </w:tabs>
        <w:spacing w:line="360" w:lineRule="auto"/>
        <w:rPr>
          <w:rFonts w:cs="Arial"/>
          <w:b/>
          <w:bCs/>
        </w:rPr>
      </w:pPr>
      <w:r w:rsidRPr="006B1BB1">
        <w:rPr>
          <w:rFonts w:cs="Arial"/>
          <w:b/>
          <w:bCs/>
        </w:rPr>
        <w:t>Relación con las solicitudes del cliente</w:t>
      </w:r>
    </w:p>
    <w:p w14:paraId="37537620" w14:textId="68E36029" w:rsidR="00E07B71" w:rsidRPr="006B1BB1" w:rsidRDefault="00E07B71" w:rsidP="000E33E8">
      <w:pPr>
        <w:pStyle w:val="Prrafodelista"/>
        <w:numPr>
          <w:ilvl w:val="0"/>
          <w:numId w:val="26"/>
        </w:numPr>
        <w:tabs>
          <w:tab w:val="left" w:pos="8523"/>
        </w:tabs>
        <w:spacing w:line="360" w:lineRule="auto"/>
        <w:rPr>
          <w:rFonts w:cs="Arial"/>
          <w:b/>
          <w:bCs/>
        </w:rPr>
      </w:pPr>
      <w:r w:rsidRPr="006B1BB1">
        <w:rPr>
          <w:rFonts w:cs="Arial"/>
          <w:b/>
          <w:bCs/>
        </w:rPr>
        <w:t>Optimización del proceso tributario:</w:t>
      </w:r>
    </w:p>
    <w:p w14:paraId="17E789C3" w14:textId="77777777" w:rsidR="00E07B71" w:rsidRPr="006B1BB1" w:rsidRDefault="00E07B71" w:rsidP="000E33E8">
      <w:pPr>
        <w:tabs>
          <w:tab w:val="left" w:pos="8523"/>
        </w:tabs>
        <w:spacing w:line="360" w:lineRule="auto"/>
        <w:ind w:left="360"/>
        <w:rPr>
          <w:rFonts w:cs="Arial"/>
        </w:rPr>
      </w:pPr>
      <w:r w:rsidRPr="006B1BB1">
        <w:rPr>
          <w:rFonts w:cs="Arial"/>
        </w:rPr>
        <w:t>El cliente solicita un sistema que reemplace el manejo manual de datos por un mantenedor robusto y automatizado. Scrum facilita la entrega de funcionalidades de manera incremental, permitiendo validar y ajustar rápidamente módulos clave como carga masiva, búsqueda avanzada o reportes.</w:t>
      </w:r>
    </w:p>
    <w:p w14:paraId="289CB30A" w14:textId="77777777" w:rsidR="00E07B71" w:rsidRPr="006B1BB1" w:rsidRDefault="00E07B71" w:rsidP="000E33E8">
      <w:pPr>
        <w:tabs>
          <w:tab w:val="left" w:pos="8523"/>
        </w:tabs>
        <w:spacing w:line="360" w:lineRule="auto"/>
        <w:rPr>
          <w:rFonts w:cs="Arial"/>
        </w:rPr>
      </w:pPr>
    </w:p>
    <w:p w14:paraId="1E8D5F20" w14:textId="72BC5A6E" w:rsidR="00E07B71" w:rsidRPr="006B1BB1" w:rsidRDefault="00E07B71" w:rsidP="000E33E8">
      <w:pPr>
        <w:pStyle w:val="Prrafodelista"/>
        <w:numPr>
          <w:ilvl w:val="0"/>
          <w:numId w:val="26"/>
        </w:numPr>
        <w:tabs>
          <w:tab w:val="left" w:pos="8523"/>
        </w:tabs>
        <w:spacing w:line="360" w:lineRule="auto"/>
        <w:rPr>
          <w:rFonts w:cs="Arial"/>
          <w:b/>
          <w:bCs/>
        </w:rPr>
      </w:pPr>
      <w:r w:rsidRPr="006B1BB1">
        <w:rPr>
          <w:rFonts w:cs="Arial"/>
          <w:b/>
          <w:bCs/>
        </w:rPr>
        <w:t>Facilidad de uso y reducción de errores:</w:t>
      </w:r>
    </w:p>
    <w:p w14:paraId="308715F5" w14:textId="77777777" w:rsidR="00E07B71" w:rsidRPr="006B1BB1" w:rsidRDefault="00E07B71" w:rsidP="000E33E8">
      <w:pPr>
        <w:tabs>
          <w:tab w:val="left" w:pos="8523"/>
        </w:tabs>
        <w:spacing w:line="360" w:lineRule="auto"/>
        <w:ind w:left="360"/>
        <w:rPr>
          <w:rFonts w:cs="Arial"/>
        </w:rPr>
      </w:pPr>
      <w:r w:rsidRPr="006B1BB1">
        <w:rPr>
          <w:rFonts w:cs="Arial"/>
        </w:rPr>
        <w:t>Los corredores requieren una herramienta intuitiva que minimice los tiempos de operación y reduzca errores humanos. Con Scrum, se puede incluir su retroalimentación continua en cada sprint, asegurando que la interfaz final cumpla con las expectativas.</w:t>
      </w:r>
    </w:p>
    <w:p w14:paraId="49622ED8" w14:textId="77777777" w:rsidR="00E07B71" w:rsidRPr="006B1BB1" w:rsidRDefault="00E07B71" w:rsidP="000E33E8">
      <w:pPr>
        <w:tabs>
          <w:tab w:val="left" w:pos="8523"/>
        </w:tabs>
        <w:spacing w:line="360" w:lineRule="auto"/>
        <w:rPr>
          <w:rFonts w:cs="Arial"/>
        </w:rPr>
      </w:pPr>
    </w:p>
    <w:p w14:paraId="56AC0250" w14:textId="6A586DB2" w:rsidR="00E07B71" w:rsidRPr="006B1BB1" w:rsidRDefault="00E07B71" w:rsidP="000E33E8">
      <w:pPr>
        <w:pStyle w:val="Prrafodelista"/>
        <w:numPr>
          <w:ilvl w:val="0"/>
          <w:numId w:val="26"/>
        </w:numPr>
        <w:tabs>
          <w:tab w:val="left" w:pos="8523"/>
        </w:tabs>
        <w:spacing w:line="360" w:lineRule="auto"/>
        <w:rPr>
          <w:rFonts w:cs="Arial"/>
          <w:b/>
          <w:bCs/>
        </w:rPr>
      </w:pPr>
      <w:r w:rsidRPr="006B1BB1">
        <w:rPr>
          <w:rFonts w:cs="Arial"/>
          <w:b/>
          <w:bCs/>
        </w:rPr>
        <w:t>Cumplimiento normativo y trazabilidad:</w:t>
      </w:r>
    </w:p>
    <w:p w14:paraId="58D1FB83" w14:textId="1FE19BD8" w:rsidR="00E07B71" w:rsidRPr="006B1BB1" w:rsidRDefault="00E07B71" w:rsidP="000E33E8">
      <w:pPr>
        <w:tabs>
          <w:tab w:val="left" w:pos="8523"/>
        </w:tabs>
        <w:spacing w:line="360" w:lineRule="auto"/>
        <w:ind w:left="360"/>
        <w:rPr>
          <w:rFonts w:cs="Arial"/>
        </w:rPr>
      </w:pPr>
      <w:r w:rsidRPr="006B1BB1">
        <w:rPr>
          <w:rFonts w:cs="Arial"/>
        </w:rPr>
        <w:t xml:space="preserve">Dada la sensibilidad de la información tributaria y financiera, es crítico garantizar que los registros sean auditables y cumplan con la normativa de Chile, Perú y Colombia. Scrum permite priorizar desde los primeros </w:t>
      </w:r>
      <w:proofErr w:type="spellStart"/>
      <w:r w:rsidRPr="006B1BB1">
        <w:rPr>
          <w:rFonts w:cs="Arial"/>
        </w:rPr>
        <w:t>sprints</w:t>
      </w:r>
      <w:proofErr w:type="spellEnd"/>
      <w:r w:rsidRPr="006B1BB1">
        <w:rPr>
          <w:rFonts w:cs="Arial"/>
        </w:rPr>
        <w:t xml:space="preserve"> los requisitos de seguridad, integridad de datos y validación regulatoria.</w:t>
      </w:r>
    </w:p>
    <w:p w14:paraId="1612E6BA" w14:textId="77777777" w:rsidR="00E07B71" w:rsidRPr="006B1BB1" w:rsidRDefault="00E07B71" w:rsidP="000E33E8">
      <w:pPr>
        <w:tabs>
          <w:tab w:val="left" w:pos="8523"/>
        </w:tabs>
        <w:spacing w:line="360" w:lineRule="auto"/>
        <w:rPr>
          <w:rFonts w:cs="Arial"/>
        </w:rPr>
      </w:pPr>
    </w:p>
    <w:p w14:paraId="60CFA034" w14:textId="10D3DFB0" w:rsidR="00E07B71" w:rsidRPr="006B1BB1" w:rsidRDefault="00E07B71" w:rsidP="000E33E8">
      <w:pPr>
        <w:tabs>
          <w:tab w:val="left" w:pos="8523"/>
        </w:tabs>
        <w:spacing w:line="360" w:lineRule="auto"/>
        <w:rPr>
          <w:rFonts w:cs="Arial"/>
          <w:b/>
          <w:bCs/>
        </w:rPr>
      </w:pPr>
      <w:r w:rsidRPr="006B1BB1">
        <w:rPr>
          <w:rFonts w:cs="Arial"/>
          <w:b/>
          <w:bCs/>
        </w:rPr>
        <w:t>Relación con la problemática</w:t>
      </w:r>
    </w:p>
    <w:p w14:paraId="7D679557" w14:textId="0852F58B" w:rsidR="00E07B71" w:rsidRPr="006B1BB1" w:rsidRDefault="00E07B71" w:rsidP="000E33E8">
      <w:pPr>
        <w:pStyle w:val="Prrafodelista"/>
        <w:numPr>
          <w:ilvl w:val="0"/>
          <w:numId w:val="27"/>
        </w:numPr>
        <w:tabs>
          <w:tab w:val="left" w:pos="8523"/>
        </w:tabs>
        <w:spacing w:line="360" w:lineRule="auto"/>
        <w:rPr>
          <w:rFonts w:cs="Arial"/>
          <w:b/>
          <w:bCs/>
        </w:rPr>
      </w:pPr>
      <w:r w:rsidRPr="006B1BB1">
        <w:rPr>
          <w:rFonts w:cs="Arial"/>
          <w:b/>
          <w:bCs/>
        </w:rPr>
        <w:t>Gestión de información dispersa:</w:t>
      </w:r>
    </w:p>
    <w:p w14:paraId="09D933CE" w14:textId="77777777" w:rsidR="00E07B71" w:rsidRPr="006B1BB1" w:rsidRDefault="00E07B71" w:rsidP="000E33E8">
      <w:pPr>
        <w:tabs>
          <w:tab w:val="left" w:pos="8523"/>
        </w:tabs>
        <w:spacing w:line="360" w:lineRule="auto"/>
        <w:ind w:left="360"/>
        <w:rPr>
          <w:rFonts w:cs="Arial"/>
        </w:rPr>
      </w:pPr>
      <w:r w:rsidRPr="006B1BB1">
        <w:rPr>
          <w:rFonts w:cs="Arial"/>
        </w:rPr>
        <w:t>Actualmente, la información tributaria proviene de distintas fuentes (declaraciones juradas, archivos externos, factores de conversión). La metodología ágil favorece la integración progresiva de estas fuentes, reduciendo la complejidad inicial y validando cada conexión antes de avanzar.</w:t>
      </w:r>
    </w:p>
    <w:p w14:paraId="6CA5096D" w14:textId="77777777" w:rsidR="00E07B71" w:rsidRPr="006B1BB1" w:rsidRDefault="00E07B71" w:rsidP="000E33E8">
      <w:pPr>
        <w:tabs>
          <w:tab w:val="left" w:pos="8523"/>
        </w:tabs>
        <w:spacing w:line="360" w:lineRule="auto"/>
        <w:rPr>
          <w:rFonts w:cs="Arial"/>
          <w:b/>
          <w:bCs/>
        </w:rPr>
      </w:pPr>
    </w:p>
    <w:p w14:paraId="12677F28" w14:textId="1357F690" w:rsidR="00E07B71" w:rsidRPr="006B1BB1" w:rsidRDefault="00E07B71" w:rsidP="000E33E8">
      <w:pPr>
        <w:pStyle w:val="Prrafodelista"/>
        <w:numPr>
          <w:ilvl w:val="0"/>
          <w:numId w:val="27"/>
        </w:numPr>
        <w:tabs>
          <w:tab w:val="left" w:pos="8523"/>
        </w:tabs>
        <w:spacing w:line="360" w:lineRule="auto"/>
        <w:rPr>
          <w:rFonts w:cs="Arial"/>
          <w:b/>
          <w:bCs/>
        </w:rPr>
      </w:pPr>
      <w:r w:rsidRPr="006B1BB1">
        <w:rPr>
          <w:rFonts w:cs="Arial"/>
          <w:b/>
          <w:bCs/>
        </w:rPr>
        <w:t>Necesidad de adaptabilidad:</w:t>
      </w:r>
    </w:p>
    <w:p w14:paraId="2785CC04" w14:textId="77777777" w:rsidR="00E07B71" w:rsidRPr="006B1BB1" w:rsidRDefault="00E07B71" w:rsidP="000E33E8">
      <w:pPr>
        <w:tabs>
          <w:tab w:val="left" w:pos="8523"/>
        </w:tabs>
        <w:spacing w:line="360" w:lineRule="auto"/>
        <w:ind w:left="360"/>
        <w:rPr>
          <w:rFonts w:cs="Arial"/>
        </w:rPr>
      </w:pPr>
      <w:r w:rsidRPr="006B1BB1">
        <w:rPr>
          <w:rFonts w:cs="Arial"/>
        </w:rPr>
        <w:t>El entorno financiero y regulatorio es cambiante. Scrum ofrece flexibilidad para incorporar ajustes normativos o nuevos requerimientos sin alterar la planificación completa del proyecto.</w:t>
      </w:r>
    </w:p>
    <w:p w14:paraId="52F08EEB" w14:textId="77777777" w:rsidR="00E07B71" w:rsidRPr="006B1BB1" w:rsidRDefault="00E07B71" w:rsidP="000E33E8">
      <w:pPr>
        <w:tabs>
          <w:tab w:val="left" w:pos="8523"/>
        </w:tabs>
        <w:spacing w:line="360" w:lineRule="auto"/>
        <w:rPr>
          <w:rFonts w:cs="Arial"/>
          <w:b/>
          <w:bCs/>
        </w:rPr>
      </w:pPr>
    </w:p>
    <w:p w14:paraId="71A7A290" w14:textId="51D50D68" w:rsidR="00E07B71" w:rsidRPr="006B1BB1" w:rsidRDefault="00E07B71" w:rsidP="000E33E8">
      <w:pPr>
        <w:pStyle w:val="Prrafodelista"/>
        <w:numPr>
          <w:ilvl w:val="0"/>
          <w:numId w:val="27"/>
        </w:numPr>
        <w:tabs>
          <w:tab w:val="left" w:pos="8523"/>
        </w:tabs>
        <w:spacing w:line="360" w:lineRule="auto"/>
        <w:rPr>
          <w:rFonts w:cs="Arial"/>
          <w:b/>
          <w:bCs/>
        </w:rPr>
      </w:pPr>
      <w:r w:rsidRPr="006B1BB1">
        <w:rPr>
          <w:rFonts w:cs="Arial"/>
          <w:b/>
          <w:bCs/>
        </w:rPr>
        <w:t>Minimización de riesgos:</w:t>
      </w:r>
    </w:p>
    <w:p w14:paraId="479F37DF" w14:textId="125FF402" w:rsidR="00E07B71" w:rsidRPr="006B1BB1" w:rsidRDefault="00E07B71" w:rsidP="000E33E8">
      <w:pPr>
        <w:tabs>
          <w:tab w:val="left" w:pos="8523"/>
        </w:tabs>
        <w:spacing w:line="360" w:lineRule="auto"/>
        <w:ind w:left="360"/>
        <w:rPr>
          <w:rFonts w:cs="Arial"/>
        </w:rPr>
      </w:pPr>
      <w:r w:rsidRPr="006B1BB1">
        <w:rPr>
          <w:rFonts w:cs="Arial"/>
        </w:rPr>
        <w:t>La problemática actual incluye duplicidad de esfuerzos y errores manuales. Al trabajar en iteraciones cortas, se mitigan riesgos al detectar fallas o desviaciones tempranamente, evitando acumulación de problemas en etapas finales.</w:t>
      </w:r>
    </w:p>
    <w:p w14:paraId="25E20225" w14:textId="24C0B5FE" w:rsidR="00907681" w:rsidRPr="006B1BB1" w:rsidRDefault="00907681" w:rsidP="000E33E8">
      <w:pPr>
        <w:pStyle w:val="Ttulo1"/>
        <w:spacing w:line="360" w:lineRule="auto"/>
        <w:rPr>
          <w:rFonts w:ascii="Arial" w:hAnsi="Arial" w:cs="Arial"/>
          <w:b/>
          <w:bCs/>
        </w:rPr>
      </w:pPr>
      <w:bookmarkStart w:id="20" w:name="_Toc213407040"/>
      <w:r w:rsidRPr="006B1BB1">
        <w:rPr>
          <w:rFonts w:ascii="Arial" w:hAnsi="Arial" w:cs="Arial"/>
          <w:b/>
          <w:bCs/>
        </w:rPr>
        <w:t>Identificación de necesidades de seguridad TI y su importancia para el negocio</w:t>
      </w:r>
      <w:bookmarkEnd w:id="20"/>
    </w:p>
    <w:p w14:paraId="07F8BBCB" w14:textId="77777777" w:rsidR="00907681" w:rsidRPr="006B1BB1" w:rsidRDefault="00907681" w:rsidP="000E33E8">
      <w:pPr>
        <w:spacing w:line="360" w:lineRule="auto"/>
        <w:rPr>
          <w:rFonts w:cs="Arial"/>
        </w:rPr>
      </w:pPr>
      <w:r w:rsidRPr="006B1BB1">
        <w:rPr>
          <w:rFonts w:cs="Arial"/>
        </w:rPr>
        <w:t>Tal como se identificó en el análisis PESTEL, la seguridad TI es un factor clave dentro del entorno tecnológico, legal y económico en el que se mueve Nuam. Al integrar las bolsas de valores de Chile, Perú y Colombia en un solo mercado regional, la empresa gestiona información financiera y tributaria muy sensible. Por eso, contar con medidas de seguridad robustas es fundamental para que inversionistas, corredores y entidades reguladoras confíen en el sistema. Sin estas medidas, el proyecto podría enfrentar riesgos importantes, desde sanciones legales hasta pérdida de reputación.</w:t>
      </w:r>
    </w:p>
    <w:p w14:paraId="6CF1C7F0" w14:textId="50026C12" w:rsidR="00907681" w:rsidRPr="006B1BB1" w:rsidRDefault="00907681" w:rsidP="000E33E8">
      <w:pPr>
        <w:spacing w:line="360" w:lineRule="auto"/>
        <w:rPr>
          <w:rFonts w:cs="Arial"/>
          <w:b/>
          <w:bCs/>
        </w:rPr>
      </w:pPr>
      <w:r w:rsidRPr="006B1BB1">
        <w:rPr>
          <w:rFonts w:cs="Arial"/>
          <w:b/>
          <w:bCs/>
        </w:rPr>
        <w:t>Necesidades de seguridad TI identificadas</w:t>
      </w:r>
    </w:p>
    <w:p w14:paraId="129025FF" w14:textId="77777777" w:rsidR="00907681" w:rsidRPr="006B1BB1" w:rsidRDefault="00907681" w:rsidP="000E33E8">
      <w:pPr>
        <w:pStyle w:val="Prrafodelista"/>
        <w:numPr>
          <w:ilvl w:val="0"/>
          <w:numId w:val="29"/>
        </w:numPr>
        <w:spacing w:line="360" w:lineRule="auto"/>
        <w:rPr>
          <w:rFonts w:cs="Arial"/>
          <w:b/>
          <w:bCs/>
        </w:rPr>
      </w:pPr>
      <w:r w:rsidRPr="006B1BB1">
        <w:rPr>
          <w:rFonts w:cs="Arial"/>
          <w:b/>
          <w:bCs/>
        </w:rPr>
        <w:t>Confidencialidad de la implementación financiera y tributaria</w:t>
      </w:r>
    </w:p>
    <w:p w14:paraId="3F0E5904" w14:textId="77777777" w:rsidR="00907681" w:rsidRPr="006B1BB1" w:rsidRDefault="00907681" w:rsidP="000E33E8">
      <w:pPr>
        <w:pStyle w:val="Prrafodelista"/>
        <w:numPr>
          <w:ilvl w:val="0"/>
          <w:numId w:val="30"/>
        </w:numPr>
        <w:spacing w:line="360" w:lineRule="auto"/>
        <w:rPr>
          <w:rFonts w:cs="Arial"/>
        </w:rPr>
      </w:pPr>
      <w:r w:rsidRPr="006B1BB1">
        <w:rPr>
          <w:rFonts w:cs="Arial"/>
        </w:rPr>
        <w:t>Implementación de cifrado de datos en tránsito y en reposo</w:t>
      </w:r>
    </w:p>
    <w:p w14:paraId="2479BCD5" w14:textId="77777777" w:rsidR="00907681" w:rsidRPr="006B1BB1" w:rsidRDefault="00907681" w:rsidP="000E33E8">
      <w:pPr>
        <w:pStyle w:val="Prrafodelista"/>
        <w:numPr>
          <w:ilvl w:val="0"/>
          <w:numId w:val="30"/>
        </w:numPr>
        <w:spacing w:line="360" w:lineRule="auto"/>
        <w:rPr>
          <w:rFonts w:cs="Arial"/>
        </w:rPr>
      </w:pPr>
      <w:r w:rsidRPr="006B1BB1">
        <w:rPr>
          <w:rFonts w:cs="Arial"/>
        </w:rPr>
        <w:t xml:space="preserve">Accesos restringidos basados en roles y autenticación </w:t>
      </w:r>
      <w:proofErr w:type="spellStart"/>
      <w:r w:rsidRPr="006B1BB1">
        <w:rPr>
          <w:rFonts w:cs="Arial"/>
        </w:rPr>
        <w:t>multifactor</w:t>
      </w:r>
      <w:proofErr w:type="spellEnd"/>
    </w:p>
    <w:p w14:paraId="6D4DEAB4" w14:textId="77777777" w:rsidR="00907681" w:rsidRPr="006B1BB1" w:rsidRDefault="00907681" w:rsidP="000E33E8">
      <w:pPr>
        <w:pStyle w:val="Prrafodelista"/>
        <w:numPr>
          <w:ilvl w:val="0"/>
          <w:numId w:val="29"/>
        </w:numPr>
        <w:spacing w:line="360" w:lineRule="auto"/>
        <w:rPr>
          <w:rFonts w:cs="Arial"/>
          <w:b/>
          <w:bCs/>
        </w:rPr>
      </w:pPr>
      <w:r w:rsidRPr="006B1BB1">
        <w:rPr>
          <w:rFonts w:cs="Arial"/>
          <w:b/>
          <w:bCs/>
        </w:rPr>
        <w:t>Integridad y trazabilidad de los registros</w:t>
      </w:r>
    </w:p>
    <w:p w14:paraId="6131E57D" w14:textId="77777777" w:rsidR="00907681" w:rsidRPr="006B1BB1" w:rsidRDefault="00907681" w:rsidP="000E33E8">
      <w:pPr>
        <w:pStyle w:val="Prrafodelista"/>
        <w:numPr>
          <w:ilvl w:val="0"/>
          <w:numId w:val="31"/>
        </w:numPr>
        <w:spacing w:line="360" w:lineRule="auto"/>
        <w:rPr>
          <w:rFonts w:cs="Arial"/>
        </w:rPr>
      </w:pPr>
      <w:r w:rsidRPr="006B1BB1">
        <w:rPr>
          <w:rFonts w:cs="Arial"/>
        </w:rPr>
        <w:t>Auditoria detallada de cada acción realizada en sistema (creación, modificaciones o eliminación de registros)</w:t>
      </w:r>
    </w:p>
    <w:p w14:paraId="523DCE0A" w14:textId="77777777" w:rsidR="00907681" w:rsidRPr="006B1BB1" w:rsidRDefault="00907681" w:rsidP="000E33E8">
      <w:pPr>
        <w:pStyle w:val="Prrafodelista"/>
        <w:numPr>
          <w:ilvl w:val="0"/>
          <w:numId w:val="31"/>
        </w:numPr>
        <w:spacing w:line="360" w:lineRule="auto"/>
        <w:rPr>
          <w:rFonts w:cs="Arial"/>
        </w:rPr>
      </w:pPr>
      <w:r w:rsidRPr="006B1BB1">
        <w:rPr>
          <w:rFonts w:cs="Arial"/>
        </w:rPr>
        <w:t>Control de versiones y mecanismos que eviten la manipulación indebida de datos tributarios.</w:t>
      </w:r>
    </w:p>
    <w:p w14:paraId="28164979" w14:textId="77777777" w:rsidR="00907681" w:rsidRPr="006B1BB1" w:rsidRDefault="00907681" w:rsidP="000E33E8">
      <w:pPr>
        <w:pStyle w:val="Prrafodelista"/>
        <w:numPr>
          <w:ilvl w:val="0"/>
          <w:numId w:val="29"/>
        </w:numPr>
        <w:spacing w:line="360" w:lineRule="auto"/>
        <w:rPr>
          <w:rFonts w:cs="Arial"/>
          <w:b/>
          <w:bCs/>
        </w:rPr>
      </w:pPr>
      <w:r w:rsidRPr="006B1BB1">
        <w:rPr>
          <w:rFonts w:cs="Arial"/>
          <w:b/>
          <w:bCs/>
        </w:rPr>
        <w:t>Disponibilidad del Sistema 24/7</w:t>
      </w:r>
    </w:p>
    <w:p w14:paraId="7A0D79C0" w14:textId="77777777" w:rsidR="00907681" w:rsidRPr="006B1BB1" w:rsidRDefault="00907681" w:rsidP="000E33E8">
      <w:pPr>
        <w:pStyle w:val="Prrafodelista"/>
        <w:numPr>
          <w:ilvl w:val="0"/>
          <w:numId w:val="32"/>
        </w:numPr>
        <w:spacing w:line="360" w:lineRule="auto"/>
        <w:rPr>
          <w:rFonts w:cs="Arial"/>
        </w:rPr>
      </w:pPr>
      <w:r w:rsidRPr="006B1BB1">
        <w:rPr>
          <w:rFonts w:cs="Arial"/>
        </w:rPr>
        <w:t>Arquitectura de alta disponibilidad con redundancia geográfica</w:t>
      </w:r>
    </w:p>
    <w:p w14:paraId="7204AFEF" w14:textId="77777777" w:rsidR="00907681" w:rsidRPr="006B1BB1" w:rsidRDefault="00907681" w:rsidP="000E33E8">
      <w:pPr>
        <w:pStyle w:val="Prrafodelista"/>
        <w:numPr>
          <w:ilvl w:val="0"/>
          <w:numId w:val="32"/>
        </w:numPr>
        <w:spacing w:line="360" w:lineRule="auto"/>
        <w:rPr>
          <w:rFonts w:cs="Arial"/>
        </w:rPr>
      </w:pPr>
      <w:r w:rsidRPr="006B1BB1">
        <w:rPr>
          <w:rFonts w:cs="Arial"/>
        </w:rPr>
        <w:t>Planes de recuperación ante desastres y continuidad operacional</w:t>
      </w:r>
    </w:p>
    <w:p w14:paraId="38DE6753" w14:textId="77777777" w:rsidR="00907681" w:rsidRPr="006B1BB1" w:rsidRDefault="00907681" w:rsidP="000E33E8">
      <w:pPr>
        <w:pStyle w:val="Prrafodelista"/>
        <w:numPr>
          <w:ilvl w:val="0"/>
          <w:numId w:val="29"/>
        </w:numPr>
        <w:spacing w:line="360" w:lineRule="auto"/>
        <w:rPr>
          <w:rFonts w:cs="Arial"/>
          <w:b/>
          <w:bCs/>
        </w:rPr>
      </w:pPr>
      <w:r w:rsidRPr="006B1BB1">
        <w:rPr>
          <w:rFonts w:cs="Arial"/>
          <w:b/>
          <w:bCs/>
        </w:rPr>
        <w:t>Cumplimiento normativo y regulatorio</w:t>
      </w:r>
    </w:p>
    <w:p w14:paraId="472EAC99" w14:textId="77777777" w:rsidR="00907681" w:rsidRPr="006B1BB1" w:rsidRDefault="00907681" w:rsidP="000E33E8">
      <w:pPr>
        <w:pStyle w:val="Prrafodelista"/>
        <w:numPr>
          <w:ilvl w:val="0"/>
          <w:numId w:val="33"/>
        </w:numPr>
        <w:spacing w:line="360" w:lineRule="auto"/>
        <w:rPr>
          <w:rFonts w:cs="Arial"/>
        </w:rPr>
      </w:pPr>
      <w:r w:rsidRPr="006B1BB1">
        <w:rPr>
          <w:rFonts w:cs="Arial"/>
        </w:rPr>
        <w:t>Alineación con las normativas financieras y tributarias de los tres países</w:t>
      </w:r>
    </w:p>
    <w:p w14:paraId="64A0546E" w14:textId="77777777" w:rsidR="00907681" w:rsidRPr="006B1BB1" w:rsidRDefault="00907681" w:rsidP="000E33E8">
      <w:pPr>
        <w:pStyle w:val="Prrafodelista"/>
        <w:numPr>
          <w:ilvl w:val="0"/>
          <w:numId w:val="33"/>
        </w:numPr>
        <w:spacing w:line="360" w:lineRule="auto"/>
        <w:rPr>
          <w:rFonts w:cs="Arial"/>
        </w:rPr>
      </w:pPr>
      <w:r w:rsidRPr="006B1BB1">
        <w:rPr>
          <w:rFonts w:cs="Arial"/>
        </w:rPr>
        <w:lastRenderedPageBreak/>
        <w:t>Adopción de estándares internacionales como ISO/IEC 27001 y COBIT para gestión de seguridad y gobierno de TI</w:t>
      </w:r>
    </w:p>
    <w:p w14:paraId="75D3DA8C" w14:textId="77777777" w:rsidR="00907681" w:rsidRPr="006B1BB1" w:rsidRDefault="00907681" w:rsidP="000E33E8">
      <w:pPr>
        <w:pStyle w:val="Prrafodelista"/>
        <w:numPr>
          <w:ilvl w:val="0"/>
          <w:numId w:val="29"/>
        </w:numPr>
        <w:spacing w:line="360" w:lineRule="auto"/>
        <w:rPr>
          <w:rFonts w:cs="Arial"/>
          <w:b/>
          <w:bCs/>
        </w:rPr>
      </w:pPr>
      <w:r w:rsidRPr="006B1BB1">
        <w:rPr>
          <w:rFonts w:cs="Arial"/>
          <w:b/>
          <w:bCs/>
        </w:rPr>
        <w:t>Protección contra amenazas externas</w:t>
      </w:r>
    </w:p>
    <w:p w14:paraId="5B741DDA" w14:textId="77777777" w:rsidR="00907681" w:rsidRPr="006B1BB1" w:rsidRDefault="00907681" w:rsidP="000E33E8">
      <w:pPr>
        <w:pStyle w:val="Prrafodelista"/>
        <w:numPr>
          <w:ilvl w:val="0"/>
          <w:numId w:val="34"/>
        </w:numPr>
        <w:spacing w:line="360" w:lineRule="auto"/>
        <w:rPr>
          <w:rFonts w:cs="Arial"/>
        </w:rPr>
      </w:pPr>
      <w:r w:rsidRPr="006B1BB1">
        <w:rPr>
          <w:rFonts w:cs="Arial"/>
        </w:rPr>
        <w:t>Sistemas de detección y prevención de intrusiones (IDS/IPS)</w:t>
      </w:r>
    </w:p>
    <w:p w14:paraId="10AA0ABE" w14:textId="77777777" w:rsidR="00907681" w:rsidRPr="006B1BB1" w:rsidRDefault="00907681" w:rsidP="000E33E8">
      <w:pPr>
        <w:pStyle w:val="Prrafodelista"/>
        <w:numPr>
          <w:ilvl w:val="0"/>
          <w:numId w:val="34"/>
        </w:numPr>
        <w:spacing w:line="360" w:lineRule="auto"/>
        <w:rPr>
          <w:rFonts w:cs="Arial"/>
        </w:rPr>
      </w:pPr>
      <w:r w:rsidRPr="006B1BB1">
        <w:rPr>
          <w:rFonts w:cs="Arial"/>
        </w:rPr>
        <w:t>Monitoreo constante de vulnerabilidades y gestión de incidentes de seguridad</w:t>
      </w:r>
    </w:p>
    <w:p w14:paraId="666AC6A1" w14:textId="77777777" w:rsidR="00907681" w:rsidRPr="006B1BB1" w:rsidRDefault="00907681" w:rsidP="000E33E8">
      <w:pPr>
        <w:spacing w:line="360" w:lineRule="auto"/>
        <w:rPr>
          <w:rFonts w:cs="Arial"/>
          <w:b/>
          <w:bCs/>
        </w:rPr>
      </w:pPr>
      <w:r w:rsidRPr="006B1BB1">
        <w:rPr>
          <w:rFonts w:cs="Arial"/>
          <w:b/>
          <w:bCs/>
        </w:rPr>
        <w:t>Importancia para el negocio</w:t>
      </w:r>
    </w:p>
    <w:p w14:paraId="295303C1" w14:textId="77777777" w:rsidR="00907681" w:rsidRPr="006B1BB1" w:rsidRDefault="00907681" w:rsidP="000E33E8">
      <w:pPr>
        <w:pStyle w:val="Prrafodelista"/>
        <w:numPr>
          <w:ilvl w:val="0"/>
          <w:numId w:val="35"/>
        </w:numPr>
        <w:spacing w:line="360" w:lineRule="auto"/>
        <w:rPr>
          <w:rFonts w:cs="Arial"/>
        </w:rPr>
      </w:pPr>
      <w:r w:rsidRPr="006B1BB1">
        <w:rPr>
          <w:rFonts w:cs="Arial"/>
          <w:b/>
          <w:bCs/>
        </w:rPr>
        <w:t>Protección de la reputación</w:t>
      </w:r>
      <w:r w:rsidRPr="006B1BB1">
        <w:rPr>
          <w:rFonts w:cs="Arial"/>
        </w:rPr>
        <w:t>: La confianza de inversionistas internacionales depende de la percepción de seguridad en el mercado bursátil integrado. Una brecha de seguridad podría dañar gravemente la credibilidad de Nuam.</w:t>
      </w:r>
    </w:p>
    <w:p w14:paraId="70C3C0DA" w14:textId="77777777" w:rsidR="00907681" w:rsidRPr="006B1BB1" w:rsidRDefault="00907681" w:rsidP="000E33E8">
      <w:pPr>
        <w:pStyle w:val="Prrafodelista"/>
        <w:numPr>
          <w:ilvl w:val="0"/>
          <w:numId w:val="35"/>
        </w:numPr>
        <w:spacing w:line="360" w:lineRule="auto"/>
        <w:rPr>
          <w:rFonts w:cs="Arial"/>
        </w:rPr>
      </w:pPr>
      <w:r w:rsidRPr="006B1BB1">
        <w:rPr>
          <w:rFonts w:cs="Arial"/>
          <w:b/>
          <w:bCs/>
        </w:rPr>
        <w:t>Cumplimiento legal</w:t>
      </w:r>
      <w:r w:rsidRPr="006B1BB1">
        <w:rPr>
          <w:rFonts w:cs="Arial"/>
        </w:rPr>
        <w:t>: La gestión de información tributaria exige apego estricto a regulaciones locales e internacionales. El incumplimiento podría derivar en sanciones y pérdida de licencias.</w:t>
      </w:r>
    </w:p>
    <w:p w14:paraId="20CA5ED0" w14:textId="77777777" w:rsidR="00907681" w:rsidRPr="006B1BB1" w:rsidRDefault="00907681" w:rsidP="000E33E8">
      <w:pPr>
        <w:pStyle w:val="Prrafodelista"/>
        <w:numPr>
          <w:ilvl w:val="0"/>
          <w:numId w:val="35"/>
        </w:numPr>
        <w:spacing w:line="360" w:lineRule="auto"/>
        <w:rPr>
          <w:rFonts w:cs="Arial"/>
        </w:rPr>
      </w:pPr>
      <w:r w:rsidRPr="006B1BB1">
        <w:rPr>
          <w:rFonts w:cs="Arial"/>
          <w:b/>
          <w:bCs/>
        </w:rPr>
        <w:t>Continuidad del negocio</w:t>
      </w:r>
      <w:r w:rsidRPr="006B1BB1">
        <w:rPr>
          <w:rFonts w:cs="Arial"/>
        </w:rPr>
        <w:t>: La disponibilidad del sistema es esencial para garantizar que las operaciones bursátiles y tributarias no sufran interrupciones.</w:t>
      </w:r>
    </w:p>
    <w:p w14:paraId="0EA40F88" w14:textId="77777777" w:rsidR="00907681" w:rsidRPr="006B1BB1" w:rsidRDefault="00907681" w:rsidP="000E33E8">
      <w:pPr>
        <w:pStyle w:val="Prrafodelista"/>
        <w:numPr>
          <w:ilvl w:val="0"/>
          <w:numId w:val="35"/>
        </w:numPr>
        <w:spacing w:line="360" w:lineRule="auto"/>
        <w:rPr>
          <w:rFonts w:cs="Arial"/>
        </w:rPr>
      </w:pPr>
      <w:r w:rsidRPr="006B1BB1">
        <w:rPr>
          <w:rFonts w:cs="Arial"/>
          <w:b/>
          <w:bCs/>
        </w:rPr>
        <w:t>Prevención de fraudes y pérdidas financieras</w:t>
      </w:r>
      <w:r w:rsidRPr="006B1BB1">
        <w:rPr>
          <w:rFonts w:cs="Arial"/>
        </w:rPr>
        <w:t>: La seguridad TI reduce el riesgo de accesos indebidos, fraudes internos o ciberataques que afecten la integridad del mercado.</w:t>
      </w:r>
    </w:p>
    <w:p w14:paraId="46F49033" w14:textId="77777777" w:rsidR="00907681" w:rsidRPr="006B1BB1" w:rsidRDefault="00907681" w:rsidP="000E33E8">
      <w:pPr>
        <w:pStyle w:val="Prrafodelista"/>
        <w:numPr>
          <w:ilvl w:val="0"/>
          <w:numId w:val="35"/>
        </w:numPr>
        <w:spacing w:line="360" w:lineRule="auto"/>
        <w:rPr>
          <w:rFonts w:cs="Arial"/>
        </w:rPr>
      </w:pPr>
      <w:r w:rsidRPr="006B1BB1">
        <w:rPr>
          <w:rFonts w:cs="Arial"/>
          <w:b/>
          <w:bCs/>
        </w:rPr>
        <w:t>Ventaja competitiva</w:t>
      </w:r>
      <w:r w:rsidRPr="006B1BB1">
        <w:rPr>
          <w:rFonts w:cs="Arial"/>
        </w:rPr>
        <w:t>: Implementar altos estándares de seguridad posiciona a Nuam como un referente en la región, aumentando su atractivo para emisores e inversionistas globales.</w:t>
      </w:r>
    </w:p>
    <w:p w14:paraId="06209957" w14:textId="219A0BFF" w:rsidR="00E07B71" w:rsidRPr="006B1BB1" w:rsidRDefault="00C97528" w:rsidP="000E33E8">
      <w:pPr>
        <w:spacing w:line="360" w:lineRule="auto"/>
        <w:jc w:val="left"/>
        <w:rPr>
          <w:rFonts w:cs="Arial"/>
        </w:rPr>
      </w:pPr>
      <w:r w:rsidRPr="006B1BB1">
        <w:rPr>
          <w:rFonts w:cs="Arial"/>
        </w:rPr>
        <w:t>Además de lo técnico, la seguridad TI también tiene un impacto ético y profesional. No se trata solo de proteger datos o cumplir con normas, sino de actuar con responsabilidad frente a los usuarios, reguladores y el entorno financiero. Por eso, estas medidas deben pensarse más allá de lo tecnológico.</w:t>
      </w:r>
    </w:p>
    <w:p w14:paraId="1B9CD6CC" w14:textId="77777777" w:rsidR="00907681" w:rsidRPr="006B1BB1" w:rsidRDefault="00907681" w:rsidP="000E33E8">
      <w:pPr>
        <w:pStyle w:val="Ttulo1"/>
        <w:spacing w:line="360" w:lineRule="auto"/>
        <w:rPr>
          <w:rFonts w:ascii="Arial" w:hAnsi="Arial" w:cs="Arial"/>
          <w:b/>
          <w:bCs/>
        </w:rPr>
      </w:pPr>
      <w:bookmarkStart w:id="21" w:name="_Toc213407041"/>
      <w:r w:rsidRPr="006B1BB1">
        <w:rPr>
          <w:rFonts w:ascii="Arial" w:hAnsi="Arial" w:cs="Arial"/>
          <w:b/>
          <w:bCs/>
        </w:rPr>
        <w:t>Determinación del impacto ético y profesional de las medidas de seguridad propuestas</w:t>
      </w:r>
      <w:bookmarkEnd w:id="21"/>
    </w:p>
    <w:p w14:paraId="6AE92394" w14:textId="77777777" w:rsidR="00907681" w:rsidRPr="006B1BB1" w:rsidRDefault="00907681" w:rsidP="000E33E8">
      <w:pPr>
        <w:spacing w:line="360" w:lineRule="auto"/>
        <w:rPr>
          <w:rFonts w:cs="Arial"/>
        </w:rPr>
      </w:pPr>
      <w:r w:rsidRPr="006B1BB1">
        <w:rPr>
          <w:rFonts w:cs="Arial"/>
        </w:rPr>
        <w:t>La implementación de medidas de seguridad en el proyecto Nuam no solo responde a exigencias técnicas y regulatorias, sino que también posee un impacto ético y profesional que debe considerarse en todas las fases del desarrollo y operación del sistema.</w:t>
      </w:r>
    </w:p>
    <w:p w14:paraId="0D06CBF2" w14:textId="77777777" w:rsidR="00907681" w:rsidRPr="006B1BB1" w:rsidRDefault="00907681" w:rsidP="000E33E8">
      <w:pPr>
        <w:spacing w:line="360" w:lineRule="auto"/>
        <w:rPr>
          <w:rFonts w:cs="Arial"/>
          <w:b/>
          <w:bCs/>
        </w:rPr>
      </w:pPr>
      <w:r w:rsidRPr="006B1BB1">
        <w:rPr>
          <w:rFonts w:cs="Arial"/>
          <w:b/>
          <w:bCs/>
        </w:rPr>
        <w:t>Impacto ético</w:t>
      </w:r>
    </w:p>
    <w:p w14:paraId="58CABB09" w14:textId="77777777" w:rsidR="00907681" w:rsidRPr="006B1BB1" w:rsidRDefault="00907681" w:rsidP="000E33E8">
      <w:pPr>
        <w:pStyle w:val="Prrafodelista"/>
        <w:numPr>
          <w:ilvl w:val="0"/>
          <w:numId w:val="36"/>
        </w:numPr>
        <w:spacing w:line="360" w:lineRule="auto"/>
        <w:rPr>
          <w:rFonts w:cs="Arial"/>
          <w:b/>
          <w:bCs/>
        </w:rPr>
      </w:pPr>
      <w:r w:rsidRPr="006B1BB1">
        <w:rPr>
          <w:rFonts w:cs="Arial"/>
          <w:b/>
          <w:bCs/>
        </w:rPr>
        <w:t>Protección de los datos sensibles de los usuarios</w:t>
      </w:r>
    </w:p>
    <w:p w14:paraId="747623FB" w14:textId="77777777" w:rsidR="00907681" w:rsidRPr="006B1BB1" w:rsidRDefault="00907681" w:rsidP="000E33E8">
      <w:pPr>
        <w:spacing w:line="360" w:lineRule="auto"/>
        <w:ind w:left="360"/>
        <w:rPr>
          <w:rFonts w:cs="Arial"/>
        </w:rPr>
      </w:pPr>
      <w:r w:rsidRPr="006B1BB1">
        <w:rPr>
          <w:rFonts w:cs="Arial"/>
        </w:rPr>
        <w:t>Garantizar la confidencialidad de la información financiera y tributaria representa un compromiso ético hacia inversionistas, corredores y reguladores, evitando usos indebidos de los datos.</w:t>
      </w:r>
    </w:p>
    <w:p w14:paraId="734F3A9C" w14:textId="77777777" w:rsidR="00907681" w:rsidRPr="006B1BB1" w:rsidRDefault="00907681" w:rsidP="000E33E8">
      <w:pPr>
        <w:pStyle w:val="Prrafodelista"/>
        <w:numPr>
          <w:ilvl w:val="0"/>
          <w:numId w:val="36"/>
        </w:numPr>
        <w:spacing w:line="360" w:lineRule="auto"/>
        <w:rPr>
          <w:rFonts w:cs="Arial"/>
          <w:b/>
          <w:bCs/>
        </w:rPr>
      </w:pPr>
      <w:r w:rsidRPr="006B1BB1">
        <w:rPr>
          <w:rFonts w:cs="Arial"/>
          <w:b/>
          <w:bCs/>
        </w:rPr>
        <w:lastRenderedPageBreak/>
        <w:t>Transparencia en las operaciones</w:t>
      </w:r>
    </w:p>
    <w:p w14:paraId="41885833" w14:textId="77777777" w:rsidR="00907681" w:rsidRPr="006B1BB1" w:rsidRDefault="00907681" w:rsidP="000E33E8">
      <w:pPr>
        <w:spacing w:line="360" w:lineRule="auto"/>
        <w:ind w:left="360"/>
        <w:rPr>
          <w:rFonts w:cs="Arial"/>
        </w:rPr>
      </w:pPr>
      <w:r w:rsidRPr="006B1BB1">
        <w:rPr>
          <w:rFonts w:cs="Arial"/>
        </w:rPr>
        <w:t>La trazabilidad de cada acción dentro del sistema asegura que no exista manipulación oculta, fomentando la confianza en el mercado regional.</w:t>
      </w:r>
    </w:p>
    <w:p w14:paraId="26AC7B2A" w14:textId="77777777" w:rsidR="00907681" w:rsidRPr="006B1BB1" w:rsidRDefault="00907681" w:rsidP="000E33E8">
      <w:pPr>
        <w:pStyle w:val="Prrafodelista"/>
        <w:numPr>
          <w:ilvl w:val="0"/>
          <w:numId w:val="36"/>
        </w:numPr>
        <w:spacing w:line="360" w:lineRule="auto"/>
        <w:rPr>
          <w:rFonts w:cs="Arial"/>
          <w:b/>
          <w:bCs/>
        </w:rPr>
      </w:pPr>
      <w:r w:rsidRPr="006B1BB1">
        <w:rPr>
          <w:rFonts w:cs="Arial"/>
          <w:b/>
          <w:bCs/>
        </w:rPr>
        <w:t>Equidad y acceso justo</w:t>
      </w:r>
    </w:p>
    <w:p w14:paraId="41FDBD8B" w14:textId="77777777" w:rsidR="00907681" w:rsidRPr="006B1BB1" w:rsidRDefault="00907681" w:rsidP="000E33E8">
      <w:pPr>
        <w:spacing w:line="360" w:lineRule="auto"/>
        <w:ind w:left="360"/>
        <w:rPr>
          <w:rFonts w:cs="Arial"/>
        </w:rPr>
      </w:pPr>
      <w:r w:rsidRPr="006B1BB1">
        <w:rPr>
          <w:rFonts w:cs="Arial"/>
        </w:rPr>
        <w:t>Al aplicar controles de seguridad estandarizados y homogéneos en los tres países, se evita la discriminación o desigualdad en el acceso a la información bursátil.</w:t>
      </w:r>
    </w:p>
    <w:p w14:paraId="3E5D5BAE" w14:textId="77777777" w:rsidR="00907681" w:rsidRPr="006B1BB1" w:rsidRDefault="00907681" w:rsidP="000E33E8">
      <w:pPr>
        <w:pStyle w:val="Prrafodelista"/>
        <w:numPr>
          <w:ilvl w:val="0"/>
          <w:numId w:val="36"/>
        </w:numPr>
        <w:spacing w:line="360" w:lineRule="auto"/>
        <w:rPr>
          <w:rFonts w:cs="Arial"/>
          <w:b/>
          <w:bCs/>
        </w:rPr>
      </w:pPr>
      <w:r w:rsidRPr="006B1BB1">
        <w:rPr>
          <w:rFonts w:cs="Arial"/>
          <w:b/>
          <w:bCs/>
        </w:rPr>
        <w:t>Responsabilidad social</w:t>
      </w:r>
    </w:p>
    <w:p w14:paraId="1E93086A" w14:textId="77777777" w:rsidR="00907681" w:rsidRPr="006B1BB1" w:rsidRDefault="00907681" w:rsidP="000E33E8">
      <w:pPr>
        <w:spacing w:line="360" w:lineRule="auto"/>
        <w:ind w:left="360"/>
        <w:rPr>
          <w:rFonts w:cs="Arial"/>
        </w:rPr>
      </w:pPr>
      <w:r w:rsidRPr="006B1BB1">
        <w:rPr>
          <w:rFonts w:cs="Arial"/>
        </w:rPr>
        <w:t>Una infraestructura segura protege la estabilidad del sistema financiero, contribuyendo al bienestar económico de la región y reduciendo riesgos que podrían impactar a los ciudadanos.</w:t>
      </w:r>
    </w:p>
    <w:p w14:paraId="3D674C0A" w14:textId="3E0EEA5D" w:rsidR="00907681" w:rsidRPr="006B1BB1" w:rsidRDefault="00907681" w:rsidP="000E33E8">
      <w:pPr>
        <w:spacing w:line="360" w:lineRule="auto"/>
        <w:jc w:val="left"/>
        <w:rPr>
          <w:rFonts w:cs="Arial"/>
          <w:b/>
          <w:bCs/>
        </w:rPr>
      </w:pPr>
      <w:r w:rsidRPr="006B1BB1">
        <w:rPr>
          <w:rFonts w:cs="Arial"/>
          <w:b/>
          <w:bCs/>
        </w:rPr>
        <w:t>Impacto profesional</w:t>
      </w:r>
    </w:p>
    <w:p w14:paraId="3EDD0150" w14:textId="77777777" w:rsidR="00907681" w:rsidRPr="006B1BB1" w:rsidRDefault="00907681" w:rsidP="000E33E8">
      <w:pPr>
        <w:pStyle w:val="Prrafodelista"/>
        <w:numPr>
          <w:ilvl w:val="0"/>
          <w:numId w:val="37"/>
        </w:numPr>
        <w:spacing w:line="360" w:lineRule="auto"/>
        <w:rPr>
          <w:rFonts w:cs="Arial"/>
        </w:rPr>
      </w:pPr>
      <w:r w:rsidRPr="006B1BB1">
        <w:rPr>
          <w:rFonts w:cs="Arial"/>
        </w:rPr>
        <w:t>Cumplimiento de códigos de conducta en TI</w:t>
      </w:r>
    </w:p>
    <w:p w14:paraId="3F882032" w14:textId="77777777" w:rsidR="00907681" w:rsidRPr="006B1BB1" w:rsidRDefault="00907681" w:rsidP="000E33E8">
      <w:pPr>
        <w:spacing w:line="360" w:lineRule="auto"/>
        <w:ind w:left="360"/>
        <w:rPr>
          <w:rFonts w:cs="Arial"/>
        </w:rPr>
      </w:pPr>
      <w:r w:rsidRPr="006B1BB1">
        <w:rPr>
          <w:rFonts w:cs="Arial"/>
        </w:rPr>
        <w:t>Los profesionales involucrados deben apegarse a principios de buenas prácticas definidos por organismos como ACM, IEEE y ISACA, garantizando integridad, objetividad y responsabilidad.</w:t>
      </w:r>
    </w:p>
    <w:p w14:paraId="6447F89A" w14:textId="77777777" w:rsidR="00907681" w:rsidRPr="006B1BB1" w:rsidRDefault="00907681" w:rsidP="000E33E8">
      <w:pPr>
        <w:pStyle w:val="Prrafodelista"/>
        <w:numPr>
          <w:ilvl w:val="0"/>
          <w:numId w:val="37"/>
        </w:numPr>
        <w:spacing w:line="360" w:lineRule="auto"/>
        <w:rPr>
          <w:rFonts w:cs="Arial"/>
        </w:rPr>
      </w:pPr>
      <w:r w:rsidRPr="006B1BB1">
        <w:rPr>
          <w:rFonts w:cs="Arial"/>
        </w:rPr>
        <w:t>Competencia técnica y actualización constante</w:t>
      </w:r>
    </w:p>
    <w:p w14:paraId="38190F00" w14:textId="77777777" w:rsidR="00907681" w:rsidRPr="006B1BB1" w:rsidRDefault="00907681" w:rsidP="000E33E8">
      <w:pPr>
        <w:spacing w:line="360" w:lineRule="auto"/>
        <w:ind w:left="360"/>
        <w:rPr>
          <w:rFonts w:cs="Arial"/>
        </w:rPr>
      </w:pPr>
      <w:r w:rsidRPr="006B1BB1">
        <w:rPr>
          <w:rFonts w:cs="Arial"/>
        </w:rPr>
        <w:t>La seguridad exige que los equipos de TI mantengan capacitación continua en ciberseguridad, auditoría y normativas vigentes, asegurando soluciones robustas y actualizadas.</w:t>
      </w:r>
    </w:p>
    <w:p w14:paraId="346151C9" w14:textId="77777777" w:rsidR="00907681" w:rsidRPr="006B1BB1" w:rsidRDefault="00907681" w:rsidP="000E33E8">
      <w:pPr>
        <w:pStyle w:val="Prrafodelista"/>
        <w:numPr>
          <w:ilvl w:val="0"/>
          <w:numId w:val="37"/>
        </w:numPr>
        <w:spacing w:line="360" w:lineRule="auto"/>
        <w:rPr>
          <w:rFonts w:cs="Arial"/>
        </w:rPr>
      </w:pPr>
      <w:r w:rsidRPr="006B1BB1">
        <w:rPr>
          <w:rFonts w:cs="Arial"/>
        </w:rPr>
        <w:t>Ética en la administración de accesos</w:t>
      </w:r>
    </w:p>
    <w:p w14:paraId="148B5D3F" w14:textId="77777777" w:rsidR="00907681" w:rsidRPr="006B1BB1" w:rsidRDefault="00907681" w:rsidP="000E33E8">
      <w:pPr>
        <w:spacing w:line="360" w:lineRule="auto"/>
        <w:ind w:left="360"/>
        <w:rPr>
          <w:rFonts w:cs="Arial"/>
        </w:rPr>
      </w:pPr>
      <w:r w:rsidRPr="006B1BB1">
        <w:rPr>
          <w:rFonts w:cs="Arial"/>
        </w:rPr>
        <w:t>Los administradores de sistemas deben aplicar el principio de mínimo privilegio, asegurando que cada actor solo acceda a la información estrictamente necesaria para su rol.</w:t>
      </w:r>
    </w:p>
    <w:p w14:paraId="4184E977" w14:textId="77777777" w:rsidR="00907681" w:rsidRPr="006B1BB1" w:rsidRDefault="00907681" w:rsidP="000E33E8">
      <w:pPr>
        <w:pStyle w:val="Prrafodelista"/>
        <w:numPr>
          <w:ilvl w:val="0"/>
          <w:numId w:val="37"/>
        </w:numPr>
        <w:spacing w:line="360" w:lineRule="auto"/>
        <w:rPr>
          <w:rFonts w:cs="Arial"/>
        </w:rPr>
      </w:pPr>
      <w:r w:rsidRPr="006B1BB1">
        <w:rPr>
          <w:rFonts w:cs="Arial"/>
        </w:rPr>
        <w:t>Gestión profesional de incidentes</w:t>
      </w:r>
    </w:p>
    <w:p w14:paraId="22FD612F" w14:textId="77777777" w:rsidR="00907681" w:rsidRPr="006B1BB1" w:rsidRDefault="00907681" w:rsidP="000E33E8">
      <w:pPr>
        <w:spacing w:line="360" w:lineRule="auto"/>
        <w:ind w:left="360"/>
        <w:rPr>
          <w:rFonts w:cs="Arial"/>
        </w:rPr>
      </w:pPr>
      <w:r w:rsidRPr="006B1BB1">
        <w:rPr>
          <w:rFonts w:cs="Arial"/>
        </w:rPr>
        <w:t>Ante un ataque o brecha, la respuesta debe ser inmediata, profesional y transparente, comunicando el impacto y aplicando medidas correctivas de manera responsable.</w:t>
      </w:r>
    </w:p>
    <w:p w14:paraId="6D861194" w14:textId="77777777" w:rsidR="00907681" w:rsidRPr="006B1BB1" w:rsidRDefault="00907681" w:rsidP="000E33E8">
      <w:pPr>
        <w:spacing w:line="360" w:lineRule="auto"/>
        <w:ind w:left="360"/>
        <w:rPr>
          <w:rFonts w:cs="Arial"/>
        </w:rPr>
      </w:pPr>
    </w:p>
    <w:p w14:paraId="4B5D3BDF" w14:textId="77777777" w:rsidR="00907681" w:rsidRPr="006B1BB1" w:rsidRDefault="00907681" w:rsidP="000E33E8">
      <w:pPr>
        <w:spacing w:line="360" w:lineRule="auto"/>
        <w:rPr>
          <w:rFonts w:cs="Arial"/>
          <w:b/>
          <w:bCs/>
        </w:rPr>
      </w:pPr>
      <w:r w:rsidRPr="006B1BB1">
        <w:rPr>
          <w:rFonts w:cs="Arial"/>
          <w:b/>
          <w:bCs/>
        </w:rPr>
        <w:t>Relevancia para Nuam</w:t>
      </w:r>
    </w:p>
    <w:p w14:paraId="52CEC36F" w14:textId="77777777" w:rsidR="00907681" w:rsidRPr="006B1BB1" w:rsidRDefault="00907681" w:rsidP="000E33E8">
      <w:pPr>
        <w:spacing w:line="360" w:lineRule="auto"/>
        <w:rPr>
          <w:rFonts w:cs="Arial"/>
        </w:rPr>
      </w:pPr>
      <w:r w:rsidRPr="006B1BB1">
        <w:rPr>
          <w:rFonts w:cs="Arial"/>
        </w:rPr>
        <w:t>El respeto a los principios éticos y profesionales en materia de seguridad TI fortalece la credibilidad internacional del mercado integrado, refuerza la confianza de los actores financieros y consolida la posición de Nuam como un modelo de gobernanza tecnológica responsable en la región.</w:t>
      </w:r>
    </w:p>
    <w:p w14:paraId="3261F6B6" w14:textId="77777777" w:rsidR="00026B3A" w:rsidRPr="006B1BB1" w:rsidRDefault="00026B3A" w:rsidP="000E33E8">
      <w:pPr>
        <w:pStyle w:val="Ttulo1"/>
        <w:spacing w:line="360" w:lineRule="auto"/>
        <w:rPr>
          <w:rFonts w:ascii="Arial" w:hAnsi="Arial" w:cs="Arial"/>
          <w:b/>
          <w:bCs/>
        </w:rPr>
      </w:pPr>
      <w:bookmarkStart w:id="22" w:name="_Toc213407042"/>
      <w:proofErr w:type="spellStart"/>
      <w:r w:rsidRPr="006B1BB1">
        <w:rPr>
          <w:rFonts w:ascii="Arial" w:hAnsi="Arial" w:cs="Arial"/>
          <w:b/>
          <w:bCs/>
        </w:rPr>
        <w:lastRenderedPageBreak/>
        <w:t>Sprints</w:t>
      </w:r>
      <w:bookmarkEnd w:id="22"/>
      <w:proofErr w:type="spellEnd"/>
    </w:p>
    <w:p w14:paraId="73427F3A" w14:textId="77777777" w:rsidR="00026B3A" w:rsidRPr="006B1BB1" w:rsidRDefault="00026B3A" w:rsidP="000E33E8">
      <w:pPr>
        <w:spacing w:line="360" w:lineRule="auto"/>
        <w:rPr>
          <w:rFonts w:cs="Arial"/>
          <w:lang w:val="en-US"/>
        </w:rPr>
      </w:pPr>
      <w:r w:rsidRPr="006B1BB1">
        <w:rPr>
          <w:rFonts w:cs="Arial"/>
          <w:lang w:val="en-US"/>
        </w:rPr>
        <w:t>Sprint 1</w:t>
      </w:r>
    </w:p>
    <w:p w14:paraId="5917CF7A" w14:textId="754B9A79" w:rsidR="00026B3A" w:rsidRPr="006B1BB1" w:rsidRDefault="00F56274" w:rsidP="000E33E8">
      <w:pPr>
        <w:spacing w:line="360" w:lineRule="auto"/>
        <w:rPr>
          <w:rFonts w:cs="Arial"/>
          <w:lang w:val="en-US"/>
        </w:rPr>
      </w:pPr>
      <w:r w:rsidRPr="006B1BB1">
        <w:rPr>
          <w:rFonts w:cs="Arial"/>
          <w:noProof/>
          <w:lang w:val="en-US"/>
        </w:rPr>
        <w:drawing>
          <wp:inline distT="0" distB="0" distL="0" distR="0" wp14:anchorId="70721535" wp14:editId="06CEECB1">
            <wp:extent cx="6029325" cy="2556510"/>
            <wp:effectExtent l="0" t="0" r="9525" b="0"/>
            <wp:docPr id="1761818953"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18953" name="Imagen 1" descr="Interfaz de usuario gráfica, Aplicación, Word&#10;&#10;El contenido generado por IA puede ser incorrecto."/>
                    <pic:cNvPicPr/>
                  </pic:nvPicPr>
                  <pic:blipFill>
                    <a:blip r:embed="rId12"/>
                    <a:stretch>
                      <a:fillRect/>
                    </a:stretch>
                  </pic:blipFill>
                  <pic:spPr>
                    <a:xfrm>
                      <a:off x="0" y="0"/>
                      <a:ext cx="6029325" cy="2556510"/>
                    </a:xfrm>
                    <a:prstGeom prst="rect">
                      <a:avLst/>
                    </a:prstGeom>
                  </pic:spPr>
                </pic:pic>
              </a:graphicData>
            </a:graphic>
          </wp:inline>
        </w:drawing>
      </w:r>
    </w:p>
    <w:p w14:paraId="017F5B75" w14:textId="77777777" w:rsidR="00026B3A" w:rsidRPr="006B1BB1" w:rsidRDefault="00026B3A" w:rsidP="000E33E8">
      <w:pPr>
        <w:spacing w:line="360" w:lineRule="auto"/>
        <w:rPr>
          <w:rFonts w:cs="Arial"/>
          <w:lang w:val="en-US"/>
        </w:rPr>
      </w:pPr>
      <w:r w:rsidRPr="006B1BB1">
        <w:rPr>
          <w:rFonts w:cs="Arial"/>
          <w:lang w:val="en-US"/>
        </w:rPr>
        <w:t>Sprint 2</w:t>
      </w:r>
    </w:p>
    <w:p w14:paraId="0DE44CB5" w14:textId="6A801D0D" w:rsidR="00026B3A" w:rsidRPr="006B1BB1" w:rsidRDefault="00F56274" w:rsidP="000E33E8">
      <w:pPr>
        <w:spacing w:line="360" w:lineRule="auto"/>
        <w:rPr>
          <w:rFonts w:cs="Arial"/>
          <w:lang w:val="en-US"/>
        </w:rPr>
      </w:pPr>
      <w:r w:rsidRPr="006B1BB1">
        <w:rPr>
          <w:rFonts w:cs="Arial"/>
          <w:noProof/>
          <w:lang w:val="en-US"/>
        </w:rPr>
        <w:drawing>
          <wp:inline distT="0" distB="0" distL="0" distR="0" wp14:anchorId="4FE77AF3" wp14:editId="7A785A45">
            <wp:extent cx="6029325" cy="2398395"/>
            <wp:effectExtent l="0" t="0" r="9525" b="1905"/>
            <wp:docPr id="142777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788" name="Imagen 1" descr="Interfaz de usuario gráfica, Aplicación&#10;&#10;El contenido generado por IA puede ser incorrecto."/>
                    <pic:cNvPicPr/>
                  </pic:nvPicPr>
                  <pic:blipFill>
                    <a:blip r:embed="rId13"/>
                    <a:stretch>
                      <a:fillRect/>
                    </a:stretch>
                  </pic:blipFill>
                  <pic:spPr>
                    <a:xfrm>
                      <a:off x="0" y="0"/>
                      <a:ext cx="6029325" cy="2398395"/>
                    </a:xfrm>
                    <a:prstGeom prst="rect">
                      <a:avLst/>
                    </a:prstGeom>
                  </pic:spPr>
                </pic:pic>
              </a:graphicData>
            </a:graphic>
          </wp:inline>
        </w:drawing>
      </w:r>
    </w:p>
    <w:p w14:paraId="0A5F6DE3" w14:textId="77777777" w:rsidR="00026B3A" w:rsidRPr="006B1BB1" w:rsidRDefault="00026B3A" w:rsidP="000E33E8">
      <w:pPr>
        <w:spacing w:line="360" w:lineRule="auto"/>
        <w:rPr>
          <w:rFonts w:cs="Arial"/>
          <w:lang w:val="en-US"/>
        </w:rPr>
      </w:pPr>
      <w:r w:rsidRPr="006B1BB1">
        <w:rPr>
          <w:rFonts w:cs="Arial"/>
          <w:lang w:val="en-US"/>
        </w:rPr>
        <w:t>Sprint 3</w:t>
      </w:r>
    </w:p>
    <w:p w14:paraId="0A0749F0" w14:textId="56E99EB9" w:rsidR="00026B3A" w:rsidRPr="006B1BB1" w:rsidRDefault="00F56274" w:rsidP="000E33E8">
      <w:pPr>
        <w:spacing w:line="360" w:lineRule="auto"/>
        <w:rPr>
          <w:rFonts w:cs="Arial"/>
          <w:lang w:val="en-US"/>
        </w:rPr>
      </w:pPr>
      <w:r w:rsidRPr="006B1BB1">
        <w:rPr>
          <w:rFonts w:cs="Arial"/>
          <w:noProof/>
          <w:lang w:val="en-US"/>
        </w:rPr>
        <w:drawing>
          <wp:inline distT="0" distB="0" distL="0" distR="0" wp14:anchorId="5B7AF1A0" wp14:editId="5F64CB20">
            <wp:extent cx="6029325" cy="2125345"/>
            <wp:effectExtent l="0" t="0" r="9525" b="8255"/>
            <wp:docPr id="393349727"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49727" name="Imagen 1" descr="Interfaz de usuario gráfica, Aplicación, Teams&#10;&#10;El contenido generado por IA puede ser incorrecto."/>
                    <pic:cNvPicPr/>
                  </pic:nvPicPr>
                  <pic:blipFill>
                    <a:blip r:embed="rId14"/>
                    <a:stretch>
                      <a:fillRect/>
                    </a:stretch>
                  </pic:blipFill>
                  <pic:spPr>
                    <a:xfrm>
                      <a:off x="0" y="0"/>
                      <a:ext cx="6029325" cy="2125345"/>
                    </a:xfrm>
                    <a:prstGeom prst="rect">
                      <a:avLst/>
                    </a:prstGeom>
                  </pic:spPr>
                </pic:pic>
              </a:graphicData>
            </a:graphic>
          </wp:inline>
        </w:drawing>
      </w:r>
    </w:p>
    <w:p w14:paraId="4DD1CD4F" w14:textId="77777777" w:rsidR="00026B3A" w:rsidRPr="006B1BB1" w:rsidRDefault="00026B3A" w:rsidP="000E33E8">
      <w:pPr>
        <w:spacing w:line="360" w:lineRule="auto"/>
        <w:rPr>
          <w:rFonts w:cs="Arial"/>
          <w:lang w:val="en-US"/>
        </w:rPr>
      </w:pPr>
      <w:r w:rsidRPr="006B1BB1">
        <w:rPr>
          <w:rFonts w:cs="Arial"/>
          <w:lang w:val="en-US"/>
        </w:rPr>
        <w:lastRenderedPageBreak/>
        <w:t>Sprint 4</w:t>
      </w:r>
    </w:p>
    <w:p w14:paraId="04BE4185" w14:textId="0CA5C446" w:rsidR="00026B3A" w:rsidRPr="006B1BB1" w:rsidRDefault="00F56274" w:rsidP="000E33E8">
      <w:pPr>
        <w:spacing w:line="360" w:lineRule="auto"/>
        <w:rPr>
          <w:rFonts w:cs="Arial"/>
          <w:lang w:val="en-US"/>
        </w:rPr>
      </w:pPr>
      <w:r w:rsidRPr="006B1BB1">
        <w:rPr>
          <w:rFonts w:cs="Arial"/>
          <w:noProof/>
          <w:lang w:val="en-US"/>
        </w:rPr>
        <w:drawing>
          <wp:inline distT="0" distB="0" distL="0" distR="0" wp14:anchorId="4E67771D" wp14:editId="7722C86F">
            <wp:extent cx="6029325" cy="2469515"/>
            <wp:effectExtent l="0" t="0" r="9525" b="6985"/>
            <wp:docPr id="648857892"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57892" name="Imagen 1" descr="Interfaz de usuario gráfica, Aplicación, Word&#10;&#10;El contenido generado por IA puede ser incorrecto."/>
                    <pic:cNvPicPr/>
                  </pic:nvPicPr>
                  <pic:blipFill>
                    <a:blip r:embed="rId15"/>
                    <a:stretch>
                      <a:fillRect/>
                    </a:stretch>
                  </pic:blipFill>
                  <pic:spPr>
                    <a:xfrm>
                      <a:off x="0" y="0"/>
                      <a:ext cx="6029325" cy="2469515"/>
                    </a:xfrm>
                    <a:prstGeom prst="rect">
                      <a:avLst/>
                    </a:prstGeom>
                  </pic:spPr>
                </pic:pic>
              </a:graphicData>
            </a:graphic>
          </wp:inline>
        </w:drawing>
      </w:r>
    </w:p>
    <w:p w14:paraId="11E43B6C" w14:textId="77777777" w:rsidR="00026B3A" w:rsidRPr="006B1BB1" w:rsidRDefault="00026B3A" w:rsidP="000E33E8">
      <w:pPr>
        <w:spacing w:line="360" w:lineRule="auto"/>
        <w:rPr>
          <w:rFonts w:cs="Arial"/>
          <w:lang w:val="en-US"/>
        </w:rPr>
      </w:pPr>
      <w:r w:rsidRPr="006B1BB1">
        <w:rPr>
          <w:rFonts w:cs="Arial"/>
          <w:lang w:val="en-US"/>
        </w:rPr>
        <w:t>Sprint 5</w:t>
      </w:r>
    </w:p>
    <w:p w14:paraId="7BC8693C" w14:textId="12BD252A" w:rsidR="00026B3A" w:rsidRPr="006B1BB1" w:rsidRDefault="00563EBE" w:rsidP="000E33E8">
      <w:pPr>
        <w:spacing w:line="360" w:lineRule="auto"/>
        <w:rPr>
          <w:rFonts w:cs="Arial"/>
          <w:lang w:val="en-US"/>
        </w:rPr>
      </w:pPr>
      <w:r w:rsidRPr="006B1BB1">
        <w:rPr>
          <w:rFonts w:cs="Arial"/>
          <w:noProof/>
          <w:lang w:val="en-US"/>
        </w:rPr>
        <w:drawing>
          <wp:inline distT="0" distB="0" distL="0" distR="0" wp14:anchorId="0F0ED866" wp14:editId="24E14E0C">
            <wp:extent cx="6029325" cy="2190750"/>
            <wp:effectExtent l="0" t="0" r="9525" b="0"/>
            <wp:docPr id="198889816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98168" name="Imagen 1" descr="Interfaz de usuario gráfica, Aplicación&#10;&#10;El contenido generado por IA puede ser incorrecto."/>
                    <pic:cNvPicPr/>
                  </pic:nvPicPr>
                  <pic:blipFill>
                    <a:blip r:embed="rId16"/>
                    <a:stretch>
                      <a:fillRect/>
                    </a:stretch>
                  </pic:blipFill>
                  <pic:spPr>
                    <a:xfrm>
                      <a:off x="0" y="0"/>
                      <a:ext cx="6029325" cy="2190750"/>
                    </a:xfrm>
                    <a:prstGeom prst="rect">
                      <a:avLst/>
                    </a:prstGeom>
                  </pic:spPr>
                </pic:pic>
              </a:graphicData>
            </a:graphic>
          </wp:inline>
        </w:drawing>
      </w:r>
    </w:p>
    <w:p w14:paraId="527A1C2E" w14:textId="77777777" w:rsidR="00026B3A" w:rsidRPr="006B1BB1" w:rsidRDefault="00026B3A" w:rsidP="000E33E8">
      <w:pPr>
        <w:spacing w:line="360" w:lineRule="auto"/>
        <w:rPr>
          <w:rFonts w:cs="Arial"/>
          <w:lang w:val="en-US"/>
        </w:rPr>
      </w:pPr>
      <w:r w:rsidRPr="006B1BB1">
        <w:rPr>
          <w:rFonts w:cs="Arial"/>
          <w:lang w:val="en-US"/>
        </w:rPr>
        <w:t>Sprint 6</w:t>
      </w:r>
    </w:p>
    <w:p w14:paraId="3197F471" w14:textId="25F215D0" w:rsidR="00026B3A" w:rsidRPr="006B1BB1" w:rsidRDefault="00563EBE" w:rsidP="000E33E8">
      <w:pPr>
        <w:spacing w:line="360" w:lineRule="auto"/>
        <w:rPr>
          <w:rFonts w:cs="Arial"/>
          <w:lang w:val="en-US"/>
        </w:rPr>
      </w:pPr>
      <w:r w:rsidRPr="006B1BB1">
        <w:rPr>
          <w:rFonts w:cs="Arial"/>
          <w:noProof/>
          <w:lang w:val="en-US"/>
        </w:rPr>
        <w:drawing>
          <wp:inline distT="0" distB="0" distL="0" distR="0" wp14:anchorId="533B99AA" wp14:editId="0F955E0D">
            <wp:extent cx="6029325" cy="2033905"/>
            <wp:effectExtent l="0" t="0" r="9525" b="4445"/>
            <wp:docPr id="34129954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99543" name="Imagen 1" descr="Interfaz de usuario gráfica, Aplicación&#10;&#10;El contenido generado por IA puede ser incorrecto."/>
                    <pic:cNvPicPr/>
                  </pic:nvPicPr>
                  <pic:blipFill>
                    <a:blip r:embed="rId17"/>
                    <a:stretch>
                      <a:fillRect/>
                    </a:stretch>
                  </pic:blipFill>
                  <pic:spPr>
                    <a:xfrm>
                      <a:off x="0" y="0"/>
                      <a:ext cx="6029325" cy="2033905"/>
                    </a:xfrm>
                    <a:prstGeom prst="rect">
                      <a:avLst/>
                    </a:prstGeom>
                  </pic:spPr>
                </pic:pic>
              </a:graphicData>
            </a:graphic>
          </wp:inline>
        </w:drawing>
      </w:r>
    </w:p>
    <w:p w14:paraId="4A04BA0A" w14:textId="77777777" w:rsidR="00026B3A" w:rsidRPr="006B1BB1" w:rsidRDefault="00026B3A" w:rsidP="000E33E8">
      <w:pPr>
        <w:spacing w:line="360" w:lineRule="auto"/>
        <w:rPr>
          <w:rFonts w:cs="Arial"/>
        </w:rPr>
      </w:pPr>
    </w:p>
    <w:p w14:paraId="7FC3BE4B" w14:textId="64C8B7B2" w:rsidR="00907681" w:rsidRPr="006B1BB1" w:rsidRDefault="00907681" w:rsidP="000E33E8">
      <w:pPr>
        <w:spacing w:line="360" w:lineRule="auto"/>
        <w:jc w:val="left"/>
        <w:rPr>
          <w:rFonts w:cs="Arial"/>
        </w:rPr>
      </w:pPr>
    </w:p>
    <w:p w14:paraId="2CD8406F" w14:textId="3A7ADE16" w:rsidR="00026B3A" w:rsidRPr="006B1BB1" w:rsidRDefault="00026B3A" w:rsidP="000E33E8">
      <w:pPr>
        <w:spacing w:line="360" w:lineRule="auto"/>
        <w:jc w:val="left"/>
        <w:rPr>
          <w:rFonts w:cs="Arial"/>
          <w:b/>
          <w:bCs/>
        </w:rPr>
      </w:pPr>
    </w:p>
    <w:p w14:paraId="0654CFAF" w14:textId="77777777" w:rsidR="00563EBE" w:rsidRPr="006B1BB1" w:rsidRDefault="00563EBE" w:rsidP="000E33E8">
      <w:pPr>
        <w:pStyle w:val="Ttulo1"/>
        <w:spacing w:line="360" w:lineRule="auto"/>
        <w:rPr>
          <w:rFonts w:ascii="Arial" w:hAnsi="Arial" w:cs="Arial"/>
          <w:b/>
          <w:bCs/>
          <w:sz w:val="28"/>
          <w:szCs w:val="28"/>
        </w:rPr>
      </w:pPr>
      <w:bookmarkStart w:id="23" w:name="_Toc213407043"/>
      <w:r w:rsidRPr="006B1BB1">
        <w:rPr>
          <w:rFonts w:ascii="Arial" w:hAnsi="Arial" w:cs="Arial"/>
          <w:b/>
          <w:bCs/>
          <w:sz w:val="28"/>
          <w:szCs w:val="28"/>
        </w:rPr>
        <w:t>Actividades y fases del proyecto siguiendo una metodología seleccionada.</w:t>
      </w:r>
      <w:bookmarkEnd w:id="23"/>
    </w:p>
    <w:p w14:paraId="179BBF6A" w14:textId="57C38BCA" w:rsidR="00563EBE" w:rsidRPr="006B1BB1" w:rsidRDefault="00563EBE" w:rsidP="000E33E8">
      <w:pPr>
        <w:spacing w:line="360" w:lineRule="auto"/>
        <w:rPr>
          <w:rFonts w:cs="Arial"/>
        </w:rPr>
      </w:pPr>
    </w:p>
    <w:p w14:paraId="5C52AFF1" w14:textId="7FF6FEC2" w:rsidR="00563EBE" w:rsidRPr="006B1BB1" w:rsidRDefault="00563EBE" w:rsidP="000E33E8">
      <w:pPr>
        <w:spacing w:line="360" w:lineRule="auto"/>
        <w:rPr>
          <w:rFonts w:cs="Arial"/>
          <w:b/>
          <w:bCs/>
        </w:rPr>
      </w:pPr>
      <w:r w:rsidRPr="006B1BB1">
        <w:rPr>
          <w:rFonts w:cs="Arial"/>
          <w:b/>
          <w:bCs/>
        </w:rPr>
        <w:t>Sprint 1</w:t>
      </w:r>
    </w:p>
    <w:p w14:paraId="0D1BB68D" w14:textId="0CCBC42F" w:rsidR="00563EBE" w:rsidRPr="006B1BB1" w:rsidRDefault="00563EBE" w:rsidP="000E33E8">
      <w:pPr>
        <w:spacing w:line="360" w:lineRule="auto"/>
        <w:rPr>
          <w:rFonts w:cs="Arial"/>
        </w:rPr>
      </w:pPr>
      <w:r w:rsidRPr="006B1BB1">
        <w:rPr>
          <w:rFonts w:cs="Arial"/>
        </w:rPr>
        <w:t xml:space="preserve">Durante el sprint 1, se establecieron los cimientos del proyecto, </w:t>
      </w:r>
      <w:proofErr w:type="spellStart"/>
      <w:r w:rsidRPr="006B1BB1">
        <w:rPr>
          <w:rFonts w:cs="Arial"/>
        </w:rPr>
        <w:t>enfoncandose</w:t>
      </w:r>
      <w:proofErr w:type="spellEnd"/>
      <w:r w:rsidRPr="006B1BB1">
        <w:rPr>
          <w:rFonts w:cs="Arial"/>
        </w:rPr>
        <w:t xml:space="preserve"> en la </w:t>
      </w:r>
      <w:proofErr w:type="spellStart"/>
      <w:r w:rsidRPr="006B1BB1">
        <w:rPr>
          <w:rFonts w:cs="Arial"/>
        </w:rPr>
        <w:t>creacion</w:t>
      </w:r>
      <w:proofErr w:type="spellEnd"/>
      <w:r w:rsidRPr="006B1BB1">
        <w:rPr>
          <w:rFonts w:cs="Arial"/>
        </w:rPr>
        <w:t xml:space="preserve"> de la estructura principal del sistema y en el desarrollo del </w:t>
      </w:r>
      <w:proofErr w:type="spellStart"/>
      <w:r w:rsidRPr="006B1BB1">
        <w:rPr>
          <w:rFonts w:cs="Arial"/>
        </w:rPr>
        <w:t>modulo</w:t>
      </w:r>
      <w:proofErr w:type="spellEnd"/>
      <w:r w:rsidRPr="006B1BB1">
        <w:rPr>
          <w:rFonts w:cs="Arial"/>
        </w:rPr>
        <w:t xml:space="preserve"> de calificaciones tributarias.</w:t>
      </w:r>
    </w:p>
    <w:p w14:paraId="16DF80A6" w14:textId="5FCF9290" w:rsidR="00563EBE" w:rsidRPr="006B1BB1" w:rsidRDefault="00563EBE" w:rsidP="000E33E8">
      <w:pPr>
        <w:spacing w:line="360" w:lineRule="auto"/>
        <w:rPr>
          <w:rFonts w:cs="Arial"/>
        </w:rPr>
      </w:pPr>
      <w:r w:rsidRPr="006B1BB1">
        <w:rPr>
          <w:rFonts w:cs="Arial"/>
        </w:rPr>
        <w:t>En esta etapa se realizaron las siguientes actividades:</w:t>
      </w:r>
    </w:p>
    <w:p w14:paraId="7A083DB3" w14:textId="6937A6E6" w:rsidR="00563EBE" w:rsidRPr="006B1BB1" w:rsidRDefault="00563EBE" w:rsidP="000E33E8">
      <w:pPr>
        <w:pStyle w:val="Prrafodelista"/>
        <w:numPr>
          <w:ilvl w:val="0"/>
          <w:numId w:val="48"/>
        </w:numPr>
        <w:spacing w:line="360" w:lineRule="auto"/>
        <w:jc w:val="left"/>
        <w:rPr>
          <w:rFonts w:cs="Arial"/>
        </w:rPr>
      </w:pPr>
      <w:r w:rsidRPr="006B1BB1">
        <w:rPr>
          <w:rFonts w:cs="Arial"/>
        </w:rPr>
        <w:t xml:space="preserve">Diseño e </w:t>
      </w:r>
      <w:proofErr w:type="spellStart"/>
      <w:r w:rsidRPr="006B1BB1">
        <w:rPr>
          <w:rFonts w:cs="Arial"/>
        </w:rPr>
        <w:t>implementacion</w:t>
      </w:r>
      <w:proofErr w:type="spellEnd"/>
      <w:r w:rsidRPr="006B1BB1">
        <w:rPr>
          <w:rFonts w:cs="Arial"/>
        </w:rPr>
        <w:t xml:space="preserve"> de la base de datos para gestionar la </w:t>
      </w:r>
      <w:proofErr w:type="spellStart"/>
      <w:r w:rsidRPr="006B1BB1">
        <w:rPr>
          <w:rFonts w:cs="Arial"/>
        </w:rPr>
        <w:t>informacion</w:t>
      </w:r>
      <w:proofErr w:type="spellEnd"/>
      <w:r w:rsidRPr="006B1BB1">
        <w:rPr>
          <w:rFonts w:cs="Arial"/>
        </w:rPr>
        <w:t xml:space="preserve"> de calificaciones tributarias, asegurando la integridad y </w:t>
      </w:r>
      <w:proofErr w:type="spellStart"/>
      <w:r w:rsidRPr="006B1BB1">
        <w:rPr>
          <w:rFonts w:cs="Arial"/>
        </w:rPr>
        <w:t>normalizacion</w:t>
      </w:r>
      <w:proofErr w:type="spellEnd"/>
      <w:r w:rsidRPr="006B1BB1">
        <w:rPr>
          <w:rFonts w:cs="Arial"/>
        </w:rPr>
        <w:t xml:space="preserve"> de los datos</w:t>
      </w:r>
      <w:r w:rsidR="00BD2FB0" w:rsidRPr="006B1BB1">
        <w:rPr>
          <w:rFonts w:cs="Arial"/>
        </w:rPr>
        <w:t>.</w:t>
      </w:r>
    </w:p>
    <w:p w14:paraId="5CC1D6BD" w14:textId="2EDCD72D" w:rsidR="00BD2FB0" w:rsidRPr="006B1BB1" w:rsidRDefault="00BD2FB0" w:rsidP="000E33E8">
      <w:pPr>
        <w:pStyle w:val="Prrafodelista"/>
        <w:numPr>
          <w:ilvl w:val="0"/>
          <w:numId w:val="48"/>
        </w:numPr>
        <w:spacing w:line="360" w:lineRule="auto"/>
        <w:jc w:val="left"/>
        <w:rPr>
          <w:rFonts w:cs="Arial"/>
        </w:rPr>
      </w:pPr>
      <w:r w:rsidRPr="006B1BB1">
        <w:rPr>
          <w:rFonts w:cs="Arial"/>
        </w:rPr>
        <w:t xml:space="preserve">Desarrollo del CRUD para las calificaciones, permitiendo el registro, </w:t>
      </w:r>
      <w:proofErr w:type="spellStart"/>
      <w:r w:rsidRPr="006B1BB1">
        <w:rPr>
          <w:rFonts w:cs="Arial"/>
        </w:rPr>
        <w:t>modificacion</w:t>
      </w:r>
      <w:proofErr w:type="spellEnd"/>
      <w:r w:rsidRPr="006B1BB1">
        <w:rPr>
          <w:rFonts w:cs="Arial"/>
        </w:rPr>
        <w:t xml:space="preserve">, </w:t>
      </w:r>
      <w:proofErr w:type="spellStart"/>
      <w:r w:rsidRPr="006B1BB1">
        <w:rPr>
          <w:rFonts w:cs="Arial"/>
        </w:rPr>
        <w:t>eliminacion</w:t>
      </w:r>
      <w:proofErr w:type="spellEnd"/>
      <w:r w:rsidRPr="006B1BB1">
        <w:rPr>
          <w:rFonts w:cs="Arial"/>
        </w:rPr>
        <w:t xml:space="preserve"> y consulta eficiente de los datos.</w:t>
      </w:r>
    </w:p>
    <w:p w14:paraId="0CE0308F" w14:textId="72B4FED4" w:rsidR="00BD2FB0" w:rsidRPr="006B1BB1" w:rsidRDefault="00BD2FB0" w:rsidP="000E33E8">
      <w:pPr>
        <w:pStyle w:val="Prrafodelista"/>
        <w:numPr>
          <w:ilvl w:val="0"/>
          <w:numId w:val="48"/>
        </w:numPr>
        <w:spacing w:line="360" w:lineRule="auto"/>
        <w:rPr>
          <w:rFonts w:cs="Arial"/>
        </w:rPr>
      </w:pPr>
      <w:proofErr w:type="spellStart"/>
      <w:r w:rsidRPr="006B1BB1">
        <w:rPr>
          <w:rFonts w:cs="Arial"/>
        </w:rPr>
        <w:t>Implementacion</w:t>
      </w:r>
      <w:proofErr w:type="spellEnd"/>
      <w:r w:rsidRPr="006B1BB1">
        <w:rPr>
          <w:rFonts w:cs="Arial"/>
        </w:rPr>
        <w:t xml:space="preserve"> de una </w:t>
      </w:r>
      <w:proofErr w:type="spellStart"/>
      <w:r w:rsidRPr="006B1BB1">
        <w:rPr>
          <w:rFonts w:cs="Arial"/>
        </w:rPr>
        <w:t>busqueda</w:t>
      </w:r>
      <w:proofErr w:type="spellEnd"/>
      <w:r w:rsidRPr="006B1BB1">
        <w:rPr>
          <w:rFonts w:cs="Arial"/>
        </w:rPr>
        <w:t xml:space="preserve"> avanzada, facilitando la </w:t>
      </w:r>
      <w:proofErr w:type="spellStart"/>
      <w:r w:rsidRPr="006B1BB1">
        <w:rPr>
          <w:rFonts w:cs="Arial"/>
        </w:rPr>
        <w:t>localizacion</w:t>
      </w:r>
      <w:proofErr w:type="spellEnd"/>
      <w:r w:rsidRPr="006B1BB1">
        <w:rPr>
          <w:rFonts w:cs="Arial"/>
        </w:rPr>
        <w:t xml:space="preserve"> de registros </w:t>
      </w:r>
      <w:proofErr w:type="spellStart"/>
      <w:r w:rsidRPr="006B1BB1">
        <w:rPr>
          <w:rFonts w:cs="Arial"/>
        </w:rPr>
        <w:t>especificos</w:t>
      </w:r>
      <w:proofErr w:type="spellEnd"/>
      <w:r w:rsidRPr="006B1BB1">
        <w:rPr>
          <w:rFonts w:cs="Arial"/>
        </w:rPr>
        <w:t xml:space="preserve"> mediante </w:t>
      </w:r>
      <w:proofErr w:type="spellStart"/>
      <w:r w:rsidRPr="006B1BB1">
        <w:rPr>
          <w:rFonts w:cs="Arial"/>
        </w:rPr>
        <w:t>filstros</w:t>
      </w:r>
      <w:proofErr w:type="spellEnd"/>
      <w:r w:rsidRPr="006B1BB1">
        <w:rPr>
          <w:rFonts w:cs="Arial"/>
        </w:rPr>
        <w:t xml:space="preserve"> y criterios personalizados.</w:t>
      </w:r>
    </w:p>
    <w:p w14:paraId="506EFE25" w14:textId="4EC2F6F0" w:rsidR="00BD2FB0" w:rsidRPr="006B1BB1" w:rsidRDefault="00BD2FB0" w:rsidP="000E33E8">
      <w:pPr>
        <w:pStyle w:val="Prrafodelista"/>
        <w:numPr>
          <w:ilvl w:val="0"/>
          <w:numId w:val="48"/>
        </w:numPr>
        <w:spacing w:line="360" w:lineRule="auto"/>
        <w:rPr>
          <w:rFonts w:cs="Arial"/>
        </w:rPr>
      </w:pPr>
      <w:proofErr w:type="spellStart"/>
      <w:r w:rsidRPr="006B1BB1">
        <w:rPr>
          <w:rFonts w:cs="Arial"/>
        </w:rPr>
        <w:t>Creacion</w:t>
      </w:r>
      <w:proofErr w:type="spellEnd"/>
      <w:r w:rsidRPr="006B1BB1">
        <w:rPr>
          <w:rFonts w:cs="Arial"/>
        </w:rPr>
        <w:t xml:space="preserve"> de los mockups iniciales de la interfaz de usuario, para definir la estructura visual y la experiencia del usuario.</w:t>
      </w:r>
    </w:p>
    <w:p w14:paraId="0AB7BA45" w14:textId="25839DCF" w:rsidR="00BD2FB0" w:rsidRPr="006B1BB1" w:rsidRDefault="00BD2FB0" w:rsidP="000E33E8">
      <w:pPr>
        <w:pStyle w:val="Prrafodelista"/>
        <w:numPr>
          <w:ilvl w:val="0"/>
          <w:numId w:val="48"/>
        </w:numPr>
        <w:spacing w:line="360" w:lineRule="auto"/>
        <w:rPr>
          <w:rFonts w:cs="Arial"/>
        </w:rPr>
      </w:pPr>
      <w:proofErr w:type="spellStart"/>
      <w:r w:rsidRPr="006B1BB1">
        <w:rPr>
          <w:rFonts w:cs="Arial"/>
        </w:rPr>
        <w:t>Configuracion</w:t>
      </w:r>
      <w:proofErr w:type="spellEnd"/>
      <w:r w:rsidRPr="006B1BB1">
        <w:rPr>
          <w:rFonts w:cs="Arial"/>
        </w:rPr>
        <w:t xml:space="preserve"> del repositorio de en Azure DevOps, </w:t>
      </w:r>
      <w:proofErr w:type="spellStart"/>
      <w:r w:rsidRPr="006B1BB1">
        <w:rPr>
          <w:rFonts w:cs="Arial"/>
        </w:rPr>
        <w:t>estableciento</w:t>
      </w:r>
      <w:proofErr w:type="spellEnd"/>
      <w:r w:rsidRPr="006B1BB1">
        <w:rPr>
          <w:rFonts w:cs="Arial"/>
        </w:rPr>
        <w:t xml:space="preserve"> el entorno de desarrollo colaborativo y la </w:t>
      </w:r>
      <w:proofErr w:type="spellStart"/>
      <w:r w:rsidRPr="006B1BB1">
        <w:rPr>
          <w:rFonts w:cs="Arial"/>
        </w:rPr>
        <w:t>integracion</w:t>
      </w:r>
      <w:proofErr w:type="spellEnd"/>
      <w:r w:rsidRPr="006B1BB1">
        <w:rPr>
          <w:rFonts w:cs="Arial"/>
        </w:rPr>
        <w:t xml:space="preserve"> con las herramientas de control de versiones.</w:t>
      </w:r>
    </w:p>
    <w:p w14:paraId="3E7A4343" w14:textId="54F9AD21" w:rsidR="00BD2FB0" w:rsidRPr="006B1BB1" w:rsidRDefault="00BD2FB0" w:rsidP="000E33E8">
      <w:pPr>
        <w:spacing w:line="360" w:lineRule="auto"/>
        <w:rPr>
          <w:rFonts w:cs="Arial"/>
        </w:rPr>
      </w:pPr>
      <w:r w:rsidRPr="006B1BB1">
        <w:rPr>
          <w:rFonts w:cs="Arial"/>
        </w:rPr>
        <w:t xml:space="preserve">Este Sprint </w:t>
      </w:r>
      <w:proofErr w:type="spellStart"/>
      <w:r w:rsidRPr="006B1BB1">
        <w:rPr>
          <w:rFonts w:cs="Arial"/>
        </w:rPr>
        <w:t>permitio</w:t>
      </w:r>
      <w:proofErr w:type="spellEnd"/>
      <w:r w:rsidRPr="006B1BB1">
        <w:rPr>
          <w:rFonts w:cs="Arial"/>
        </w:rPr>
        <w:t xml:space="preserve"> asentar la base </w:t>
      </w:r>
      <w:proofErr w:type="spellStart"/>
      <w:r w:rsidRPr="006B1BB1">
        <w:rPr>
          <w:rFonts w:cs="Arial"/>
        </w:rPr>
        <w:t>tecnica</w:t>
      </w:r>
      <w:proofErr w:type="spellEnd"/>
      <w:r w:rsidRPr="006B1BB1">
        <w:rPr>
          <w:rFonts w:cs="Arial"/>
        </w:rPr>
        <w:t xml:space="preserve"> del proyecto, dejando preparado el entorno para futuras iteraciones centradas en funcionalidades </w:t>
      </w:r>
      <w:proofErr w:type="spellStart"/>
      <w:r w:rsidRPr="006B1BB1">
        <w:rPr>
          <w:rFonts w:cs="Arial"/>
        </w:rPr>
        <w:t>mas</w:t>
      </w:r>
      <w:proofErr w:type="spellEnd"/>
      <w:r w:rsidRPr="006B1BB1">
        <w:rPr>
          <w:rFonts w:cs="Arial"/>
        </w:rPr>
        <w:t xml:space="preserve"> complejas y la </w:t>
      </w:r>
      <w:proofErr w:type="spellStart"/>
      <w:r w:rsidRPr="006B1BB1">
        <w:rPr>
          <w:rFonts w:cs="Arial"/>
        </w:rPr>
        <w:t>optimizacion</w:t>
      </w:r>
      <w:proofErr w:type="spellEnd"/>
      <w:r w:rsidRPr="006B1BB1">
        <w:rPr>
          <w:rFonts w:cs="Arial"/>
        </w:rPr>
        <w:t xml:space="preserve"> de la interfaz.</w:t>
      </w:r>
    </w:p>
    <w:p w14:paraId="3436AE4F" w14:textId="77777777" w:rsidR="007E6E07" w:rsidRPr="006B1BB1" w:rsidRDefault="007E6E07" w:rsidP="000E33E8">
      <w:pPr>
        <w:spacing w:line="360" w:lineRule="auto"/>
        <w:rPr>
          <w:rFonts w:cs="Arial"/>
        </w:rPr>
      </w:pPr>
    </w:p>
    <w:p w14:paraId="4C984E10" w14:textId="29ED147A" w:rsidR="007E6E07" w:rsidRPr="006B1BB1" w:rsidRDefault="007E6E07" w:rsidP="000E33E8">
      <w:pPr>
        <w:spacing w:line="360" w:lineRule="auto"/>
        <w:rPr>
          <w:rFonts w:cs="Arial"/>
          <w:b/>
          <w:bCs/>
        </w:rPr>
      </w:pPr>
      <w:r w:rsidRPr="006B1BB1">
        <w:rPr>
          <w:rFonts w:cs="Arial"/>
          <w:b/>
          <w:bCs/>
        </w:rPr>
        <w:t>Sprint 2</w:t>
      </w:r>
    </w:p>
    <w:p w14:paraId="73AA60D0" w14:textId="5AC6D4A1" w:rsidR="007E6E07" w:rsidRPr="006B1BB1" w:rsidRDefault="007E6E07" w:rsidP="000E33E8">
      <w:pPr>
        <w:spacing w:line="360" w:lineRule="auto"/>
        <w:rPr>
          <w:rFonts w:cs="Arial"/>
        </w:rPr>
      </w:pPr>
      <w:r w:rsidRPr="006B1BB1">
        <w:rPr>
          <w:rFonts w:cs="Arial"/>
        </w:rPr>
        <w:t xml:space="preserve">Durante el sprint 2 se </w:t>
      </w:r>
      <w:proofErr w:type="spellStart"/>
      <w:r w:rsidRPr="006B1BB1">
        <w:rPr>
          <w:rFonts w:cs="Arial"/>
        </w:rPr>
        <w:t>avanzo</w:t>
      </w:r>
      <w:proofErr w:type="spellEnd"/>
      <w:r w:rsidRPr="006B1BB1">
        <w:rPr>
          <w:rFonts w:cs="Arial"/>
        </w:rPr>
        <w:t xml:space="preserve"> en la </w:t>
      </w:r>
      <w:proofErr w:type="spellStart"/>
      <w:r w:rsidRPr="006B1BB1">
        <w:rPr>
          <w:rFonts w:cs="Arial"/>
        </w:rPr>
        <w:t>automatizacion</w:t>
      </w:r>
      <w:proofErr w:type="spellEnd"/>
      <w:r w:rsidRPr="006B1BB1">
        <w:rPr>
          <w:rFonts w:cs="Arial"/>
        </w:rPr>
        <w:t xml:space="preserve"> y </w:t>
      </w:r>
      <w:proofErr w:type="spellStart"/>
      <w:r w:rsidRPr="006B1BB1">
        <w:rPr>
          <w:rFonts w:cs="Arial"/>
        </w:rPr>
        <w:t>optimizacion</w:t>
      </w:r>
      <w:proofErr w:type="spellEnd"/>
      <w:r w:rsidRPr="006B1BB1">
        <w:rPr>
          <w:rFonts w:cs="Arial"/>
        </w:rPr>
        <w:t xml:space="preserve"> de la </w:t>
      </w:r>
      <w:proofErr w:type="spellStart"/>
      <w:r w:rsidRPr="006B1BB1">
        <w:rPr>
          <w:rFonts w:cs="Arial"/>
        </w:rPr>
        <w:t>gestion</w:t>
      </w:r>
      <w:proofErr w:type="spellEnd"/>
      <w:r w:rsidRPr="006B1BB1">
        <w:rPr>
          <w:rFonts w:cs="Arial"/>
        </w:rPr>
        <w:t xml:space="preserve"> de calificaciones, </w:t>
      </w:r>
      <w:proofErr w:type="spellStart"/>
      <w:r w:rsidRPr="006B1BB1">
        <w:rPr>
          <w:rFonts w:cs="Arial"/>
        </w:rPr>
        <w:t>enfocandose</w:t>
      </w:r>
      <w:proofErr w:type="spellEnd"/>
      <w:r w:rsidRPr="006B1BB1">
        <w:rPr>
          <w:rFonts w:cs="Arial"/>
        </w:rPr>
        <w:t xml:space="preserve"> en la carga de grandes </w:t>
      </w:r>
      <w:proofErr w:type="spellStart"/>
      <w:r w:rsidRPr="006B1BB1">
        <w:rPr>
          <w:rFonts w:cs="Arial"/>
        </w:rPr>
        <w:t>volumentes</w:t>
      </w:r>
      <w:proofErr w:type="spellEnd"/>
      <w:r w:rsidRPr="006B1BB1">
        <w:rPr>
          <w:rFonts w:cs="Arial"/>
        </w:rPr>
        <w:t xml:space="preserve"> de datos y la </w:t>
      </w:r>
      <w:proofErr w:type="spellStart"/>
      <w:r w:rsidRPr="006B1BB1">
        <w:rPr>
          <w:rFonts w:cs="Arial"/>
        </w:rPr>
        <w:t>implementacion</w:t>
      </w:r>
      <w:proofErr w:type="spellEnd"/>
      <w:r w:rsidRPr="006B1BB1">
        <w:rPr>
          <w:rFonts w:cs="Arial"/>
        </w:rPr>
        <w:t xml:space="preserve"> de controles </w:t>
      </w:r>
      <w:proofErr w:type="spellStart"/>
      <w:r w:rsidRPr="006B1BB1">
        <w:rPr>
          <w:rFonts w:cs="Arial"/>
        </w:rPr>
        <w:t>basicos</w:t>
      </w:r>
      <w:proofErr w:type="spellEnd"/>
      <w:r w:rsidRPr="006B1BB1">
        <w:rPr>
          <w:rFonts w:cs="Arial"/>
        </w:rPr>
        <w:t xml:space="preserve"> de calidad.</w:t>
      </w:r>
    </w:p>
    <w:p w14:paraId="0EA2F3CF" w14:textId="7A61FA46" w:rsidR="007E6E07" w:rsidRPr="006B1BB1" w:rsidRDefault="007E6E07" w:rsidP="000E33E8">
      <w:pPr>
        <w:spacing w:line="360" w:lineRule="auto"/>
        <w:rPr>
          <w:rFonts w:cs="Arial"/>
        </w:rPr>
      </w:pPr>
      <w:r w:rsidRPr="006B1BB1">
        <w:rPr>
          <w:rFonts w:cs="Arial"/>
        </w:rPr>
        <w:t>En esta etapa se realizaron las siguientes actividades:</w:t>
      </w:r>
    </w:p>
    <w:p w14:paraId="5C2866E4" w14:textId="087734AA" w:rsidR="007E6E07" w:rsidRPr="006B1BB1" w:rsidRDefault="007E6E07" w:rsidP="000E33E8">
      <w:pPr>
        <w:pStyle w:val="Prrafodelista"/>
        <w:numPr>
          <w:ilvl w:val="0"/>
          <w:numId w:val="49"/>
        </w:numPr>
        <w:spacing w:line="360" w:lineRule="auto"/>
        <w:rPr>
          <w:rFonts w:cs="Arial"/>
        </w:rPr>
      </w:pPr>
      <w:r w:rsidRPr="006B1BB1">
        <w:rPr>
          <w:rFonts w:cs="Arial"/>
        </w:rPr>
        <w:t xml:space="preserve">Carga masiva de calificaciones desde archivos, permitiendo procesar grandes cantidades de </w:t>
      </w:r>
      <w:proofErr w:type="spellStart"/>
      <w:r w:rsidRPr="006B1BB1">
        <w:rPr>
          <w:rFonts w:cs="Arial"/>
        </w:rPr>
        <w:t>informacion</w:t>
      </w:r>
      <w:proofErr w:type="spellEnd"/>
      <w:r w:rsidRPr="006B1BB1">
        <w:rPr>
          <w:rFonts w:cs="Arial"/>
        </w:rPr>
        <w:t xml:space="preserve"> de manera eficiente.</w:t>
      </w:r>
    </w:p>
    <w:p w14:paraId="1764280A" w14:textId="588022F9" w:rsidR="007E6E07" w:rsidRPr="006B1BB1" w:rsidRDefault="007E6E07" w:rsidP="000E33E8">
      <w:pPr>
        <w:pStyle w:val="Prrafodelista"/>
        <w:numPr>
          <w:ilvl w:val="0"/>
          <w:numId w:val="49"/>
        </w:numPr>
        <w:spacing w:line="360" w:lineRule="auto"/>
        <w:rPr>
          <w:rFonts w:cs="Arial"/>
        </w:rPr>
      </w:pPr>
      <w:r w:rsidRPr="006B1BB1">
        <w:rPr>
          <w:rFonts w:cs="Arial"/>
        </w:rPr>
        <w:t xml:space="preserve">Validaciones </w:t>
      </w:r>
      <w:proofErr w:type="spellStart"/>
      <w:r w:rsidRPr="006B1BB1">
        <w:rPr>
          <w:rFonts w:cs="Arial"/>
        </w:rPr>
        <w:t>minimas</w:t>
      </w:r>
      <w:proofErr w:type="spellEnd"/>
      <w:r w:rsidRPr="006B1BB1">
        <w:rPr>
          <w:rFonts w:cs="Arial"/>
        </w:rPr>
        <w:t xml:space="preserve"> de datos, incluyendo </w:t>
      </w:r>
      <w:proofErr w:type="spellStart"/>
      <w:r w:rsidRPr="006B1BB1">
        <w:rPr>
          <w:rFonts w:cs="Arial"/>
        </w:rPr>
        <w:t>revision</w:t>
      </w:r>
      <w:proofErr w:type="spellEnd"/>
      <w:r w:rsidRPr="006B1BB1">
        <w:rPr>
          <w:rFonts w:cs="Arial"/>
        </w:rPr>
        <w:t xml:space="preserve"> de formatos y </w:t>
      </w:r>
      <w:proofErr w:type="spellStart"/>
      <w:r w:rsidRPr="006B1BB1">
        <w:rPr>
          <w:rFonts w:cs="Arial"/>
        </w:rPr>
        <w:t>deteccion</w:t>
      </w:r>
      <w:proofErr w:type="spellEnd"/>
      <w:r w:rsidRPr="006B1BB1">
        <w:rPr>
          <w:rFonts w:cs="Arial"/>
        </w:rPr>
        <w:t xml:space="preserve"> de registros duplicados, asegurando la constancia de la </w:t>
      </w:r>
      <w:proofErr w:type="spellStart"/>
      <w:r w:rsidRPr="006B1BB1">
        <w:rPr>
          <w:rFonts w:cs="Arial"/>
        </w:rPr>
        <w:t>informacion</w:t>
      </w:r>
      <w:proofErr w:type="spellEnd"/>
      <w:r w:rsidRPr="006B1BB1">
        <w:rPr>
          <w:rFonts w:cs="Arial"/>
        </w:rPr>
        <w:t>.</w:t>
      </w:r>
    </w:p>
    <w:p w14:paraId="65A64239" w14:textId="6101C42E" w:rsidR="007E6E07" w:rsidRPr="006B1BB1" w:rsidRDefault="007E6E07" w:rsidP="000E33E8">
      <w:pPr>
        <w:pStyle w:val="Prrafodelista"/>
        <w:numPr>
          <w:ilvl w:val="0"/>
          <w:numId w:val="49"/>
        </w:numPr>
        <w:spacing w:line="360" w:lineRule="auto"/>
        <w:rPr>
          <w:rFonts w:cs="Arial"/>
        </w:rPr>
      </w:pPr>
      <w:proofErr w:type="spellStart"/>
      <w:r w:rsidRPr="006B1BB1">
        <w:rPr>
          <w:rFonts w:cs="Arial"/>
        </w:rPr>
        <w:lastRenderedPageBreak/>
        <w:t>Automatizacion</w:t>
      </w:r>
      <w:proofErr w:type="spellEnd"/>
      <w:r w:rsidRPr="006B1BB1">
        <w:rPr>
          <w:rFonts w:cs="Arial"/>
        </w:rPr>
        <w:t xml:space="preserve"> de procesos </w:t>
      </w:r>
      <w:proofErr w:type="spellStart"/>
      <w:r w:rsidRPr="006B1BB1">
        <w:rPr>
          <w:rFonts w:cs="Arial"/>
        </w:rPr>
        <w:t>repititvos</w:t>
      </w:r>
      <w:proofErr w:type="spellEnd"/>
      <w:r w:rsidRPr="006B1BB1">
        <w:rPr>
          <w:rFonts w:cs="Arial"/>
        </w:rPr>
        <w:t xml:space="preserve"> mediante RPA, facilitando la carga y </w:t>
      </w:r>
      <w:proofErr w:type="spellStart"/>
      <w:r w:rsidRPr="006B1BB1">
        <w:rPr>
          <w:rFonts w:cs="Arial"/>
        </w:rPr>
        <w:t>actualizacion</w:t>
      </w:r>
      <w:proofErr w:type="spellEnd"/>
      <w:r w:rsidRPr="006B1BB1">
        <w:rPr>
          <w:rFonts w:cs="Arial"/>
        </w:rPr>
        <w:t xml:space="preserve"> </w:t>
      </w:r>
      <w:proofErr w:type="spellStart"/>
      <w:r w:rsidRPr="006B1BB1">
        <w:rPr>
          <w:rFonts w:cs="Arial"/>
        </w:rPr>
        <w:t>periodica</w:t>
      </w:r>
      <w:proofErr w:type="spellEnd"/>
      <w:r w:rsidRPr="006B1BB1">
        <w:rPr>
          <w:rFonts w:cs="Arial"/>
        </w:rPr>
        <w:t xml:space="preserve"> de registros de forma </w:t>
      </w:r>
      <w:proofErr w:type="spellStart"/>
      <w:r w:rsidRPr="006B1BB1">
        <w:rPr>
          <w:rFonts w:cs="Arial"/>
        </w:rPr>
        <w:t>automatica</w:t>
      </w:r>
      <w:proofErr w:type="spellEnd"/>
      <w:r w:rsidRPr="006B1BB1">
        <w:rPr>
          <w:rFonts w:cs="Arial"/>
        </w:rPr>
        <w:t>.</w:t>
      </w:r>
    </w:p>
    <w:p w14:paraId="148D31E8" w14:textId="6404B46A" w:rsidR="007E6E07" w:rsidRPr="006B1BB1" w:rsidRDefault="007E6E07" w:rsidP="000E33E8">
      <w:pPr>
        <w:pStyle w:val="Prrafodelista"/>
        <w:numPr>
          <w:ilvl w:val="0"/>
          <w:numId w:val="49"/>
        </w:numPr>
        <w:spacing w:line="360" w:lineRule="auto"/>
        <w:rPr>
          <w:rFonts w:cs="Arial"/>
        </w:rPr>
      </w:pPr>
      <w:proofErr w:type="spellStart"/>
      <w:r w:rsidRPr="006B1BB1">
        <w:rPr>
          <w:rFonts w:cs="Arial"/>
        </w:rPr>
        <w:t>Optimizacion</w:t>
      </w:r>
      <w:proofErr w:type="spellEnd"/>
      <w:r w:rsidRPr="006B1BB1">
        <w:rPr>
          <w:rFonts w:cs="Arial"/>
        </w:rPr>
        <w:t xml:space="preserve"> del rendimiento del sistema, mejorando la velocidad de procesamiento y la eficiencia en la </w:t>
      </w:r>
      <w:proofErr w:type="spellStart"/>
      <w:r w:rsidRPr="006B1BB1">
        <w:rPr>
          <w:rFonts w:cs="Arial"/>
        </w:rPr>
        <w:t>gestion</w:t>
      </w:r>
      <w:proofErr w:type="spellEnd"/>
      <w:r w:rsidRPr="006B1BB1">
        <w:rPr>
          <w:rFonts w:cs="Arial"/>
        </w:rPr>
        <w:t xml:space="preserve"> de datos.</w:t>
      </w:r>
    </w:p>
    <w:p w14:paraId="081E4471" w14:textId="5AF7E3BA" w:rsidR="007E6E07" w:rsidRPr="006B1BB1" w:rsidRDefault="007E6E07" w:rsidP="000E33E8">
      <w:pPr>
        <w:spacing w:line="360" w:lineRule="auto"/>
        <w:rPr>
          <w:rFonts w:cs="Arial"/>
        </w:rPr>
      </w:pPr>
      <w:r w:rsidRPr="006B1BB1">
        <w:rPr>
          <w:rFonts w:cs="Arial"/>
        </w:rPr>
        <w:t xml:space="preserve">Este sprint </w:t>
      </w:r>
      <w:proofErr w:type="spellStart"/>
      <w:r w:rsidRPr="006B1BB1">
        <w:rPr>
          <w:rFonts w:cs="Arial"/>
        </w:rPr>
        <w:t>permitio</w:t>
      </w:r>
      <w:proofErr w:type="spellEnd"/>
      <w:r w:rsidRPr="006B1BB1">
        <w:rPr>
          <w:rFonts w:cs="Arial"/>
        </w:rPr>
        <w:t xml:space="preserve"> agilizar la entrada de </w:t>
      </w:r>
      <w:proofErr w:type="spellStart"/>
      <w:r w:rsidRPr="006B1BB1">
        <w:rPr>
          <w:rFonts w:cs="Arial"/>
        </w:rPr>
        <w:t>informacion</w:t>
      </w:r>
      <w:proofErr w:type="spellEnd"/>
      <w:r w:rsidRPr="006B1BB1">
        <w:rPr>
          <w:rFonts w:cs="Arial"/>
        </w:rPr>
        <w:t xml:space="preserve"> y garantizar la calidad </w:t>
      </w:r>
      <w:proofErr w:type="spellStart"/>
      <w:r w:rsidRPr="006B1BB1">
        <w:rPr>
          <w:rFonts w:cs="Arial"/>
        </w:rPr>
        <w:t>basica</w:t>
      </w:r>
      <w:proofErr w:type="spellEnd"/>
      <w:r w:rsidRPr="006B1BB1">
        <w:rPr>
          <w:rFonts w:cs="Arial"/>
        </w:rPr>
        <w:t xml:space="preserve"> de los datos, sentando la base para los procesos más avanzados de </w:t>
      </w:r>
      <w:proofErr w:type="spellStart"/>
      <w:r w:rsidRPr="006B1BB1">
        <w:rPr>
          <w:rFonts w:cs="Arial"/>
        </w:rPr>
        <w:t>validacion</w:t>
      </w:r>
      <w:proofErr w:type="spellEnd"/>
      <w:r w:rsidRPr="006B1BB1">
        <w:rPr>
          <w:rFonts w:cs="Arial"/>
        </w:rPr>
        <w:t xml:space="preserve"> y control.</w:t>
      </w:r>
    </w:p>
    <w:p w14:paraId="3C85B1AB" w14:textId="77777777" w:rsidR="007E6E07" w:rsidRPr="006B1BB1" w:rsidRDefault="007E6E07" w:rsidP="000E33E8">
      <w:pPr>
        <w:spacing w:line="360" w:lineRule="auto"/>
        <w:rPr>
          <w:rFonts w:cs="Arial"/>
        </w:rPr>
      </w:pPr>
    </w:p>
    <w:p w14:paraId="049FEB51" w14:textId="77777777" w:rsidR="007E6E07" w:rsidRPr="006B1BB1" w:rsidRDefault="007E6E07" w:rsidP="000E33E8">
      <w:pPr>
        <w:spacing w:line="360" w:lineRule="auto"/>
        <w:jc w:val="left"/>
        <w:rPr>
          <w:rFonts w:cs="Arial"/>
          <w:b/>
          <w:bCs/>
        </w:rPr>
      </w:pPr>
      <w:r w:rsidRPr="006B1BB1">
        <w:rPr>
          <w:rFonts w:cs="Arial"/>
          <w:b/>
          <w:bCs/>
        </w:rPr>
        <w:br w:type="page"/>
      </w:r>
    </w:p>
    <w:p w14:paraId="7FFB1A0D" w14:textId="379FB2EC" w:rsidR="007E6E07" w:rsidRPr="006B1BB1" w:rsidRDefault="007E6E07" w:rsidP="000E33E8">
      <w:pPr>
        <w:spacing w:line="360" w:lineRule="auto"/>
        <w:rPr>
          <w:rFonts w:cs="Arial"/>
          <w:b/>
          <w:bCs/>
        </w:rPr>
      </w:pPr>
      <w:r w:rsidRPr="006B1BB1">
        <w:rPr>
          <w:rFonts w:cs="Arial"/>
          <w:b/>
          <w:bCs/>
        </w:rPr>
        <w:lastRenderedPageBreak/>
        <w:t>Sprint 3</w:t>
      </w:r>
    </w:p>
    <w:p w14:paraId="7B4E7C0B" w14:textId="0E44175A" w:rsidR="007E6E07" w:rsidRPr="006B1BB1" w:rsidRDefault="007E6E07" w:rsidP="000E33E8">
      <w:pPr>
        <w:spacing w:line="360" w:lineRule="auto"/>
        <w:rPr>
          <w:rFonts w:cs="Arial"/>
        </w:rPr>
      </w:pPr>
      <w:r w:rsidRPr="006B1BB1">
        <w:rPr>
          <w:rFonts w:cs="Arial"/>
        </w:rPr>
        <w:t xml:space="preserve">El sprint 3 </w:t>
      </w:r>
      <w:proofErr w:type="spellStart"/>
      <w:r w:rsidRPr="006B1BB1">
        <w:rPr>
          <w:rFonts w:cs="Arial"/>
        </w:rPr>
        <w:t>estara</w:t>
      </w:r>
      <w:proofErr w:type="spellEnd"/>
      <w:r w:rsidRPr="006B1BB1">
        <w:rPr>
          <w:rFonts w:cs="Arial"/>
        </w:rPr>
        <w:t xml:space="preserve"> orientado a la </w:t>
      </w:r>
      <w:proofErr w:type="spellStart"/>
      <w:r w:rsidRPr="006B1BB1">
        <w:rPr>
          <w:rFonts w:cs="Arial"/>
        </w:rPr>
        <w:t>generacion</w:t>
      </w:r>
      <w:proofErr w:type="spellEnd"/>
      <w:r w:rsidRPr="006B1BB1">
        <w:rPr>
          <w:rFonts w:cs="Arial"/>
        </w:rPr>
        <w:t xml:space="preserve"> de </w:t>
      </w:r>
      <w:proofErr w:type="spellStart"/>
      <w:r w:rsidRPr="006B1BB1">
        <w:rPr>
          <w:rFonts w:cs="Arial"/>
        </w:rPr>
        <w:t>informacion</w:t>
      </w:r>
      <w:proofErr w:type="spellEnd"/>
      <w:r w:rsidRPr="006B1BB1">
        <w:rPr>
          <w:rFonts w:cs="Arial"/>
        </w:rPr>
        <w:t xml:space="preserve"> consolidada y la </w:t>
      </w:r>
      <w:proofErr w:type="spellStart"/>
      <w:r w:rsidRPr="006B1BB1">
        <w:rPr>
          <w:rFonts w:cs="Arial"/>
        </w:rPr>
        <w:t>implementacion</w:t>
      </w:r>
      <w:proofErr w:type="spellEnd"/>
      <w:r w:rsidRPr="006B1BB1">
        <w:rPr>
          <w:rFonts w:cs="Arial"/>
        </w:rPr>
        <w:t xml:space="preserve"> de mecanismos de </w:t>
      </w:r>
      <w:proofErr w:type="spellStart"/>
      <w:r w:rsidRPr="006B1BB1">
        <w:rPr>
          <w:rFonts w:cs="Arial"/>
        </w:rPr>
        <w:t>auditoria</w:t>
      </w:r>
      <w:proofErr w:type="spellEnd"/>
      <w:r w:rsidRPr="006B1BB1">
        <w:rPr>
          <w:rFonts w:cs="Arial"/>
        </w:rPr>
        <w:t>, asegurando transparencia y trazabilidad en el sistema</w:t>
      </w:r>
    </w:p>
    <w:p w14:paraId="7BA5E06F" w14:textId="39AFC8E8" w:rsidR="007E6E07" w:rsidRPr="006B1BB1" w:rsidRDefault="007E6E07" w:rsidP="000E33E8">
      <w:pPr>
        <w:spacing w:line="360" w:lineRule="auto"/>
        <w:rPr>
          <w:rFonts w:cs="Arial"/>
        </w:rPr>
      </w:pPr>
      <w:r w:rsidRPr="006B1BB1">
        <w:rPr>
          <w:rFonts w:cs="Arial"/>
        </w:rPr>
        <w:t>Las actividades planificadas incluyen:</w:t>
      </w:r>
    </w:p>
    <w:p w14:paraId="2C54F614" w14:textId="6848A5D0" w:rsidR="007E6E07" w:rsidRPr="006B1BB1" w:rsidRDefault="007E6E07" w:rsidP="000E33E8">
      <w:pPr>
        <w:pStyle w:val="Prrafodelista"/>
        <w:numPr>
          <w:ilvl w:val="0"/>
          <w:numId w:val="50"/>
        </w:numPr>
        <w:spacing w:line="360" w:lineRule="auto"/>
        <w:rPr>
          <w:rFonts w:cs="Arial"/>
        </w:rPr>
      </w:pPr>
      <w:proofErr w:type="spellStart"/>
      <w:r w:rsidRPr="006B1BB1">
        <w:rPr>
          <w:rFonts w:cs="Arial"/>
        </w:rPr>
        <w:t>Generacion</w:t>
      </w:r>
      <w:proofErr w:type="spellEnd"/>
      <w:r w:rsidRPr="006B1BB1">
        <w:rPr>
          <w:rFonts w:cs="Arial"/>
        </w:rPr>
        <w:t xml:space="preserve"> de reportes consolidados, que permitan visualizar de manera clara y resumida la </w:t>
      </w:r>
      <w:proofErr w:type="spellStart"/>
      <w:r w:rsidRPr="006B1BB1">
        <w:rPr>
          <w:rFonts w:cs="Arial"/>
        </w:rPr>
        <w:t>informacion</w:t>
      </w:r>
      <w:proofErr w:type="spellEnd"/>
      <w:r w:rsidRPr="006B1BB1">
        <w:rPr>
          <w:rFonts w:cs="Arial"/>
        </w:rPr>
        <w:t xml:space="preserve"> de calificaciones tributarias.</w:t>
      </w:r>
    </w:p>
    <w:p w14:paraId="21EED0DE" w14:textId="52AF96A2" w:rsidR="007E6E07" w:rsidRPr="006B1BB1" w:rsidRDefault="007E6E07" w:rsidP="000E33E8">
      <w:pPr>
        <w:pStyle w:val="Prrafodelista"/>
        <w:numPr>
          <w:ilvl w:val="0"/>
          <w:numId w:val="50"/>
        </w:numPr>
        <w:spacing w:line="360" w:lineRule="auto"/>
        <w:rPr>
          <w:rFonts w:cs="Arial"/>
        </w:rPr>
      </w:pPr>
      <w:proofErr w:type="spellStart"/>
      <w:r w:rsidRPr="006B1BB1">
        <w:rPr>
          <w:rFonts w:cs="Arial"/>
        </w:rPr>
        <w:t>Exportacion</w:t>
      </w:r>
      <w:proofErr w:type="spellEnd"/>
      <w:r w:rsidRPr="006B1BB1">
        <w:rPr>
          <w:rFonts w:cs="Arial"/>
        </w:rPr>
        <w:t xml:space="preserve"> de reportes a Excel y PDF, facilitando la </w:t>
      </w:r>
      <w:proofErr w:type="spellStart"/>
      <w:r w:rsidRPr="006B1BB1">
        <w:rPr>
          <w:rFonts w:cs="Arial"/>
        </w:rPr>
        <w:t>difusion</w:t>
      </w:r>
      <w:proofErr w:type="spellEnd"/>
      <w:r w:rsidRPr="006B1BB1">
        <w:rPr>
          <w:rFonts w:cs="Arial"/>
        </w:rPr>
        <w:t xml:space="preserve"> y uso de los datos por distintos usuarios.</w:t>
      </w:r>
    </w:p>
    <w:p w14:paraId="75ECD0B5" w14:textId="29E19714" w:rsidR="007E6E07" w:rsidRPr="006B1BB1" w:rsidRDefault="007E6E07" w:rsidP="000E33E8">
      <w:pPr>
        <w:pStyle w:val="Prrafodelista"/>
        <w:numPr>
          <w:ilvl w:val="0"/>
          <w:numId w:val="50"/>
        </w:numPr>
        <w:spacing w:line="360" w:lineRule="auto"/>
        <w:rPr>
          <w:rFonts w:cs="Arial"/>
        </w:rPr>
      </w:pPr>
      <w:r w:rsidRPr="006B1BB1">
        <w:rPr>
          <w:rFonts w:cs="Arial"/>
        </w:rPr>
        <w:t xml:space="preserve">Acceso para </w:t>
      </w:r>
      <w:proofErr w:type="spellStart"/>
      <w:r w:rsidRPr="006B1BB1">
        <w:rPr>
          <w:rFonts w:cs="Arial"/>
        </w:rPr>
        <w:t>auditoria</w:t>
      </w:r>
      <w:proofErr w:type="spellEnd"/>
      <w:r w:rsidRPr="006B1BB1">
        <w:rPr>
          <w:rFonts w:cs="Arial"/>
        </w:rPr>
        <w:t xml:space="preserve"> externa, proporcionando permisos y vistas </w:t>
      </w:r>
      <w:proofErr w:type="spellStart"/>
      <w:r w:rsidRPr="006B1BB1">
        <w:rPr>
          <w:rFonts w:cs="Arial"/>
        </w:rPr>
        <w:t>especificas</w:t>
      </w:r>
      <w:proofErr w:type="spellEnd"/>
      <w:r w:rsidRPr="006B1BB1">
        <w:rPr>
          <w:rFonts w:cs="Arial"/>
        </w:rPr>
        <w:t xml:space="preserve"> para organismos externos o auditores.</w:t>
      </w:r>
    </w:p>
    <w:p w14:paraId="60A08D1E" w14:textId="6F589870" w:rsidR="007E6E07" w:rsidRPr="006B1BB1" w:rsidRDefault="007E6E07" w:rsidP="000E33E8">
      <w:pPr>
        <w:pStyle w:val="Prrafodelista"/>
        <w:numPr>
          <w:ilvl w:val="0"/>
          <w:numId w:val="50"/>
        </w:numPr>
        <w:spacing w:line="360" w:lineRule="auto"/>
        <w:rPr>
          <w:rFonts w:cs="Arial"/>
        </w:rPr>
      </w:pPr>
      <w:r w:rsidRPr="006B1BB1">
        <w:rPr>
          <w:rFonts w:cs="Arial"/>
        </w:rPr>
        <w:t>Trazabilidad y registro de acciones, asegurando que todas las operaciones realizadas en el sistema queden registradas para seguimiento y control.</w:t>
      </w:r>
    </w:p>
    <w:p w14:paraId="1E5272C0" w14:textId="67E7646D" w:rsidR="007E6E07" w:rsidRPr="006B1BB1" w:rsidRDefault="007E6E07" w:rsidP="000E33E8">
      <w:pPr>
        <w:spacing w:line="360" w:lineRule="auto"/>
        <w:rPr>
          <w:rFonts w:cs="Arial"/>
        </w:rPr>
      </w:pPr>
      <w:r w:rsidRPr="006B1BB1">
        <w:rPr>
          <w:rFonts w:cs="Arial"/>
        </w:rPr>
        <w:t xml:space="preserve">Este sprint </w:t>
      </w:r>
      <w:proofErr w:type="spellStart"/>
      <w:r w:rsidRPr="006B1BB1">
        <w:rPr>
          <w:rFonts w:cs="Arial"/>
        </w:rPr>
        <w:t>permitira</w:t>
      </w:r>
      <w:proofErr w:type="spellEnd"/>
      <w:r w:rsidRPr="006B1BB1">
        <w:rPr>
          <w:rFonts w:cs="Arial"/>
        </w:rPr>
        <w:t xml:space="preserve"> fortalecer la transparencia y el control del sistema, ofreciendo herramientas de </w:t>
      </w:r>
      <w:proofErr w:type="spellStart"/>
      <w:r w:rsidRPr="006B1BB1">
        <w:rPr>
          <w:rFonts w:cs="Arial"/>
        </w:rPr>
        <w:t>analisis</w:t>
      </w:r>
      <w:proofErr w:type="spellEnd"/>
      <w:r w:rsidRPr="006B1BB1">
        <w:rPr>
          <w:rFonts w:cs="Arial"/>
        </w:rPr>
        <w:t xml:space="preserve"> y seguimiento tanto para usuarios internos como externos.</w:t>
      </w:r>
    </w:p>
    <w:p w14:paraId="1EE25E42" w14:textId="77777777" w:rsidR="007E6E07" w:rsidRPr="006B1BB1" w:rsidRDefault="007E6E07" w:rsidP="000E33E8">
      <w:pPr>
        <w:spacing w:line="360" w:lineRule="auto"/>
        <w:rPr>
          <w:rFonts w:cs="Arial"/>
        </w:rPr>
      </w:pPr>
    </w:p>
    <w:p w14:paraId="52094CD5" w14:textId="4DFC1295" w:rsidR="007E6E07" w:rsidRPr="006B1BB1" w:rsidRDefault="007E6E07" w:rsidP="000E33E8">
      <w:pPr>
        <w:spacing w:line="360" w:lineRule="auto"/>
        <w:rPr>
          <w:rFonts w:cs="Arial"/>
          <w:b/>
          <w:bCs/>
        </w:rPr>
      </w:pPr>
      <w:r w:rsidRPr="006B1BB1">
        <w:rPr>
          <w:rFonts w:cs="Arial"/>
          <w:b/>
          <w:bCs/>
        </w:rPr>
        <w:t>Sprint 4</w:t>
      </w:r>
    </w:p>
    <w:p w14:paraId="73BB812A" w14:textId="102382B8" w:rsidR="007E6E07" w:rsidRPr="006B1BB1" w:rsidRDefault="00895ED6" w:rsidP="000E33E8">
      <w:pPr>
        <w:spacing w:line="360" w:lineRule="auto"/>
        <w:rPr>
          <w:rFonts w:cs="Arial"/>
        </w:rPr>
      </w:pPr>
      <w:r w:rsidRPr="006B1BB1">
        <w:rPr>
          <w:rFonts w:cs="Arial"/>
        </w:rPr>
        <w:t xml:space="preserve">El sprint 4 </w:t>
      </w:r>
      <w:proofErr w:type="spellStart"/>
      <w:r w:rsidRPr="006B1BB1">
        <w:rPr>
          <w:rFonts w:cs="Arial"/>
        </w:rPr>
        <w:t>estara</w:t>
      </w:r>
      <w:proofErr w:type="spellEnd"/>
      <w:r w:rsidRPr="006B1BB1">
        <w:rPr>
          <w:rFonts w:cs="Arial"/>
        </w:rPr>
        <w:t xml:space="preserve"> enfocado en garantizar la seguridad del sistema y el cumplimiento de normativas, protegiendo la </w:t>
      </w:r>
      <w:proofErr w:type="spellStart"/>
      <w:r w:rsidRPr="006B1BB1">
        <w:rPr>
          <w:rFonts w:cs="Arial"/>
        </w:rPr>
        <w:t>informacion</w:t>
      </w:r>
      <w:proofErr w:type="spellEnd"/>
      <w:r w:rsidRPr="006B1BB1">
        <w:rPr>
          <w:rFonts w:cs="Arial"/>
        </w:rPr>
        <w:t xml:space="preserve"> y asegurando el acceso controlado.</w:t>
      </w:r>
    </w:p>
    <w:p w14:paraId="3C633476" w14:textId="15D579D6" w:rsidR="00895ED6" w:rsidRPr="006B1BB1" w:rsidRDefault="00895ED6" w:rsidP="000E33E8">
      <w:pPr>
        <w:spacing w:line="360" w:lineRule="auto"/>
        <w:rPr>
          <w:rFonts w:cs="Arial"/>
        </w:rPr>
      </w:pPr>
      <w:r w:rsidRPr="006B1BB1">
        <w:rPr>
          <w:rFonts w:cs="Arial"/>
        </w:rPr>
        <w:t>Las actividades planificadas incluyen:</w:t>
      </w:r>
    </w:p>
    <w:p w14:paraId="53FF5B34" w14:textId="68AAE169" w:rsidR="00895ED6" w:rsidRPr="006B1BB1" w:rsidRDefault="00895ED6" w:rsidP="000E33E8">
      <w:pPr>
        <w:pStyle w:val="Prrafodelista"/>
        <w:numPr>
          <w:ilvl w:val="0"/>
          <w:numId w:val="51"/>
        </w:numPr>
        <w:spacing w:line="360" w:lineRule="auto"/>
        <w:rPr>
          <w:rFonts w:cs="Arial"/>
        </w:rPr>
      </w:pPr>
      <w:r w:rsidRPr="006B1BB1">
        <w:rPr>
          <w:rFonts w:cs="Arial"/>
        </w:rPr>
        <w:t>Monitoreo de seguridad y alertas, para detectar y prevenir posibles incidentes o vulneraciones en el sistema.</w:t>
      </w:r>
    </w:p>
    <w:p w14:paraId="6A674348" w14:textId="06F23C3E" w:rsidR="00895ED6" w:rsidRPr="006B1BB1" w:rsidRDefault="00895ED6" w:rsidP="000E33E8">
      <w:pPr>
        <w:pStyle w:val="Prrafodelista"/>
        <w:numPr>
          <w:ilvl w:val="0"/>
          <w:numId w:val="51"/>
        </w:numPr>
        <w:spacing w:line="360" w:lineRule="auto"/>
        <w:rPr>
          <w:rFonts w:cs="Arial"/>
        </w:rPr>
      </w:pPr>
      <w:r w:rsidRPr="006B1BB1">
        <w:rPr>
          <w:rFonts w:cs="Arial"/>
        </w:rPr>
        <w:t xml:space="preserve">Acceso seguro para empresas emisoras, asegurando que solo usuarios autorizados puedan ingresar y gestionar </w:t>
      </w:r>
      <w:proofErr w:type="spellStart"/>
      <w:r w:rsidRPr="006B1BB1">
        <w:rPr>
          <w:rFonts w:cs="Arial"/>
        </w:rPr>
        <w:t>informacion</w:t>
      </w:r>
      <w:proofErr w:type="spellEnd"/>
      <w:r w:rsidRPr="006B1BB1">
        <w:rPr>
          <w:rFonts w:cs="Arial"/>
        </w:rPr>
        <w:t>.</w:t>
      </w:r>
    </w:p>
    <w:p w14:paraId="4651DB9E" w14:textId="18F9084F" w:rsidR="00895ED6" w:rsidRPr="006B1BB1" w:rsidRDefault="00895ED6" w:rsidP="000E33E8">
      <w:pPr>
        <w:pStyle w:val="Prrafodelista"/>
        <w:numPr>
          <w:ilvl w:val="0"/>
          <w:numId w:val="51"/>
        </w:numPr>
        <w:spacing w:line="360" w:lineRule="auto"/>
        <w:rPr>
          <w:rFonts w:cs="Arial"/>
        </w:rPr>
      </w:pPr>
      <w:proofErr w:type="spellStart"/>
      <w:r w:rsidRPr="006B1BB1">
        <w:rPr>
          <w:rFonts w:cs="Arial"/>
        </w:rPr>
        <w:t>Autenticacion</w:t>
      </w:r>
      <w:proofErr w:type="spellEnd"/>
      <w:r w:rsidRPr="006B1BB1">
        <w:rPr>
          <w:rFonts w:cs="Arial"/>
        </w:rPr>
        <w:t xml:space="preserve"> </w:t>
      </w:r>
      <w:proofErr w:type="spellStart"/>
      <w:r w:rsidRPr="006B1BB1">
        <w:rPr>
          <w:rFonts w:cs="Arial"/>
        </w:rPr>
        <w:t>multifactor</w:t>
      </w:r>
      <w:proofErr w:type="spellEnd"/>
      <w:r w:rsidRPr="006B1BB1">
        <w:rPr>
          <w:rFonts w:cs="Arial"/>
        </w:rPr>
        <w:t xml:space="preserve"> y cifrado de datos, reforzando la </w:t>
      </w:r>
      <w:proofErr w:type="spellStart"/>
      <w:r w:rsidRPr="006B1BB1">
        <w:rPr>
          <w:rFonts w:cs="Arial"/>
        </w:rPr>
        <w:t>proteccion</w:t>
      </w:r>
      <w:proofErr w:type="spellEnd"/>
      <w:r w:rsidRPr="006B1BB1">
        <w:rPr>
          <w:rFonts w:cs="Arial"/>
        </w:rPr>
        <w:t xml:space="preserve"> de la </w:t>
      </w:r>
      <w:proofErr w:type="spellStart"/>
      <w:r w:rsidRPr="006B1BB1">
        <w:rPr>
          <w:rFonts w:cs="Arial"/>
        </w:rPr>
        <w:t>informacion</w:t>
      </w:r>
      <w:proofErr w:type="spellEnd"/>
      <w:r w:rsidRPr="006B1BB1">
        <w:rPr>
          <w:rFonts w:cs="Arial"/>
        </w:rPr>
        <w:t xml:space="preserve"> sensible.</w:t>
      </w:r>
    </w:p>
    <w:p w14:paraId="08335FA4" w14:textId="0250CC3F" w:rsidR="00895ED6" w:rsidRPr="006B1BB1" w:rsidRDefault="00895ED6" w:rsidP="000E33E8">
      <w:pPr>
        <w:pStyle w:val="Prrafodelista"/>
        <w:numPr>
          <w:ilvl w:val="0"/>
          <w:numId w:val="51"/>
        </w:numPr>
        <w:spacing w:line="360" w:lineRule="auto"/>
        <w:rPr>
          <w:rFonts w:cs="Arial"/>
        </w:rPr>
      </w:pPr>
      <w:r w:rsidRPr="006B1BB1">
        <w:rPr>
          <w:rFonts w:cs="Arial"/>
        </w:rPr>
        <w:t xml:space="preserve">Validación de </w:t>
      </w:r>
      <w:proofErr w:type="spellStart"/>
      <w:r w:rsidRPr="006B1BB1">
        <w:rPr>
          <w:rFonts w:cs="Arial"/>
        </w:rPr>
        <w:t>cumplimientor</w:t>
      </w:r>
      <w:proofErr w:type="spellEnd"/>
      <w:r w:rsidRPr="006B1BB1">
        <w:rPr>
          <w:rFonts w:cs="Arial"/>
        </w:rPr>
        <w:t xml:space="preserve"> regulatorio, asegurando que el sistema cumpla con las normativas legales y tributarias aplicables.</w:t>
      </w:r>
    </w:p>
    <w:p w14:paraId="65F1D3D2" w14:textId="206BABC1" w:rsidR="00895ED6" w:rsidRPr="006B1BB1" w:rsidRDefault="00895ED6" w:rsidP="000E33E8">
      <w:pPr>
        <w:pStyle w:val="Prrafodelista"/>
        <w:numPr>
          <w:ilvl w:val="0"/>
          <w:numId w:val="51"/>
        </w:numPr>
        <w:spacing w:line="360" w:lineRule="auto"/>
        <w:rPr>
          <w:rFonts w:cs="Arial"/>
        </w:rPr>
      </w:pPr>
      <w:r w:rsidRPr="006B1BB1">
        <w:rPr>
          <w:rFonts w:cs="Arial"/>
        </w:rPr>
        <w:t xml:space="preserve">Control de acceso por roles, permitiendo asignar permisos </w:t>
      </w:r>
      <w:proofErr w:type="spellStart"/>
      <w:r w:rsidRPr="006B1BB1">
        <w:rPr>
          <w:rFonts w:cs="Arial"/>
        </w:rPr>
        <w:t>especificos</w:t>
      </w:r>
      <w:proofErr w:type="spellEnd"/>
      <w:r w:rsidRPr="006B1BB1">
        <w:rPr>
          <w:rFonts w:cs="Arial"/>
        </w:rPr>
        <w:t xml:space="preserve"> según el perfil y responsabilidades de cada usuario.</w:t>
      </w:r>
    </w:p>
    <w:p w14:paraId="2F1FE775" w14:textId="73AD1C4C" w:rsidR="00895ED6" w:rsidRPr="006B1BB1" w:rsidRDefault="00895ED6" w:rsidP="000E33E8">
      <w:pPr>
        <w:spacing w:line="360" w:lineRule="auto"/>
        <w:rPr>
          <w:rFonts w:cs="Arial"/>
        </w:rPr>
      </w:pPr>
      <w:r w:rsidRPr="006B1BB1">
        <w:rPr>
          <w:rFonts w:cs="Arial"/>
        </w:rPr>
        <w:t xml:space="preserve">Este sprint </w:t>
      </w:r>
      <w:proofErr w:type="spellStart"/>
      <w:r w:rsidRPr="006B1BB1">
        <w:rPr>
          <w:rFonts w:cs="Arial"/>
        </w:rPr>
        <w:t>permitira</w:t>
      </w:r>
      <w:proofErr w:type="spellEnd"/>
      <w:r w:rsidRPr="006B1BB1">
        <w:rPr>
          <w:rFonts w:cs="Arial"/>
        </w:rPr>
        <w:t xml:space="preserve"> fortalecer la </w:t>
      </w:r>
      <w:proofErr w:type="spellStart"/>
      <w:r w:rsidRPr="006B1BB1">
        <w:rPr>
          <w:rFonts w:cs="Arial"/>
        </w:rPr>
        <w:t>proteccion</w:t>
      </w:r>
      <w:proofErr w:type="spellEnd"/>
      <w:r w:rsidRPr="006B1BB1">
        <w:rPr>
          <w:rFonts w:cs="Arial"/>
        </w:rPr>
        <w:t xml:space="preserve"> de la </w:t>
      </w:r>
      <w:proofErr w:type="spellStart"/>
      <w:r w:rsidRPr="006B1BB1">
        <w:rPr>
          <w:rFonts w:cs="Arial"/>
        </w:rPr>
        <w:t>informacion</w:t>
      </w:r>
      <w:proofErr w:type="spellEnd"/>
      <w:r w:rsidRPr="006B1BB1">
        <w:rPr>
          <w:rFonts w:cs="Arial"/>
        </w:rPr>
        <w:t xml:space="preserve"> y asegurar la confiabilidad del sistema, cumpliendo con </w:t>
      </w:r>
      <w:proofErr w:type="spellStart"/>
      <w:r w:rsidRPr="006B1BB1">
        <w:rPr>
          <w:rFonts w:cs="Arial"/>
        </w:rPr>
        <w:t>estandares</w:t>
      </w:r>
      <w:proofErr w:type="spellEnd"/>
      <w:r w:rsidRPr="006B1BB1">
        <w:rPr>
          <w:rFonts w:cs="Arial"/>
        </w:rPr>
        <w:t xml:space="preserve"> de seguridad y regulaciones vigentes.</w:t>
      </w:r>
    </w:p>
    <w:p w14:paraId="52FA2D69" w14:textId="77777777" w:rsidR="00895ED6" w:rsidRPr="006B1BB1" w:rsidRDefault="00895ED6" w:rsidP="000E33E8">
      <w:pPr>
        <w:spacing w:line="360" w:lineRule="auto"/>
        <w:rPr>
          <w:rFonts w:cs="Arial"/>
        </w:rPr>
      </w:pPr>
    </w:p>
    <w:p w14:paraId="6606BBBC" w14:textId="77777777" w:rsidR="00895ED6" w:rsidRPr="006B1BB1" w:rsidRDefault="00895ED6" w:rsidP="000E33E8">
      <w:pPr>
        <w:spacing w:line="360" w:lineRule="auto"/>
        <w:jc w:val="left"/>
        <w:rPr>
          <w:rFonts w:cs="Arial"/>
          <w:b/>
          <w:bCs/>
        </w:rPr>
      </w:pPr>
      <w:r w:rsidRPr="006B1BB1">
        <w:rPr>
          <w:rFonts w:cs="Arial"/>
          <w:b/>
          <w:bCs/>
        </w:rPr>
        <w:lastRenderedPageBreak/>
        <w:br w:type="page"/>
      </w:r>
    </w:p>
    <w:p w14:paraId="22DCC2BE" w14:textId="7FE3ECF7" w:rsidR="00895ED6" w:rsidRPr="006B1BB1" w:rsidRDefault="00895ED6" w:rsidP="000E33E8">
      <w:pPr>
        <w:spacing w:line="360" w:lineRule="auto"/>
        <w:rPr>
          <w:rFonts w:cs="Arial"/>
          <w:b/>
          <w:bCs/>
        </w:rPr>
      </w:pPr>
      <w:r w:rsidRPr="006B1BB1">
        <w:rPr>
          <w:rFonts w:cs="Arial"/>
          <w:b/>
          <w:bCs/>
        </w:rPr>
        <w:lastRenderedPageBreak/>
        <w:t>Sprint 5</w:t>
      </w:r>
    </w:p>
    <w:p w14:paraId="73C4142F" w14:textId="7571D568" w:rsidR="007E6E07" w:rsidRPr="006B1BB1" w:rsidRDefault="00895ED6" w:rsidP="000E33E8">
      <w:pPr>
        <w:spacing w:line="360" w:lineRule="auto"/>
        <w:rPr>
          <w:rFonts w:cs="Arial"/>
        </w:rPr>
      </w:pPr>
      <w:r w:rsidRPr="006B1BB1">
        <w:rPr>
          <w:rFonts w:cs="Arial"/>
        </w:rPr>
        <w:t xml:space="preserve">El sprint 4 </w:t>
      </w:r>
      <w:proofErr w:type="spellStart"/>
      <w:r w:rsidRPr="006B1BB1">
        <w:rPr>
          <w:rFonts w:cs="Arial"/>
        </w:rPr>
        <w:t>estara</w:t>
      </w:r>
      <w:proofErr w:type="spellEnd"/>
      <w:r w:rsidRPr="006B1BB1">
        <w:rPr>
          <w:rFonts w:cs="Arial"/>
        </w:rPr>
        <w:t xml:space="preserve"> enfocado en la conectividad con sistemas externos y la robustez del sistema, asegurando interoperabilidad y disponibilidad continua.</w:t>
      </w:r>
    </w:p>
    <w:p w14:paraId="5DF7F76E" w14:textId="2BC16885" w:rsidR="00895ED6" w:rsidRPr="006B1BB1" w:rsidRDefault="00895ED6" w:rsidP="000E33E8">
      <w:pPr>
        <w:spacing w:line="360" w:lineRule="auto"/>
        <w:rPr>
          <w:rFonts w:cs="Arial"/>
        </w:rPr>
      </w:pPr>
      <w:r w:rsidRPr="006B1BB1">
        <w:rPr>
          <w:rFonts w:cs="Arial"/>
        </w:rPr>
        <w:t>Las actividades planificadas incluyen:</w:t>
      </w:r>
    </w:p>
    <w:p w14:paraId="108D5D5C" w14:textId="0C303511" w:rsidR="00895ED6" w:rsidRPr="006B1BB1" w:rsidRDefault="00895ED6" w:rsidP="000E33E8">
      <w:pPr>
        <w:pStyle w:val="Prrafodelista"/>
        <w:numPr>
          <w:ilvl w:val="0"/>
          <w:numId w:val="52"/>
        </w:numPr>
        <w:spacing w:line="360" w:lineRule="auto"/>
        <w:rPr>
          <w:rFonts w:cs="Arial"/>
        </w:rPr>
      </w:pPr>
      <w:proofErr w:type="spellStart"/>
      <w:r w:rsidRPr="006B1BB1">
        <w:rPr>
          <w:rFonts w:cs="Arial"/>
        </w:rPr>
        <w:t>Integracion</w:t>
      </w:r>
      <w:proofErr w:type="spellEnd"/>
      <w:r w:rsidRPr="006B1BB1">
        <w:rPr>
          <w:rFonts w:cs="Arial"/>
        </w:rPr>
        <w:t xml:space="preserve"> con el sistema de las tres bolsas, permitiendo el intercambio de </w:t>
      </w:r>
      <w:proofErr w:type="spellStart"/>
      <w:r w:rsidRPr="006B1BB1">
        <w:rPr>
          <w:rFonts w:cs="Arial"/>
        </w:rPr>
        <w:t>informacion</w:t>
      </w:r>
      <w:proofErr w:type="spellEnd"/>
      <w:r w:rsidRPr="006B1BB1">
        <w:rPr>
          <w:rFonts w:cs="Arial"/>
        </w:rPr>
        <w:t xml:space="preserve"> financiera en tiempo real.</w:t>
      </w:r>
    </w:p>
    <w:p w14:paraId="66B99BB3" w14:textId="08D6CC4B" w:rsidR="00895ED6" w:rsidRPr="006B1BB1" w:rsidRDefault="00895ED6" w:rsidP="000E33E8">
      <w:pPr>
        <w:pStyle w:val="Prrafodelista"/>
        <w:numPr>
          <w:ilvl w:val="0"/>
          <w:numId w:val="52"/>
        </w:numPr>
        <w:spacing w:line="360" w:lineRule="auto"/>
        <w:rPr>
          <w:rFonts w:cs="Arial"/>
        </w:rPr>
      </w:pPr>
      <w:proofErr w:type="spellStart"/>
      <w:r w:rsidRPr="006B1BB1">
        <w:rPr>
          <w:rFonts w:cs="Arial"/>
        </w:rPr>
        <w:t>Sincronizacion</w:t>
      </w:r>
      <w:proofErr w:type="spellEnd"/>
      <w:r w:rsidRPr="006B1BB1">
        <w:rPr>
          <w:rFonts w:cs="Arial"/>
        </w:rPr>
        <w:t xml:space="preserve"> con sistemas externos mediante </w:t>
      </w:r>
      <w:proofErr w:type="spellStart"/>
      <w:r w:rsidRPr="006B1BB1">
        <w:rPr>
          <w:rFonts w:cs="Arial"/>
        </w:rPr>
        <w:t>mock</w:t>
      </w:r>
      <w:proofErr w:type="spellEnd"/>
      <w:r w:rsidRPr="006B1BB1">
        <w:rPr>
          <w:rFonts w:cs="Arial"/>
        </w:rPr>
        <w:t xml:space="preserve"> de </w:t>
      </w:r>
      <w:proofErr w:type="spellStart"/>
      <w:r w:rsidRPr="006B1BB1">
        <w:rPr>
          <w:rFonts w:cs="Arial"/>
        </w:rPr>
        <w:t>APIs</w:t>
      </w:r>
      <w:proofErr w:type="spellEnd"/>
      <w:r w:rsidRPr="006B1BB1">
        <w:rPr>
          <w:rFonts w:cs="Arial"/>
        </w:rPr>
        <w:t xml:space="preserve">, para simular la comunicación con tercer antes de la </w:t>
      </w:r>
      <w:proofErr w:type="spellStart"/>
      <w:r w:rsidRPr="006B1BB1">
        <w:rPr>
          <w:rFonts w:cs="Arial"/>
        </w:rPr>
        <w:t>integracion</w:t>
      </w:r>
      <w:proofErr w:type="spellEnd"/>
      <w:r w:rsidRPr="006B1BB1">
        <w:rPr>
          <w:rFonts w:cs="Arial"/>
        </w:rPr>
        <w:t xml:space="preserve"> definitiva.</w:t>
      </w:r>
    </w:p>
    <w:p w14:paraId="38BD1264" w14:textId="3087F42C" w:rsidR="00895ED6" w:rsidRPr="006B1BB1" w:rsidRDefault="00895ED6" w:rsidP="000E33E8">
      <w:pPr>
        <w:pStyle w:val="Prrafodelista"/>
        <w:numPr>
          <w:ilvl w:val="0"/>
          <w:numId w:val="52"/>
        </w:numPr>
        <w:spacing w:line="360" w:lineRule="auto"/>
        <w:rPr>
          <w:rFonts w:cs="Arial"/>
        </w:rPr>
      </w:pPr>
      <w:r w:rsidRPr="006B1BB1">
        <w:rPr>
          <w:rFonts w:cs="Arial"/>
        </w:rPr>
        <w:t xml:space="preserve">Comunicación segura, garantizando que los datos transmitidos entre sistemas externos </w:t>
      </w:r>
      <w:proofErr w:type="spellStart"/>
      <w:r w:rsidRPr="006B1BB1">
        <w:rPr>
          <w:rFonts w:cs="Arial"/>
        </w:rPr>
        <w:t>esten</w:t>
      </w:r>
      <w:proofErr w:type="spellEnd"/>
      <w:r w:rsidRPr="006B1BB1">
        <w:rPr>
          <w:rFonts w:cs="Arial"/>
        </w:rPr>
        <w:t xml:space="preserve"> protegidos mediante protocolos seguros.</w:t>
      </w:r>
    </w:p>
    <w:p w14:paraId="55B4E190" w14:textId="6CB8EC46" w:rsidR="00895ED6" w:rsidRPr="006B1BB1" w:rsidRDefault="00895ED6" w:rsidP="000E33E8">
      <w:pPr>
        <w:pStyle w:val="Prrafodelista"/>
        <w:numPr>
          <w:ilvl w:val="0"/>
          <w:numId w:val="52"/>
        </w:numPr>
        <w:spacing w:line="360" w:lineRule="auto"/>
        <w:rPr>
          <w:rFonts w:cs="Arial"/>
        </w:rPr>
      </w:pPr>
      <w:proofErr w:type="spellStart"/>
      <w:r w:rsidRPr="006B1BB1">
        <w:rPr>
          <w:rFonts w:cs="Arial"/>
        </w:rPr>
        <w:t>Integracion</w:t>
      </w:r>
      <w:proofErr w:type="spellEnd"/>
      <w:r w:rsidRPr="006B1BB1">
        <w:rPr>
          <w:rFonts w:cs="Arial"/>
        </w:rPr>
        <w:t xml:space="preserve"> de </w:t>
      </w:r>
      <w:proofErr w:type="spellStart"/>
      <w:r w:rsidRPr="006B1BB1">
        <w:rPr>
          <w:rFonts w:cs="Arial"/>
        </w:rPr>
        <w:t>protocol</w:t>
      </w:r>
      <w:proofErr w:type="spellEnd"/>
      <w:r w:rsidRPr="006B1BB1">
        <w:rPr>
          <w:rFonts w:cs="Arial"/>
        </w:rPr>
        <w:t xml:space="preserve"> </w:t>
      </w:r>
      <w:proofErr w:type="spellStart"/>
      <w:r w:rsidRPr="006B1BB1">
        <w:rPr>
          <w:rFonts w:cs="Arial"/>
        </w:rPr>
        <w:t>estandar</w:t>
      </w:r>
      <w:proofErr w:type="spellEnd"/>
      <w:r w:rsidRPr="006B1BB1">
        <w:rPr>
          <w:rFonts w:cs="Arial"/>
        </w:rPr>
        <w:t xml:space="preserve"> (FIX/ISO20022), asegurando </w:t>
      </w:r>
      <w:proofErr w:type="spellStart"/>
      <w:r w:rsidRPr="006B1BB1">
        <w:rPr>
          <w:rFonts w:cs="Arial"/>
        </w:rPr>
        <w:t>compatiblidad</w:t>
      </w:r>
      <w:proofErr w:type="spellEnd"/>
      <w:r w:rsidRPr="006B1BB1">
        <w:rPr>
          <w:rFonts w:cs="Arial"/>
        </w:rPr>
        <w:t xml:space="preserve"> con los </w:t>
      </w:r>
      <w:proofErr w:type="spellStart"/>
      <w:r w:rsidRPr="006B1BB1">
        <w:rPr>
          <w:rFonts w:cs="Arial"/>
        </w:rPr>
        <w:t>estandares</w:t>
      </w:r>
      <w:proofErr w:type="spellEnd"/>
      <w:r w:rsidRPr="006B1BB1">
        <w:rPr>
          <w:rFonts w:cs="Arial"/>
        </w:rPr>
        <w:t xml:space="preserve"> internacionales de transacciones financieras.</w:t>
      </w:r>
    </w:p>
    <w:p w14:paraId="62AF3B61" w14:textId="2910F2B1" w:rsidR="00895ED6" w:rsidRPr="006B1BB1" w:rsidRDefault="00895ED6" w:rsidP="000E33E8">
      <w:pPr>
        <w:pStyle w:val="Prrafodelista"/>
        <w:numPr>
          <w:ilvl w:val="0"/>
          <w:numId w:val="52"/>
        </w:numPr>
        <w:spacing w:line="360" w:lineRule="auto"/>
        <w:rPr>
          <w:rFonts w:cs="Arial"/>
        </w:rPr>
      </w:pPr>
      <w:r w:rsidRPr="006B1BB1">
        <w:rPr>
          <w:rFonts w:cs="Arial"/>
        </w:rPr>
        <w:t>Alta disponibilidad, implementando mecanismos de redundancia y tolerancia a fallos para garantizar el funcionamiento continuo del sistema.</w:t>
      </w:r>
    </w:p>
    <w:p w14:paraId="3C235800" w14:textId="1C17AD94" w:rsidR="00895ED6" w:rsidRPr="006B1BB1" w:rsidRDefault="00895ED6" w:rsidP="000E33E8">
      <w:pPr>
        <w:spacing w:line="360" w:lineRule="auto"/>
        <w:rPr>
          <w:rFonts w:cs="Arial"/>
        </w:rPr>
      </w:pPr>
      <w:r w:rsidRPr="006B1BB1">
        <w:rPr>
          <w:rFonts w:cs="Arial"/>
        </w:rPr>
        <w:t xml:space="preserve">Este sprint </w:t>
      </w:r>
      <w:proofErr w:type="spellStart"/>
      <w:r w:rsidRPr="006B1BB1">
        <w:rPr>
          <w:rFonts w:cs="Arial"/>
        </w:rPr>
        <w:t>permitira</w:t>
      </w:r>
      <w:proofErr w:type="spellEnd"/>
      <w:r w:rsidRPr="006B1BB1">
        <w:rPr>
          <w:rFonts w:cs="Arial"/>
        </w:rPr>
        <w:t xml:space="preserve"> la interoperabilidad con sistemas externos y confiabilidad del sistema, cumpliendo con </w:t>
      </w:r>
      <w:proofErr w:type="spellStart"/>
      <w:r w:rsidRPr="006B1BB1">
        <w:rPr>
          <w:rFonts w:cs="Arial"/>
        </w:rPr>
        <w:t>estandares</w:t>
      </w:r>
      <w:proofErr w:type="spellEnd"/>
      <w:r w:rsidRPr="006B1BB1">
        <w:rPr>
          <w:rFonts w:cs="Arial"/>
        </w:rPr>
        <w:t xml:space="preserve"> de comunicación segura y disponibilidad constante.</w:t>
      </w:r>
    </w:p>
    <w:p w14:paraId="71486479" w14:textId="12050CA5" w:rsidR="00895ED6" w:rsidRPr="006B1BB1" w:rsidRDefault="00895ED6" w:rsidP="000E33E8">
      <w:pPr>
        <w:spacing w:line="360" w:lineRule="auto"/>
        <w:rPr>
          <w:rFonts w:cs="Arial"/>
        </w:rPr>
      </w:pPr>
    </w:p>
    <w:p w14:paraId="5B243CFB" w14:textId="7D3D07A5" w:rsidR="00895ED6" w:rsidRPr="006B1BB1" w:rsidRDefault="00895ED6" w:rsidP="000E33E8">
      <w:pPr>
        <w:spacing w:line="360" w:lineRule="auto"/>
        <w:rPr>
          <w:rFonts w:cs="Arial"/>
          <w:b/>
          <w:bCs/>
        </w:rPr>
      </w:pPr>
      <w:r w:rsidRPr="006B1BB1">
        <w:rPr>
          <w:rFonts w:cs="Arial"/>
          <w:b/>
          <w:bCs/>
        </w:rPr>
        <w:t>Sprint 6</w:t>
      </w:r>
    </w:p>
    <w:p w14:paraId="2A988F4C" w14:textId="154430EC" w:rsidR="00895ED6" w:rsidRPr="006B1BB1" w:rsidRDefault="00895ED6" w:rsidP="000E33E8">
      <w:pPr>
        <w:spacing w:line="360" w:lineRule="auto"/>
        <w:rPr>
          <w:rFonts w:cs="Arial"/>
        </w:rPr>
      </w:pPr>
      <w:r w:rsidRPr="006B1BB1">
        <w:rPr>
          <w:rFonts w:cs="Arial"/>
        </w:rPr>
        <w:t xml:space="preserve">El sprint 6 </w:t>
      </w:r>
      <w:proofErr w:type="spellStart"/>
      <w:r w:rsidRPr="006B1BB1">
        <w:rPr>
          <w:rFonts w:cs="Arial"/>
        </w:rPr>
        <w:t>estara</w:t>
      </w:r>
      <w:proofErr w:type="spellEnd"/>
      <w:r w:rsidRPr="006B1BB1">
        <w:rPr>
          <w:rFonts w:cs="Arial"/>
        </w:rPr>
        <w:t xml:space="preserve"> orientado a incorporar elementos innovadores y cerrar el desarrollo del MVP (Producto </w:t>
      </w:r>
      <w:proofErr w:type="spellStart"/>
      <w:r w:rsidRPr="006B1BB1">
        <w:rPr>
          <w:rFonts w:cs="Arial"/>
        </w:rPr>
        <w:t>minimo</w:t>
      </w:r>
      <w:proofErr w:type="spellEnd"/>
      <w:r w:rsidRPr="006B1BB1">
        <w:rPr>
          <w:rFonts w:cs="Arial"/>
        </w:rPr>
        <w:t xml:space="preserve"> viables), asegurando que el sistema este completo, funcional y listo para su despliegue.</w:t>
      </w:r>
    </w:p>
    <w:p w14:paraId="7946F80F" w14:textId="44C59CE0" w:rsidR="00895ED6" w:rsidRPr="006B1BB1" w:rsidRDefault="00895ED6" w:rsidP="000E33E8">
      <w:pPr>
        <w:spacing w:line="360" w:lineRule="auto"/>
        <w:rPr>
          <w:rFonts w:cs="Arial"/>
        </w:rPr>
      </w:pPr>
      <w:r w:rsidRPr="006B1BB1">
        <w:rPr>
          <w:rFonts w:cs="Arial"/>
        </w:rPr>
        <w:t>Las actividades planificadas incluyen:</w:t>
      </w:r>
    </w:p>
    <w:p w14:paraId="26C2A3AC" w14:textId="0D7E377A" w:rsidR="00895ED6" w:rsidRPr="006B1BB1" w:rsidRDefault="00895ED6" w:rsidP="000E33E8">
      <w:pPr>
        <w:pStyle w:val="Prrafodelista"/>
        <w:numPr>
          <w:ilvl w:val="0"/>
          <w:numId w:val="53"/>
        </w:numPr>
        <w:spacing w:line="360" w:lineRule="auto"/>
        <w:rPr>
          <w:rFonts w:cs="Arial"/>
        </w:rPr>
      </w:pPr>
      <w:proofErr w:type="spellStart"/>
      <w:r w:rsidRPr="006B1BB1">
        <w:rPr>
          <w:rFonts w:cs="Arial"/>
        </w:rPr>
        <w:t>Implementacion</w:t>
      </w:r>
      <w:proofErr w:type="spellEnd"/>
      <w:r w:rsidRPr="006B1BB1">
        <w:rPr>
          <w:rFonts w:cs="Arial"/>
        </w:rPr>
        <w:t xml:space="preserve"> de IA para </w:t>
      </w:r>
      <w:proofErr w:type="spellStart"/>
      <w:r w:rsidRPr="006B1BB1">
        <w:rPr>
          <w:rFonts w:cs="Arial"/>
        </w:rPr>
        <w:t>deteccion</w:t>
      </w:r>
      <w:proofErr w:type="spellEnd"/>
      <w:r w:rsidRPr="006B1BB1">
        <w:rPr>
          <w:rFonts w:cs="Arial"/>
        </w:rPr>
        <w:t xml:space="preserve"> de inconsistencias, mejorando la </w:t>
      </w:r>
      <w:proofErr w:type="spellStart"/>
      <w:r w:rsidRPr="006B1BB1">
        <w:rPr>
          <w:rFonts w:cs="Arial"/>
        </w:rPr>
        <w:t>precision</w:t>
      </w:r>
      <w:proofErr w:type="spellEnd"/>
      <w:r w:rsidRPr="006B1BB1">
        <w:rPr>
          <w:rFonts w:cs="Arial"/>
        </w:rPr>
        <w:t xml:space="preserve"> y confiabilidad de los datos.</w:t>
      </w:r>
    </w:p>
    <w:p w14:paraId="6099084D" w14:textId="41F5CA33" w:rsidR="00895ED6" w:rsidRPr="006B1BB1" w:rsidRDefault="00895ED6" w:rsidP="000E33E8">
      <w:pPr>
        <w:pStyle w:val="Prrafodelista"/>
        <w:numPr>
          <w:ilvl w:val="0"/>
          <w:numId w:val="53"/>
        </w:numPr>
        <w:spacing w:line="360" w:lineRule="auto"/>
        <w:rPr>
          <w:rFonts w:cs="Arial"/>
        </w:rPr>
      </w:pPr>
      <w:r w:rsidRPr="006B1BB1">
        <w:rPr>
          <w:rFonts w:cs="Arial"/>
        </w:rPr>
        <w:t xml:space="preserve">Mejoras de usabilidad, optimizando la experiencia del usuario y la eficiencia en la </w:t>
      </w:r>
      <w:proofErr w:type="spellStart"/>
      <w:r w:rsidRPr="006B1BB1">
        <w:rPr>
          <w:rFonts w:cs="Arial"/>
        </w:rPr>
        <w:t>navegacion</w:t>
      </w:r>
      <w:proofErr w:type="spellEnd"/>
      <w:r w:rsidRPr="006B1BB1">
        <w:rPr>
          <w:rFonts w:cs="Arial"/>
        </w:rPr>
        <w:t xml:space="preserve"> y operación del sistema.</w:t>
      </w:r>
    </w:p>
    <w:p w14:paraId="7360FC2E" w14:textId="706B0F40" w:rsidR="00895ED6" w:rsidRPr="006B1BB1" w:rsidRDefault="00895ED6" w:rsidP="000E33E8">
      <w:pPr>
        <w:pStyle w:val="Prrafodelista"/>
        <w:numPr>
          <w:ilvl w:val="0"/>
          <w:numId w:val="53"/>
        </w:numPr>
        <w:spacing w:line="360" w:lineRule="auto"/>
        <w:rPr>
          <w:rFonts w:cs="Arial"/>
        </w:rPr>
      </w:pPr>
      <w:r w:rsidRPr="006B1BB1">
        <w:rPr>
          <w:rFonts w:cs="Arial"/>
        </w:rPr>
        <w:t xml:space="preserve">Uso de </w:t>
      </w:r>
      <w:proofErr w:type="spellStart"/>
      <w:r w:rsidRPr="006B1BB1">
        <w:rPr>
          <w:rFonts w:cs="Arial"/>
        </w:rPr>
        <w:t>blockchain</w:t>
      </w:r>
      <w:proofErr w:type="spellEnd"/>
      <w:r w:rsidRPr="006B1BB1">
        <w:rPr>
          <w:rFonts w:cs="Arial"/>
        </w:rPr>
        <w:t xml:space="preserve"> para trazabilidad, garantizando un registro seguro e inalterable de las acciones y transacciones.</w:t>
      </w:r>
    </w:p>
    <w:p w14:paraId="4A18AA52" w14:textId="3A00D493" w:rsidR="00895ED6" w:rsidRPr="006B1BB1" w:rsidRDefault="00895ED6" w:rsidP="000E33E8">
      <w:pPr>
        <w:pStyle w:val="Prrafodelista"/>
        <w:numPr>
          <w:ilvl w:val="0"/>
          <w:numId w:val="53"/>
        </w:numPr>
        <w:spacing w:line="360" w:lineRule="auto"/>
        <w:rPr>
          <w:rFonts w:cs="Arial"/>
        </w:rPr>
      </w:pPr>
      <w:proofErr w:type="spellStart"/>
      <w:r w:rsidRPr="006B1BB1">
        <w:rPr>
          <w:rFonts w:cs="Arial"/>
        </w:rPr>
        <w:t>Documentacion</w:t>
      </w:r>
      <w:proofErr w:type="spellEnd"/>
      <w:r w:rsidRPr="006B1BB1">
        <w:rPr>
          <w:rFonts w:cs="Arial"/>
        </w:rPr>
        <w:t xml:space="preserve"> completa del sistema y despliegue del MVP, asegurando que el producto final </w:t>
      </w:r>
      <w:proofErr w:type="spellStart"/>
      <w:r w:rsidRPr="006B1BB1">
        <w:rPr>
          <w:rFonts w:cs="Arial"/>
        </w:rPr>
        <w:t>este</w:t>
      </w:r>
      <w:proofErr w:type="spellEnd"/>
      <w:r w:rsidRPr="006B1BB1">
        <w:rPr>
          <w:rFonts w:cs="Arial"/>
        </w:rPr>
        <w:t xml:space="preserve"> listo para ser utilizado y comprendido por usuarios y administradores.</w:t>
      </w:r>
    </w:p>
    <w:p w14:paraId="7788EABC" w14:textId="698B9258" w:rsidR="00895ED6" w:rsidRPr="006B1BB1" w:rsidRDefault="00895ED6" w:rsidP="000E33E8">
      <w:pPr>
        <w:spacing w:line="360" w:lineRule="auto"/>
        <w:rPr>
          <w:rFonts w:cs="Arial"/>
        </w:rPr>
      </w:pPr>
      <w:r w:rsidRPr="006B1BB1">
        <w:rPr>
          <w:rFonts w:cs="Arial"/>
        </w:rPr>
        <w:t xml:space="preserve">Este sprint </w:t>
      </w:r>
      <w:proofErr w:type="spellStart"/>
      <w:r w:rsidRPr="006B1BB1">
        <w:rPr>
          <w:rFonts w:cs="Arial"/>
        </w:rPr>
        <w:t>permitira</w:t>
      </w:r>
      <w:proofErr w:type="spellEnd"/>
      <w:r w:rsidRPr="006B1BB1">
        <w:rPr>
          <w:rFonts w:cs="Arial"/>
        </w:rPr>
        <w:t xml:space="preserve"> consolidar el sistema con </w:t>
      </w:r>
      <w:proofErr w:type="spellStart"/>
      <w:r w:rsidRPr="006B1BB1">
        <w:rPr>
          <w:rFonts w:cs="Arial"/>
        </w:rPr>
        <w:t>fucniones</w:t>
      </w:r>
      <w:proofErr w:type="spellEnd"/>
      <w:r w:rsidRPr="006B1BB1">
        <w:rPr>
          <w:rFonts w:cs="Arial"/>
        </w:rPr>
        <w:t xml:space="preserve"> innovadoras y completas, entregando un MVP</w:t>
      </w:r>
      <w:r w:rsidR="0033396D" w:rsidRPr="006B1BB1">
        <w:rPr>
          <w:rFonts w:cs="Arial"/>
        </w:rPr>
        <w:t xml:space="preserve"> robusto, seguro y eficiente, listo para su </w:t>
      </w:r>
      <w:proofErr w:type="spellStart"/>
      <w:r w:rsidR="0033396D" w:rsidRPr="006B1BB1">
        <w:rPr>
          <w:rFonts w:cs="Arial"/>
        </w:rPr>
        <w:t>validacion</w:t>
      </w:r>
      <w:proofErr w:type="spellEnd"/>
      <w:r w:rsidR="0033396D" w:rsidRPr="006B1BB1">
        <w:rPr>
          <w:rFonts w:cs="Arial"/>
        </w:rPr>
        <w:t xml:space="preserve"> y uso inicial.</w:t>
      </w:r>
    </w:p>
    <w:p w14:paraId="34AD5BE3" w14:textId="77777777" w:rsidR="00895ED6" w:rsidRPr="006B1BB1" w:rsidRDefault="00895ED6" w:rsidP="000E33E8">
      <w:pPr>
        <w:spacing w:line="360" w:lineRule="auto"/>
        <w:jc w:val="left"/>
        <w:rPr>
          <w:rFonts w:cs="Arial"/>
          <w:b/>
          <w:bCs/>
        </w:rPr>
      </w:pPr>
      <w:r w:rsidRPr="006B1BB1">
        <w:rPr>
          <w:rFonts w:cs="Arial"/>
          <w:b/>
          <w:bCs/>
        </w:rPr>
        <w:lastRenderedPageBreak/>
        <w:br w:type="page"/>
      </w:r>
    </w:p>
    <w:p w14:paraId="3220CFCB" w14:textId="4DDB9648" w:rsidR="0033396D" w:rsidRPr="006B1BB1" w:rsidRDefault="0033396D" w:rsidP="000E33E8">
      <w:pPr>
        <w:pStyle w:val="Ttulo1"/>
        <w:spacing w:line="360" w:lineRule="auto"/>
        <w:rPr>
          <w:rFonts w:ascii="Arial" w:hAnsi="Arial" w:cs="Arial"/>
          <w:b/>
          <w:bCs/>
          <w:sz w:val="28"/>
          <w:szCs w:val="28"/>
        </w:rPr>
      </w:pPr>
      <w:bookmarkStart w:id="24" w:name="_Toc213407044"/>
      <w:r w:rsidRPr="006B1BB1">
        <w:rPr>
          <w:rFonts w:ascii="Arial" w:hAnsi="Arial" w:cs="Arial"/>
          <w:b/>
          <w:bCs/>
          <w:sz w:val="28"/>
          <w:szCs w:val="28"/>
        </w:rPr>
        <w:lastRenderedPageBreak/>
        <w:t>Identifica dependencias y prioridades entre tareas del cronograma.</w:t>
      </w:r>
      <w:bookmarkEnd w:id="24"/>
    </w:p>
    <w:p w14:paraId="7FA522EA" w14:textId="05F4D2F6" w:rsidR="0033396D" w:rsidRPr="006B1BB1" w:rsidRDefault="0033396D" w:rsidP="000E33E8">
      <w:pPr>
        <w:spacing w:line="360" w:lineRule="auto"/>
        <w:rPr>
          <w:rFonts w:cs="Arial"/>
        </w:rPr>
      </w:pPr>
      <w:r w:rsidRPr="006B1BB1">
        <w:rPr>
          <w:rFonts w:cs="Arial"/>
        </w:rPr>
        <w:t xml:space="preserve">En el proyecto, las tareas de los distintos </w:t>
      </w:r>
      <w:proofErr w:type="spellStart"/>
      <w:r w:rsidRPr="006B1BB1">
        <w:rPr>
          <w:rFonts w:cs="Arial"/>
        </w:rPr>
        <w:t>sprints</w:t>
      </w:r>
      <w:proofErr w:type="spellEnd"/>
      <w:r w:rsidRPr="006B1BB1">
        <w:rPr>
          <w:rFonts w:cs="Arial"/>
        </w:rPr>
        <w:t xml:space="preserve"> presentan relaciones de dependencia y niveles de </w:t>
      </w:r>
      <w:proofErr w:type="spellStart"/>
      <w:r w:rsidRPr="006B1BB1">
        <w:rPr>
          <w:rFonts w:cs="Arial"/>
        </w:rPr>
        <w:t>priodidad</w:t>
      </w:r>
      <w:proofErr w:type="spellEnd"/>
      <w:r w:rsidRPr="006B1BB1">
        <w:rPr>
          <w:rFonts w:cs="Arial"/>
        </w:rPr>
        <w:t xml:space="preserve"> que aseguran un desarrollo ordenado y eficiente del sistema. Se identifican de la siguiente manera:</w:t>
      </w:r>
    </w:p>
    <w:p w14:paraId="34ABE9C0" w14:textId="77777777" w:rsidR="005B5A83" w:rsidRPr="006B1BB1" w:rsidRDefault="005B5A83" w:rsidP="000E33E8">
      <w:pPr>
        <w:spacing w:line="360" w:lineRule="auto"/>
        <w:rPr>
          <w:rFonts w:cs="Arial"/>
          <w:b/>
          <w:bCs/>
        </w:rPr>
      </w:pPr>
    </w:p>
    <w:p w14:paraId="4514786E" w14:textId="77777777" w:rsidR="005B5A83" w:rsidRPr="006B1BB1" w:rsidRDefault="005B5A83" w:rsidP="000E33E8">
      <w:pPr>
        <w:spacing w:line="360" w:lineRule="auto"/>
        <w:rPr>
          <w:rFonts w:cs="Arial"/>
          <w:b/>
          <w:bCs/>
        </w:rPr>
      </w:pPr>
    </w:p>
    <w:p w14:paraId="6F44DF7F" w14:textId="42334CC2" w:rsidR="0033396D" w:rsidRPr="006B1BB1" w:rsidRDefault="0033396D" w:rsidP="000E33E8">
      <w:pPr>
        <w:spacing w:line="360" w:lineRule="auto"/>
        <w:rPr>
          <w:rFonts w:cs="Arial"/>
          <w:b/>
          <w:bCs/>
        </w:rPr>
      </w:pPr>
      <w:r w:rsidRPr="006B1BB1">
        <w:rPr>
          <w:rFonts w:cs="Arial"/>
          <w:b/>
          <w:bCs/>
        </w:rPr>
        <w:t xml:space="preserve">Sprint 1 – Base del sistema y CRUD de </w:t>
      </w:r>
      <w:proofErr w:type="spellStart"/>
      <w:r w:rsidRPr="006B1BB1">
        <w:rPr>
          <w:rFonts w:cs="Arial"/>
          <w:b/>
          <w:bCs/>
        </w:rPr>
        <w:t>califciaciones</w:t>
      </w:r>
      <w:proofErr w:type="spellEnd"/>
    </w:p>
    <w:p w14:paraId="61BAE260" w14:textId="7366CEA7" w:rsidR="0033396D" w:rsidRPr="006B1BB1" w:rsidRDefault="0033396D" w:rsidP="000E33E8">
      <w:pPr>
        <w:spacing w:line="360" w:lineRule="auto"/>
        <w:rPr>
          <w:rFonts w:cs="Arial"/>
        </w:rPr>
      </w:pPr>
      <w:proofErr w:type="spellStart"/>
      <w:r w:rsidRPr="006B1BB1">
        <w:rPr>
          <w:rFonts w:cs="Arial"/>
        </w:rPr>
        <w:t>Priodiad</w:t>
      </w:r>
      <w:proofErr w:type="spellEnd"/>
      <w:r w:rsidRPr="006B1BB1">
        <w:rPr>
          <w:rFonts w:cs="Arial"/>
        </w:rPr>
        <w:t xml:space="preserve"> Alta: </w:t>
      </w:r>
      <w:proofErr w:type="spellStart"/>
      <w:r w:rsidRPr="006B1BB1">
        <w:rPr>
          <w:rFonts w:cs="Arial"/>
        </w:rPr>
        <w:t>configracion</w:t>
      </w:r>
      <w:proofErr w:type="spellEnd"/>
      <w:r w:rsidRPr="006B1BB1">
        <w:rPr>
          <w:rFonts w:cs="Arial"/>
        </w:rPr>
        <w:t xml:space="preserve"> del repositorio y entorno en Azure DevOps, diseño de base de datos y desarrollo del CRUD.</w:t>
      </w:r>
    </w:p>
    <w:p w14:paraId="5145A208" w14:textId="26A8EA59" w:rsidR="0033396D" w:rsidRPr="006B1BB1" w:rsidRDefault="0033396D" w:rsidP="000E33E8">
      <w:pPr>
        <w:spacing w:line="360" w:lineRule="auto"/>
        <w:rPr>
          <w:rFonts w:cs="Arial"/>
        </w:rPr>
      </w:pPr>
      <w:r w:rsidRPr="006B1BB1">
        <w:rPr>
          <w:rFonts w:cs="Arial"/>
        </w:rPr>
        <w:t xml:space="preserve">Dependencias: Los mockups iniciales dependen de conocer la estructura de la base de datos. Todas las funciones posteriores de carga y </w:t>
      </w:r>
      <w:proofErr w:type="spellStart"/>
      <w:r w:rsidRPr="006B1BB1">
        <w:rPr>
          <w:rFonts w:cs="Arial"/>
        </w:rPr>
        <w:t>validacion</w:t>
      </w:r>
      <w:proofErr w:type="spellEnd"/>
      <w:r w:rsidRPr="006B1BB1">
        <w:rPr>
          <w:rFonts w:cs="Arial"/>
        </w:rPr>
        <w:t xml:space="preserve"> requieren que el CRUD y la base de datos estén operativas.</w:t>
      </w:r>
    </w:p>
    <w:p w14:paraId="24717BCA" w14:textId="77777777" w:rsidR="005B5A83" w:rsidRPr="006B1BB1" w:rsidRDefault="005B5A83" w:rsidP="000E33E8">
      <w:pPr>
        <w:spacing w:line="360" w:lineRule="auto"/>
        <w:rPr>
          <w:rFonts w:cs="Arial"/>
        </w:rPr>
      </w:pPr>
    </w:p>
    <w:p w14:paraId="6738914F" w14:textId="77777777" w:rsidR="0033396D" w:rsidRPr="006B1BB1" w:rsidRDefault="0033396D" w:rsidP="000E33E8">
      <w:pPr>
        <w:spacing w:line="360" w:lineRule="auto"/>
        <w:jc w:val="left"/>
        <w:rPr>
          <w:rFonts w:cs="Arial"/>
          <w:b/>
          <w:bCs/>
        </w:rPr>
      </w:pPr>
      <w:r w:rsidRPr="006B1BB1">
        <w:rPr>
          <w:rFonts w:cs="Arial"/>
          <w:b/>
          <w:bCs/>
        </w:rPr>
        <w:t>Sprint 2 – Carga masiva y validaciones básicas</w:t>
      </w:r>
    </w:p>
    <w:p w14:paraId="09381116" w14:textId="77777777" w:rsidR="0033396D" w:rsidRPr="006B1BB1" w:rsidRDefault="0033396D" w:rsidP="000E33E8">
      <w:pPr>
        <w:spacing w:line="360" w:lineRule="auto"/>
        <w:rPr>
          <w:rFonts w:cs="Arial"/>
        </w:rPr>
      </w:pPr>
      <w:r w:rsidRPr="006B1BB1">
        <w:rPr>
          <w:rFonts w:cs="Arial"/>
        </w:rPr>
        <w:t xml:space="preserve">Prioridad Alta: </w:t>
      </w:r>
      <w:proofErr w:type="spellStart"/>
      <w:r w:rsidRPr="006B1BB1">
        <w:rPr>
          <w:rFonts w:cs="Arial"/>
        </w:rPr>
        <w:t>Implementacion</w:t>
      </w:r>
      <w:proofErr w:type="spellEnd"/>
      <w:r w:rsidRPr="006B1BB1">
        <w:rPr>
          <w:rFonts w:cs="Arial"/>
        </w:rPr>
        <w:t xml:space="preserve"> de carga masiva y validaciones </w:t>
      </w:r>
      <w:proofErr w:type="spellStart"/>
      <w:r w:rsidRPr="006B1BB1">
        <w:rPr>
          <w:rFonts w:cs="Arial"/>
        </w:rPr>
        <w:t>minimas</w:t>
      </w:r>
      <w:proofErr w:type="spellEnd"/>
      <w:r w:rsidRPr="006B1BB1">
        <w:rPr>
          <w:rFonts w:cs="Arial"/>
        </w:rPr>
        <w:t xml:space="preserve"> de datos.</w:t>
      </w:r>
    </w:p>
    <w:p w14:paraId="4143BAB0" w14:textId="77777777" w:rsidR="005B5A83" w:rsidRPr="006B1BB1" w:rsidRDefault="0033396D" w:rsidP="000E33E8">
      <w:pPr>
        <w:spacing w:line="360" w:lineRule="auto"/>
        <w:rPr>
          <w:rFonts w:cs="Arial"/>
        </w:rPr>
      </w:pPr>
      <w:r w:rsidRPr="006B1BB1">
        <w:rPr>
          <w:rFonts w:cs="Arial"/>
        </w:rPr>
        <w:t xml:space="preserve">Dependencias: Requiere que el CRUD de calificaciones y la base de datos </w:t>
      </w:r>
      <w:proofErr w:type="spellStart"/>
      <w:r w:rsidRPr="006B1BB1">
        <w:rPr>
          <w:rFonts w:cs="Arial"/>
        </w:rPr>
        <w:t>esten</w:t>
      </w:r>
      <w:proofErr w:type="spellEnd"/>
      <w:r w:rsidRPr="006B1BB1">
        <w:rPr>
          <w:rFonts w:cs="Arial"/>
        </w:rPr>
        <w:t xml:space="preserve"> completamente funcionales.</w:t>
      </w:r>
    </w:p>
    <w:p w14:paraId="1A6548C6" w14:textId="1A0DE20D" w:rsidR="005B5A83" w:rsidRPr="006B1BB1" w:rsidRDefault="005B5A83" w:rsidP="000E33E8">
      <w:pPr>
        <w:spacing w:line="360" w:lineRule="auto"/>
        <w:rPr>
          <w:rFonts w:cs="Arial"/>
        </w:rPr>
      </w:pPr>
      <w:r w:rsidRPr="006B1BB1">
        <w:rPr>
          <w:rFonts w:cs="Arial"/>
        </w:rPr>
        <w:t xml:space="preserve">Dependencias Secundarias: </w:t>
      </w:r>
      <w:proofErr w:type="spellStart"/>
      <w:r w:rsidRPr="006B1BB1">
        <w:rPr>
          <w:rFonts w:cs="Arial"/>
        </w:rPr>
        <w:t>Automatizacion</w:t>
      </w:r>
      <w:proofErr w:type="spellEnd"/>
      <w:r w:rsidRPr="006B1BB1">
        <w:rPr>
          <w:rFonts w:cs="Arial"/>
        </w:rPr>
        <w:t xml:space="preserve"> con RPA depende de que la carga masiva funcione correctamente.</w:t>
      </w:r>
    </w:p>
    <w:p w14:paraId="7A73BC05" w14:textId="77777777" w:rsidR="005B5A83" w:rsidRPr="006B1BB1" w:rsidRDefault="005B5A83" w:rsidP="000E33E8">
      <w:pPr>
        <w:spacing w:line="360" w:lineRule="auto"/>
        <w:rPr>
          <w:rFonts w:cs="Arial"/>
        </w:rPr>
      </w:pPr>
    </w:p>
    <w:p w14:paraId="26B72709" w14:textId="77777777" w:rsidR="005B5A83" w:rsidRPr="006B1BB1" w:rsidRDefault="005B5A83" w:rsidP="000E33E8">
      <w:pPr>
        <w:spacing w:line="360" w:lineRule="auto"/>
        <w:rPr>
          <w:rFonts w:cs="Arial"/>
          <w:b/>
          <w:bCs/>
        </w:rPr>
      </w:pPr>
      <w:r w:rsidRPr="006B1BB1">
        <w:rPr>
          <w:rFonts w:cs="Arial"/>
          <w:b/>
          <w:bCs/>
        </w:rPr>
        <w:t>Sprint 3 – Reportes y auditoria</w:t>
      </w:r>
    </w:p>
    <w:p w14:paraId="44284F13" w14:textId="77777777" w:rsidR="005B5A83" w:rsidRPr="006B1BB1" w:rsidRDefault="005B5A83" w:rsidP="000E33E8">
      <w:pPr>
        <w:spacing w:line="360" w:lineRule="auto"/>
        <w:rPr>
          <w:rFonts w:cs="Arial"/>
        </w:rPr>
      </w:pPr>
      <w:proofErr w:type="spellStart"/>
      <w:r w:rsidRPr="006B1BB1">
        <w:rPr>
          <w:rFonts w:cs="Arial"/>
        </w:rPr>
        <w:t>Priodidad</w:t>
      </w:r>
      <w:proofErr w:type="spellEnd"/>
      <w:r w:rsidRPr="006B1BB1">
        <w:rPr>
          <w:rFonts w:cs="Arial"/>
        </w:rPr>
        <w:t xml:space="preserve"> Alta: Generación de reportes consolidados y trazabilidad de acciones.</w:t>
      </w:r>
    </w:p>
    <w:p w14:paraId="1BFFDCC8" w14:textId="77777777" w:rsidR="005B5A83" w:rsidRPr="006B1BB1" w:rsidRDefault="005B5A83" w:rsidP="000E33E8">
      <w:pPr>
        <w:spacing w:line="360" w:lineRule="auto"/>
        <w:rPr>
          <w:rFonts w:cs="Arial"/>
        </w:rPr>
      </w:pPr>
      <w:proofErr w:type="spellStart"/>
      <w:r w:rsidRPr="006B1BB1">
        <w:rPr>
          <w:rFonts w:cs="Arial"/>
        </w:rPr>
        <w:t>Depdendencias</w:t>
      </w:r>
      <w:proofErr w:type="spellEnd"/>
      <w:r w:rsidRPr="006B1BB1">
        <w:rPr>
          <w:rFonts w:cs="Arial"/>
        </w:rPr>
        <w:t xml:space="preserve">: Depende de que la </w:t>
      </w:r>
      <w:proofErr w:type="spellStart"/>
      <w:r w:rsidRPr="006B1BB1">
        <w:rPr>
          <w:rFonts w:cs="Arial"/>
        </w:rPr>
        <w:t>informacion</w:t>
      </w:r>
      <w:proofErr w:type="spellEnd"/>
      <w:r w:rsidRPr="006B1BB1">
        <w:rPr>
          <w:rFonts w:cs="Arial"/>
        </w:rPr>
        <w:t xml:space="preserve"> este correctamente registrada y validada.</w:t>
      </w:r>
    </w:p>
    <w:p w14:paraId="2390C789" w14:textId="47CD07BF" w:rsidR="005B5A83" w:rsidRPr="006B1BB1" w:rsidRDefault="005B5A83" w:rsidP="000E33E8">
      <w:pPr>
        <w:spacing w:line="360" w:lineRule="auto"/>
        <w:rPr>
          <w:rFonts w:cs="Arial"/>
        </w:rPr>
      </w:pPr>
      <w:proofErr w:type="spellStart"/>
      <w:r w:rsidRPr="006B1BB1">
        <w:rPr>
          <w:rFonts w:cs="Arial"/>
        </w:rPr>
        <w:t>Depdendencias</w:t>
      </w:r>
      <w:proofErr w:type="spellEnd"/>
      <w:r w:rsidRPr="006B1BB1">
        <w:rPr>
          <w:rFonts w:cs="Arial"/>
        </w:rPr>
        <w:t xml:space="preserve"> Secundarias: </w:t>
      </w:r>
      <w:proofErr w:type="spellStart"/>
      <w:r w:rsidRPr="006B1BB1">
        <w:rPr>
          <w:rFonts w:cs="Arial"/>
        </w:rPr>
        <w:t>Exportancion</w:t>
      </w:r>
      <w:proofErr w:type="spellEnd"/>
      <w:r w:rsidRPr="006B1BB1">
        <w:rPr>
          <w:rFonts w:cs="Arial"/>
        </w:rPr>
        <w:t xml:space="preserve"> a Excel/PDF y acceso para </w:t>
      </w:r>
      <w:proofErr w:type="spellStart"/>
      <w:r w:rsidRPr="006B1BB1">
        <w:rPr>
          <w:rFonts w:cs="Arial"/>
        </w:rPr>
        <w:t>audotira</w:t>
      </w:r>
      <w:proofErr w:type="spellEnd"/>
      <w:r w:rsidRPr="006B1BB1">
        <w:rPr>
          <w:rFonts w:cs="Arial"/>
        </w:rPr>
        <w:t xml:space="preserve"> externa requieren que la base de datos y la carga masiva </w:t>
      </w:r>
      <w:proofErr w:type="spellStart"/>
      <w:r w:rsidRPr="006B1BB1">
        <w:rPr>
          <w:rFonts w:cs="Arial"/>
        </w:rPr>
        <w:t>esten</w:t>
      </w:r>
      <w:proofErr w:type="spellEnd"/>
      <w:r w:rsidRPr="006B1BB1">
        <w:rPr>
          <w:rFonts w:cs="Arial"/>
        </w:rPr>
        <w:t xml:space="preserve"> estables.</w:t>
      </w:r>
    </w:p>
    <w:p w14:paraId="32F6F1B5" w14:textId="77777777" w:rsidR="005B5A83" w:rsidRPr="006B1BB1" w:rsidRDefault="005B5A83" w:rsidP="000E33E8">
      <w:pPr>
        <w:spacing w:line="360" w:lineRule="auto"/>
        <w:rPr>
          <w:rFonts w:cs="Arial"/>
        </w:rPr>
      </w:pPr>
    </w:p>
    <w:p w14:paraId="5B365D94" w14:textId="77777777" w:rsidR="005B5A83" w:rsidRPr="006B1BB1" w:rsidRDefault="005B5A83" w:rsidP="000E33E8">
      <w:pPr>
        <w:spacing w:line="360" w:lineRule="auto"/>
        <w:rPr>
          <w:rFonts w:cs="Arial"/>
          <w:b/>
          <w:bCs/>
        </w:rPr>
      </w:pPr>
      <w:r w:rsidRPr="006B1BB1">
        <w:rPr>
          <w:rFonts w:cs="Arial"/>
          <w:b/>
          <w:bCs/>
        </w:rPr>
        <w:t>Sprint 4 – Seguridad y cumplimiento</w:t>
      </w:r>
    </w:p>
    <w:p w14:paraId="6A8C3B5E" w14:textId="49FF3595" w:rsidR="005B5A83" w:rsidRPr="006B1BB1" w:rsidRDefault="005B5A83" w:rsidP="000E33E8">
      <w:pPr>
        <w:spacing w:line="360" w:lineRule="auto"/>
        <w:rPr>
          <w:rFonts w:cs="Arial"/>
        </w:rPr>
      </w:pPr>
      <w:r w:rsidRPr="006B1BB1">
        <w:rPr>
          <w:rFonts w:cs="Arial"/>
        </w:rPr>
        <w:t xml:space="preserve">Prioridad Alta: Control de acceso por roles y autenticación </w:t>
      </w:r>
      <w:proofErr w:type="spellStart"/>
      <w:r w:rsidRPr="006B1BB1">
        <w:rPr>
          <w:rFonts w:cs="Arial"/>
        </w:rPr>
        <w:t>multifactor</w:t>
      </w:r>
      <w:proofErr w:type="spellEnd"/>
      <w:r w:rsidRPr="006B1BB1">
        <w:rPr>
          <w:rFonts w:cs="Arial"/>
        </w:rPr>
        <w:t>.</w:t>
      </w:r>
    </w:p>
    <w:p w14:paraId="5A038F51" w14:textId="77777777" w:rsidR="005B5A83" w:rsidRPr="006B1BB1" w:rsidRDefault="005B5A83" w:rsidP="000E33E8">
      <w:pPr>
        <w:spacing w:line="360" w:lineRule="auto"/>
        <w:rPr>
          <w:rFonts w:cs="Arial"/>
        </w:rPr>
      </w:pPr>
      <w:proofErr w:type="spellStart"/>
      <w:r w:rsidRPr="006B1BB1">
        <w:rPr>
          <w:rFonts w:cs="Arial"/>
        </w:rPr>
        <w:lastRenderedPageBreak/>
        <w:t>Depdendencias</w:t>
      </w:r>
      <w:proofErr w:type="spellEnd"/>
      <w:r w:rsidRPr="006B1BB1">
        <w:rPr>
          <w:rFonts w:cs="Arial"/>
        </w:rPr>
        <w:t>: Depende de que los usuarios y roles estén definidos y que el sistema tenga funcionalidades operativas.</w:t>
      </w:r>
    </w:p>
    <w:p w14:paraId="0B755E5F" w14:textId="7365C12C" w:rsidR="005B5A83" w:rsidRPr="006B1BB1" w:rsidRDefault="005B5A83" w:rsidP="000E33E8">
      <w:pPr>
        <w:spacing w:line="360" w:lineRule="auto"/>
        <w:rPr>
          <w:rFonts w:cs="Arial"/>
        </w:rPr>
      </w:pPr>
      <w:r w:rsidRPr="006B1BB1">
        <w:rPr>
          <w:rFonts w:cs="Arial"/>
        </w:rPr>
        <w:t>Dependencias Secundarias: Monitoreo de seguridad y alertas puede implementarse en paralelo.</w:t>
      </w:r>
    </w:p>
    <w:p w14:paraId="3ABA7FD1" w14:textId="77777777" w:rsidR="005B5A83" w:rsidRPr="006B1BB1" w:rsidRDefault="005B5A83" w:rsidP="000E33E8">
      <w:pPr>
        <w:spacing w:line="360" w:lineRule="auto"/>
        <w:rPr>
          <w:rFonts w:cs="Arial"/>
        </w:rPr>
      </w:pPr>
    </w:p>
    <w:p w14:paraId="32B6B0A7" w14:textId="77777777" w:rsidR="005B5A83" w:rsidRPr="006B1BB1" w:rsidRDefault="005B5A83" w:rsidP="000E33E8">
      <w:pPr>
        <w:spacing w:line="360" w:lineRule="auto"/>
        <w:jc w:val="left"/>
        <w:rPr>
          <w:rFonts w:cs="Arial"/>
        </w:rPr>
      </w:pPr>
      <w:r w:rsidRPr="006B1BB1">
        <w:rPr>
          <w:rFonts w:cs="Arial"/>
        </w:rPr>
        <w:br w:type="page"/>
      </w:r>
    </w:p>
    <w:p w14:paraId="05FBA857" w14:textId="3D5CF884" w:rsidR="005B5A83" w:rsidRPr="006B1BB1" w:rsidRDefault="005B5A83" w:rsidP="000E33E8">
      <w:pPr>
        <w:spacing w:line="360" w:lineRule="auto"/>
        <w:rPr>
          <w:rFonts w:cs="Arial"/>
          <w:b/>
          <w:bCs/>
        </w:rPr>
      </w:pPr>
      <w:proofErr w:type="spellStart"/>
      <w:r w:rsidRPr="006B1BB1">
        <w:rPr>
          <w:rFonts w:cs="Arial"/>
          <w:b/>
          <w:bCs/>
        </w:rPr>
        <w:lastRenderedPageBreak/>
        <w:t>Spint</w:t>
      </w:r>
      <w:proofErr w:type="spellEnd"/>
      <w:r w:rsidRPr="006B1BB1">
        <w:rPr>
          <w:rFonts w:cs="Arial"/>
          <w:b/>
          <w:bCs/>
        </w:rPr>
        <w:t xml:space="preserve"> 5 – Integración con sistemas externos</w:t>
      </w:r>
    </w:p>
    <w:p w14:paraId="674EC9AB" w14:textId="77777777" w:rsidR="005B5A83" w:rsidRPr="006B1BB1" w:rsidRDefault="005B5A83" w:rsidP="000E33E8">
      <w:pPr>
        <w:spacing w:line="360" w:lineRule="auto"/>
        <w:rPr>
          <w:rFonts w:cs="Arial"/>
        </w:rPr>
      </w:pPr>
      <w:r w:rsidRPr="006B1BB1">
        <w:rPr>
          <w:rFonts w:cs="Arial"/>
        </w:rPr>
        <w:t xml:space="preserve">Prioridad Alta: </w:t>
      </w:r>
      <w:proofErr w:type="spellStart"/>
      <w:r w:rsidRPr="006B1BB1">
        <w:rPr>
          <w:rFonts w:cs="Arial"/>
        </w:rPr>
        <w:t>Integracion</w:t>
      </w:r>
      <w:proofErr w:type="spellEnd"/>
      <w:r w:rsidRPr="006B1BB1">
        <w:rPr>
          <w:rFonts w:cs="Arial"/>
        </w:rPr>
        <w:t xml:space="preserve"> con sistemas de las tres bolsas y protocolos </w:t>
      </w:r>
      <w:proofErr w:type="spellStart"/>
      <w:r w:rsidRPr="006B1BB1">
        <w:rPr>
          <w:rFonts w:cs="Arial"/>
        </w:rPr>
        <w:t>estandar</w:t>
      </w:r>
      <w:proofErr w:type="spellEnd"/>
      <w:r w:rsidRPr="006B1BB1">
        <w:rPr>
          <w:rFonts w:cs="Arial"/>
        </w:rPr>
        <w:t xml:space="preserve"> (FIX/ISO20022)</w:t>
      </w:r>
    </w:p>
    <w:p w14:paraId="1D68B775" w14:textId="77777777" w:rsidR="005B5A83" w:rsidRPr="006B1BB1" w:rsidRDefault="005B5A83" w:rsidP="000E33E8">
      <w:pPr>
        <w:spacing w:line="360" w:lineRule="auto"/>
        <w:rPr>
          <w:rFonts w:cs="Arial"/>
        </w:rPr>
      </w:pPr>
      <w:r w:rsidRPr="006B1BB1">
        <w:rPr>
          <w:rFonts w:cs="Arial"/>
        </w:rPr>
        <w:t xml:space="preserve">Dependencias: Depende de que la base de datos, seguridad y control de accesos </w:t>
      </w:r>
      <w:proofErr w:type="spellStart"/>
      <w:r w:rsidRPr="006B1BB1">
        <w:rPr>
          <w:rFonts w:cs="Arial"/>
        </w:rPr>
        <w:t>esten</w:t>
      </w:r>
      <w:proofErr w:type="spellEnd"/>
      <w:r w:rsidRPr="006B1BB1">
        <w:rPr>
          <w:rFonts w:cs="Arial"/>
        </w:rPr>
        <w:t xml:space="preserve"> implementados.</w:t>
      </w:r>
    </w:p>
    <w:p w14:paraId="12D347CF" w14:textId="10A7DD15" w:rsidR="005B5A83" w:rsidRPr="006B1BB1" w:rsidRDefault="005B5A83" w:rsidP="000E33E8">
      <w:pPr>
        <w:spacing w:line="360" w:lineRule="auto"/>
        <w:rPr>
          <w:rFonts w:cs="Arial"/>
        </w:rPr>
      </w:pPr>
      <w:r w:rsidRPr="006B1BB1">
        <w:rPr>
          <w:rFonts w:cs="Arial"/>
        </w:rPr>
        <w:t xml:space="preserve">Dependencia Secundarias: Comunicación segura y alta disponibilidad requieren que los servicios externos estén accesibles, y las </w:t>
      </w:r>
      <w:proofErr w:type="spellStart"/>
      <w:r w:rsidRPr="006B1BB1">
        <w:rPr>
          <w:rFonts w:cs="Arial"/>
        </w:rPr>
        <w:t>APIs</w:t>
      </w:r>
      <w:proofErr w:type="spellEnd"/>
      <w:r w:rsidRPr="006B1BB1">
        <w:rPr>
          <w:rFonts w:cs="Arial"/>
        </w:rPr>
        <w:t xml:space="preserve"> </w:t>
      </w:r>
      <w:proofErr w:type="spellStart"/>
      <w:r w:rsidRPr="006B1BB1">
        <w:rPr>
          <w:rFonts w:cs="Arial"/>
        </w:rPr>
        <w:t>mockeadas</w:t>
      </w:r>
      <w:proofErr w:type="spellEnd"/>
      <w:r w:rsidRPr="006B1BB1">
        <w:rPr>
          <w:rFonts w:cs="Arial"/>
        </w:rPr>
        <w:t xml:space="preserve"> previamente.</w:t>
      </w:r>
    </w:p>
    <w:p w14:paraId="2DF2E382" w14:textId="77777777" w:rsidR="005B5A83" w:rsidRPr="006B1BB1" w:rsidRDefault="005B5A83" w:rsidP="000E33E8">
      <w:pPr>
        <w:spacing w:line="360" w:lineRule="auto"/>
        <w:rPr>
          <w:rFonts w:cs="Arial"/>
        </w:rPr>
      </w:pPr>
    </w:p>
    <w:p w14:paraId="0497DB46" w14:textId="0A0119AE" w:rsidR="005B5A83" w:rsidRPr="006B1BB1" w:rsidRDefault="005B5A83" w:rsidP="000E33E8">
      <w:pPr>
        <w:spacing w:line="360" w:lineRule="auto"/>
        <w:rPr>
          <w:rFonts w:cs="Arial"/>
          <w:b/>
          <w:bCs/>
        </w:rPr>
      </w:pPr>
      <w:r w:rsidRPr="006B1BB1">
        <w:rPr>
          <w:rFonts w:cs="Arial"/>
          <w:b/>
          <w:bCs/>
        </w:rPr>
        <w:t xml:space="preserve">Sprint 6 – </w:t>
      </w:r>
      <w:proofErr w:type="spellStart"/>
      <w:r w:rsidRPr="006B1BB1">
        <w:rPr>
          <w:rFonts w:cs="Arial"/>
          <w:b/>
          <w:bCs/>
        </w:rPr>
        <w:t>Innovacion</w:t>
      </w:r>
      <w:proofErr w:type="spellEnd"/>
      <w:r w:rsidRPr="006B1BB1">
        <w:rPr>
          <w:rFonts w:cs="Arial"/>
          <w:b/>
          <w:bCs/>
        </w:rPr>
        <w:t xml:space="preserve"> y cierre del MVP</w:t>
      </w:r>
    </w:p>
    <w:p w14:paraId="21E2BBB2" w14:textId="58BB805C" w:rsidR="005B5A83" w:rsidRPr="006B1BB1" w:rsidRDefault="005B5A83" w:rsidP="000E33E8">
      <w:pPr>
        <w:spacing w:line="360" w:lineRule="auto"/>
        <w:rPr>
          <w:rFonts w:cs="Arial"/>
        </w:rPr>
      </w:pPr>
      <w:r w:rsidRPr="006B1BB1">
        <w:rPr>
          <w:rFonts w:cs="Arial"/>
        </w:rPr>
        <w:t xml:space="preserve">Prioridad Alta: </w:t>
      </w:r>
      <w:proofErr w:type="spellStart"/>
      <w:r w:rsidRPr="006B1BB1">
        <w:rPr>
          <w:rFonts w:cs="Arial"/>
        </w:rPr>
        <w:t>Documentacion</w:t>
      </w:r>
      <w:proofErr w:type="spellEnd"/>
      <w:r w:rsidRPr="006B1BB1">
        <w:rPr>
          <w:rFonts w:cs="Arial"/>
        </w:rPr>
        <w:t xml:space="preserve"> y despliegue del MVP.</w:t>
      </w:r>
    </w:p>
    <w:p w14:paraId="02E0F9AB" w14:textId="3B48C3C4" w:rsidR="005B5A83" w:rsidRPr="006B1BB1" w:rsidRDefault="005B5A83" w:rsidP="000E33E8">
      <w:pPr>
        <w:spacing w:line="360" w:lineRule="auto"/>
        <w:rPr>
          <w:rFonts w:cs="Arial"/>
        </w:rPr>
      </w:pPr>
      <w:r w:rsidRPr="006B1BB1">
        <w:rPr>
          <w:rFonts w:cs="Arial"/>
        </w:rPr>
        <w:t xml:space="preserve">Dependencias: Depende de la funcionalidad completa de todos los </w:t>
      </w:r>
      <w:proofErr w:type="spellStart"/>
      <w:r w:rsidRPr="006B1BB1">
        <w:rPr>
          <w:rFonts w:cs="Arial"/>
        </w:rPr>
        <w:t>sprints</w:t>
      </w:r>
      <w:proofErr w:type="spellEnd"/>
      <w:r w:rsidRPr="006B1BB1">
        <w:rPr>
          <w:rFonts w:cs="Arial"/>
        </w:rPr>
        <w:t xml:space="preserve"> anteriores.</w:t>
      </w:r>
    </w:p>
    <w:p w14:paraId="7C2D479C" w14:textId="295329AE" w:rsidR="005B5A83" w:rsidRPr="006B1BB1" w:rsidRDefault="005B5A83" w:rsidP="000E33E8">
      <w:pPr>
        <w:spacing w:line="360" w:lineRule="auto"/>
        <w:rPr>
          <w:rFonts w:cs="Arial"/>
        </w:rPr>
      </w:pPr>
      <w:r w:rsidRPr="006B1BB1">
        <w:rPr>
          <w:rFonts w:cs="Arial"/>
        </w:rPr>
        <w:t xml:space="preserve">Dependencias secundarias: </w:t>
      </w:r>
      <w:proofErr w:type="spellStart"/>
      <w:r w:rsidRPr="006B1BB1">
        <w:rPr>
          <w:rFonts w:cs="Arial"/>
        </w:rPr>
        <w:t>Implementacion</w:t>
      </w:r>
      <w:proofErr w:type="spellEnd"/>
      <w:r w:rsidRPr="006B1BB1">
        <w:rPr>
          <w:rFonts w:cs="Arial"/>
        </w:rPr>
        <w:t xml:space="preserve"> de IA y </w:t>
      </w:r>
      <w:proofErr w:type="spellStart"/>
      <w:r w:rsidRPr="006B1BB1">
        <w:rPr>
          <w:rFonts w:cs="Arial"/>
        </w:rPr>
        <w:t>blockchain</w:t>
      </w:r>
      <w:proofErr w:type="spellEnd"/>
      <w:r w:rsidRPr="006B1BB1">
        <w:rPr>
          <w:rFonts w:cs="Arial"/>
        </w:rPr>
        <w:t xml:space="preserve"> pueden desarrollarse en paralelo con mejoras de usabilidad, pero su despliegue final requiere que la plataforma base y las integraciones externas </w:t>
      </w:r>
      <w:proofErr w:type="spellStart"/>
      <w:r w:rsidRPr="006B1BB1">
        <w:rPr>
          <w:rFonts w:cs="Arial"/>
        </w:rPr>
        <w:t>esten</w:t>
      </w:r>
      <w:proofErr w:type="spellEnd"/>
      <w:r w:rsidRPr="006B1BB1">
        <w:rPr>
          <w:rFonts w:cs="Arial"/>
        </w:rPr>
        <w:t xml:space="preserve"> operativas.</w:t>
      </w:r>
    </w:p>
    <w:p w14:paraId="7B132625" w14:textId="77777777" w:rsidR="00B949FE" w:rsidRPr="006B1BB1" w:rsidRDefault="00B949FE" w:rsidP="000E33E8">
      <w:pPr>
        <w:spacing w:line="360" w:lineRule="auto"/>
        <w:rPr>
          <w:rFonts w:cs="Arial"/>
        </w:rPr>
      </w:pPr>
    </w:p>
    <w:p w14:paraId="4D73251A" w14:textId="77777777" w:rsidR="00B949FE" w:rsidRPr="006B1BB1" w:rsidRDefault="00B949FE" w:rsidP="000E33E8">
      <w:pPr>
        <w:spacing w:line="360" w:lineRule="auto"/>
        <w:rPr>
          <w:rFonts w:cs="Arial"/>
        </w:rPr>
      </w:pPr>
    </w:p>
    <w:p w14:paraId="55C7DD55" w14:textId="77777777" w:rsidR="005B5A83" w:rsidRPr="006B1BB1" w:rsidRDefault="005B5A83" w:rsidP="000E33E8">
      <w:pPr>
        <w:spacing w:line="360" w:lineRule="auto"/>
        <w:rPr>
          <w:rFonts w:cs="Arial"/>
          <w:b/>
          <w:bCs/>
        </w:rPr>
      </w:pPr>
    </w:p>
    <w:p w14:paraId="0EAFFAC6" w14:textId="77777777" w:rsidR="005B5A83" w:rsidRPr="006B1BB1" w:rsidRDefault="005B5A83" w:rsidP="000E33E8">
      <w:pPr>
        <w:spacing w:line="360" w:lineRule="auto"/>
        <w:rPr>
          <w:rFonts w:cs="Arial"/>
          <w:b/>
          <w:bCs/>
        </w:rPr>
      </w:pPr>
    </w:p>
    <w:p w14:paraId="29245CD5" w14:textId="27B27FB7" w:rsidR="005B5A83" w:rsidRPr="006B1BB1" w:rsidRDefault="005B5A83" w:rsidP="000E33E8">
      <w:pPr>
        <w:spacing w:line="360" w:lineRule="auto"/>
        <w:rPr>
          <w:rFonts w:eastAsiaTheme="majorEastAsia" w:cs="Arial"/>
          <w:b/>
          <w:bCs/>
          <w:color w:val="FF0000"/>
          <w:sz w:val="28"/>
          <w:szCs w:val="28"/>
        </w:rPr>
      </w:pPr>
      <w:r w:rsidRPr="006B1BB1">
        <w:rPr>
          <w:rFonts w:cs="Arial"/>
          <w:b/>
          <w:bCs/>
          <w:sz w:val="28"/>
          <w:szCs w:val="28"/>
        </w:rPr>
        <w:br w:type="page"/>
      </w:r>
    </w:p>
    <w:p w14:paraId="30C867E7" w14:textId="4545FDBF" w:rsidR="0033396D" w:rsidRPr="006B1BB1" w:rsidRDefault="0033396D" w:rsidP="000E33E8">
      <w:pPr>
        <w:pStyle w:val="Ttulo1"/>
        <w:spacing w:line="360" w:lineRule="auto"/>
        <w:rPr>
          <w:rFonts w:ascii="Arial" w:hAnsi="Arial" w:cs="Arial"/>
          <w:b/>
          <w:bCs/>
          <w:sz w:val="28"/>
          <w:szCs w:val="28"/>
        </w:rPr>
      </w:pPr>
      <w:bookmarkStart w:id="25" w:name="_Toc213407045"/>
      <w:r w:rsidRPr="006B1BB1">
        <w:rPr>
          <w:rFonts w:ascii="Arial" w:hAnsi="Arial" w:cs="Arial"/>
          <w:b/>
          <w:bCs/>
          <w:sz w:val="28"/>
          <w:szCs w:val="28"/>
        </w:rPr>
        <w:lastRenderedPageBreak/>
        <w:t>Paradigma 4 + 1 (lógica, desarrollo, procesos, físico, escenarios).</w:t>
      </w:r>
      <w:bookmarkEnd w:id="25"/>
    </w:p>
    <w:p w14:paraId="21E509BE" w14:textId="77777777" w:rsidR="00814F25" w:rsidRPr="006B1BB1" w:rsidRDefault="00814F25" w:rsidP="000E33E8">
      <w:pPr>
        <w:spacing w:line="360" w:lineRule="auto"/>
        <w:rPr>
          <w:rStyle w:val="normaltextrun"/>
          <w:rFonts w:cs="Arial"/>
          <w:color w:val="000000"/>
          <w:shd w:val="clear" w:color="auto" w:fill="FFFFFF"/>
        </w:rPr>
      </w:pPr>
    </w:p>
    <w:p w14:paraId="46142A99" w14:textId="156A1645" w:rsidR="008B0AFA" w:rsidRPr="006B1BB1" w:rsidRDefault="00B75BA7" w:rsidP="000E33E8">
      <w:pPr>
        <w:spacing w:line="360" w:lineRule="auto"/>
        <w:rPr>
          <w:rStyle w:val="normaltextrun"/>
          <w:rFonts w:cs="Arial"/>
          <w:color w:val="000000"/>
          <w:shd w:val="clear" w:color="auto" w:fill="FFFFFF"/>
        </w:rPr>
      </w:pPr>
      <w:r w:rsidRPr="006B1BB1">
        <w:rPr>
          <w:rStyle w:val="normaltextrun"/>
          <w:rFonts w:cs="Arial"/>
          <w:color w:val="000000"/>
          <w:shd w:val="clear" w:color="auto" w:fill="FFFFFF"/>
        </w:rPr>
        <w:t>El "Paradigma 4+1" de Philippe Kruchten es una metodología</w:t>
      </w:r>
      <w:r w:rsidR="008B0AFA" w:rsidRPr="006B1BB1">
        <w:rPr>
          <w:rStyle w:val="normaltextrun"/>
          <w:rFonts w:cs="Arial"/>
          <w:color w:val="000000"/>
          <w:shd w:val="clear" w:color="auto" w:fill="FFFFFF"/>
        </w:rPr>
        <w:t xml:space="preserve"> de arquitectura de </w:t>
      </w:r>
      <w:r w:rsidR="008244B7" w:rsidRPr="006B1BB1">
        <w:rPr>
          <w:rStyle w:val="normaltextrun"/>
          <w:rFonts w:cs="Arial"/>
          <w:color w:val="000000"/>
          <w:shd w:val="clear" w:color="auto" w:fill="FFFFFF"/>
        </w:rPr>
        <w:t>software</w:t>
      </w:r>
      <w:r w:rsidR="008B0AFA" w:rsidRPr="006B1BB1">
        <w:rPr>
          <w:rStyle w:val="normaltextrun"/>
          <w:rFonts w:cs="Arial"/>
          <w:color w:val="000000"/>
          <w:shd w:val="clear" w:color="auto" w:fill="FFFFFF"/>
        </w:rPr>
        <w:t xml:space="preserve"> que permite </w:t>
      </w:r>
      <w:r w:rsidR="008244B7" w:rsidRPr="006B1BB1">
        <w:rPr>
          <w:rStyle w:val="normaltextrun"/>
          <w:rFonts w:cs="Arial"/>
          <w:color w:val="000000"/>
          <w:shd w:val="clear" w:color="auto" w:fill="FFFFFF"/>
        </w:rPr>
        <w:t>representas</w:t>
      </w:r>
      <w:r w:rsidR="008B0AFA" w:rsidRPr="006B1BB1">
        <w:rPr>
          <w:rStyle w:val="normaltextrun"/>
          <w:rFonts w:cs="Arial"/>
          <w:color w:val="000000"/>
          <w:shd w:val="clear" w:color="auto" w:fill="FFFFFF"/>
        </w:rPr>
        <w:t xml:space="preserve"> </w:t>
      </w:r>
      <w:r w:rsidR="008244B7" w:rsidRPr="006B1BB1">
        <w:rPr>
          <w:rStyle w:val="normaltextrun"/>
          <w:rFonts w:cs="Arial"/>
          <w:color w:val="000000"/>
          <w:shd w:val="clear" w:color="auto" w:fill="FFFFFF"/>
        </w:rPr>
        <w:t>el</w:t>
      </w:r>
      <w:r w:rsidR="008B0AFA" w:rsidRPr="006B1BB1">
        <w:rPr>
          <w:rStyle w:val="normaltextrun"/>
          <w:rFonts w:cs="Arial"/>
          <w:color w:val="000000"/>
          <w:shd w:val="clear" w:color="auto" w:fill="FFFFFF"/>
        </w:rPr>
        <w:t xml:space="preserve"> sistema desde 5 vistas las cuales son: logica, de procesos, físico, de desarrollo y de escenarios</w:t>
      </w:r>
      <w:r w:rsidR="008244B7" w:rsidRPr="006B1BB1">
        <w:rPr>
          <w:rStyle w:val="normaltextrun"/>
          <w:rFonts w:cs="Arial"/>
          <w:color w:val="000000"/>
          <w:shd w:val="clear" w:color="auto" w:fill="FFFFFF"/>
        </w:rPr>
        <w:t>, cada vista responde a diferentes intereses.</w:t>
      </w:r>
    </w:p>
    <w:p w14:paraId="554B1F4D" w14:textId="144FDDB3" w:rsidR="008244B7" w:rsidRPr="006B1BB1" w:rsidRDefault="008244B7" w:rsidP="000E33E8">
      <w:pPr>
        <w:spacing w:line="360" w:lineRule="auto"/>
        <w:rPr>
          <w:rStyle w:val="normaltextrun"/>
          <w:rFonts w:cs="Arial"/>
          <w:color w:val="000000"/>
          <w:shd w:val="clear" w:color="auto" w:fill="FFFFFF"/>
        </w:rPr>
      </w:pPr>
      <w:r w:rsidRPr="006B1BB1">
        <w:rPr>
          <w:rStyle w:val="normaltextrun"/>
          <w:rFonts w:cs="Arial"/>
          <w:color w:val="000000"/>
          <w:shd w:val="clear" w:color="auto" w:fill="FFFFFF"/>
        </w:rPr>
        <w:t xml:space="preserve">En el proyecto de calificaciones tributarias para Nuam, se elige este enfoque porque este permite documentar de forma estructurada </w:t>
      </w:r>
      <w:proofErr w:type="spellStart"/>
      <w:r w:rsidRPr="006B1BB1">
        <w:rPr>
          <w:rStyle w:val="normaltextrun"/>
          <w:rFonts w:cs="Arial"/>
          <w:color w:val="000000"/>
          <w:shd w:val="clear" w:color="auto" w:fill="FFFFFF"/>
        </w:rPr>
        <w:t>como</w:t>
      </w:r>
      <w:proofErr w:type="spellEnd"/>
      <w:r w:rsidRPr="006B1BB1">
        <w:rPr>
          <w:rStyle w:val="normaltextrun"/>
          <w:rFonts w:cs="Arial"/>
          <w:color w:val="000000"/>
          <w:shd w:val="clear" w:color="auto" w:fill="FFFFFF"/>
        </w:rPr>
        <w:t xml:space="preserve"> funciona el sistema como este se comporta, donde se desplegará y como se relaciona con los requerimientos del negocio.</w:t>
      </w:r>
    </w:p>
    <w:p w14:paraId="0868A449" w14:textId="77777777" w:rsidR="008B0AFA" w:rsidRPr="006B1BB1" w:rsidRDefault="008B0AFA" w:rsidP="000E33E8">
      <w:pPr>
        <w:spacing w:line="360" w:lineRule="auto"/>
        <w:rPr>
          <w:rStyle w:val="normaltextrun"/>
          <w:rFonts w:cs="Arial"/>
          <w:color w:val="000000"/>
          <w:shd w:val="clear" w:color="auto" w:fill="FFFFFF"/>
        </w:rPr>
      </w:pPr>
    </w:p>
    <w:p w14:paraId="2272F2C5" w14:textId="0EB31CE8" w:rsidR="0033396D" w:rsidRPr="006B1BB1" w:rsidRDefault="00B75BA7" w:rsidP="000E33E8">
      <w:pPr>
        <w:pStyle w:val="Ttulo2"/>
        <w:spacing w:line="360" w:lineRule="auto"/>
        <w:rPr>
          <w:rFonts w:cs="Arial"/>
        </w:rPr>
      </w:pPr>
      <w:bookmarkStart w:id="26" w:name="_Toc213407046"/>
      <w:r w:rsidRPr="006B1BB1">
        <w:rPr>
          <w:rFonts w:cs="Arial"/>
        </w:rPr>
        <w:t>Vista logica</w:t>
      </w:r>
      <w:bookmarkEnd w:id="26"/>
    </w:p>
    <w:p w14:paraId="60CA3F4B" w14:textId="2E0537B7" w:rsidR="008244B7" w:rsidRPr="006B1BB1" w:rsidRDefault="008244B7" w:rsidP="000E33E8">
      <w:pPr>
        <w:spacing w:line="360" w:lineRule="auto"/>
        <w:rPr>
          <w:rFonts w:cs="Arial"/>
        </w:rPr>
      </w:pPr>
      <w:r w:rsidRPr="006B1BB1">
        <w:rPr>
          <w:rFonts w:cs="Arial"/>
        </w:rPr>
        <w:t>Esta vista representa la funcionalidad del sistema que proporcionara a los usuarios finales, se modela lo que el sistema debe hacer incluyendo las funciones y servicios que ofrece.</w:t>
      </w:r>
    </w:p>
    <w:p w14:paraId="42C744A3" w14:textId="71A0EA31" w:rsidR="00814F25" w:rsidRPr="006B1BB1" w:rsidRDefault="00814F25" w:rsidP="000E33E8">
      <w:pPr>
        <w:spacing w:line="360" w:lineRule="auto"/>
        <w:rPr>
          <w:rFonts w:cs="Arial"/>
          <w:b/>
          <w:bCs/>
        </w:rPr>
      </w:pPr>
      <w:r w:rsidRPr="006B1BB1">
        <w:rPr>
          <w:rFonts w:cs="Arial"/>
          <w:b/>
          <w:bCs/>
        </w:rPr>
        <w:t>Diagrama de clases</w:t>
      </w:r>
    </w:p>
    <w:p w14:paraId="047CAF94" w14:textId="53B5F0D6" w:rsidR="00814F25" w:rsidRPr="006B1BB1" w:rsidRDefault="00814F25" w:rsidP="000E33E8">
      <w:pPr>
        <w:spacing w:line="360" w:lineRule="auto"/>
        <w:rPr>
          <w:rFonts w:cs="Arial"/>
        </w:rPr>
      </w:pPr>
      <w:r w:rsidRPr="006B1BB1">
        <w:rPr>
          <w:rFonts w:cs="Arial"/>
          <w:noProof/>
        </w:rPr>
        <w:drawing>
          <wp:inline distT="0" distB="0" distL="0" distR="0" wp14:anchorId="2E43C016" wp14:editId="782CE0BC">
            <wp:extent cx="1820555" cy="3700131"/>
            <wp:effectExtent l="0" t="0" r="8255" b="0"/>
            <wp:docPr id="983413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30219" cy="3719772"/>
                    </a:xfrm>
                    <a:prstGeom prst="rect">
                      <a:avLst/>
                    </a:prstGeom>
                    <a:noFill/>
                    <a:ln>
                      <a:noFill/>
                    </a:ln>
                  </pic:spPr>
                </pic:pic>
              </a:graphicData>
            </a:graphic>
          </wp:inline>
        </w:drawing>
      </w:r>
    </w:p>
    <w:p w14:paraId="41D7216D" w14:textId="52E3B3C2" w:rsidR="00D1557B" w:rsidRPr="006B1BB1" w:rsidRDefault="00D1557B" w:rsidP="000E33E8">
      <w:pPr>
        <w:spacing w:line="360" w:lineRule="auto"/>
        <w:rPr>
          <w:rFonts w:cs="Arial"/>
        </w:rPr>
      </w:pPr>
      <w:r w:rsidRPr="006B1BB1">
        <w:rPr>
          <w:rFonts w:cs="Arial"/>
        </w:rPr>
        <w:t xml:space="preserve">Este diagrama muestra la estructura estática del sistema, tales como las clases principales que intervienen en la gestión de calificaciones tributarias. Tal como la clase Usuario la cual agrupa a todos los actores quienes interactúan con el sistema, como el corredor bursátil, el c cual es encargado de gestionar las calificaciones y el auditor externo, responsable de verificar la trazabilidad. En la clase de calificación tributaria esta contiene los datos clave del proceso, como </w:t>
      </w:r>
      <w:r w:rsidRPr="006B1BB1">
        <w:rPr>
          <w:rFonts w:cs="Arial"/>
        </w:rPr>
        <w:lastRenderedPageBreak/>
        <w:t>empresa, periodo y tipo de tributo y también permite validar y generar reportes. Estos reportes son gestionados por la clase Reporte tributario m la cual ofrece una exportación en pdf y Excel. Las conexiones que poseen entre clases reflejan como se conectan para funcionar así facilitando la comprensión del diseño.</w:t>
      </w:r>
    </w:p>
    <w:p w14:paraId="64634522" w14:textId="77777777" w:rsidR="00814F25" w:rsidRPr="006B1BB1" w:rsidRDefault="00814F25" w:rsidP="000E33E8">
      <w:pPr>
        <w:spacing w:line="360" w:lineRule="auto"/>
        <w:rPr>
          <w:rFonts w:cs="Arial"/>
        </w:rPr>
      </w:pPr>
    </w:p>
    <w:p w14:paraId="08A09AC2" w14:textId="77777777" w:rsidR="00D1557B" w:rsidRPr="006B1BB1" w:rsidRDefault="00D1557B" w:rsidP="000E33E8">
      <w:pPr>
        <w:spacing w:line="360" w:lineRule="auto"/>
        <w:rPr>
          <w:rFonts w:cs="Arial"/>
        </w:rPr>
      </w:pPr>
    </w:p>
    <w:p w14:paraId="6A0258D5" w14:textId="29489AFD" w:rsidR="00D1557B" w:rsidRPr="006B1BB1" w:rsidRDefault="00D1557B" w:rsidP="000E33E8">
      <w:pPr>
        <w:spacing w:line="360" w:lineRule="auto"/>
        <w:rPr>
          <w:rFonts w:cs="Arial"/>
          <w:b/>
          <w:bCs/>
        </w:rPr>
      </w:pPr>
      <w:r w:rsidRPr="006B1BB1">
        <w:rPr>
          <w:rFonts w:cs="Arial"/>
          <w:b/>
          <w:bCs/>
        </w:rPr>
        <w:t>Diagrama de secuencia</w:t>
      </w:r>
    </w:p>
    <w:p w14:paraId="22237AB4" w14:textId="516F7FCC" w:rsidR="008244B7" w:rsidRPr="006B1BB1" w:rsidRDefault="00833D77" w:rsidP="000E33E8">
      <w:pPr>
        <w:spacing w:line="360" w:lineRule="auto"/>
        <w:rPr>
          <w:rFonts w:cs="Arial"/>
        </w:rPr>
      </w:pPr>
      <w:r w:rsidRPr="006B1BB1">
        <w:rPr>
          <w:rFonts w:cs="Arial"/>
          <w:noProof/>
        </w:rPr>
        <w:drawing>
          <wp:inline distT="0" distB="0" distL="0" distR="0" wp14:anchorId="1F04482F" wp14:editId="3D86A2F4">
            <wp:extent cx="5746211" cy="3724275"/>
            <wp:effectExtent l="0" t="0" r="6985" b="0"/>
            <wp:docPr id="5103085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49431" cy="3726362"/>
                    </a:xfrm>
                    <a:prstGeom prst="rect">
                      <a:avLst/>
                    </a:prstGeom>
                    <a:noFill/>
                  </pic:spPr>
                </pic:pic>
              </a:graphicData>
            </a:graphic>
          </wp:inline>
        </w:drawing>
      </w:r>
    </w:p>
    <w:p w14:paraId="67E2EF55" w14:textId="0EA0A50A" w:rsidR="00B75BA7" w:rsidRPr="006B1BB1" w:rsidRDefault="00E372F8" w:rsidP="000E33E8">
      <w:pPr>
        <w:spacing w:line="360" w:lineRule="auto"/>
        <w:rPr>
          <w:rFonts w:cs="Arial"/>
        </w:rPr>
      </w:pPr>
      <w:r w:rsidRPr="006B1BB1">
        <w:rPr>
          <w:rFonts w:cs="Arial"/>
        </w:rPr>
        <w:t xml:space="preserve">Este diagrama muestra el </w:t>
      </w:r>
      <w:r w:rsidR="001D775E" w:rsidRPr="006B1BB1">
        <w:rPr>
          <w:rFonts w:cs="Arial"/>
        </w:rPr>
        <w:t>cómo</w:t>
      </w:r>
      <w:r w:rsidRPr="006B1BB1">
        <w:rPr>
          <w:rFonts w:cs="Arial"/>
        </w:rPr>
        <w:t xml:space="preserve"> interactúa los componentes del sistema durante el inicio de sesión y la creación de una calificación tributaria. El corredor inicia sesión desde la interfaz, lo cual, valida las credenciales a través del controlador y la base de datos, luego al crear una calificación, los datos son procesados, almacenados y el resultado se muestra al usuario.</w:t>
      </w:r>
    </w:p>
    <w:p w14:paraId="45E4D6A3" w14:textId="77777777" w:rsidR="00E372F8" w:rsidRPr="006B1BB1" w:rsidRDefault="00E372F8" w:rsidP="000E33E8">
      <w:pPr>
        <w:spacing w:line="360" w:lineRule="auto"/>
        <w:rPr>
          <w:rFonts w:cs="Arial"/>
        </w:rPr>
      </w:pPr>
    </w:p>
    <w:p w14:paraId="0DACE181" w14:textId="22A1EE7D" w:rsidR="00B75BA7" w:rsidRPr="006B1BB1" w:rsidRDefault="00B75BA7" w:rsidP="000E33E8">
      <w:pPr>
        <w:spacing w:line="360" w:lineRule="auto"/>
        <w:rPr>
          <w:rFonts w:cs="Arial"/>
        </w:rPr>
      </w:pPr>
    </w:p>
    <w:p w14:paraId="76EE5372" w14:textId="033D87BD" w:rsidR="00B75BA7" w:rsidRPr="006B1BB1" w:rsidRDefault="00B75BA7" w:rsidP="000E33E8">
      <w:pPr>
        <w:spacing w:line="360" w:lineRule="auto"/>
        <w:rPr>
          <w:rFonts w:cs="Arial"/>
        </w:rPr>
      </w:pPr>
    </w:p>
    <w:p w14:paraId="3891E164" w14:textId="77777777" w:rsidR="00B75BA7" w:rsidRPr="006B1BB1" w:rsidRDefault="00B75BA7" w:rsidP="000E33E8">
      <w:pPr>
        <w:spacing w:line="360" w:lineRule="auto"/>
        <w:rPr>
          <w:rFonts w:cs="Arial"/>
          <w:b/>
          <w:bCs/>
        </w:rPr>
      </w:pPr>
    </w:p>
    <w:p w14:paraId="608E0F6C" w14:textId="77777777" w:rsidR="008244B7" w:rsidRPr="006B1BB1" w:rsidRDefault="008244B7" w:rsidP="000E33E8">
      <w:pPr>
        <w:spacing w:line="360" w:lineRule="auto"/>
        <w:rPr>
          <w:rFonts w:cs="Arial"/>
          <w:b/>
          <w:bCs/>
        </w:rPr>
      </w:pPr>
    </w:p>
    <w:p w14:paraId="2885946F" w14:textId="77777777" w:rsidR="008244B7" w:rsidRPr="006B1BB1" w:rsidRDefault="008244B7" w:rsidP="000E33E8">
      <w:pPr>
        <w:spacing w:line="360" w:lineRule="auto"/>
        <w:rPr>
          <w:rFonts w:cs="Arial"/>
          <w:b/>
          <w:bCs/>
        </w:rPr>
      </w:pPr>
    </w:p>
    <w:p w14:paraId="2E343581" w14:textId="77777777" w:rsidR="008244B7" w:rsidRPr="006B1BB1" w:rsidRDefault="008244B7" w:rsidP="000E33E8">
      <w:pPr>
        <w:spacing w:line="360" w:lineRule="auto"/>
        <w:rPr>
          <w:rFonts w:cs="Arial"/>
          <w:b/>
          <w:bCs/>
        </w:rPr>
      </w:pPr>
    </w:p>
    <w:p w14:paraId="1124FB1C" w14:textId="17B6E08C" w:rsidR="00B75BA7" w:rsidRPr="006B1BB1" w:rsidRDefault="00B75BA7" w:rsidP="000E33E8">
      <w:pPr>
        <w:pStyle w:val="Ttulo2"/>
        <w:spacing w:line="360" w:lineRule="auto"/>
        <w:rPr>
          <w:rFonts w:cs="Arial"/>
        </w:rPr>
      </w:pPr>
      <w:bookmarkStart w:id="27" w:name="_Toc213407047"/>
      <w:r w:rsidRPr="006B1BB1">
        <w:rPr>
          <w:rFonts w:cs="Arial"/>
        </w:rPr>
        <w:t>Vista despliegue</w:t>
      </w:r>
      <w:bookmarkEnd w:id="27"/>
    </w:p>
    <w:p w14:paraId="666931C4" w14:textId="537EF1FE" w:rsidR="008244B7" w:rsidRPr="006B1BB1" w:rsidRDefault="008244B7" w:rsidP="000E33E8">
      <w:pPr>
        <w:spacing w:line="360" w:lineRule="auto"/>
        <w:rPr>
          <w:rFonts w:cs="Arial"/>
        </w:rPr>
      </w:pPr>
      <w:r w:rsidRPr="006B1BB1">
        <w:rPr>
          <w:rFonts w:cs="Arial"/>
        </w:rPr>
        <w:t xml:space="preserve">Esta vista muestra el </w:t>
      </w:r>
      <w:r w:rsidR="00AC76B2" w:rsidRPr="006B1BB1">
        <w:rPr>
          <w:rFonts w:cs="Arial"/>
        </w:rPr>
        <w:t xml:space="preserve">sistema desde la perspectiva de un programador, enfocándose en la gestión del software, Representando como están divididos los sistemas en componentes y las dependencias entre ellos. </w:t>
      </w:r>
    </w:p>
    <w:p w14:paraId="3A9598A4" w14:textId="77777777" w:rsidR="009E01E2" w:rsidRPr="006B1BB1" w:rsidRDefault="009E01E2" w:rsidP="000E33E8">
      <w:pPr>
        <w:spacing w:line="360" w:lineRule="auto"/>
        <w:rPr>
          <w:rFonts w:cs="Arial"/>
        </w:rPr>
      </w:pPr>
    </w:p>
    <w:p w14:paraId="0FAF08B9" w14:textId="77777777" w:rsidR="00E372F8" w:rsidRPr="006B1BB1" w:rsidRDefault="00E372F8" w:rsidP="000E33E8">
      <w:pPr>
        <w:spacing w:line="360" w:lineRule="auto"/>
        <w:rPr>
          <w:rFonts w:cs="Arial"/>
        </w:rPr>
      </w:pPr>
    </w:p>
    <w:p w14:paraId="7CEE0FD1" w14:textId="77777777" w:rsidR="00E372F8" w:rsidRPr="006B1BB1" w:rsidRDefault="00E372F8" w:rsidP="000E33E8">
      <w:pPr>
        <w:spacing w:line="360" w:lineRule="auto"/>
        <w:rPr>
          <w:rFonts w:cs="Arial"/>
        </w:rPr>
      </w:pPr>
    </w:p>
    <w:p w14:paraId="16AABC4B" w14:textId="77777777" w:rsidR="00E372F8" w:rsidRPr="006B1BB1" w:rsidRDefault="00E372F8" w:rsidP="000E33E8">
      <w:pPr>
        <w:spacing w:line="360" w:lineRule="auto"/>
        <w:rPr>
          <w:rFonts w:cs="Arial"/>
        </w:rPr>
      </w:pPr>
    </w:p>
    <w:p w14:paraId="1F346149" w14:textId="77777777" w:rsidR="00E372F8" w:rsidRPr="006B1BB1" w:rsidRDefault="00E372F8" w:rsidP="000E33E8">
      <w:pPr>
        <w:spacing w:line="360" w:lineRule="auto"/>
        <w:rPr>
          <w:rFonts w:cs="Arial"/>
        </w:rPr>
      </w:pPr>
    </w:p>
    <w:p w14:paraId="00004514" w14:textId="77777777" w:rsidR="00E372F8" w:rsidRPr="006B1BB1" w:rsidRDefault="00E372F8" w:rsidP="000E33E8">
      <w:pPr>
        <w:spacing w:line="360" w:lineRule="auto"/>
        <w:rPr>
          <w:rFonts w:cs="Arial"/>
        </w:rPr>
      </w:pPr>
    </w:p>
    <w:p w14:paraId="742DADA6" w14:textId="795EEF23" w:rsidR="00E372F8" w:rsidRPr="006B1BB1" w:rsidRDefault="00E372F8" w:rsidP="000E33E8">
      <w:pPr>
        <w:spacing w:line="360" w:lineRule="auto"/>
        <w:rPr>
          <w:rFonts w:cs="Arial"/>
          <w:b/>
          <w:bCs/>
        </w:rPr>
      </w:pPr>
      <w:r w:rsidRPr="006B1BB1">
        <w:rPr>
          <w:rFonts w:cs="Arial"/>
          <w:b/>
          <w:bCs/>
        </w:rPr>
        <w:t>Diagrama de componentes</w:t>
      </w:r>
    </w:p>
    <w:p w14:paraId="5FB21E7B" w14:textId="56D2CB45" w:rsidR="009E01E2" w:rsidRPr="006B1BB1" w:rsidRDefault="001D775E" w:rsidP="000E33E8">
      <w:pPr>
        <w:spacing w:line="360" w:lineRule="auto"/>
        <w:rPr>
          <w:rFonts w:cs="Arial"/>
        </w:rPr>
      </w:pPr>
      <w:r w:rsidRPr="006B1BB1">
        <w:rPr>
          <w:rFonts w:cs="Arial"/>
          <w:noProof/>
        </w:rPr>
        <w:drawing>
          <wp:inline distT="0" distB="0" distL="0" distR="0" wp14:anchorId="3CFF1B81" wp14:editId="4F7501CC">
            <wp:extent cx="6029325" cy="2105025"/>
            <wp:effectExtent l="0" t="0" r="9525" b="9525"/>
            <wp:docPr id="19131289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29325" cy="2105025"/>
                    </a:xfrm>
                    <a:prstGeom prst="rect">
                      <a:avLst/>
                    </a:prstGeom>
                    <a:noFill/>
                    <a:ln>
                      <a:noFill/>
                    </a:ln>
                  </pic:spPr>
                </pic:pic>
              </a:graphicData>
            </a:graphic>
          </wp:inline>
        </w:drawing>
      </w:r>
    </w:p>
    <w:p w14:paraId="13146F16" w14:textId="17AE4D27" w:rsidR="00E372F8" w:rsidRPr="006B1BB1" w:rsidRDefault="001D775E" w:rsidP="000E33E8">
      <w:pPr>
        <w:spacing w:line="360" w:lineRule="auto"/>
        <w:rPr>
          <w:rFonts w:cs="Arial"/>
        </w:rPr>
      </w:pPr>
      <w:r w:rsidRPr="006B1BB1">
        <w:rPr>
          <w:rFonts w:cs="Arial"/>
        </w:rPr>
        <w:t xml:space="preserve">El diagrama representa el como se organiza y comunica el sistema tributario paso a paso. El usuario </w:t>
      </w:r>
      <w:r w:rsidR="004D42B5" w:rsidRPr="006B1BB1">
        <w:rPr>
          <w:rFonts w:cs="Arial"/>
        </w:rPr>
        <w:t>interactúa</w:t>
      </w:r>
      <w:r w:rsidRPr="006B1BB1">
        <w:rPr>
          <w:rFonts w:cs="Arial"/>
        </w:rPr>
        <w:t xml:space="preserve"> con la s interfaces </w:t>
      </w:r>
      <w:r w:rsidR="004D42B5" w:rsidRPr="006B1BB1">
        <w:rPr>
          <w:rFonts w:cs="Arial"/>
        </w:rPr>
        <w:t>web</w:t>
      </w:r>
      <w:r w:rsidRPr="006B1BB1">
        <w:rPr>
          <w:rFonts w:cs="Arial"/>
        </w:rPr>
        <w:t xml:space="preserve"> o administrativas dependiendo su rol en la </w:t>
      </w:r>
      <w:r w:rsidR="004D42B5" w:rsidRPr="006B1BB1">
        <w:rPr>
          <w:rFonts w:cs="Arial"/>
        </w:rPr>
        <w:t>empresa,</w:t>
      </w:r>
      <w:r w:rsidRPr="006B1BB1">
        <w:rPr>
          <w:rFonts w:cs="Arial"/>
        </w:rPr>
        <w:t xml:space="preserve"> en las cuales se envían solicitudes a controlador de calificaciones y al generador de reportes. Estos componentes </w:t>
      </w:r>
      <w:r w:rsidR="004D42B5" w:rsidRPr="006B1BB1">
        <w:rPr>
          <w:rFonts w:cs="Arial"/>
        </w:rPr>
        <w:t>gestionan</w:t>
      </w:r>
      <w:r w:rsidRPr="006B1BB1">
        <w:rPr>
          <w:rFonts w:cs="Arial"/>
        </w:rPr>
        <w:t xml:space="preserve"> la logica del sistema</w:t>
      </w:r>
      <w:r w:rsidR="004D42B5" w:rsidRPr="006B1BB1">
        <w:rPr>
          <w:rFonts w:cs="Arial"/>
        </w:rPr>
        <w:t>, activando servicios como validación, automatización RPA y exportación de datos en distintos formatos. A medida que se procesan las acciones, se consulta o actualiza la base de datos tributaria y el sistema de auditoría se asegura su trazabilidad y cumplimiento.</w:t>
      </w:r>
    </w:p>
    <w:p w14:paraId="74D2E71A" w14:textId="77777777" w:rsidR="004D42B5" w:rsidRPr="006B1BB1" w:rsidRDefault="004D42B5" w:rsidP="000E33E8">
      <w:pPr>
        <w:spacing w:line="360" w:lineRule="auto"/>
        <w:rPr>
          <w:rFonts w:cs="Arial"/>
        </w:rPr>
      </w:pPr>
    </w:p>
    <w:p w14:paraId="3230F27B" w14:textId="4B167572" w:rsidR="00E372F8" w:rsidRPr="006B1BB1" w:rsidRDefault="00E372F8" w:rsidP="000E33E8">
      <w:pPr>
        <w:spacing w:line="360" w:lineRule="auto"/>
        <w:rPr>
          <w:rFonts w:cs="Arial"/>
          <w:b/>
          <w:bCs/>
        </w:rPr>
      </w:pPr>
      <w:r w:rsidRPr="006B1BB1">
        <w:rPr>
          <w:rFonts w:cs="Arial"/>
          <w:b/>
          <w:bCs/>
        </w:rPr>
        <w:t>Diagrama de paquetes</w:t>
      </w:r>
    </w:p>
    <w:p w14:paraId="11739B19" w14:textId="562C3504" w:rsidR="009E01E2" w:rsidRPr="006B1BB1" w:rsidRDefault="009E01E2" w:rsidP="000E33E8">
      <w:pPr>
        <w:spacing w:line="360" w:lineRule="auto"/>
        <w:rPr>
          <w:rFonts w:cs="Arial"/>
        </w:rPr>
      </w:pPr>
      <w:r w:rsidRPr="006B1BB1">
        <w:rPr>
          <w:rFonts w:cs="Arial"/>
          <w:noProof/>
        </w:rPr>
        <w:lastRenderedPageBreak/>
        <w:drawing>
          <wp:inline distT="0" distB="0" distL="0" distR="0" wp14:anchorId="197D82D6" wp14:editId="1C089FFF">
            <wp:extent cx="3826139" cy="3360717"/>
            <wp:effectExtent l="0" t="0" r="3175" b="0"/>
            <wp:docPr id="15766905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36468" cy="3369790"/>
                    </a:xfrm>
                    <a:prstGeom prst="rect">
                      <a:avLst/>
                    </a:prstGeom>
                    <a:noFill/>
                    <a:ln>
                      <a:noFill/>
                    </a:ln>
                  </pic:spPr>
                </pic:pic>
              </a:graphicData>
            </a:graphic>
          </wp:inline>
        </w:drawing>
      </w:r>
    </w:p>
    <w:p w14:paraId="0599EA0D" w14:textId="3017775B" w:rsidR="00E372F8" w:rsidRPr="006B1BB1" w:rsidRDefault="00E372F8" w:rsidP="000E33E8">
      <w:pPr>
        <w:spacing w:line="360" w:lineRule="auto"/>
        <w:rPr>
          <w:rFonts w:cs="Arial"/>
        </w:rPr>
      </w:pPr>
      <w:r w:rsidRPr="006B1BB1">
        <w:rPr>
          <w:rFonts w:cs="Arial"/>
        </w:rPr>
        <w:t xml:space="preserve">Este diagrama de paquetes muestra </w:t>
      </w:r>
      <w:r w:rsidR="001D775E" w:rsidRPr="006B1BB1">
        <w:rPr>
          <w:rFonts w:cs="Arial"/>
        </w:rPr>
        <w:t>cómo</w:t>
      </w:r>
      <w:r w:rsidRPr="006B1BB1">
        <w:rPr>
          <w:rFonts w:cs="Arial"/>
        </w:rPr>
        <w:t xml:space="preserve"> se organiza el sistema a través de capas lógicas tales como: presentación, logica negocio y base de datos. En la capa de presentación incluye las interfaces web y del administrador que permiten la interacción del usuario.  La logica de negocio agrupa los modelos funcionales como gestión de calificaciones, generación de reportes, validación normativa m automatización RPA e integración de bolsas. Finalmente, la base de datos almacena toda la información procesada.</w:t>
      </w:r>
    </w:p>
    <w:p w14:paraId="27D61E3E" w14:textId="77777777" w:rsidR="00DC0C4C" w:rsidRPr="006B1BB1" w:rsidRDefault="00DC0C4C" w:rsidP="000E33E8">
      <w:pPr>
        <w:spacing w:line="360" w:lineRule="auto"/>
        <w:rPr>
          <w:rFonts w:cs="Arial"/>
        </w:rPr>
      </w:pPr>
    </w:p>
    <w:p w14:paraId="153F5F0A" w14:textId="793E58B2" w:rsidR="009E01E2" w:rsidRPr="006B1BB1" w:rsidRDefault="009E01E2" w:rsidP="000E33E8">
      <w:pPr>
        <w:pStyle w:val="Ttulo2"/>
        <w:spacing w:line="360" w:lineRule="auto"/>
        <w:rPr>
          <w:rStyle w:val="normaltextrun"/>
          <w:rFonts w:cs="Arial"/>
        </w:rPr>
      </w:pPr>
      <w:bookmarkStart w:id="28" w:name="_Toc213407048"/>
      <w:r w:rsidRPr="006B1BB1">
        <w:rPr>
          <w:rStyle w:val="normaltextrun"/>
          <w:rFonts w:cs="Arial"/>
        </w:rPr>
        <w:t>Vista de proceso</w:t>
      </w:r>
      <w:r w:rsidR="009C00B6" w:rsidRPr="006B1BB1">
        <w:rPr>
          <w:rStyle w:val="normaltextrun"/>
          <w:rFonts w:cs="Arial"/>
        </w:rPr>
        <w:t>s</w:t>
      </w:r>
      <w:bookmarkEnd w:id="28"/>
    </w:p>
    <w:p w14:paraId="0AB70016" w14:textId="3B2CB2EC" w:rsidR="009E01E2" w:rsidRPr="006B1BB1" w:rsidRDefault="005121FA" w:rsidP="000E33E8">
      <w:pPr>
        <w:spacing w:line="360" w:lineRule="auto"/>
        <w:rPr>
          <w:rFonts w:cs="Arial"/>
        </w:rPr>
      </w:pPr>
      <w:r w:rsidRPr="006B1BB1">
        <w:rPr>
          <w:rFonts w:cs="Arial"/>
        </w:rPr>
        <w:t xml:space="preserve">Esta vista </w:t>
      </w:r>
      <w:r w:rsidR="00814F25" w:rsidRPr="006B1BB1">
        <w:rPr>
          <w:rFonts w:cs="Arial"/>
        </w:rPr>
        <w:t>muestra los procesos que hay en el sistema y como se comunican. Representa el flujo de trabajo paso a paso de los componentes operacionales y de negocio.</w:t>
      </w:r>
    </w:p>
    <w:p w14:paraId="55B3A20A" w14:textId="4727BC7E" w:rsidR="009E01E2" w:rsidRPr="006B1BB1" w:rsidRDefault="009C00B6" w:rsidP="000E33E8">
      <w:pPr>
        <w:spacing w:line="360" w:lineRule="auto"/>
        <w:rPr>
          <w:rFonts w:cs="Arial"/>
          <w:b/>
          <w:bCs/>
        </w:rPr>
      </w:pPr>
      <w:r w:rsidRPr="006B1BB1">
        <w:rPr>
          <w:rFonts w:cs="Arial"/>
          <w:b/>
          <w:bCs/>
        </w:rPr>
        <w:t>Diagrama de actividad</w:t>
      </w:r>
    </w:p>
    <w:p w14:paraId="582C6F3F" w14:textId="49EF124C" w:rsidR="009E01E2" w:rsidRPr="006B1BB1" w:rsidRDefault="005C21EA" w:rsidP="000E33E8">
      <w:pPr>
        <w:spacing w:line="360" w:lineRule="auto"/>
        <w:rPr>
          <w:rFonts w:cs="Arial"/>
        </w:rPr>
      </w:pPr>
      <w:r w:rsidRPr="006B1BB1">
        <w:rPr>
          <w:rFonts w:cs="Arial"/>
          <w:noProof/>
        </w:rPr>
        <w:lastRenderedPageBreak/>
        <w:drawing>
          <wp:inline distT="0" distB="0" distL="0" distR="0" wp14:anchorId="49571479" wp14:editId="522B8C68">
            <wp:extent cx="1981613" cy="3661786"/>
            <wp:effectExtent l="0" t="0" r="0" b="0"/>
            <wp:docPr id="14134673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89792" cy="3676899"/>
                    </a:xfrm>
                    <a:prstGeom prst="rect">
                      <a:avLst/>
                    </a:prstGeom>
                    <a:noFill/>
                    <a:ln>
                      <a:noFill/>
                    </a:ln>
                  </pic:spPr>
                </pic:pic>
              </a:graphicData>
            </a:graphic>
          </wp:inline>
        </w:drawing>
      </w:r>
    </w:p>
    <w:p w14:paraId="23E77E26" w14:textId="3B5C8E2A" w:rsidR="009C00B6" w:rsidRPr="006B1BB1" w:rsidRDefault="009C00B6" w:rsidP="000E33E8">
      <w:pPr>
        <w:spacing w:line="360" w:lineRule="auto"/>
        <w:rPr>
          <w:rFonts w:cs="Arial"/>
        </w:rPr>
      </w:pPr>
      <w:r w:rsidRPr="006B1BB1">
        <w:rPr>
          <w:rFonts w:cs="Arial"/>
        </w:rPr>
        <w:t>Este diagrama representa el flujo operativo del sistema ante una solicitud de calificación tributaria mostrando como se procesan los datos desde la validación hasta la generación de reporte y su respectiva y su posterior sincronización con la bolsa.</w:t>
      </w:r>
    </w:p>
    <w:p w14:paraId="08593DC4" w14:textId="43F950F7" w:rsidR="005C21EA" w:rsidRPr="006B1BB1" w:rsidRDefault="005C21EA" w:rsidP="000E33E8">
      <w:pPr>
        <w:spacing w:line="360" w:lineRule="auto"/>
        <w:rPr>
          <w:rFonts w:cs="Arial"/>
        </w:rPr>
      </w:pPr>
    </w:p>
    <w:p w14:paraId="75042E85" w14:textId="77777777" w:rsidR="00DC0C4C" w:rsidRPr="006B1BB1" w:rsidRDefault="00DC0C4C" w:rsidP="000E33E8">
      <w:pPr>
        <w:spacing w:line="360" w:lineRule="auto"/>
        <w:rPr>
          <w:rFonts w:cs="Arial"/>
        </w:rPr>
      </w:pPr>
    </w:p>
    <w:p w14:paraId="2047C3E6" w14:textId="77777777" w:rsidR="00DC0C4C" w:rsidRPr="006B1BB1" w:rsidRDefault="00DC0C4C" w:rsidP="000E33E8">
      <w:pPr>
        <w:spacing w:line="360" w:lineRule="auto"/>
        <w:rPr>
          <w:rFonts w:cs="Arial"/>
        </w:rPr>
      </w:pPr>
    </w:p>
    <w:p w14:paraId="4D09D142" w14:textId="77777777" w:rsidR="00DC0C4C" w:rsidRPr="006B1BB1" w:rsidRDefault="00DC0C4C" w:rsidP="000E33E8">
      <w:pPr>
        <w:spacing w:line="360" w:lineRule="auto"/>
        <w:rPr>
          <w:rFonts w:cs="Arial"/>
        </w:rPr>
      </w:pPr>
    </w:p>
    <w:p w14:paraId="7D11AA82" w14:textId="77777777" w:rsidR="00DC0C4C" w:rsidRPr="006B1BB1" w:rsidRDefault="00DC0C4C" w:rsidP="000E33E8">
      <w:pPr>
        <w:spacing w:line="360" w:lineRule="auto"/>
        <w:rPr>
          <w:rFonts w:cs="Arial"/>
        </w:rPr>
      </w:pPr>
    </w:p>
    <w:p w14:paraId="5BF3F20D" w14:textId="77777777" w:rsidR="00DC0C4C" w:rsidRPr="006B1BB1" w:rsidRDefault="00DC0C4C" w:rsidP="000E33E8">
      <w:pPr>
        <w:spacing w:line="360" w:lineRule="auto"/>
        <w:rPr>
          <w:rFonts w:cs="Arial"/>
        </w:rPr>
      </w:pPr>
    </w:p>
    <w:p w14:paraId="7DBB0FEF" w14:textId="77777777" w:rsidR="00DC0C4C" w:rsidRPr="006B1BB1" w:rsidRDefault="00DC0C4C" w:rsidP="000E33E8">
      <w:pPr>
        <w:spacing w:line="360" w:lineRule="auto"/>
        <w:rPr>
          <w:rFonts w:cs="Arial"/>
        </w:rPr>
      </w:pPr>
    </w:p>
    <w:p w14:paraId="3FB2DBD7" w14:textId="77777777" w:rsidR="00DC0C4C" w:rsidRPr="006B1BB1" w:rsidRDefault="00DC0C4C" w:rsidP="000E33E8">
      <w:pPr>
        <w:spacing w:line="360" w:lineRule="auto"/>
        <w:rPr>
          <w:rFonts w:cs="Arial"/>
        </w:rPr>
      </w:pPr>
    </w:p>
    <w:p w14:paraId="64A0B51C" w14:textId="77777777" w:rsidR="004D42B5" w:rsidRPr="006B1BB1" w:rsidRDefault="004D42B5" w:rsidP="000E33E8">
      <w:pPr>
        <w:spacing w:line="360" w:lineRule="auto"/>
        <w:rPr>
          <w:rFonts w:cs="Arial"/>
        </w:rPr>
      </w:pPr>
    </w:p>
    <w:p w14:paraId="2F424ACF" w14:textId="77777777" w:rsidR="004D42B5" w:rsidRPr="006B1BB1" w:rsidRDefault="004D42B5" w:rsidP="000E33E8">
      <w:pPr>
        <w:spacing w:line="360" w:lineRule="auto"/>
        <w:rPr>
          <w:rFonts w:cs="Arial"/>
        </w:rPr>
      </w:pPr>
    </w:p>
    <w:p w14:paraId="21863AD1" w14:textId="77777777" w:rsidR="00DC0C4C" w:rsidRPr="006B1BB1" w:rsidRDefault="00DC0C4C" w:rsidP="000E33E8">
      <w:pPr>
        <w:spacing w:line="360" w:lineRule="auto"/>
        <w:rPr>
          <w:rFonts w:cs="Arial"/>
        </w:rPr>
      </w:pPr>
    </w:p>
    <w:p w14:paraId="2DADB76F" w14:textId="2104A0DC" w:rsidR="005C21EA" w:rsidRPr="006B1BB1" w:rsidRDefault="005C21EA" w:rsidP="000E33E8">
      <w:pPr>
        <w:pStyle w:val="Ttulo2"/>
        <w:spacing w:line="360" w:lineRule="auto"/>
        <w:rPr>
          <w:rFonts w:cs="Arial"/>
        </w:rPr>
      </w:pPr>
      <w:bookmarkStart w:id="29" w:name="_Toc213407049"/>
      <w:r w:rsidRPr="006B1BB1">
        <w:rPr>
          <w:rFonts w:cs="Arial"/>
        </w:rPr>
        <w:lastRenderedPageBreak/>
        <w:t>Vista</w:t>
      </w:r>
      <w:r w:rsidR="00814F25" w:rsidRPr="006B1BB1">
        <w:rPr>
          <w:rFonts w:cs="Arial"/>
        </w:rPr>
        <w:t xml:space="preserve"> </w:t>
      </w:r>
      <w:r w:rsidR="008B0AFA" w:rsidRPr="006B1BB1">
        <w:rPr>
          <w:rFonts w:cs="Arial"/>
        </w:rPr>
        <w:t>física</w:t>
      </w:r>
      <w:bookmarkEnd w:id="29"/>
    </w:p>
    <w:p w14:paraId="4A17B33B" w14:textId="14734871" w:rsidR="00814F25" w:rsidRPr="006B1BB1" w:rsidRDefault="00814F25" w:rsidP="000E33E8">
      <w:pPr>
        <w:spacing w:line="360" w:lineRule="auto"/>
        <w:rPr>
          <w:rFonts w:cs="Arial"/>
        </w:rPr>
      </w:pPr>
      <w:r w:rsidRPr="006B1BB1">
        <w:rPr>
          <w:rFonts w:cs="Arial"/>
        </w:rPr>
        <w:t>Esta vista muestra la perspectiva de un ingeniero de sistemas la cual representa los componentes físicos del sistema y las conexiones entre ellos, esto incluye servidores, base de datos y servicios externos</w:t>
      </w:r>
    </w:p>
    <w:p w14:paraId="627EAB50" w14:textId="02782D5E" w:rsidR="009C00B6" w:rsidRPr="006B1BB1" w:rsidRDefault="009C00B6" w:rsidP="000E33E8">
      <w:pPr>
        <w:spacing w:line="360" w:lineRule="auto"/>
        <w:rPr>
          <w:rFonts w:cs="Arial"/>
          <w:b/>
          <w:bCs/>
        </w:rPr>
      </w:pPr>
      <w:r w:rsidRPr="006B1BB1">
        <w:rPr>
          <w:rFonts w:cs="Arial"/>
          <w:b/>
          <w:bCs/>
        </w:rPr>
        <w:t>Diagrama de despliegue</w:t>
      </w:r>
    </w:p>
    <w:p w14:paraId="3C9C9A3A" w14:textId="3C8DC631" w:rsidR="00814F25" w:rsidRPr="006B1BB1" w:rsidRDefault="00814F25" w:rsidP="000E33E8">
      <w:pPr>
        <w:spacing w:line="360" w:lineRule="auto"/>
        <w:rPr>
          <w:rFonts w:cs="Arial"/>
        </w:rPr>
      </w:pPr>
      <w:r w:rsidRPr="006B1BB1">
        <w:rPr>
          <w:rFonts w:cs="Arial"/>
          <w:noProof/>
        </w:rPr>
        <w:drawing>
          <wp:inline distT="0" distB="0" distL="0" distR="0" wp14:anchorId="25F91813" wp14:editId="477F3D60">
            <wp:extent cx="4197928" cy="1500997"/>
            <wp:effectExtent l="0" t="0" r="0" b="4445"/>
            <wp:docPr id="93874606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46062" name="Imagen 938746062"/>
                    <pic:cNvPicPr/>
                  </pic:nvPicPr>
                  <pic:blipFill>
                    <a:blip r:embed="rId23"/>
                    <a:stretch>
                      <a:fillRect/>
                    </a:stretch>
                  </pic:blipFill>
                  <pic:spPr>
                    <a:xfrm>
                      <a:off x="0" y="0"/>
                      <a:ext cx="4254142" cy="1521097"/>
                    </a:xfrm>
                    <a:prstGeom prst="rect">
                      <a:avLst/>
                    </a:prstGeom>
                  </pic:spPr>
                </pic:pic>
              </a:graphicData>
            </a:graphic>
          </wp:inline>
        </w:drawing>
      </w:r>
    </w:p>
    <w:p w14:paraId="278FA53A" w14:textId="49DC85AC" w:rsidR="009C00B6" w:rsidRPr="006B1BB1" w:rsidRDefault="00DC0C4C" w:rsidP="000E33E8">
      <w:pPr>
        <w:spacing w:line="360" w:lineRule="auto"/>
        <w:rPr>
          <w:rFonts w:cs="Arial"/>
        </w:rPr>
      </w:pPr>
      <w:r w:rsidRPr="006B1BB1">
        <w:rPr>
          <w:rFonts w:cs="Arial"/>
        </w:rPr>
        <w:t xml:space="preserve">Este diagrama muestra el cómo se distribuyen los componentes del sistema en distintos nodos físicos. El usuario accede desde in navegador web el cual se conecta al servidor principal mediante HTTP/HTTPS protocolos que son usados para la comunicación segura en aplicaciones web.  El servidor ejecuta los módulos funcionales y se comunica con la base de datos por TCP/IP, protocolo de transmisión confiable de datos. Además, se conecta con servicios externos vía API REST la cual es una interfaz que permite intercambiar información entre sistemas de forma ligera y estructurada.  </w:t>
      </w:r>
    </w:p>
    <w:p w14:paraId="38604A4D" w14:textId="4A55A72F" w:rsidR="00DC0C4C" w:rsidRPr="006B1BB1" w:rsidRDefault="00DC0C4C" w:rsidP="000E33E8">
      <w:pPr>
        <w:pStyle w:val="Ttulo2"/>
        <w:spacing w:line="360" w:lineRule="auto"/>
        <w:rPr>
          <w:rFonts w:cs="Arial"/>
        </w:rPr>
      </w:pPr>
      <w:bookmarkStart w:id="30" w:name="_Toc213407050"/>
      <w:r w:rsidRPr="006B1BB1">
        <w:rPr>
          <w:rFonts w:cs="Arial"/>
        </w:rPr>
        <w:t>Vista de escenarios</w:t>
      </w:r>
      <w:bookmarkEnd w:id="30"/>
      <w:r w:rsidRPr="006B1BB1">
        <w:rPr>
          <w:rFonts w:cs="Arial"/>
        </w:rPr>
        <w:t xml:space="preserve"> </w:t>
      </w:r>
    </w:p>
    <w:p w14:paraId="7322D7DD" w14:textId="3CD8048D" w:rsidR="003059E0" w:rsidRPr="006B1BB1" w:rsidRDefault="003059E0" w:rsidP="000E33E8">
      <w:pPr>
        <w:spacing w:line="360" w:lineRule="auto"/>
        <w:rPr>
          <w:rFonts w:cs="Arial"/>
        </w:rPr>
      </w:pPr>
      <w:r w:rsidRPr="006B1BB1">
        <w:rPr>
          <w:rFonts w:cs="Arial"/>
        </w:rPr>
        <w:t xml:space="preserve">La vista de escenarios valida la arquitectura mediante los casos de uso. Estos casos permiten observar </w:t>
      </w:r>
      <w:r w:rsidR="004D42B5" w:rsidRPr="006B1BB1">
        <w:rPr>
          <w:rFonts w:cs="Arial"/>
        </w:rPr>
        <w:t>cómo</w:t>
      </w:r>
      <w:r w:rsidRPr="006B1BB1">
        <w:rPr>
          <w:rFonts w:cs="Arial"/>
        </w:rPr>
        <w:t xml:space="preserve"> se conectan las demás vistas (lógica procesos desarrollo y física) en situaciones reales, facilitando así la trazabilidad entre las funcionalidades y los componentes. Estos casos de documentaran de marera de descripciones estructuradas (tablas) y diagramas uml (diagramas de caso de uso) </w:t>
      </w:r>
    </w:p>
    <w:p w14:paraId="107D36CF" w14:textId="77777777" w:rsidR="00974086" w:rsidRPr="006B1BB1" w:rsidRDefault="00974086" w:rsidP="000E33E8">
      <w:pPr>
        <w:spacing w:line="360" w:lineRule="auto"/>
        <w:rPr>
          <w:rFonts w:cs="Arial"/>
        </w:rPr>
      </w:pPr>
    </w:p>
    <w:p w14:paraId="24F3379B" w14:textId="77777777" w:rsidR="00974086" w:rsidRPr="006B1BB1" w:rsidRDefault="00974086" w:rsidP="000E33E8">
      <w:pPr>
        <w:spacing w:line="360" w:lineRule="auto"/>
        <w:rPr>
          <w:rFonts w:cs="Arial"/>
        </w:rPr>
      </w:pPr>
    </w:p>
    <w:tbl>
      <w:tblPr>
        <w:tblStyle w:val="Tablaconcuadrcula"/>
        <w:tblW w:w="0" w:type="auto"/>
        <w:tblLook w:val="04A0" w:firstRow="1" w:lastRow="0" w:firstColumn="1" w:lastColumn="0" w:noHBand="0" w:noVBand="1"/>
      </w:tblPr>
      <w:tblGrid>
        <w:gridCol w:w="3339"/>
        <w:gridCol w:w="2890"/>
        <w:gridCol w:w="3256"/>
      </w:tblGrid>
      <w:tr w:rsidR="0050221B" w:rsidRPr="006B1BB1" w14:paraId="4A2BF3D8" w14:textId="77777777" w:rsidTr="00712D4D">
        <w:tc>
          <w:tcPr>
            <w:tcW w:w="3339" w:type="dxa"/>
          </w:tcPr>
          <w:p w14:paraId="50C06133" w14:textId="025B9993" w:rsidR="0050221B" w:rsidRPr="006B1BB1" w:rsidRDefault="0050221B" w:rsidP="000E33E8">
            <w:pPr>
              <w:spacing w:line="360" w:lineRule="auto"/>
              <w:rPr>
                <w:rFonts w:cs="Arial"/>
                <w:color w:val="EE0000"/>
              </w:rPr>
            </w:pPr>
            <w:r w:rsidRPr="006B1BB1">
              <w:rPr>
                <w:rFonts w:cs="Arial"/>
                <w:color w:val="EE0000"/>
              </w:rPr>
              <w:t>Cu-01</w:t>
            </w:r>
          </w:p>
        </w:tc>
        <w:tc>
          <w:tcPr>
            <w:tcW w:w="6146" w:type="dxa"/>
            <w:gridSpan w:val="2"/>
          </w:tcPr>
          <w:p w14:paraId="087E8C99" w14:textId="77777777" w:rsidR="0050221B" w:rsidRPr="006B1BB1" w:rsidRDefault="0050221B" w:rsidP="000E33E8">
            <w:pPr>
              <w:spacing w:line="360" w:lineRule="auto"/>
              <w:jc w:val="left"/>
              <w:rPr>
                <w:rFonts w:cs="Arial"/>
                <w:b/>
                <w:bCs/>
              </w:rPr>
            </w:pPr>
            <w:r w:rsidRPr="006B1BB1">
              <w:rPr>
                <w:rFonts w:cs="Arial"/>
                <w:b/>
                <w:bCs/>
              </w:rPr>
              <w:t>Gestión de calificaciones tributarias</w:t>
            </w:r>
          </w:p>
          <w:p w14:paraId="7F5DBD16" w14:textId="42A6DEC3" w:rsidR="00845013" w:rsidRPr="006B1BB1" w:rsidRDefault="00845013" w:rsidP="000E33E8">
            <w:pPr>
              <w:spacing w:line="360" w:lineRule="auto"/>
              <w:jc w:val="left"/>
              <w:rPr>
                <w:rFonts w:cs="Arial"/>
                <w:b/>
                <w:bCs/>
              </w:rPr>
            </w:pPr>
          </w:p>
        </w:tc>
      </w:tr>
      <w:tr w:rsidR="00F3109E" w:rsidRPr="006B1BB1" w14:paraId="31143888" w14:textId="77777777" w:rsidTr="00712D4D">
        <w:tc>
          <w:tcPr>
            <w:tcW w:w="3339" w:type="dxa"/>
          </w:tcPr>
          <w:p w14:paraId="170DB688" w14:textId="797FADB4" w:rsidR="00F3109E" w:rsidRPr="006B1BB1" w:rsidRDefault="00F3109E" w:rsidP="000E33E8">
            <w:pPr>
              <w:spacing w:line="360" w:lineRule="auto"/>
              <w:jc w:val="left"/>
              <w:rPr>
                <w:rFonts w:cs="Arial"/>
              </w:rPr>
            </w:pPr>
            <w:r w:rsidRPr="006B1BB1">
              <w:rPr>
                <w:rFonts w:cs="Arial"/>
                <w:b/>
                <w:bCs/>
              </w:rPr>
              <w:t>descripción</w:t>
            </w:r>
          </w:p>
        </w:tc>
        <w:tc>
          <w:tcPr>
            <w:tcW w:w="6146" w:type="dxa"/>
            <w:gridSpan w:val="2"/>
          </w:tcPr>
          <w:p w14:paraId="6455225D" w14:textId="270C085A" w:rsidR="00F3109E" w:rsidRPr="006B1BB1" w:rsidRDefault="00F3109E" w:rsidP="000E33E8">
            <w:pPr>
              <w:spacing w:line="360" w:lineRule="auto"/>
              <w:jc w:val="left"/>
              <w:rPr>
                <w:rFonts w:cs="Arial"/>
                <w:b/>
                <w:bCs/>
              </w:rPr>
            </w:pPr>
            <w:r w:rsidRPr="006B1BB1">
              <w:rPr>
                <w:rFonts w:cs="Arial"/>
                <w:b/>
                <w:bCs/>
              </w:rPr>
              <w:t>El sistema debe permitir al corredor bursátil crear, modificar, eliminar y consultar calificaciones tributarias de forma segura y trazable.</w:t>
            </w:r>
          </w:p>
        </w:tc>
      </w:tr>
      <w:tr w:rsidR="00F3109E" w:rsidRPr="006B1BB1" w14:paraId="43B6DBD1" w14:textId="77777777" w:rsidTr="00712D4D">
        <w:tc>
          <w:tcPr>
            <w:tcW w:w="3339" w:type="dxa"/>
            <w:vMerge w:val="restart"/>
          </w:tcPr>
          <w:p w14:paraId="1336933E" w14:textId="5470DF3F" w:rsidR="00F3109E" w:rsidRPr="006B1BB1" w:rsidRDefault="00F3109E" w:rsidP="000E33E8">
            <w:pPr>
              <w:spacing w:line="360" w:lineRule="auto"/>
              <w:jc w:val="left"/>
              <w:rPr>
                <w:rFonts w:cs="Arial"/>
                <w:b/>
                <w:bCs/>
              </w:rPr>
            </w:pPr>
            <w:r w:rsidRPr="006B1BB1">
              <w:rPr>
                <w:rFonts w:cs="Arial"/>
                <w:b/>
                <w:bCs/>
              </w:rPr>
              <w:t>Secuencia normal</w:t>
            </w:r>
          </w:p>
        </w:tc>
        <w:tc>
          <w:tcPr>
            <w:tcW w:w="2890" w:type="dxa"/>
          </w:tcPr>
          <w:p w14:paraId="37E7F877" w14:textId="45DD68E7" w:rsidR="00F3109E" w:rsidRPr="006B1BB1" w:rsidRDefault="00F3109E" w:rsidP="000E33E8">
            <w:pPr>
              <w:spacing w:line="360" w:lineRule="auto"/>
              <w:jc w:val="center"/>
              <w:rPr>
                <w:rFonts w:cs="Arial"/>
                <w:b/>
                <w:bCs/>
              </w:rPr>
            </w:pPr>
            <w:r w:rsidRPr="006B1BB1">
              <w:rPr>
                <w:rFonts w:cs="Arial"/>
                <w:b/>
                <w:bCs/>
              </w:rPr>
              <w:t>actor</w:t>
            </w:r>
          </w:p>
        </w:tc>
        <w:tc>
          <w:tcPr>
            <w:tcW w:w="3256" w:type="dxa"/>
          </w:tcPr>
          <w:p w14:paraId="2FBB68F9" w14:textId="31E49EEF" w:rsidR="00F3109E" w:rsidRPr="006B1BB1" w:rsidRDefault="00F3109E" w:rsidP="000E33E8">
            <w:pPr>
              <w:spacing w:line="360" w:lineRule="auto"/>
              <w:jc w:val="center"/>
              <w:rPr>
                <w:rFonts w:cs="Arial"/>
                <w:b/>
                <w:bCs/>
              </w:rPr>
            </w:pPr>
            <w:r w:rsidRPr="006B1BB1">
              <w:rPr>
                <w:rFonts w:cs="Arial"/>
                <w:b/>
                <w:bCs/>
              </w:rPr>
              <w:t>sistema</w:t>
            </w:r>
          </w:p>
        </w:tc>
      </w:tr>
      <w:tr w:rsidR="00F3109E" w:rsidRPr="006B1BB1" w14:paraId="7D415A40" w14:textId="77777777" w:rsidTr="00712D4D">
        <w:trPr>
          <w:trHeight w:val="2464"/>
        </w:trPr>
        <w:tc>
          <w:tcPr>
            <w:tcW w:w="3339" w:type="dxa"/>
            <w:vMerge/>
          </w:tcPr>
          <w:p w14:paraId="591BC614" w14:textId="77777777" w:rsidR="00F3109E" w:rsidRPr="006B1BB1" w:rsidRDefault="00F3109E" w:rsidP="000E33E8">
            <w:pPr>
              <w:spacing w:line="360" w:lineRule="auto"/>
              <w:jc w:val="left"/>
              <w:rPr>
                <w:rFonts w:cs="Arial"/>
                <w:b/>
                <w:bCs/>
              </w:rPr>
            </w:pPr>
          </w:p>
        </w:tc>
        <w:tc>
          <w:tcPr>
            <w:tcW w:w="2890" w:type="dxa"/>
          </w:tcPr>
          <w:p w14:paraId="4B0AD339" w14:textId="77777777" w:rsidR="00F3109E" w:rsidRPr="006B1BB1" w:rsidRDefault="00F3109E" w:rsidP="000E33E8">
            <w:pPr>
              <w:spacing w:line="360" w:lineRule="auto"/>
              <w:jc w:val="left"/>
              <w:rPr>
                <w:rFonts w:cs="Arial"/>
              </w:rPr>
            </w:pPr>
          </w:p>
          <w:p w14:paraId="049B1CC3" w14:textId="0A9E98B0" w:rsidR="00F3109E" w:rsidRPr="006B1BB1" w:rsidRDefault="00F3109E" w:rsidP="000E33E8">
            <w:pPr>
              <w:spacing w:line="360" w:lineRule="auto"/>
              <w:jc w:val="left"/>
              <w:rPr>
                <w:rFonts w:cs="Arial"/>
              </w:rPr>
            </w:pPr>
            <w:r w:rsidRPr="006B1BB1">
              <w:rPr>
                <w:rFonts w:cs="Arial"/>
              </w:rPr>
              <w:t>1. Corredor bursátil accede al sistema.</w:t>
            </w:r>
          </w:p>
          <w:p w14:paraId="374997DF" w14:textId="77777777" w:rsidR="00F3109E" w:rsidRPr="006B1BB1" w:rsidRDefault="00F3109E" w:rsidP="000E33E8">
            <w:pPr>
              <w:spacing w:line="360" w:lineRule="auto"/>
              <w:jc w:val="left"/>
              <w:rPr>
                <w:rFonts w:cs="Arial"/>
              </w:rPr>
            </w:pPr>
            <w:r w:rsidRPr="006B1BB1">
              <w:rPr>
                <w:rFonts w:cs="Arial"/>
              </w:rPr>
              <w:t>2. Busca una calificación existente.</w:t>
            </w:r>
          </w:p>
          <w:p w14:paraId="4FDBBBBD" w14:textId="2C6EF213" w:rsidR="00F3109E" w:rsidRPr="006B1BB1" w:rsidRDefault="00F3109E" w:rsidP="000E33E8">
            <w:pPr>
              <w:spacing w:line="360" w:lineRule="auto"/>
              <w:jc w:val="left"/>
              <w:rPr>
                <w:rFonts w:cs="Arial"/>
              </w:rPr>
            </w:pPr>
            <w:r w:rsidRPr="006B1BB1">
              <w:rPr>
                <w:rFonts w:cs="Arial"/>
              </w:rPr>
              <w:t>3.Crea una nueva calificación.</w:t>
            </w:r>
          </w:p>
          <w:p w14:paraId="26C660C7" w14:textId="77777777" w:rsidR="00F3109E" w:rsidRPr="006B1BB1" w:rsidRDefault="00F3109E" w:rsidP="000E33E8">
            <w:pPr>
              <w:spacing w:line="360" w:lineRule="auto"/>
              <w:jc w:val="left"/>
              <w:rPr>
                <w:rFonts w:cs="Arial"/>
              </w:rPr>
            </w:pPr>
            <w:r w:rsidRPr="006B1BB1">
              <w:rPr>
                <w:rFonts w:cs="Arial"/>
              </w:rPr>
              <w:t>4.Modifica una calificación.</w:t>
            </w:r>
          </w:p>
          <w:p w14:paraId="3354849B" w14:textId="12D8EB45" w:rsidR="00F3109E" w:rsidRPr="006B1BB1" w:rsidRDefault="00F3109E" w:rsidP="000E33E8">
            <w:pPr>
              <w:spacing w:line="360" w:lineRule="auto"/>
              <w:jc w:val="left"/>
              <w:rPr>
                <w:rFonts w:cs="Arial"/>
              </w:rPr>
            </w:pPr>
            <w:r w:rsidRPr="006B1BB1">
              <w:rPr>
                <w:rFonts w:cs="Arial"/>
              </w:rPr>
              <w:t>5. Elimina una calificación.</w:t>
            </w:r>
          </w:p>
        </w:tc>
        <w:tc>
          <w:tcPr>
            <w:tcW w:w="3256" w:type="dxa"/>
          </w:tcPr>
          <w:p w14:paraId="5ED1D992" w14:textId="77777777" w:rsidR="00F3109E" w:rsidRPr="006B1BB1" w:rsidRDefault="00F3109E" w:rsidP="000E33E8">
            <w:pPr>
              <w:spacing w:line="360" w:lineRule="auto"/>
              <w:jc w:val="left"/>
              <w:rPr>
                <w:rFonts w:cs="Arial"/>
              </w:rPr>
            </w:pPr>
            <w:r w:rsidRPr="006B1BB1">
              <w:rPr>
                <w:rFonts w:cs="Arial"/>
              </w:rPr>
              <w:t xml:space="preserve">1.1 Valida credenciales del usuario. </w:t>
            </w:r>
          </w:p>
          <w:p w14:paraId="31DDF4CD" w14:textId="1B797457" w:rsidR="00F3109E" w:rsidRPr="006B1BB1" w:rsidRDefault="00F3109E" w:rsidP="000E33E8">
            <w:pPr>
              <w:spacing w:line="360" w:lineRule="auto"/>
              <w:jc w:val="left"/>
              <w:rPr>
                <w:rFonts w:cs="Arial"/>
              </w:rPr>
            </w:pPr>
            <w:r w:rsidRPr="006B1BB1">
              <w:rPr>
                <w:rFonts w:cs="Arial"/>
              </w:rPr>
              <w:t xml:space="preserve">2.1 Muestra resultados de búsqueda. </w:t>
            </w:r>
          </w:p>
          <w:p w14:paraId="19FF60F3" w14:textId="77777777" w:rsidR="00F3109E" w:rsidRPr="006B1BB1" w:rsidRDefault="00F3109E" w:rsidP="000E33E8">
            <w:pPr>
              <w:spacing w:line="360" w:lineRule="auto"/>
              <w:jc w:val="left"/>
              <w:rPr>
                <w:rFonts w:cs="Arial"/>
              </w:rPr>
            </w:pPr>
            <w:r w:rsidRPr="006B1BB1">
              <w:rPr>
                <w:rFonts w:cs="Arial"/>
              </w:rPr>
              <w:t>3.1 Registra nueva calificación.</w:t>
            </w:r>
          </w:p>
          <w:p w14:paraId="5E3252ED" w14:textId="77777777" w:rsidR="00F3109E" w:rsidRPr="006B1BB1" w:rsidRDefault="00F3109E" w:rsidP="000E33E8">
            <w:pPr>
              <w:spacing w:line="360" w:lineRule="auto"/>
              <w:jc w:val="left"/>
              <w:rPr>
                <w:rFonts w:cs="Arial"/>
              </w:rPr>
            </w:pPr>
            <w:r w:rsidRPr="006B1BB1">
              <w:rPr>
                <w:rFonts w:cs="Arial"/>
              </w:rPr>
              <w:t xml:space="preserve">4.1 Actualiza datos </w:t>
            </w:r>
          </w:p>
          <w:p w14:paraId="04B19D16" w14:textId="77777777" w:rsidR="00F3109E" w:rsidRPr="006B1BB1" w:rsidRDefault="00F3109E" w:rsidP="000E33E8">
            <w:pPr>
              <w:spacing w:line="360" w:lineRule="auto"/>
              <w:jc w:val="left"/>
              <w:rPr>
                <w:rFonts w:cs="Arial"/>
              </w:rPr>
            </w:pPr>
            <w:r w:rsidRPr="006B1BB1">
              <w:rPr>
                <w:rFonts w:cs="Arial"/>
              </w:rPr>
              <w:t>modificados.</w:t>
            </w:r>
          </w:p>
          <w:p w14:paraId="198ACF59" w14:textId="4A003301" w:rsidR="00F3109E" w:rsidRPr="006B1BB1" w:rsidRDefault="00F3109E" w:rsidP="000E33E8">
            <w:pPr>
              <w:spacing w:line="360" w:lineRule="auto"/>
              <w:jc w:val="left"/>
              <w:rPr>
                <w:rFonts w:cs="Arial"/>
              </w:rPr>
            </w:pPr>
            <w:r w:rsidRPr="006B1BB1">
              <w:rPr>
                <w:rFonts w:cs="Arial"/>
              </w:rPr>
              <w:t>5.1 Realiza eliminación lógica.</w:t>
            </w:r>
          </w:p>
        </w:tc>
      </w:tr>
      <w:tr w:rsidR="00F3109E" w:rsidRPr="006B1BB1" w14:paraId="2270CAA0" w14:textId="77777777" w:rsidTr="00712D4D">
        <w:tc>
          <w:tcPr>
            <w:tcW w:w="3339" w:type="dxa"/>
          </w:tcPr>
          <w:p w14:paraId="5F08744E" w14:textId="26720831" w:rsidR="00F3109E" w:rsidRPr="006B1BB1" w:rsidRDefault="00F3109E" w:rsidP="000E33E8">
            <w:pPr>
              <w:spacing w:line="360" w:lineRule="auto"/>
              <w:jc w:val="left"/>
              <w:rPr>
                <w:rFonts w:cs="Arial"/>
                <w:b/>
                <w:bCs/>
              </w:rPr>
            </w:pPr>
            <w:r w:rsidRPr="006B1BB1">
              <w:rPr>
                <w:rFonts w:cs="Arial"/>
                <w:b/>
                <w:bCs/>
              </w:rPr>
              <w:t>Excepción</w:t>
            </w:r>
          </w:p>
        </w:tc>
        <w:tc>
          <w:tcPr>
            <w:tcW w:w="2890" w:type="dxa"/>
          </w:tcPr>
          <w:p w14:paraId="18416B75" w14:textId="77777777" w:rsidR="00F3109E" w:rsidRPr="006B1BB1" w:rsidRDefault="00F3109E" w:rsidP="000E33E8">
            <w:pPr>
              <w:spacing w:line="360" w:lineRule="auto"/>
              <w:jc w:val="left"/>
              <w:rPr>
                <w:rFonts w:cs="Arial"/>
              </w:rPr>
            </w:pPr>
            <w:r w:rsidRPr="006B1BB1">
              <w:rPr>
                <w:rFonts w:cs="Arial"/>
              </w:rPr>
              <w:t xml:space="preserve">1. Ingresa datos inválidos. </w:t>
            </w:r>
          </w:p>
          <w:p w14:paraId="127A0C0E" w14:textId="6BC97D65" w:rsidR="00F3109E" w:rsidRPr="006B1BB1" w:rsidRDefault="00F3109E" w:rsidP="000E33E8">
            <w:pPr>
              <w:spacing w:line="360" w:lineRule="auto"/>
              <w:jc w:val="left"/>
              <w:rPr>
                <w:rFonts w:cs="Arial"/>
              </w:rPr>
            </w:pPr>
            <w:r w:rsidRPr="006B1BB1">
              <w:rPr>
                <w:rFonts w:cs="Arial"/>
              </w:rPr>
              <w:t>2. Intenta realizar acciones sin permisos.</w:t>
            </w:r>
          </w:p>
        </w:tc>
        <w:tc>
          <w:tcPr>
            <w:tcW w:w="3256" w:type="dxa"/>
          </w:tcPr>
          <w:p w14:paraId="79EC8360" w14:textId="77777777" w:rsidR="00F3109E" w:rsidRPr="006B1BB1" w:rsidRDefault="00F3109E" w:rsidP="000E33E8">
            <w:pPr>
              <w:spacing w:line="360" w:lineRule="auto"/>
              <w:jc w:val="left"/>
              <w:rPr>
                <w:rFonts w:cs="Arial"/>
              </w:rPr>
            </w:pPr>
            <w:r w:rsidRPr="006B1BB1">
              <w:rPr>
                <w:rFonts w:cs="Arial"/>
              </w:rPr>
              <w:t xml:space="preserve">1. Muestra mensaje de error por datos inválidos. </w:t>
            </w:r>
          </w:p>
          <w:p w14:paraId="02195F7C" w14:textId="515661A3" w:rsidR="00F3109E" w:rsidRPr="006B1BB1" w:rsidRDefault="00F3109E" w:rsidP="000E33E8">
            <w:pPr>
              <w:spacing w:line="360" w:lineRule="auto"/>
              <w:jc w:val="left"/>
              <w:rPr>
                <w:rFonts w:cs="Arial"/>
              </w:rPr>
            </w:pPr>
            <w:r w:rsidRPr="006B1BB1">
              <w:rPr>
                <w:rFonts w:cs="Arial"/>
              </w:rPr>
              <w:t>2. Bloquea la acción si el usuario no tiene permisos.</w:t>
            </w:r>
          </w:p>
        </w:tc>
      </w:tr>
      <w:tr w:rsidR="00712D4D" w:rsidRPr="006B1BB1" w14:paraId="3255CF39" w14:textId="77777777" w:rsidTr="00712D4D">
        <w:tc>
          <w:tcPr>
            <w:tcW w:w="3339" w:type="dxa"/>
          </w:tcPr>
          <w:p w14:paraId="5EECA332" w14:textId="0931669B" w:rsidR="00712D4D" w:rsidRPr="006B1BB1" w:rsidRDefault="00712D4D" w:rsidP="000E33E8">
            <w:pPr>
              <w:spacing w:line="360" w:lineRule="auto"/>
              <w:jc w:val="left"/>
              <w:rPr>
                <w:rFonts w:cs="Arial"/>
                <w:b/>
                <w:bCs/>
              </w:rPr>
            </w:pPr>
            <w:r w:rsidRPr="006B1BB1">
              <w:rPr>
                <w:rFonts w:cs="Arial"/>
                <w:b/>
                <w:bCs/>
              </w:rPr>
              <w:t>Requerimiento funcional relacionado</w:t>
            </w:r>
          </w:p>
        </w:tc>
        <w:tc>
          <w:tcPr>
            <w:tcW w:w="6146" w:type="dxa"/>
            <w:gridSpan w:val="2"/>
          </w:tcPr>
          <w:p w14:paraId="549D51BE" w14:textId="44128644" w:rsidR="00712D4D" w:rsidRPr="006B1BB1" w:rsidRDefault="00712D4D" w:rsidP="000E33E8">
            <w:pPr>
              <w:spacing w:line="360" w:lineRule="auto"/>
              <w:jc w:val="center"/>
              <w:rPr>
                <w:rFonts w:cs="Arial"/>
                <w:b/>
                <w:bCs/>
              </w:rPr>
            </w:pPr>
            <w:r w:rsidRPr="006B1BB1">
              <w:rPr>
                <w:rFonts w:cs="Arial"/>
                <w:b/>
                <w:bCs/>
              </w:rPr>
              <w:t>RF-01: Gestión de calificaciones tributarias.</w:t>
            </w:r>
          </w:p>
        </w:tc>
      </w:tr>
    </w:tbl>
    <w:p w14:paraId="5D995FA1" w14:textId="76634DCF" w:rsidR="00974086" w:rsidRPr="006B1BB1" w:rsidRDefault="00F3109E" w:rsidP="000E33E8">
      <w:pPr>
        <w:spacing w:line="360" w:lineRule="auto"/>
        <w:rPr>
          <w:rFonts w:cs="Arial"/>
        </w:rPr>
      </w:pPr>
      <w:r w:rsidRPr="006B1BB1">
        <w:rPr>
          <w:rFonts w:cs="Arial"/>
        </w:rPr>
        <w:t xml:space="preserve">  </w:t>
      </w:r>
    </w:p>
    <w:p w14:paraId="3FF981DC" w14:textId="77777777" w:rsidR="00712D4D" w:rsidRPr="006B1BB1" w:rsidRDefault="00712D4D" w:rsidP="000E33E8">
      <w:pPr>
        <w:spacing w:line="360" w:lineRule="auto"/>
        <w:rPr>
          <w:rFonts w:cs="Arial"/>
        </w:rPr>
      </w:pPr>
    </w:p>
    <w:p w14:paraId="77C9EB8F" w14:textId="77777777" w:rsidR="00712D4D" w:rsidRPr="006B1BB1" w:rsidRDefault="00712D4D" w:rsidP="000E33E8">
      <w:pPr>
        <w:spacing w:line="360" w:lineRule="auto"/>
        <w:rPr>
          <w:rFonts w:cs="Arial"/>
        </w:rPr>
      </w:pPr>
    </w:p>
    <w:tbl>
      <w:tblPr>
        <w:tblStyle w:val="Tablaconcuadrcula"/>
        <w:tblW w:w="0" w:type="auto"/>
        <w:tblLook w:val="04A0" w:firstRow="1" w:lastRow="0" w:firstColumn="1" w:lastColumn="0" w:noHBand="0" w:noVBand="1"/>
      </w:tblPr>
      <w:tblGrid>
        <w:gridCol w:w="3339"/>
        <w:gridCol w:w="2890"/>
        <w:gridCol w:w="3256"/>
      </w:tblGrid>
      <w:tr w:rsidR="00712D4D" w:rsidRPr="006B1BB1" w14:paraId="2A2F1131" w14:textId="77777777" w:rsidTr="00A53345">
        <w:tc>
          <w:tcPr>
            <w:tcW w:w="3339" w:type="dxa"/>
          </w:tcPr>
          <w:p w14:paraId="18E10157" w14:textId="5BAFA4F0" w:rsidR="00712D4D" w:rsidRPr="006B1BB1" w:rsidRDefault="00712D4D" w:rsidP="000E33E8">
            <w:pPr>
              <w:spacing w:line="360" w:lineRule="auto"/>
              <w:rPr>
                <w:rFonts w:cs="Arial"/>
                <w:color w:val="EE0000"/>
              </w:rPr>
            </w:pPr>
            <w:r w:rsidRPr="006B1BB1">
              <w:rPr>
                <w:rFonts w:cs="Arial"/>
                <w:color w:val="EE0000"/>
              </w:rPr>
              <w:t>Cu-02</w:t>
            </w:r>
          </w:p>
        </w:tc>
        <w:tc>
          <w:tcPr>
            <w:tcW w:w="6146" w:type="dxa"/>
            <w:gridSpan w:val="2"/>
          </w:tcPr>
          <w:p w14:paraId="280D5743" w14:textId="77777777" w:rsidR="00712D4D" w:rsidRPr="006B1BB1" w:rsidRDefault="00712D4D" w:rsidP="000E33E8">
            <w:pPr>
              <w:spacing w:line="360" w:lineRule="auto"/>
              <w:jc w:val="left"/>
              <w:rPr>
                <w:rFonts w:cs="Arial"/>
                <w:b/>
                <w:bCs/>
              </w:rPr>
            </w:pPr>
            <w:r w:rsidRPr="006B1BB1">
              <w:rPr>
                <w:rFonts w:cs="Arial"/>
                <w:b/>
                <w:bCs/>
              </w:rPr>
              <w:t>Carga masiva de calificaciones tributarias</w:t>
            </w:r>
          </w:p>
          <w:p w14:paraId="0AFD1584" w14:textId="14DE79F2" w:rsidR="00845013" w:rsidRPr="006B1BB1" w:rsidRDefault="00845013" w:rsidP="000E33E8">
            <w:pPr>
              <w:spacing w:line="360" w:lineRule="auto"/>
              <w:jc w:val="left"/>
              <w:rPr>
                <w:rFonts w:cs="Arial"/>
                <w:b/>
                <w:bCs/>
              </w:rPr>
            </w:pPr>
          </w:p>
        </w:tc>
      </w:tr>
      <w:tr w:rsidR="00712D4D" w:rsidRPr="006B1BB1" w14:paraId="1F41BB56" w14:textId="77777777" w:rsidTr="00A53345">
        <w:tc>
          <w:tcPr>
            <w:tcW w:w="3339" w:type="dxa"/>
          </w:tcPr>
          <w:p w14:paraId="6AB34D08" w14:textId="77777777" w:rsidR="00712D4D" w:rsidRPr="006B1BB1" w:rsidRDefault="00712D4D" w:rsidP="000E33E8">
            <w:pPr>
              <w:spacing w:line="360" w:lineRule="auto"/>
              <w:jc w:val="left"/>
              <w:rPr>
                <w:rFonts w:cs="Arial"/>
              </w:rPr>
            </w:pPr>
            <w:r w:rsidRPr="006B1BB1">
              <w:rPr>
                <w:rFonts w:cs="Arial"/>
                <w:b/>
                <w:bCs/>
              </w:rPr>
              <w:t>descripción</w:t>
            </w:r>
          </w:p>
        </w:tc>
        <w:tc>
          <w:tcPr>
            <w:tcW w:w="6146" w:type="dxa"/>
            <w:gridSpan w:val="2"/>
          </w:tcPr>
          <w:p w14:paraId="7B9F09A3" w14:textId="7CEF4E0D" w:rsidR="00712D4D" w:rsidRPr="006B1BB1" w:rsidRDefault="00712D4D" w:rsidP="000E33E8">
            <w:pPr>
              <w:spacing w:line="360" w:lineRule="auto"/>
              <w:jc w:val="left"/>
              <w:rPr>
                <w:rFonts w:cs="Arial"/>
                <w:b/>
                <w:bCs/>
              </w:rPr>
            </w:pPr>
            <w:r w:rsidRPr="006B1BB1">
              <w:rPr>
                <w:rFonts w:cs="Arial"/>
                <w:b/>
                <w:bCs/>
              </w:rPr>
              <w:t>El sistema permite cargar archivos masivos con calificaciones tributarias desde fuentes externas.</w:t>
            </w:r>
          </w:p>
        </w:tc>
      </w:tr>
      <w:tr w:rsidR="00712D4D" w:rsidRPr="006B1BB1" w14:paraId="39FCC25F" w14:textId="77777777" w:rsidTr="00A53345">
        <w:tc>
          <w:tcPr>
            <w:tcW w:w="3339" w:type="dxa"/>
            <w:vMerge w:val="restart"/>
          </w:tcPr>
          <w:p w14:paraId="37BC954E" w14:textId="77777777" w:rsidR="00712D4D" w:rsidRPr="006B1BB1" w:rsidRDefault="00712D4D" w:rsidP="000E33E8">
            <w:pPr>
              <w:spacing w:line="360" w:lineRule="auto"/>
              <w:jc w:val="left"/>
              <w:rPr>
                <w:rFonts w:cs="Arial"/>
                <w:b/>
                <w:bCs/>
              </w:rPr>
            </w:pPr>
            <w:r w:rsidRPr="006B1BB1">
              <w:rPr>
                <w:rFonts w:cs="Arial"/>
                <w:b/>
                <w:bCs/>
              </w:rPr>
              <w:t>Secuencia normal</w:t>
            </w:r>
          </w:p>
        </w:tc>
        <w:tc>
          <w:tcPr>
            <w:tcW w:w="2890" w:type="dxa"/>
          </w:tcPr>
          <w:p w14:paraId="58B89A9D" w14:textId="77777777" w:rsidR="00712D4D" w:rsidRPr="006B1BB1" w:rsidRDefault="00712D4D" w:rsidP="000E33E8">
            <w:pPr>
              <w:spacing w:line="360" w:lineRule="auto"/>
              <w:jc w:val="center"/>
              <w:rPr>
                <w:rFonts w:cs="Arial"/>
                <w:b/>
                <w:bCs/>
              </w:rPr>
            </w:pPr>
            <w:r w:rsidRPr="006B1BB1">
              <w:rPr>
                <w:rFonts w:cs="Arial"/>
                <w:b/>
                <w:bCs/>
              </w:rPr>
              <w:t>actor</w:t>
            </w:r>
          </w:p>
        </w:tc>
        <w:tc>
          <w:tcPr>
            <w:tcW w:w="3256" w:type="dxa"/>
          </w:tcPr>
          <w:p w14:paraId="3D106B9A" w14:textId="77777777" w:rsidR="00712D4D" w:rsidRPr="006B1BB1" w:rsidRDefault="00712D4D" w:rsidP="000E33E8">
            <w:pPr>
              <w:spacing w:line="360" w:lineRule="auto"/>
              <w:jc w:val="center"/>
              <w:rPr>
                <w:rFonts w:cs="Arial"/>
                <w:b/>
                <w:bCs/>
              </w:rPr>
            </w:pPr>
            <w:r w:rsidRPr="006B1BB1">
              <w:rPr>
                <w:rFonts w:cs="Arial"/>
                <w:b/>
                <w:bCs/>
              </w:rPr>
              <w:t>sistema</w:t>
            </w:r>
          </w:p>
        </w:tc>
      </w:tr>
      <w:tr w:rsidR="00712D4D" w:rsidRPr="006B1BB1" w14:paraId="34C711EA" w14:textId="77777777" w:rsidTr="00A53345">
        <w:trPr>
          <w:trHeight w:val="2464"/>
        </w:trPr>
        <w:tc>
          <w:tcPr>
            <w:tcW w:w="3339" w:type="dxa"/>
            <w:vMerge/>
          </w:tcPr>
          <w:p w14:paraId="30B97EAB" w14:textId="77777777" w:rsidR="00712D4D" w:rsidRPr="006B1BB1" w:rsidRDefault="00712D4D" w:rsidP="000E33E8">
            <w:pPr>
              <w:spacing w:line="360" w:lineRule="auto"/>
              <w:jc w:val="left"/>
              <w:rPr>
                <w:rFonts w:cs="Arial"/>
                <w:b/>
                <w:bCs/>
              </w:rPr>
            </w:pPr>
          </w:p>
        </w:tc>
        <w:tc>
          <w:tcPr>
            <w:tcW w:w="2890" w:type="dxa"/>
          </w:tcPr>
          <w:p w14:paraId="5CD45716" w14:textId="77777777" w:rsidR="00712D4D" w:rsidRPr="006B1BB1" w:rsidRDefault="00712D4D" w:rsidP="000E33E8">
            <w:pPr>
              <w:spacing w:line="360" w:lineRule="auto"/>
              <w:jc w:val="left"/>
              <w:rPr>
                <w:rFonts w:cs="Arial"/>
              </w:rPr>
            </w:pPr>
            <w:r w:rsidRPr="006B1BB1">
              <w:rPr>
                <w:rFonts w:cs="Arial"/>
              </w:rPr>
              <w:t xml:space="preserve">1. Usuario accede al módulo de carga masiva. 2. Selecciona el archivo a importar. </w:t>
            </w:r>
          </w:p>
          <w:p w14:paraId="72DC1C94" w14:textId="33EA9CA5" w:rsidR="00712D4D" w:rsidRPr="006B1BB1" w:rsidRDefault="00712D4D" w:rsidP="000E33E8">
            <w:pPr>
              <w:spacing w:line="360" w:lineRule="auto"/>
              <w:jc w:val="left"/>
              <w:rPr>
                <w:rFonts w:cs="Arial"/>
              </w:rPr>
            </w:pPr>
            <w:r w:rsidRPr="006B1BB1">
              <w:rPr>
                <w:rFonts w:cs="Arial"/>
              </w:rPr>
              <w:t>3. Confirma la carga.</w:t>
            </w:r>
          </w:p>
        </w:tc>
        <w:tc>
          <w:tcPr>
            <w:tcW w:w="3256" w:type="dxa"/>
          </w:tcPr>
          <w:p w14:paraId="72FA9FDA" w14:textId="77777777" w:rsidR="00712D4D" w:rsidRPr="006B1BB1" w:rsidRDefault="00712D4D" w:rsidP="000E33E8">
            <w:pPr>
              <w:spacing w:line="360" w:lineRule="auto"/>
              <w:jc w:val="left"/>
              <w:rPr>
                <w:rFonts w:cs="Arial"/>
              </w:rPr>
            </w:pPr>
            <w:r w:rsidRPr="006B1BB1">
              <w:rPr>
                <w:rFonts w:cs="Arial"/>
              </w:rPr>
              <w:t>1. Valida el formato del archivo.</w:t>
            </w:r>
          </w:p>
          <w:p w14:paraId="30D79575" w14:textId="598D84C4" w:rsidR="00712D4D" w:rsidRPr="006B1BB1" w:rsidRDefault="00712D4D" w:rsidP="000E33E8">
            <w:pPr>
              <w:spacing w:line="360" w:lineRule="auto"/>
              <w:jc w:val="left"/>
              <w:rPr>
                <w:rFonts w:cs="Arial"/>
              </w:rPr>
            </w:pPr>
            <w:r w:rsidRPr="006B1BB1">
              <w:rPr>
                <w:rFonts w:cs="Arial"/>
              </w:rPr>
              <w:t xml:space="preserve">2. Procesa los datos. </w:t>
            </w:r>
          </w:p>
          <w:p w14:paraId="05CA80E5" w14:textId="77777777" w:rsidR="00712D4D" w:rsidRPr="006B1BB1" w:rsidRDefault="00712D4D" w:rsidP="000E33E8">
            <w:pPr>
              <w:spacing w:line="360" w:lineRule="auto"/>
              <w:jc w:val="left"/>
              <w:rPr>
                <w:rFonts w:cs="Arial"/>
              </w:rPr>
            </w:pPr>
            <w:r w:rsidRPr="006B1BB1">
              <w:rPr>
                <w:rFonts w:cs="Arial"/>
              </w:rPr>
              <w:t>3. Registra las calificaciones en la base de datos</w:t>
            </w:r>
          </w:p>
          <w:p w14:paraId="27C11172" w14:textId="01A4ED8E" w:rsidR="00712D4D" w:rsidRPr="006B1BB1" w:rsidRDefault="00712D4D" w:rsidP="000E33E8">
            <w:pPr>
              <w:spacing w:line="360" w:lineRule="auto"/>
              <w:jc w:val="left"/>
              <w:rPr>
                <w:rFonts w:cs="Arial"/>
              </w:rPr>
            </w:pPr>
            <w:r w:rsidRPr="006B1BB1">
              <w:rPr>
                <w:rFonts w:cs="Arial"/>
              </w:rPr>
              <w:t>4. Muestra resumen de carga y posibles errores.</w:t>
            </w:r>
          </w:p>
        </w:tc>
      </w:tr>
      <w:tr w:rsidR="00712D4D" w:rsidRPr="006B1BB1" w14:paraId="3AD1E527" w14:textId="77777777" w:rsidTr="00A53345">
        <w:tc>
          <w:tcPr>
            <w:tcW w:w="3339" w:type="dxa"/>
          </w:tcPr>
          <w:p w14:paraId="54070D22" w14:textId="77777777" w:rsidR="00712D4D" w:rsidRPr="006B1BB1" w:rsidRDefault="00712D4D" w:rsidP="000E33E8">
            <w:pPr>
              <w:spacing w:line="360" w:lineRule="auto"/>
              <w:jc w:val="left"/>
              <w:rPr>
                <w:rFonts w:cs="Arial"/>
                <w:b/>
                <w:bCs/>
              </w:rPr>
            </w:pPr>
            <w:r w:rsidRPr="006B1BB1">
              <w:rPr>
                <w:rFonts w:cs="Arial"/>
                <w:b/>
                <w:bCs/>
              </w:rPr>
              <w:t>Excepción</w:t>
            </w:r>
          </w:p>
        </w:tc>
        <w:tc>
          <w:tcPr>
            <w:tcW w:w="2890" w:type="dxa"/>
          </w:tcPr>
          <w:p w14:paraId="035F113A" w14:textId="77777777" w:rsidR="00712D4D" w:rsidRPr="006B1BB1" w:rsidRDefault="00712D4D" w:rsidP="000E33E8">
            <w:pPr>
              <w:spacing w:line="360" w:lineRule="auto"/>
              <w:jc w:val="left"/>
              <w:rPr>
                <w:rFonts w:cs="Arial"/>
              </w:rPr>
            </w:pPr>
            <w:r w:rsidRPr="006B1BB1">
              <w:rPr>
                <w:rFonts w:cs="Arial"/>
              </w:rPr>
              <w:t>1. Sube un archivo con formato incorrecto.</w:t>
            </w:r>
          </w:p>
          <w:p w14:paraId="7A9354E2" w14:textId="62737BBE" w:rsidR="00712D4D" w:rsidRPr="006B1BB1" w:rsidRDefault="00712D4D" w:rsidP="000E33E8">
            <w:pPr>
              <w:spacing w:line="360" w:lineRule="auto"/>
              <w:jc w:val="left"/>
              <w:rPr>
                <w:rFonts w:cs="Arial"/>
              </w:rPr>
            </w:pPr>
            <w:r w:rsidRPr="006B1BB1">
              <w:rPr>
                <w:rFonts w:cs="Arial"/>
              </w:rPr>
              <w:t xml:space="preserve"> 2. Intenta cargar registros duplicados.</w:t>
            </w:r>
          </w:p>
        </w:tc>
        <w:tc>
          <w:tcPr>
            <w:tcW w:w="3256" w:type="dxa"/>
          </w:tcPr>
          <w:p w14:paraId="4731F741" w14:textId="77777777" w:rsidR="00712D4D" w:rsidRPr="006B1BB1" w:rsidRDefault="00712D4D" w:rsidP="000E33E8">
            <w:pPr>
              <w:spacing w:line="360" w:lineRule="auto"/>
              <w:jc w:val="left"/>
              <w:rPr>
                <w:rFonts w:cs="Arial"/>
              </w:rPr>
            </w:pPr>
            <w:r w:rsidRPr="006B1BB1">
              <w:rPr>
                <w:rFonts w:cs="Arial"/>
              </w:rPr>
              <w:t xml:space="preserve">1. Rechaza el archivo por formato inválido. </w:t>
            </w:r>
          </w:p>
          <w:p w14:paraId="012C6DD9" w14:textId="265287D7" w:rsidR="00712D4D" w:rsidRPr="006B1BB1" w:rsidRDefault="00712D4D" w:rsidP="000E33E8">
            <w:pPr>
              <w:spacing w:line="360" w:lineRule="auto"/>
              <w:jc w:val="left"/>
              <w:rPr>
                <w:rFonts w:cs="Arial"/>
              </w:rPr>
            </w:pPr>
            <w:r w:rsidRPr="006B1BB1">
              <w:rPr>
                <w:rFonts w:cs="Arial"/>
              </w:rPr>
              <w:t>2. Notifica duplicados y omite registros repetidos.</w:t>
            </w:r>
          </w:p>
          <w:p w14:paraId="207EC82B" w14:textId="42ACD696" w:rsidR="00712D4D" w:rsidRPr="006B1BB1" w:rsidRDefault="00712D4D" w:rsidP="000E33E8">
            <w:pPr>
              <w:spacing w:line="360" w:lineRule="auto"/>
              <w:jc w:val="left"/>
              <w:rPr>
                <w:rFonts w:cs="Arial"/>
              </w:rPr>
            </w:pPr>
          </w:p>
        </w:tc>
      </w:tr>
      <w:tr w:rsidR="00712D4D" w:rsidRPr="006B1BB1" w14:paraId="57D528A0" w14:textId="77777777" w:rsidTr="00A53345">
        <w:tc>
          <w:tcPr>
            <w:tcW w:w="3339" w:type="dxa"/>
          </w:tcPr>
          <w:p w14:paraId="2150CBBE" w14:textId="77777777" w:rsidR="00712D4D" w:rsidRPr="006B1BB1" w:rsidRDefault="00712D4D" w:rsidP="000E33E8">
            <w:pPr>
              <w:spacing w:line="360" w:lineRule="auto"/>
              <w:jc w:val="left"/>
              <w:rPr>
                <w:rFonts w:cs="Arial"/>
                <w:b/>
                <w:bCs/>
              </w:rPr>
            </w:pPr>
            <w:r w:rsidRPr="006B1BB1">
              <w:rPr>
                <w:rFonts w:cs="Arial"/>
                <w:b/>
                <w:bCs/>
              </w:rPr>
              <w:lastRenderedPageBreak/>
              <w:t>Requerimiento funcional relacionado</w:t>
            </w:r>
          </w:p>
        </w:tc>
        <w:tc>
          <w:tcPr>
            <w:tcW w:w="6146" w:type="dxa"/>
            <w:gridSpan w:val="2"/>
          </w:tcPr>
          <w:p w14:paraId="5E074454" w14:textId="3DF60886" w:rsidR="00712D4D" w:rsidRPr="006B1BB1" w:rsidRDefault="00712D4D" w:rsidP="000E33E8">
            <w:pPr>
              <w:spacing w:line="360" w:lineRule="auto"/>
              <w:jc w:val="center"/>
              <w:rPr>
                <w:rFonts w:cs="Arial"/>
                <w:b/>
                <w:bCs/>
              </w:rPr>
            </w:pPr>
            <w:r w:rsidRPr="006B1BB1">
              <w:rPr>
                <w:rFonts w:cs="Arial"/>
                <w:b/>
                <w:bCs/>
              </w:rPr>
              <w:t>RF-02: Carga masiva de datos.</w:t>
            </w:r>
          </w:p>
        </w:tc>
      </w:tr>
    </w:tbl>
    <w:p w14:paraId="39D3A54D" w14:textId="77777777" w:rsidR="00F3109E" w:rsidRPr="006B1BB1" w:rsidRDefault="00F3109E" w:rsidP="000E33E8">
      <w:pPr>
        <w:spacing w:line="360" w:lineRule="auto"/>
        <w:rPr>
          <w:rFonts w:cs="Arial"/>
        </w:rPr>
      </w:pPr>
    </w:p>
    <w:tbl>
      <w:tblPr>
        <w:tblStyle w:val="Tablaconcuadrcula"/>
        <w:tblW w:w="0" w:type="auto"/>
        <w:tblLook w:val="04A0" w:firstRow="1" w:lastRow="0" w:firstColumn="1" w:lastColumn="0" w:noHBand="0" w:noVBand="1"/>
      </w:tblPr>
      <w:tblGrid>
        <w:gridCol w:w="3339"/>
        <w:gridCol w:w="2890"/>
        <w:gridCol w:w="3256"/>
      </w:tblGrid>
      <w:tr w:rsidR="00712D4D" w:rsidRPr="006B1BB1" w14:paraId="7B0BB3AA" w14:textId="77777777" w:rsidTr="00A53345">
        <w:tc>
          <w:tcPr>
            <w:tcW w:w="3339" w:type="dxa"/>
          </w:tcPr>
          <w:p w14:paraId="1BC7342C" w14:textId="22B1DD6A" w:rsidR="00712D4D" w:rsidRPr="006B1BB1" w:rsidRDefault="00712D4D" w:rsidP="000E33E8">
            <w:pPr>
              <w:spacing w:line="360" w:lineRule="auto"/>
              <w:rPr>
                <w:rFonts w:cs="Arial"/>
                <w:color w:val="EE0000"/>
              </w:rPr>
            </w:pPr>
            <w:r w:rsidRPr="006B1BB1">
              <w:rPr>
                <w:rFonts w:cs="Arial"/>
                <w:color w:val="EE0000"/>
              </w:rPr>
              <w:t>Cu-03</w:t>
            </w:r>
          </w:p>
        </w:tc>
        <w:tc>
          <w:tcPr>
            <w:tcW w:w="6146" w:type="dxa"/>
            <w:gridSpan w:val="2"/>
          </w:tcPr>
          <w:p w14:paraId="44C0C07C" w14:textId="77777777" w:rsidR="00712D4D" w:rsidRPr="006B1BB1" w:rsidRDefault="00712D4D" w:rsidP="000E33E8">
            <w:pPr>
              <w:spacing w:line="360" w:lineRule="auto"/>
              <w:jc w:val="left"/>
              <w:rPr>
                <w:rFonts w:cs="Arial"/>
                <w:b/>
                <w:bCs/>
              </w:rPr>
            </w:pPr>
            <w:r w:rsidRPr="006B1BB1">
              <w:rPr>
                <w:rFonts w:cs="Arial"/>
                <w:b/>
                <w:bCs/>
              </w:rPr>
              <w:t>Generación de reportes tributarios</w:t>
            </w:r>
          </w:p>
          <w:p w14:paraId="44292F63" w14:textId="1ECECAB0" w:rsidR="00845013" w:rsidRPr="006B1BB1" w:rsidRDefault="00845013" w:rsidP="000E33E8">
            <w:pPr>
              <w:spacing w:line="360" w:lineRule="auto"/>
              <w:jc w:val="left"/>
              <w:rPr>
                <w:rFonts w:cs="Arial"/>
                <w:b/>
                <w:bCs/>
              </w:rPr>
            </w:pPr>
          </w:p>
        </w:tc>
      </w:tr>
      <w:tr w:rsidR="00712D4D" w:rsidRPr="006B1BB1" w14:paraId="0B2BB0AB" w14:textId="77777777" w:rsidTr="00A53345">
        <w:tc>
          <w:tcPr>
            <w:tcW w:w="3339" w:type="dxa"/>
          </w:tcPr>
          <w:p w14:paraId="0AF884A3" w14:textId="77777777" w:rsidR="00712D4D" w:rsidRPr="006B1BB1" w:rsidRDefault="00712D4D" w:rsidP="000E33E8">
            <w:pPr>
              <w:spacing w:line="360" w:lineRule="auto"/>
              <w:jc w:val="left"/>
              <w:rPr>
                <w:rFonts w:cs="Arial"/>
              </w:rPr>
            </w:pPr>
            <w:r w:rsidRPr="006B1BB1">
              <w:rPr>
                <w:rFonts w:cs="Arial"/>
                <w:b/>
                <w:bCs/>
              </w:rPr>
              <w:t>descripción</w:t>
            </w:r>
          </w:p>
        </w:tc>
        <w:tc>
          <w:tcPr>
            <w:tcW w:w="6146" w:type="dxa"/>
            <w:gridSpan w:val="2"/>
          </w:tcPr>
          <w:p w14:paraId="7B0508B3" w14:textId="31A722A0" w:rsidR="00712D4D" w:rsidRPr="006B1BB1" w:rsidRDefault="00712D4D" w:rsidP="000E33E8">
            <w:pPr>
              <w:spacing w:line="360" w:lineRule="auto"/>
              <w:jc w:val="left"/>
              <w:rPr>
                <w:rFonts w:cs="Arial"/>
                <w:b/>
                <w:bCs/>
              </w:rPr>
            </w:pPr>
            <w:r w:rsidRPr="006B1BB1">
              <w:rPr>
                <w:rFonts w:cs="Arial"/>
                <w:b/>
                <w:bCs/>
              </w:rPr>
              <w:t>El sistema permite generar reportes consolidados en formatos estándar como PDF y Excel para análisis interno y regulatorio.</w:t>
            </w:r>
          </w:p>
        </w:tc>
      </w:tr>
      <w:tr w:rsidR="00712D4D" w:rsidRPr="006B1BB1" w14:paraId="443EE851" w14:textId="77777777" w:rsidTr="00A53345">
        <w:tc>
          <w:tcPr>
            <w:tcW w:w="3339" w:type="dxa"/>
            <w:vMerge w:val="restart"/>
          </w:tcPr>
          <w:p w14:paraId="26254A7E" w14:textId="77777777" w:rsidR="00712D4D" w:rsidRPr="006B1BB1" w:rsidRDefault="00712D4D" w:rsidP="000E33E8">
            <w:pPr>
              <w:spacing w:line="360" w:lineRule="auto"/>
              <w:jc w:val="left"/>
              <w:rPr>
                <w:rFonts w:cs="Arial"/>
                <w:b/>
                <w:bCs/>
              </w:rPr>
            </w:pPr>
            <w:r w:rsidRPr="006B1BB1">
              <w:rPr>
                <w:rFonts w:cs="Arial"/>
                <w:b/>
                <w:bCs/>
              </w:rPr>
              <w:t>Secuencia normal</w:t>
            </w:r>
          </w:p>
        </w:tc>
        <w:tc>
          <w:tcPr>
            <w:tcW w:w="2890" w:type="dxa"/>
          </w:tcPr>
          <w:p w14:paraId="7FA78A5A" w14:textId="77777777" w:rsidR="00712D4D" w:rsidRPr="006B1BB1" w:rsidRDefault="00712D4D" w:rsidP="000E33E8">
            <w:pPr>
              <w:spacing w:line="360" w:lineRule="auto"/>
              <w:jc w:val="center"/>
              <w:rPr>
                <w:rFonts w:cs="Arial"/>
                <w:b/>
                <w:bCs/>
              </w:rPr>
            </w:pPr>
            <w:r w:rsidRPr="006B1BB1">
              <w:rPr>
                <w:rFonts w:cs="Arial"/>
                <w:b/>
                <w:bCs/>
              </w:rPr>
              <w:t>actor</w:t>
            </w:r>
          </w:p>
        </w:tc>
        <w:tc>
          <w:tcPr>
            <w:tcW w:w="3256" w:type="dxa"/>
          </w:tcPr>
          <w:p w14:paraId="5973A2F1" w14:textId="77777777" w:rsidR="00712D4D" w:rsidRPr="006B1BB1" w:rsidRDefault="00712D4D" w:rsidP="000E33E8">
            <w:pPr>
              <w:spacing w:line="360" w:lineRule="auto"/>
              <w:jc w:val="center"/>
              <w:rPr>
                <w:rFonts w:cs="Arial"/>
                <w:b/>
                <w:bCs/>
              </w:rPr>
            </w:pPr>
            <w:r w:rsidRPr="006B1BB1">
              <w:rPr>
                <w:rFonts w:cs="Arial"/>
                <w:b/>
                <w:bCs/>
              </w:rPr>
              <w:t>sistema</w:t>
            </w:r>
          </w:p>
        </w:tc>
      </w:tr>
      <w:tr w:rsidR="00712D4D" w:rsidRPr="006B1BB1" w14:paraId="489DEC40" w14:textId="77777777" w:rsidTr="00A53345">
        <w:trPr>
          <w:trHeight w:val="2464"/>
        </w:trPr>
        <w:tc>
          <w:tcPr>
            <w:tcW w:w="3339" w:type="dxa"/>
            <w:vMerge/>
          </w:tcPr>
          <w:p w14:paraId="3C63536D" w14:textId="77777777" w:rsidR="00712D4D" w:rsidRPr="006B1BB1" w:rsidRDefault="00712D4D" w:rsidP="000E33E8">
            <w:pPr>
              <w:spacing w:line="360" w:lineRule="auto"/>
              <w:jc w:val="left"/>
              <w:rPr>
                <w:rFonts w:cs="Arial"/>
                <w:b/>
                <w:bCs/>
              </w:rPr>
            </w:pPr>
          </w:p>
        </w:tc>
        <w:tc>
          <w:tcPr>
            <w:tcW w:w="2890" w:type="dxa"/>
          </w:tcPr>
          <w:p w14:paraId="501BDF7B" w14:textId="77777777" w:rsidR="00712D4D" w:rsidRPr="006B1BB1" w:rsidRDefault="00712D4D" w:rsidP="000E33E8">
            <w:pPr>
              <w:spacing w:line="360" w:lineRule="auto"/>
              <w:jc w:val="left"/>
              <w:rPr>
                <w:rFonts w:cs="Arial"/>
              </w:rPr>
            </w:pPr>
            <w:r w:rsidRPr="006B1BB1">
              <w:rPr>
                <w:rFonts w:cs="Arial"/>
              </w:rPr>
              <w:t xml:space="preserve">1. Usuario accede al módulo de reportes. </w:t>
            </w:r>
          </w:p>
          <w:p w14:paraId="778D4480" w14:textId="77777777" w:rsidR="00712D4D" w:rsidRPr="006B1BB1" w:rsidRDefault="00712D4D" w:rsidP="000E33E8">
            <w:pPr>
              <w:spacing w:line="360" w:lineRule="auto"/>
              <w:jc w:val="left"/>
              <w:rPr>
                <w:rFonts w:cs="Arial"/>
              </w:rPr>
            </w:pPr>
            <w:r w:rsidRPr="006B1BB1">
              <w:rPr>
                <w:rFonts w:cs="Arial"/>
              </w:rPr>
              <w:t xml:space="preserve">2. Selecciona criterios de filtrado. </w:t>
            </w:r>
          </w:p>
          <w:p w14:paraId="49845AEF" w14:textId="58595E8E" w:rsidR="00712D4D" w:rsidRPr="006B1BB1" w:rsidRDefault="00712D4D" w:rsidP="000E33E8">
            <w:pPr>
              <w:spacing w:line="360" w:lineRule="auto"/>
              <w:jc w:val="left"/>
              <w:rPr>
                <w:rFonts w:cs="Arial"/>
              </w:rPr>
            </w:pPr>
            <w:r w:rsidRPr="006B1BB1">
              <w:rPr>
                <w:rFonts w:cs="Arial"/>
              </w:rPr>
              <w:t>3. Solicita la generación del reporte.</w:t>
            </w:r>
          </w:p>
        </w:tc>
        <w:tc>
          <w:tcPr>
            <w:tcW w:w="3256" w:type="dxa"/>
          </w:tcPr>
          <w:p w14:paraId="575F36FA" w14:textId="77777777" w:rsidR="00712D4D" w:rsidRPr="006B1BB1" w:rsidRDefault="00712D4D" w:rsidP="000E33E8">
            <w:pPr>
              <w:spacing w:line="360" w:lineRule="auto"/>
              <w:jc w:val="left"/>
              <w:rPr>
                <w:rFonts w:cs="Arial"/>
              </w:rPr>
            </w:pPr>
            <w:r w:rsidRPr="006B1BB1">
              <w:rPr>
                <w:rFonts w:cs="Arial"/>
              </w:rPr>
              <w:t xml:space="preserve">1. Valida los criterios ingresados. </w:t>
            </w:r>
          </w:p>
          <w:p w14:paraId="25F79805" w14:textId="77777777" w:rsidR="00712D4D" w:rsidRPr="006B1BB1" w:rsidRDefault="00712D4D" w:rsidP="000E33E8">
            <w:pPr>
              <w:spacing w:line="360" w:lineRule="auto"/>
              <w:jc w:val="left"/>
              <w:rPr>
                <w:rFonts w:cs="Arial"/>
              </w:rPr>
            </w:pPr>
            <w:r w:rsidRPr="006B1BB1">
              <w:rPr>
                <w:rFonts w:cs="Arial"/>
              </w:rPr>
              <w:t xml:space="preserve">2. Consulta los datos en la base tributaria. </w:t>
            </w:r>
          </w:p>
          <w:p w14:paraId="75B8B3B8" w14:textId="77777777" w:rsidR="00712D4D" w:rsidRPr="006B1BB1" w:rsidRDefault="00712D4D" w:rsidP="000E33E8">
            <w:pPr>
              <w:spacing w:line="360" w:lineRule="auto"/>
              <w:jc w:val="left"/>
              <w:rPr>
                <w:rFonts w:cs="Arial"/>
              </w:rPr>
            </w:pPr>
            <w:r w:rsidRPr="006B1BB1">
              <w:rPr>
                <w:rFonts w:cs="Arial"/>
              </w:rPr>
              <w:t xml:space="preserve">3. Genera el reporte en el formato solicitado. </w:t>
            </w:r>
          </w:p>
          <w:p w14:paraId="75A15099" w14:textId="268FCD03" w:rsidR="00712D4D" w:rsidRPr="006B1BB1" w:rsidRDefault="00712D4D" w:rsidP="000E33E8">
            <w:pPr>
              <w:spacing w:line="360" w:lineRule="auto"/>
              <w:jc w:val="left"/>
              <w:rPr>
                <w:rFonts w:cs="Arial"/>
              </w:rPr>
            </w:pPr>
            <w:r w:rsidRPr="006B1BB1">
              <w:rPr>
                <w:rFonts w:cs="Arial"/>
              </w:rPr>
              <w:t>4. Ofrece opciones de descarga.</w:t>
            </w:r>
          </w:p>
        </w:tc>
      </w:tr>
      <w:tr w:rsidR="00712D4D" w:rsidRPr="006B1BB1" w14:paraId="7EC81337" w14:textId="77777777" w:rsidTr="00A53345">
        <w:tc>
          <w:tcPr>
            <w:tcW w:w="3339" w:type="dxa"/>
          </w:tcPr>
          <w:p w14:paraId="6D7D3807" w14:textId="77777777" w:rsidR="00712D4D" w:rsidRPr="006B1BB1" w:rsidRDefault="00712D4D" w:rsidP="000E33E8">
            <w:pPr>
              <w:spacing w:line="360" w:lineRule="auto"/>
              <w:jc w:val="left"/>
              <w:rPr>
                <w:rFonts w:cs="Arial"/>
                <w:b/>
                <w:bCs/>
              </w:rPr>
            </w:pPr>
            <w:r w:rsidRPr="006B1BB1">
              <w:rPr>
                <w:rFonts w:cs="Arial"/>
                <w:b/>
                <w:bCs/>
              </w:rPr>
              <w:t>Excepción</w:t>
            </w:r>
          </w:p>
        </w:tc>
        <w:tc>
          <w:tcPr>
            <w:tcW w:w="2890" w:type="dxa"/>
          </w:tcPr>
          <w:p w14:paraId="77DB4A25" w14:textId="25671AB3" w:rsidR="00712D4D" w:rsidRPr="006B1BB1" w:rsidRDefault="00712D4D" w:rsidP="000E33E8">
            <w:pPr>
              <w:spacing w:line="360" w:lineRule="auto"/>
              <w:jc w:val="left"/>
              <w:rPr>
                <w:rFonts w:cs="Arial"/>
              </w:rPr>
            </w:pPr>
            <w:r w:rsidRPr="006B1BB1">
              <w:rPr>
                <w:rFonts w:cs="Arial"/>
              </w:rPr>
              <w:t>1. Ingresa filtros inválidos. 2. Solicita un formato no compatible.</w:t>
            </w:r>
          </w:p>
        </w:tc>
        <w:tc>
          <w:tcPr>
            <w:tcW w:w="3256" w:type="dxa"/>
          </w:tcPr>
          <w:p w14:paraId="170FBE84" w14:textId="77777777" w:rsidR="00712D4D" w:rsidRPr="006B1BB1" w:rsidRDefault="00712D4D" w:rsidP="000E33E8">
            <w:pPr>
              <w:spacing w:line="360" w:lineRule="auto"/>
              <w:jc w:val="left"/>
              <w:rPr>
                <w:rFonts w:cs="Arial"/>
              </w:rPr>
            </w:pPr>
            <w:r w:rsidRPr="006B1BB1">
              <w:rPr>
                <w:rFonts w:cs="Arial"/>
              </w:rPr>
              <w:t xml:space="preserve">1. Muestra mensaje de error por criterios inválidos. </w:t>
            </w:r>
          </w:p>
          <w:p w14:paraId="32B852F8" w14:textId="523A0647" w:rsidR="00712D4D" w:rsidRPr="006B1BB1" w:rsidRDefault="00712D4D" w:rsidP="000E33E8">
            <w:pPr>
              <w:spacing w:line="360" w:lineRule="auto"/>
              <w:jc w:val="left"/>
              <w:rPr>
                <w:rFonts w:cs="Arial"/>
              </w:rPr>
            </w:pPr>
            <w:r w:rsidRPr="006B1BB1">
              <w:rPr>
                <w:rFonts w:cs="Arial"/>
              </w:rPr>
              <w:t>2. Informa que el formato solicitado no está disponible.</w:t>
            </w:r>
          </w:p>
          <w:p w14:paraId="6453D2BA" w14:textId="77777777" w:rsidR="00712D4D" w:rsidRPr="006B1BB1" w:rsidRDefault="00712D4D" w:rsidP="000E33E8">
            <w:pPr>
              <w:spacing w:line="360" w:lineRule="auto"/>
              <w:jc w:val="left"/>
              <w:rPr>
                <w:rFonts w:cs="Arial"/>
              </w:rPr>
            </w:pPr>
          </w:p>
        </w:tc>
      </w:tr>
      <w:tr w:rsidR="00712D4D" w:rsidRPr="006B1BB1" w14:paraId="7976432B" w14:textId="77777777" w:rsidTr="00A53345">
        <w:tc>
          <w:tcPr>
            <w:tcW w:w="3339" w:type="dxa"/>
          </w:tcPr>
          <w:p w14:paraId="5C962987" w14:textId="77777777" w:rsidR="00712D4D" w:rsidRPr="006B1BB1" w:rsidRDefault="00712D4D" w:rsidP="000E33E8">
            <w:pPr>
              <w:spacing w:line="360" w:lineRule="auto"/>
              <w:jc w:val="left"/>
              <w:rPr>
                <w:rFonts w:cs="Arial"/>
                <w:b/>
                <w:bCs/>
              </w:rPr>
            </w:pPr>
            <w:r w:rsidRPr="006B1BB1">
              <w:rPr>
                <w:rFonts w:cs="Arial"/>
                <w:b/>
                <w:bCs/>
              </w:rPr>
              <w:t>Requerimiento funcional relacionado</w:t>
            </w:r>
          </w:p>
        </w:tc>
        <w:tc>
          <w:tcPr>
            <w:tcW w:w="6146" w:type="dxa"/>
            <w:gridSpan w:val="2"/>
          </w:tcPr>
          <w:p w14:paraId="07C40653" w14:textId="67A5889C" w:rsidR="00712D4D" w:rsidRPr="006B1BB1" w:rsidRDefault="00712D4D" w:rsidP="000E33E8">
            <w:pPr>
              <w:spacing w:line="360" w:lineRule="auto"/>
              <w:jc w:val="center"/>
              <w:rPr>
                <w:rFonts w:cs="Arial"/>
                <w:b/>
                <w:bCs/>
              </w:rPr>
            </w:pPr>
            <w:r w:rsidRPr="006B1BB1">
              <w:rPr>
                <w:rFonts w:cs="Arial"/>
                <w:b/>
                <w:bCs/>
              </w:rPr>
              <w:t>RF-03: Generación de reportes.</w:t>
            </w:r>
          </w:p>
          <w:p w14:paraId="06334F4F" w14:textId="77777777" w:rsidR="00712D4D" w:rsidRPr="006B1BB1" w:rsidRDefault="00712D4D" w:rsidP="000E33E8">
            <w:pPr>
              <w:spacing w:line="360" w:lineRule="auto"/>
              <w:jc w:val="center"/>
              <w:rPr>
                <w:rFonts w:cs="Arial"/>
                <w:b/>
                <w:bCs/>
              </w:rPr>
            </w:pPr>
          </w:p>
        </w:tc>
      </w:tr>
    </w:tbl>
    <w:p w14:paraId="5339326F" w14:textId="77777777" w:rsidR="00F3109E" w:rsidRPr="006B1BB1" w:rsidRDefault="00F3109E" w:rsidP="000E33E8">
      <w:pPr>
        <w:spacing w:line="360" w:lineRule="auto"/>
        <w:rPr>
          <w:rFonts w:cs="Arial"/>
        </w:rPr>
      </w:pPr>
    </w:p>
    <w:p w14:paraId="2B737B61" w14:textId="77777777" w:rsidR="0052783D" w:rsidRPr="006B1BB1" w:rsidRDefault="0052783D" w:rsidP="000E33E8">
      <w:pPr>
        <w:spacing w:line="360" w:lineRule="auto"/>
        <w:rPr>
          <w:rFonts w:cs="Arial"/>
        </w:rPr>
      </w:pPr>
    </w:p>
    <w:p w14:paraId="247DD0FF" w14:textId="77777777" w:rsidR="0052783D" w:rsidRPr="006B1BB1" w:rsidRDefault="0052783D" w:rsidP="000E33E8">
      <w:pPr>
        <w:spacing w:line="360" w:lineRule="auto"/>
        <w:rPr>
          <w:rFonts w:cs="Arial"/>
        </w:rPr>
      </w:pPr>
    </w:p>
    <w:p w14:paraId="49C3413C" w14:textId="77777777" w:rsidR="0052783D" w:rsidRPr="006B1BB1" w:rsidRDefault="0052783D" w:rsidP="000E33E8">
      <w:pPr>
        <w:spacing w:line="360" w:lineRule="auto"/>
        <w:rPr>
          <w:rFonts w:cs="Arial"/>
        </w:rPr>
      </w:pPr>
    </w:p>
    <w:p w14:paraId="404F22A1" w14:textId="77777777" w:rsidR="0052783D" w:rsidRPr="006B1BB1" w:rsidRDefault="0052783D" w:rsidP="000E33E8">
      <w:pPr>
        <w:spacing w:line="360" w:lineRule="auto"/>
        <w:rPr>
          <w:rFonts w:cs="Arial"/>
        </w:rPr>
      </w:pPr>
    </w:p>
    <w:p w14:paraId="3B927B31" w14:textId="77777777" w:rsidR="0052783D" w:rsidRPr="006B1BB1" w:rsidRDefault="0052783D" w:rsidP="000E33E8">
      <w:pPr>
        <w:spacing w:line="360" w:lineRule="auto"/>
        <w:rPr>
          <w:rFonts w:cs="Arial"/>
        </w:rPr>
      </w:pPr>
    </w:p>
    <w:tbl>
      <w:tblPr>
        <w:tblStyle w:val="Tablaconcuadrcula"/>
        <w:tblW w:w="0" w:type="auto"/>
        <w:tblLook w:val="04A0" w:firstRow="1" w:lastRow="0" w:firstColumn="1" w:lastColumn="0" w:noHBand="0" w:noVBand="1"/>
      </w:tblPr>
      <w:tblGrid>
        <w:gridCol w:w="3339"/>
        <w:gridCol w:w="2890"/>
        <w:gridCol w:w="3256"/>
      </w:tblGrid>
      <w:tr w:rsidR="00712D4D" w:rsidRPr="006B1BB1" w14:paraId="253D6572" w14:textId="77777777" w:rsidTr="00A53345">
        <w:tc>
          <w:tcPr>
            <w:tcW w:w="3339" w:type="dxa"/>
          </w:tcPr>
          <w:p w14:paraId="48FBAEAC" w14:textId="5476BF6F" w:rsidR="00712D4D" w:rsidRPr="006B1BB1" w:rsidRDefault="00712D4D" w:rsidP="000E33E8">
            <w:pPr>
              <w:spacing w:line="360" w:lineRule="auto"/>
              <w:rPr>
                <w:rFonts w:cs="Arial"/>
                <w:color w:val="EE0000"/>
              </w:rPr>
            </w:pPr>
            <w:r w:rsidRPr="006B1BB1">
              <w:rPr>
                <w:rFonts w:cs="Arial"/>
                <w:color w:val="EE0000"/>
              </w:rPr>
              <w:t>Cu-04</w:t>
            </w:r>
          </w:p>
        </w:tc>
        <w:tc>
          <w:tcPr>
            <w:tcW w:w="6146" w:type="dxa"/>
            <w:gridSpan w:val="2"/>
          </w:tcPr>
          <w:p w14:paraId="41E5559A" w14:textId="77777777" w:rsidR="00712D4D" w:rsidRPr="006B1BB1" w:rsidRDefault="0052783D" w:rsidP="000E33E8">
            <w:pPr>
              <w:spacing w:line="360" w:lineRule="auto"/>
              <w:jc w:val="left"/>
              <w:rPr>
                <w:rFonts w:cs="Arial"/>
                <w:b/>
                <w:bCs/>
              </w:rPr>
            </w:pPr>
            <w:r w:rsidRPr="006B1BB1">
              <w:rPr>
                <w:rFonts w:cs="Arial"/>
                <w:b/>
                <w:bCs/>
              </w:rPr>
              <w:t>Validación de cumplimiento tributario</w:t>
            </w:r>
          </w:p>
          <w:p w14:paraId="7A68E59B" w14:textId="44BA9EAA" w:rsidR="00845013" w:rsidRPr="006B1BB1" w:rsidRDefault="00845013" w:rsidP="000E33E8">
            <w:pPr>
              <w:spacing w:line="360" w:lineRule="auto"/>
              <w:jc w:val="left"/>
              <w:rPr>
                <w:rFonts w:cs="Arial"/>
                <w:b/>
                <w:bCs/>
              </w:rPr>
            </w:pPr>
          </w:p>
        </w:tc>
      </w:tr>
      <w:tr w:rsidR="00712D4D" w:rsidRPr="006B1BB1" w14:paraId="1EBF2085" w14:textId="77777777" w:rsidTr="00A53345">
        <w:tc>
          <w:tcPr>
            <w:tcW w:w="3339" w:type="dxa"/>
          </w:tcPr>
          <w:p w14:paraId="3F697CE3" w14:textId="77777777" w:rsidR="00712D4D" w:rsidRPr="006B1BB1" w:rsidRDefault="00712D4D" w:rsidP="000E33E8">
            <w:pPr>
              <w:spacing w:line="360" w:lineRule="auto"/>
              <w:jc w:val="left"/>
              <w:rPr>
                <w:rFonts w:cs="Arial"/>
              </w:rPr>
            </w:pPr>
            <w:r w:rsidRPr="006B1BB1">
              <w:rPr>
                <w:rFonts w:cs="Arial"/>
                <w:b/>
                <w:bCs/>
              </w:rPr>
              <w:lastRenderedPageBreak/>
              <w:t>descripción</w:t>
            </w:r>
          </w:p>
        </w:tc>
        <w:tc>
          <w:tcPr>
            <w:tcW w:w="6146" w:type="dxa"/>
            <w:gridSpan w:val="2"/>
          </w:tcPr>
          <w:p w14:paraId="4CE8EC54" w14:textId="0E5FF2E8" w:rsidR="00712D4D" w:rsidRPr="006B1BB1" w:rsidRDefault="0052783D" w:rsidP="000E33E8">
            <w:pPr>
              <w:spacing w:line="360" w:lineRule="auto"/>
              <w:jc w:val="left"/>
              <w:rPr>
                <w:rFonts w:cs="Arial"/>
                <w:b/>
                <w:bCs/>
              </w:rPr>
            </w:pPr>
            <w:r w:rsidRPr="006B1BB1">
              <w:rPr>
                <w:rFonts w:cs="Arial"/>
                <w:b/>
                <w:bCs/>
              </w:rPr>
              <w:t>El sistema permite validar automáticamente que los datos ingresados cumplan con normativas locales e internacionales.</w:t>
            </w:r>
          </w:p>
        </w:tc>
      </w:tr>
      <w:tr w:rsidR="00712D4D" w:rsidRPr="006B1BB1" w14:paraId="4EDB35D7" w14:textId="77777777" w:rsidTr="00A53345">
        <w:tc>
          <w:tcPr>
            <w:tcW w:w="3339" w:type="dxa"/>
            <w:vMerge w:val="restart"/>
          </w:tcPr>
          <w:p w14:paraId="254F452A" w14:textId="77777777" w:rsidR="00712D4D" w:rsidRPr="006B1BB1" w:rsidRDefault="00712D4D" w:rsidP="000E33E8">
            <w:pPr>
              <w:spacing w:line="360" w:lineRule="auto"/>
              <w:jc w:val="left"/>
              <w:rPr>
                <w:rFonts w:cs="Arial"/>
                <w:b/>
                <w:bCs/>
              </w:rPr>
            </w:pPr>
            <w:r w:rsidRPr="006B1BB1">
              <w:rPr>
                <w:rFonts w:cs="Arial"/>
                <w:b/>
                <w:bCs/>
              </w:rPr>
              <w:t>Secuencia normal</w:t>
            </w:r>
          </w:p>
        </w:tc>
        <w:tc>
          <w:tcPr>
            <w:tcW w:w="2890" w:type="dxa"/>
          </w:tcPr>
          <w:p w14:paraId="6D1D3499" w14:textId="77777777" w:rsidR="00712D4D" w:rsidRPr="006B1BB1" w:rsidRDefault="00712D4D" w:rsidP="000E33E8">
            <w:pPr>
              <w:spacing w:line="360" w:lineRule="auto"/>
              <w:jc w:val="center"/>
              <w:rPr>
                <w:rFonts w:cs="Arial"/>
                <w:b/>
                <w:bCs/>
              </w:rPr>
            </w:pPr>
            <w:r w:rsidRPr="006B1BB1">
              <w:rPr>
                <w:rFonts w:cs="Arial"/>
                <w:b/>
                <w:bCs/>
              </w:rPr>
              <w:t>actor</w:t>
            </w:r>
          </w:p>
        </w:tc>
        <w:tc>
          <w:tcPr>
            <w:tcW w:w="3256" w:type="dxa"/>
          </w:tcPr>
          <w:p w14:paraId="1477B158" w14:textId="77777777" w:rsidR="00712D4D" w:rsidRPr="006B1BB1" w:rsidRDefault="00712D4D" w:rsidP="000E33E8">
            <w:pPr>
              <w:spacing w:line="360" w:lineRule="auto"/>
              <w:jc w:val="center"/>
              <w:rPr>
                <w:rFonts w:cs="Arial"/>
                <w:b/>
                <w:bCs/>
              </w:rPr>
            </w:pPr>
            <w:r w:rsidRPr="006B1BB1">
              <w:rPr>
                <w:rFonts w:cs="Arial"/>
                <w:b/>
                <w:bCs/>
              </w:rPr>
              <w:t>sistema</w:t>
            </w:r>
          </w:p>
        </w:tc>
      </w:tr>
      <w:tr w:rsidR="00712D4D" w:rsidRPr="006B1BB1" w14:paraId="06414C57" w14:textId="77777777" w:rsidTr="00A53345">
        <w:trPr>
          <w:trHeight w:val="2464"/>
        </w:trPr>
        <w:tc>
          <w:tcPr>
            <w:tcW w:w="3339" w:type="dxa"/>
            <w:vMerge/>
          </w:tcPr>
          <w:p w14:paraId="4AAD4DC6" w14:textId="77777777" w:rsidR="00712D4D" w:rsidRPr="006B1BB1" w:rsidRDefault="00712D4D" w:rsidP="000E33E8">
            <w:pPr>
              <w:spacing w:line="360" w:lineRule="auto"/>
              <w:jc w:val="left"/>
              <w:rPr>
                <w:rFonts w:cs="Arial"/>
                <w:b/>
                <w:bCs/>
              </w:rPr>
            </w:pPr>
          </w:p>
        </w:tc>
        <w:tc>
          <w:tcPr>
            <w:tcW w:w="2890" w:type="dxa"/>
          </w:tcPr>
          <w:p w14:paraId="37948EC9" w14:textId="77777777" w:rsidR="0052783D" w:rsidRPr="006B1BB1" w:rsidRDefault="0052783D" w:rsidP="000E33E8">
            <w:pPr>
              <w:spacing w:line="360" w:lineRule="auto"/>
              <w:jc w:val="left"/>
              <w:rPr>
                <w:rFonts w:cs="Arial"/>
              </w:rPr>
            </w:pPr>
            <w:r w:rsidRPr="006B1BB1">
              <w:rPr>
                <w:rFonts w:cs="Arial"/>
              </w:rPr>
              <w:t xml:space="preserve">1. Usuario accede al módulo de validación. </w:t>
            </w:r>
          </w:p>
          <w:p w14:paraId="1DA8D8DF" w14:textId="77777777" w:rsidR="0052783D" w:rsidRPr="006B1BB1" w:rsidRDefault="0052783D" w:rsidP="000E33E8">
            <w:pPr>
              <w:spacing w:line="360" w:lineRule="auto"/>
              <w:jc w:val="left"/>
              <w:rPr>
                <w:rFonts w:cs="Arial"/>
              </w:rPr>
            </w:pPr>
            <w:r w:rsidRPr="006B1BB1">
              <w:rPr>
                <w:rFonts w:cs="Arial"/>
              </w:rPr>
              <w:t xml:space="preserve">2. Selecciona los datos a validar. </w:t>
            </w:r>
          </w:p>
          <w:p w14:paraId="758D8882" w14:textId="593692C1" w:rsidR="00712D4D" w:rsidRPr="006B1BB1" w:rsidRDefault="0052783D" w:rsidP="000E33E8">
            <w:pPr>
              <w:spacing w:line="360" w:lineRule="auto"/>
              <w:jc w:val="left"/>
              <w:rPr>
                <w:rFonts w:cs="Arial"/>
              </w:rPr>
            </w:pPr>
            <w:r w:rsidRPr="006B1BB1">
              <w:rPr>
                <w:rFonts w:cs="Arial"/>
              </w:rPr>
              <w:t>3. Solicita la verificación de cumplimiento.</w:t>
            </w:r>
          </w:p>
        </w:tc>
        <w:tc>
          <w:tcPr>
            <w:tcW w:w="3256" w:type="dxa"/>
          </w:tcPr>
          <w:p w14:paraId="44F91A3D" w14:textId="77777777" w:rsidR="0052783D" w:rsidRPr="006B1BB1" w:rsidRDefault="0052783D" w:rsidP="000E33E8">
            <w:pPr>
              <w:spacing w:line="360" w:lineRule="auto"/>
              <w:jc w:val="left"/>
              <w:rPr>
                <w:rFonts w:cs="Arial"/>
              </w:rPr>
            </w:pPr>
            <w:r w:rsidRPr="006B1BB1">
              <w:rPr>
                <w:rFonts w:cs="Arial"/>
              </w:rPr>
              <w:t xml:space="preserve">1. Analiza los datos ingresados. </w:t>
            </w:r>
          </w:p>
          <w:p w14:paraId="290A3E41" w14:textId="77777777" w:rsidR="0052783D" w:rsidRPr="006B1BB1" w:rsidRDefault="0052783D" w:rsidP="000E33E8">
            <w:pPr>
              <w:spacing w:line="360" w:lineRule="auto"/>
              <w:jc w:val="left"/>
              <w:rPr>
                <w:rFonts w:cs="Arial"/>
              </w:rPr>
            </w:pPr>
            <w:r w:rsidRPr="006B1BB1">
              <w:rPr>
                <w:rFonts w:cs="Arial"/>
              </w:rPr>
              <w:t xml:space="preserve">2. Verifica el cumplimiento normativo. </w:t>
            </w:r>
          </w:p>
          <w:p w14:paraId="51BACC6D" w14:textId="23705F71" w:rsidR="00712D4D" w:rsidRPr="006B1BB1" w:rsidRDefault="0052783D" w:rsidP="000E33E8">
            <w:pPr>
              <w:spacing w:line="360" w:lineRule="auto"/>
              <w:jc w:val="left"/>
              <w:rPr>
                <w:rFonts w:cs="Arial"/>
              </w:rPr>
            </w:pPr>
            <w:r w:rsidRPr="006B1BB1">
              <w:rPr>
                <w:rFonts w:cs="Arial"/>
              </w:rPr>
              <w:t>3. Genera alertas o confirma la validez.</w:t>
            </w:r>
          </w:p>
        </w:tc>
      </w:tr>
      <w:tr w:rsidR="00712D4D" w:rsidRPr="006B1BB1" w14:paraId="36202E92" w14:textId="77777777" w:rsidTr="00A53345">
        <w:tc>
          <w:tcPr>
            <w:tcW w:w="3339" w:type="dxa"/>
          </w:tcPr>
          <w:p w14:paraId="121A57D0" w14:textId="77777777" w:rsidR="00712D4D" w:rsidRPr="006B1BB1" w:rsidRDefault="00712D4D" w:rsidP="000E33E8">
            <w:pPr>
              <w:spacing w:line="360" w:lineRule="auto"/>
              <w:jc w:val="left"/>
              <w:rPr>
                <w:rFonts w:cs="Arial"/>
                <w:b/>
                <w:bCs/>
              </w:rPr>
            </w:pPr>
            <w:r w:rsidRPr="006B1BB1">
              <w:rPr>
                <w:rFonts w:cs="Arial"/>
                <w:b/>
                <w:bCs/>
              </w:rPr>
              <w:t>Excepción</w:t>
            </w:r>
          </w:p>
        </w:tc>
        <w:tc>
          <w:tcPr>
            <w:tcW w:w="2890" w:type="dxa"/>
          </w:tcPr>
          <w:p w14:paraId="17A76E81" w14:textId="088D0BD1" w:rsidR="00712D4D" w:rsidRPr="006B1BB1" w:rsidRDefault="0052783D" w:rsidP="000E33E8">
            <w:pPr>
              <w:spacing w:line="360" w:lineRule="auto"/>
              <w:jc w:val="left"/>
              <w:rPr>
                <w:rFonts w:cs="Arial"/>
              </w:rPr>
            </w:pPr>
            <w:r w:rsidRPr="006B1BB1">
              <w:rPr>
                <w:rFonts w:cs="Arial"/>
              </w:rPr>
              <w:t>1. Ingresa datos incompletos o con errores. 2. Solicita validación sin seleccionar datos.</w:t>
            </w:r>
          </w:p>
        </w:tc>
        <w:tc>
          <w:tcPr>
            <w:tcW w:w="3256" w:type="dxa"/>
          </w:tcPr>
          <w:p w14:paraId="4838360B" w14:textId="77777777" w:rsidR="0052783D" w:rsidRPr="006B1BB1" w:rsidRDefault="0052783D" w:rsidP="000E33E8">
            <w:pPr>
              <w:spacing w:line="360" w:lineRule="auto"/>
              <w:jc w:val="left"/>
              <w:rPr>
                <w:rFonts w:cs="Arial"/>
              </w:rPr>
            </w:pPr>
            <w:r w:rsidRPr="006B1BB1">
              <w:rPr>
                <w:rFonts w:cs="Arial"/>
              </w:rPr>
              <w:t xml:space="preserve">1. Muestra alertas por inconsistencias. </w:t>
            </w:r>
          </w:p>
          <w:p w14:paraId="0D46F739" w14:textId="34C36CF8" w:rsidR="00712D4D" w:rsidRPr="006B1BB1" w:rsidRDefault="0052783D" w:rsidP="000E33E8">
            <w:pPr>
              <w:spacing w:line="360" w:lineRule="auto"/>
              <w:jc w:val="left"/>
              <w:rPr>
                <w:rFonts w:cs="Arial"/>
              </w:rPr>
            </w:pPr>
            <w:r w:rsidRPr="006B1BB1">
              <w:rPr>
                <w:rFonts w:cs="Arial"/>
              </w:rPr>
              <w:t>2. Bloquea la validación si faltan datos clave.</w:t>
            </w:r>
          </w:p>
          <w:p w14:paraId="76870D8F" w14:textId="77777777" w:rsidR="00712D4D" w:rsidRPr="006B1BB1" w:rsidRDefault="00712D4D" w:rsidP="000E33E8">
            <w:pPr>
              <w:spacing w:line="360" w:lineRule="auto"/>
              <w:jc w:val="left"/>
              <w:rPr>
                <w:rFonts w:cs="Arial"/>
              </w:rPr>
            </w:pPr>
          </w:p>
        </w:tc>
      </w:tr>
      <w:tr w:rsidR="00712D4D" w:rsidRPr="006B1BB1" w14:paraId="7780E078" w14:textId="77777777" w:rsidTr="00A53345">
        <w:tc>
          <w:tcPr>
            <w:tcW w:w="3339" w:type="dxa"/>
          </w:tcPr>
          <w:p w14:paraId="0BA76831" w14:textId="77777777" w:rsidR="00712D4D" w:rsidRPr="006B1BB1" w:rsidRDefault="00712D4D" w:rsidP="000E33E8">
            <w:pPr>
              <w:spacing w:line="360" w:lineRule="auto"/>
              <w:jc w:val="left"/>
              <w:rPr>
                <w:rFonts w:cs="Arial"/>
                <w:b/>
                <w:bCs/>
              </w:rPr>
            </w:pPr>
            <w:r w:rsidRPr="006B1BB1">
              <w:rPr>
                <w:rFonts w:cs="Arial"/>
                <w:b/>
                <w:bCs/>
              </w:rPr>
              <w:t>Requerimiento funcional relacionado</w:t>
            </w:r>
          </w:p>
        </w:tc>
        <w:tc>
          <w:tcPr>
            <w:tcW w:w="6146" w:type="dxa"/>
            <w:gridSpan w:val="2"/>
          </w:tcPr>
          <w:p w14:paraId="3054C86A" w14:textId="06461EA8" w:rsidR="00712D4D" w:rsidRPr="006B1BB1" w:rsidRDefault="0052783D" w:rsidP="000E33E8">
            <w:pPr>
              <w:spacing w:line="360" w:lineRule="auto"/>
              <w:jc w:val="center"/>
              <w:rPr>
                <w:rFonts w:cs="Arial"/>
                <w:b/>
                <w:bCs/>
              </w:rPr>
            </w:pPr>
            <w:r w:rsidRPr="006B1BB1">
              <w:rPr>
                <w:rFonts w:cs="Arial"/>
                <w:b/>
                <w:bCs/>
              </w:rPr>
              <w:t>RF-04: Validación de cumplimiento tributario.</w:t>
            </w:r>
          </w:p>
          <w:p w14:paraId="3F994F38" w14:textId="77777777" w:rsidR="00712D4D" w:rsidRPr="006B1BB1" w:rsidRDefault="00712D4D" w:rsidP="000E33E8">
            <w:pPr>
              <w:spacing w:line="360" w:lineRule="auto"/>
              <w:jc w:val="center"/>
              <w:rPr>
                <w:rFonts w:cs="Arial"/>
                <w:b/>
                <w:bCs/>
              </w:rPr>
            </w:pPr>
          </w:p>
        </w:tc>
      </w:tr>
    </w:tbl>
    <w:p w14:paraId="2F492F36" w14:textId="77777777" w:rsidR="00712D4D" w:rsidRPr="006B1BB1" w:rsidRDefault="00712D4D" w:rsidP="000E33E8">
      <w:pPr>
        <w:spacing w:line="360" w:lineRule="auto"/>
        <w:rPr>
          <w:rFonts w:cs="Arial"/>
        </w:rPr>
      </w:pPr>
    </w:p>
    <w:tbl>
      <w:tblPr>
        <w:tblStyle w:val="Tablaconcuadrcula"/>
        <w:tblW w:w="0" w:type="auto"/>
        <w:tblLook w:val="04A0" w:firstRow="1" w:lastRow="0" w:firstColumn="1" w:lastColumn="0" w:noHBand="0" w:noVBand="1"/>
      </w:tblPr>
      <w:tblGrid>
        <w:gridCol w:w="3339"/>
        <w:gridCol w:w="2890"/>
        <w:gridCol w:w="3256"/>
      </w:tblGrid>
      <w:tr w:rsidR="00712D4D" w:rsidRPr="006B1BB1" w14:paraId="0664AC2D" w14:textId="77777777" w:rsidTr="00A53345">
        <w:tc>
          <w:tcPr>
            <w:tcW w:w="3339" w:type="dxa"/>
          </w:tcPr>
          <w:p w14:paraId="26306696" w14:textId="4B12CE4D" w:rsidR="00712D4D" w:rsidRPr="006B1BB1" w:rsidRDefault="00712D4D" w:rsidP="000E33E8">
            <w:pPr>
              <w:spacing w:line="360" w:lineRule="auto"/>
              <w:rPr>
                <w:rFonts w:cs="Arial"/>
                <w:color w:val="EE0000"/>
              </w:rPr>
            </w:pPr>
            <w:r w:rsidRPr="006B1BB1">
              <w:rPr>
                <w:rFonts w:cs="Arial"/>
                <w:color w:val="EE0000"/>
              </w:rPr>
              <w:t>Cu-0</w:t>
            </w:r>
            <w:r w:rsidR="0052783D" w:rsidRPr="006B1BB1">
              <w:rPr>
                <w:rFonts w:cs="Arial"/>
                <w:color w:val="EE0000"/>
              </w:rPr>
              <w:t>5</w:t>
            </w:r>
          </w:p>
        </w:tc>
        <w:tc>
          <w:tcPr>
            <w:tcW w:w="6146" w:type="dxa"/>
            <w:gridSpan w:val="2"/>
          </w:tcPr>
          <w:p w14:paraId="5CCF84AB" w14:textId="77777777" w:rsidR="00712D4D" w:rsidRPr="006B1BB1" w:rsidRDefault="0052783D" w:rsidP="000E33E8">
            <w:pPr>
              <w:spacing w:line="360" w:lineRule="auto"/>
              <w:jc w:val="left"/>
              <w:rPr>
                <w:rFonts w:cs="Arial"/>
                <w:b/>
                <w:bCs/>
              </w:rPr>
            </w:pPr>
            <w:r w:rsidRPr="006B1BB1">
              <w:rPr>
                <w:rFonts w:cs="Arial"/>
                <w:b/>
                <w:bCs/>
              </w:rPr>
              <w:t>Búsqueda avanzada de calificaciones tributarias</w:t>
            </w:r>
          </w:p>
          <w:p w14:paraId="29DC603C" w14:textId="2A09C440" w:rsidR="00845013" w:rsidRPr="006B1BB1" w:rsidRDefault="00845013" w:rsidP="000E33E8">
            <w:pPr>
              <w:spacing w:line="360" w:lineRule="auto"/>
              <w:jc w:val="left"/>
              <w:rPr>
                <w:rFonts w:cs="Arial"/>
                <w:b/>
                <w:bCs/>
              </w:rPr>
            </w:pPr>
          </w:p>
        </w:tc>
      </w:tr>
      <w:tr w:rsidR="00712D4D" w:rsidRPr="006B1BB1" w14:paraId="2C593AC3" w14:textId="77777777" w:rsidTr="00A53345">
        <w:tc>
          <w:tcPr>
            <w:tcW w:w="3339" w:type="dxa"/>
          </w:tcPr>
          <w:p w14:paraId="5F2DEDAC" w14:textId="77777777" w:rsidR="00712D4D" w:rsidRPr="006B1BB1" w:rsidRDefault="00712D4D" w:rsidP="000E33E8">
            <w:pPr>
              <w:spacing w:line="360" w:lineRule="auto"/>
              <w:jc w:val="left"/>
              <w:rPr>
                <w:rFonts w:cs="Arial"/>
              </w:rPr>
            </w:pPr>
            <w:r w:rsidRPr="006B1BB1">
              <w:rPr>
                <w:rFonts w:cs="Arial"/>
                <w:b/>
                <w:bCs/>
              </w:rPr>
              <w:t>descripción</w:t>
            </w:r>
          </w:p>
        </w:tc>
        <w:tc>
          <w:tcPr>
            <w:tcW w:w="6146" w:type="dxa"/>
            <w:gridSpan w:val="2"/>
          </w:tcPr>
          <w:p w14:paraId="0003C996" w14:textId="37B8C052" w:rsidR="00712D4D" w:rsidRPr="006B1BB1" w:rsidRDefault="0052783D" w:rsidP="000E33E8">
            <w:pPr>
              <w:spacing w:line="360" w:lineRule="auto"/>
              <w:jc w:val="left"/>
              <w:rPr>
                <w:rFonts w:cs="Arial"/>
                <w:b/>
                <w:bCs/>
              </w:rPr>
            </w:pPr>
            <w:r w:rsidRPr="006B1BB1">
              <w:rPr>
                <w:rFonts w:cs="Arial"/>
                <w:b/>
                <w:bCs/>
              </w:rPr>
              <w:t>El sistema permite buscar calificaciones tributarias por criterios como empresa, periodo o tipo de tributo.</w:t>
            </w:r>
          </w:p>
        </w:tc>
      </w:tr>
      <w:tr w:rsidR="00712D4D" w:rsidRPr="006B1BB1" w14:paraId="7EC0F24D" w14:textId="77777777" w:rsidTr="00A53345">
        <w:tc>
          <w:tcPr>
            <w:tcW w:w="3339" w:type="dxa"/>
            <w:vMerge w:val="restart"/>
          </w:tcPr>
          <w:p w14:paraId="76301850" w14:textId="77777777" w:rsidR="00712D4D" w:rsidRPr="006B1BB1" w:rsidRDefault="00712D4D" w:rsidP="000E33E8">
            <w:pPr>
              <w:spacing w:line="360" w:lineRule="auto"/>
              <w:jc w:val="left"/>
              <w:rPr>
                <w:rFonts w:cs="Arial"/>
                <w:b/>
                <w:bCs/>
              </w:rPr>
            </w:pPr>
            <w:r w:rsidRPr="006B1BB1">
              <w:rPr>
                <w:rFonts w:cs="Arial"/>
                <w:b/>
                <w:bCs/>
              </w:rPr>
              <w:t>Secuencia normal</w:t>
            </w:r>
          </w:p>
        </w:tc>
        <w:tc>
          <w:tcPr>
            <w:tcW w:w="2890" w:type="dxa"/>
          </w:tcPr>
          <w:p w14:paraId="2E21BC0C" w14:textId="77777777" w:rsidR="00712D4D" w:rsidRPr="006B1BB1" w:rsidRDefault="00712D4D" w:rsidP="000E33E8">
            <w:pPr>
              <w:spacing w:line="360" w:lineRule="auto"/>
              <w:jc w:val="center"/>
              <w:rPr>
                <w:rFonts w:cs="Arial"/>
                <w:b/>
                <w:bCs/>
              </w:rPr>
            </w:pPr>
            <w:r w:rsidRPr="006B1BB1">
              <w:rPr>
                <w:rFonts w:cs="Arial"/>
                <w:b/>
                <w:bCs/>
              </w:rPr>
              <w:t>actor</w:t>
            </w:r>
          </w:p>
        </w:tc>
        <w:tc>
          <w:tcPr>
            <w:tcW w:w="3256" w:type="dxa"/>
          </w:tcPr>
          <w:p w14:paraId="5F37E7B5" w14:textId="77777777" w:rsidR="00712D4D" w:rsidRPr="006B1BB1" w:rsidRDefault="00712D4D" w:rsidP="000E33E8">
            <w:pPr>
              <w:spacing w:line="360" w:lineRule="auto"/>
              <w:jc w:val="center"/>
              <w:rPr>
                <w:rFonts w:cs="Arial"/>
                <w:b/>
                <w:bCs/>
              </w:rPr>
            </w:pPr>
            <w:r w:rsidRPr="006B1BB1">
              <w:rPr>
                <w:rFonts w:cs="Arial"/>
                <w:b/>
                <w:bCs/>
              </w:rPr>
              <w:t>sistema</w:t>
            </w:r>
          </w:p>
        </w:tc>
      </w:tr>
      <w:tr w:rsidR="00712D4D" w:rsidRPr="006B1BB1" w14:paraId="02087536" w14:textId="77777777" w:rsidTr="00A53345">
        <w:trPr>
          <w:trHeight w:val="2464"/>
        </w:trPr>
        <w:tc>
          <w:tcPr>
            <w:tcW w:w="3339" w:type="dxa"/>
            <w:vMerge/>
          </w:tcPr>
          <w:p w14:paraId="4B1C7539" w14:textId="77777777" w:rsidR="00712D4D" w:rsidRPr="006B1BB1" w:rsidRDefault="00712D4D" w:rsidP="000E33E8">
            <w:pPr>
              <w:spacing w:line="360" w:lineRule="auto"/>
              <w:jc w:val="left"/>
              <w:rPr>
                <w:rFonts w:cs="Arial"/>
                <w:b/>
                <w:bCs/>
              </w:rPr>
            </w:pPr>
          </w:p>
        </w:tc>
        <w:tc>
          <w:tcPr>
            <w:tcW w:w="2890" w:type="dxa"/>
          </w:tcPr>
          <w:p w14:paraId="36EA816D" w14:textId="77777777" w:rsidR="0052783D" w:rsidRPr="006B1BB1" w:rsidRDefault="0052783D" w:rsidP="000E33E8">
            <w:pPr>
              <w:spacing w:line="360" w:lineRule="auto"/>
              <w:jc w:val="left"/>
              <w:rPr>
                <w:rFonts w:cs="Arial"/>
              </w:rPr>
            </w:pPr>
            <w:r w:rsidRPr="006B1BB1">
              <w:rPr>
                <w:rFonts w:cs="Arial"/>
              </w:rPr>
              <w:t xml:space="preserve">1. Usuario accede al módulo de búsqueda. </w:t>
            </w:r>
          </w:p>
          <w:p w14:paraId="476FDD79" w14:textId="77777777" w:rsidR="0052783D" w:rsidRPr="006B1BB1" w:rsidRDefault="0052783D" w:rsidP="000E33E8">
            <w:pPr>
              <w:spacing w:line="360" w:lineRule="auto"/>
              <w:jc w:val="left"/>
              <w:rPr>
                <w:rFonts w:cs="Arial"/>
              </w:rPr>
            </w:pPr>
            <w:r w:rsidRPr="006B1BB1">
              <w:rPr>
                <w:rFonts w:cs="Arial"/>
              </w:rPr>
              <w:t xml:space="preserve">2. Ingresa los filtros deseados. </w:t>
            </w:r>
          </w:p>
          <w:p w14:paraId="1DC9F249" w14:textId="5D740850" w:rsidR="00712D4D" w:rsidRPr="006B1BB1" w:rsidRDefault="0052783D" w:rsidP="000E33E8">
            <w:pPr>
              <w:spacing w:line="360" w:lineRule="auto"/>
              <w:jc w:val="left"/>
              <w:rPr>
                <w:rFonts w:cs="Arial"/>
              </w:rPr>
            </w:pPr>
            <w:r w:rsidRPr="006B1BB1">
              <w:rPr>
                <w:rFonts w:cs="Arial"/>
              </w:rPr>
              <w:t>3. Solicita la búsqueda.</w:t>
            </w:r>
          </w:p>
        </w:tc>
        <w:tc>
          <w:tcPr>
            <w:tcW w:w="3256" w:type="dxa"/>
          </w:tcPr>
          <w:p w14:paraId="480F12EE" w14:textId="77777777" w:rsidR="00845013" w:rsidRPr="006B1BB1" w:rsidRDefault="00712D4D" w:rsidP="000E33E8">
            <w:pPr>
              <w:spacing w:line="360" w:lineRule="auto"/>
              <w:jc w:val="left"/>
              <w:rPr>
                <w:rFonts w:cs="Arial"/>
              </w:rPr>
            </w:pPr>
            <w:r w:rsidRPr="006B1BB1">
              <w:rPr>
                <w:rFonts w:cs="Arial"/>
              </w:rPr>
              <w:t>.</w:t>
            </w:r>
          </w:p>
          <w:p w14:paraId="6760A78B" w14:textId="0555FD25" w:rsidR="00712D4D" w:rsidRPr="006B1BB1" w:rsidRDefault="00845013" w:rsidP="000E33E8">
            <w:pPr>
              <w:spacing w:line="360" w:lineRule="auto"/>
              <w:jc w:val="left"/>
              <w:rPr>
                <w:rFonts w:cs="Arial"/>
              </w:rPr>
            </w:pPr>
            <w:r w:rsidRPr="006B1BB1">
              <w:rPr>
                <w:rFonts w:cs="Arial"/>
              </w:rPr>
              <w:t>1. Valida los filtros ingresados. 2. Ejecuta la búsqueda en la base de datos. 3. Muestra los resultados filtrados.</w:t>
            </w:r>
          </w:p>
        </w:tc>
      </w:tr>
      <w:tr w:rsidR="00712D4D" w:rsidRPr="006B1BB1" w14:paraId="62300740" w14:textId="77777777" w:rsidTr="00A53345">
        <w:tc>
          <w:tcPr>
            <w:tcW w:w="3339" w:type="dxa"/>
          </w:tcPr>
          <w:p w14:paraId="198559CF" w14:textId="77777777" w:rsidR="00712D4D" w:rsidRPr="006B1BB1" w:rsidRDefault="00712D4D" w:rsidP="000E33E8">
            <w:pPr>
              <w:spacing w:line="360" w:lineRule="auto"/>
              <w:jc w:val="left"/>
              <w:rPr>
                <w:rFonts w:cs="Arial"/>
                <w:b/>
                <w:bCs/>
              </w:rPr>
            </w:pPr>
            <w:r w:rsidRPr="006B1BB1">
              <w:rPr>
                <w:rFonts w:cs="Arial"/>
                <w:b/>
                <w:bCs/>
              </w:rPr>
              <w:t>Excepción</w:t>
            </w:r>
          </w:p>
        </w:tc>
        <w:tc>
          <w:tcPr>
            <w:tcW w:w="2890" w:type="dxa"/>
          </w:tcPr>
          <w:p w14:paraId="43E8B635" w14:textId="77777777" w:rsidR="00845013" w:rsidRPr="006B1BB1" w:rsidRDefault="00845013" w:rsidP="000E33E8">
            <w:pPr>
              <w:spacing w:line="360" w:lineRule="auto"/>
              <w:jc w:val="left"/>
              <w:rPr>
                <w:rFonts w:cs="Arial"/>
              </w:rPr>
            </w:pPr>
            <w:r w:rsidRPr="006B1BB1">
              <w:rPr>
                <w:rFonts w:cs="Arial"/>
              </w:rPr>
              <w:t xml:space="preserve">1. Ingresa filtros incompletos o inválidos. </w:t>
            </w:r>
          </w:p>
          <w:p w14:paraId="72BDE4EA" w14:textId="77777777" w:rsidR="00712D4D" w:rsidRPr="006B1BB1" w:rsidRDefault="00845013" w:rsidP="000E33E8">
            <w:pPr>
              <w:spacing w:line="360" w:lineRule="auto"/>
              <w:jc w:val="left"/>
              <w:rPr>
                <w:rFonts w:cs="Arial"/>
              </w:rPr>
            </w:pPr>
            <w:r w:rsidRPr="006B1BB1">
              <w:rPr>
                <w:rFonts w:cs="Arial"/>
              </w:rPr>
              <w:t>2. Solicita búsqueda sin criterios definidos.</w:t>
            </w:r>
          </w:p>
          <w:p w14:paraId="2BD30EBA" w14:textId="2965DD54" w:rsidR="00845013" w:rsidRPr="006B1BB1" w:rsidRDefault="00845013" w:rsidP="000E33E8">
            <w:pPr>
              <w:spacing w:line="360" w:lineRule="auto"/>
              <w:jc w:val="left"/>
              <w:rPr>
                <w:rFonts w:cs="Arial"/>
              </w:rPr>
            </w:pPr>
          </w:p>
        </w:tc>
        <w:tc>
          <w:tcPr>
            <w:tcW w:w="3256" w:type="dxa"/>
          </w:tcPr>
          <w:p w14:paraId="79EB2178" w14:textId="77777777" w:rsidR="00845013" w:rsidRPr="006B1BB1" w:rsidRDefault="00845013" w:rsidP="000E33E8">
            <w:pPr>
              <w:spacing w:line="360" w:lineRule="auto"/>
              <w:jc w:val="left"/>
              <w:rPr>
                <w:rFonts w:cs="Arial"/>
              </w:rPr>
            </w:pPr>
          </w:p>
          <w:p w14:paraId="2F0F8333" w14:textId="77777777" w:rsidR="00845013" w:rsidRPr="006B1BB1" w:rsidRDefault="00845013" w:rsidP="000E33E8">
            <w:pPr>
              <w:spacing w:line="360" w:lineRule="auto"/>
              <w:jc w:val="left"/>
              <w:rPr>
                <w:rFonts w:cs="Arial"/>
              </w:rPr>
            </w:pPr>
            <w:r w:rsidRPr="006B1BB1">
              <w:rPr>
                <w:rFonts w:cs="Arial"/>
              </w:rPr>
              <w:t>1. Muestra mensaje de error por filtros inválidos.</w:t>
            </w:r>
          </w:p>
          <w:p w14:paraId="5AE8CCB6" w14:textId="7AEB46FE" w:rsidR="00712D4D" w:rsidRPr="006B1BB1" w:rsidRDefault="00845013" w:rsidP="000E33E8">
            <w:pPr>
              <w:spacing w:line="360" w:lineRule="auto"/>
              <w:jc w:val="left"/>
              <w:rPr>
                <w:rFonts w:cs="Arial"/>
              </w:rPr>
            </w:pPr>
            <w:r w:rsidRPr="006B1BB1">
              <w:rPr>
                <w:rFonts w:cs="Arial"/>
              </w:rPr>
              <w:t xml:space="preserve"> 2. Informa que no se encontraron resultados.</w:t>
            </w:r>
          </w:p>
          <w:p w14:paraId="30024579" w14:textId="77777777" w:rsidR="00712D4D" w:rsidRPr="006B1BB1" w:rsidRDefault="00712D4D" w:rsidP="000E33E8">
            <w:pPr>
              <w:spacing w:line="360" w:lineRule="auto"/>
              <w:jc w:val="left"/>
              <w:rPr>
                <w:rFonts w:cs="Arial"/>
              </w:rPr>
            </w:pPr>
          </w:p>
        </w:tc>
      </w:tr>
      <w:tr w:rsidR="00712D4D" w:rsidRPr="006B1BB1" w14:paraId="53B693F0" w14:textId="77777777" w:rsidTr="00A53345">
        <w:tc>
          <w:tcPr>
            <w:tcW w:w="3339" w:type="dxa"/>
          </w:tcPr>
          <w:p w14:paraId="67930959" w14:textId="77777777" w:rsidR="00712D4D" w:rsidRPr="006B1BB1" w:rsidRDefault="00712D4D" w:rsidP="000E33E8">
            <w:pPr>
              <w:spacing w:line="360" w:lineRule="auto"/>
              <w:jc w:val="left"/>
              <w:rPr>
                <w:rFonts w:cs="Arial"/>
                <w:b/>
                <w:bCs/>
              </w:rPr>
            </w:pPr>
            <w:r w:rsidRPr="006B1BB1">
              <w:rPr>
                <w:rFonts w:cs="Arial"/>
                <w:b/>
                <w:bCs/>
              </w:rPr>
              <w:lastRenderedPageBreak/>
              <w:t>Requerimiento funcional relacionado</w:t>
            </w:r>
          </w:p>
        </w:tc>
        <w:tc>
          <w:tcPr>
            <w:tcW w:w="6146" w:type="dxa"/>
            <w:gridSpan w:val="2"/>
          </w:tcPr>
          <w:p w14:paraId="0EDA9924" w14:textId="613EB323" w:rsidR="00712D4D" w:rsidRPr="006B1BB1" w:rsidRDefault="00845013" w:rsidP="000E33E8">
            <w:pPr>
              <w:spacing w:line="360" w:lineRule="auto"/>
              <w:jc w:val="center"/>
              <w:rPr>
                <w:rFonts w:cs="Arial"/>
                <w:b/>
                <w:bCs/>
              </w:rPr>
            </w:pPr>
            <w:r w:rsidRPr="006B1BB1">
              <w:rPr>
                <w:rFonts w:cs="Arial"/>
                <w:b/>
                <w:bCs/>
              </w:rPr>
              <w:t>RF-05: Búsqueda avanzada.</w:t>
            </w:r>
          </w:p>
          <w:p w14:paraId="7331AC94" w14:textId="77777777" w:rsidR="00712D4D" w:rsidRPr="006B1BB1" w:rsidRDefault="00712D4D" w:rsidP="000E33E8">
            <w:pPr>
              <w:spacing w:line="360" w:lineRule="auto"/>
              <w:jc w:val="center"/>
              <w:rPr>
                <w:rFonts w:cs="Arial"/>
                <w:b/>
                <w:bCs/>
              </w:rPr>
            </w:pPr>
          </w:p>
        </w:tc>
      </w:tr>
    </w:tbl>
    <w:p w14:paraId="3698B8B2" w14:textId="77777777" w:rsidR="00F3109E" w:rsidRPr="006B1BB1" w:rsidRDefault="00F3109E" w:rsidP="000E33E8">
      <w:pPr>
        <w:spacing w:line="360" w:lineRule="auto"/>
        <w:rPr>
          <w:rFonts w:cs="Arial"/>
        </w:rPr>
      </w:pPr>
    </w:p>
    <w:p w14:paraId="3B377703" w14:textId="77777777" w:rsidR="00F3109E" w:rsidRPr="006B1BB1" w:rsidRDefault="00F3109E" w:rsidP="000E33E8">
      <w:pPr>
        <w:spacing w:line="360" w:lineRule="auto"/>
        <w:rPr>
          <w:rFonts w:cs="Arial"/>
        </w:rPr>
      </w:pPr>
    </w:p>
    <w:p w14:paraId="51C5FAD6" w14:textId="77777777" w:rsidR="00845013" w:rsidRPr="006B1BB1" w:rsidRDefault="00845013" w:rsidP="000E33E8">
      <w:pPr>
        <w:spacing w:line="360" w:lineRule="auto"/>
        <w:rPr>
          <w:rFonts w:cs="Arial"/>
        </w:rPr>
      </w:pPr>
    </w:p>
    <w:p w14:paraId="083D3B9C" w14:textId="77777777" w:rsidR="00845013" w:rsidRPr="006B1BB1" w:rsidRDefault="00845013" w:rsidP="000E33E8">
      <w:pPr>
        <w:spacing w:line="360" w:lineRule="auto"/>
        <w:rPr>
          <w:rFonts w:cs="Arial"/>
        </w:rPr>
      </w:pPr>
    </w:p>
    <w:p w14:paraId="019D5371" w14:textId="77777777" w:rsidR="00845013" w:rsidRPr="006B1BB1" w:rsidRDefault="00845013" w:rsidP="000E33E8">
      <w:pPr>
        <w:spacing w:line="360" w:lineRule="auto"/>
        <w:rPr>
          <w:rFonts w:cs="Arial"/>
        </w:rPr>
      </w:pPr>
    </w:p>
    <w:tbl>
      <w:tblPr>
        <w:tblStyle w:val="Tablaconcuadrcula"/>
        <w:tblW w:w="0" w:type="auto"/>
        <w:tblLook w:val="04A0" w:firstRow="1" w:lastRow="0" w:firstColumn="1" w:lastColumn="0" w:noHBand="0" w:noVBand="1"/>
      </w:tblPr>
      <w:tblGrid>
        <w:gridCol w:w="3339"/>
        <w:gridCol w:w="2890"/>
        <w:gridCol w:w="3256"/>
      </w:tblGrid>
      <w:tr w:rsidR="00712D4D" w:rsidRPr="006B1BB1" w14:paraId="09929BBA" w14:textId="77777777" w:rsidTr="00A53345">
        <w:tc>
          <w:tcPr>
            <w:tcW w:w="3339" w:type="dxa"/>
          </w:tcPr>
          <w:p w14:paraId="1E5646DD" w14:textId="0B96BED1" w:rsidR="00712D4D" w:rsidRPr="006B1BB1" w:rsidRDefault="00712D4D" w:rsidP="000E33E8">
            <w:pPr>
              <w:spacing w:line="360" w:lineRule="auto"/>
              <w:rPr>
                <w:rFonts w:cs="Arial"/>
                <w:color w:val="EE0000"/>
              </w:rPr>
            </w:pPr>
            <w:r w:rsidRPr="006B1BB1">
              <w:rPr>
                <w:rFonts w:cs="Arial"/>
                <w:color w:val="EE0000"/>
              </w:rPr>
              <w:t>Cu-0</w:t>
            </w:r>
            <w:r w:rsidR="00845013" w:rsidRPr="006B1BB1">
              <w:rPr>
                <w:rFonts w:cs="Arial"/>
                <w:color w:val="EE0000"/>
              </w:rPr>
              <w:t>6</w:t>
            </w:r>
          </w:p>
        </w:tc>
        <w:tc>
          <w:tcPr>
            <w:tcW w:w="6146" w:type="dxa"/>
            <w:gridSpan w:val="2"/>
          </w:tcPr>
          <w:p w14:paraId="0C9C6BAA" w14:textId="77777777" w:rsidR="00712D4D" w:rsidRPr="006B1BB1" w:rsidRDefault="00845013" w:rsidP="000E33E8">
            <w:pPr>
              <w:spacing w:line="360" w:lineRule="auto"/>
              <w:jc w:val="left"/>
              <w:rPr>
                <w:rFonts w:cs="Arial"/>
                <w:b/>
                <w:bCs/>
              </w:rPr>
            </w:pPr>
            <w:r w:rsidRPr="006B1BB1">
              <w:rPr>
                <w:rFonts w:cs="Arial"/>
                <w:b/>
                <w:bCs/>
              </w:rPr>
              <w:t>Control de acceso por perfil de usuario</w:t>
            </w:r>
          </w:p>
          <w:p w14:paraId="6EE95C9B" w14:textId="412C2C84" w:rsidR="00845013" w:rsidRPr="006B1BB1" w:rsidRDefault="00845013" w:rsidP="000E33E8">
            <w:pPr>
              <w:spacing w:line="360" w:lineRule="auto"/>
              <w:jc w:val="left"/>
              <w:rPr>
                <w:rFonts w:cs="Arial"/>
                <w:b/>
                <w:bCs/>
              </w:rPr>
            </w:pPr>
          </w:p>
        </w:tc>
      </w:tr>
      <w:tr w:rsidR="00712D4D" w:rsidRPr="006B1BB1" w14:paraId="0D7320DB" w14:textId="77777777" w:rsidTr="00A53345">
        <w:tc>
          <w:tcPr>
            <w:tcW w:w="3339" w:type="dxa"/>
          </w:tcPr>
          <w:p w14:paraId="586CD3F5" w14:textId="77777777" w:rsidR="00712D4D" w:rsidRPr="006B1BB1" w:rsidRDefault="00712D4D" w:rsidP="000E33E8">
            <w:pPr>
              <w:spacing w:line="360" w:lineRule="auto"/>
              <w:jc w:val="left"/>
              <w:rPr>
                <w:rFonts w:cs="Arial"/>
              </w:rPr>
            </w:pPr>
            <w:r w:rsidRPr="006B1BB1">
              <w:rPr>
                <w:rFonts w:cs="Arial"/>
                <w:b/>
                <w:bCs/>
              </w:rPr>
              <w:t>descripción</w:t>
            </w:r>
          </w:p>
        </w:tc>
        <w:tc>
          <w:tcPr>
            <w:tcW w:w="6146" w:type="dxa"/>
            <w:gridSpan w:val="2"/>
          </w:tcPr>
          <w:p w14:paraId="620C5058" w14:textId="5E340626" w:rsidR="00712D4D" w:rsidRPr="006B1BB1" w:rsidRDefault="00845013" w:rsidP="000E33E8">
            <w:pPr>
              <w:spacing w:line="360" w:lineRule="auto"/>
              <w:jc w:val="left"/>
              <w:rPr>
                <w:rFonts w:cs="Arial"/>
                <w:b/>
                <w:bCs/>
              </w:rPr>
            </w:pPr>
            <w:r w:rsidRPr="006B1BB1">
              <w:rPr>
                <w:rFonts w:cs="Arial"/>
                <w:b/>
                <w:bCs/>
              </w:rPr>
              <w:t>El sistema permite establecer permisos de acceso según el tipo de usuario registrado.</w:t>
            </w:r>
          </w:p>
        </w:tc>
      </w:tr>
      <w:tr w:rsidR="00712D4D" w:rsidRPr="006B1BB1" w14:paraId="631DBE61" w14:textId="77777777" w:rsidTr="00A53345">
        <w:tc>
          <w:tcPr>
            <w:tcW w:w="3339" w:type="dxa"/>
            <w:vMerge w:val="restart"/>
          </w:tcPr>
          <w:p w14:paraId="14C01FB8" w14:textId="77777777" w:rsidR="00712D4D" w:rsidRPr="006B1BB1" w:rsidRDefault="00712D4D" w:rsidP="000E33E8">
            <w:pPr>
              <w:spacing w:line="360" w:lineRule="auto"/>
              <w:jc w:val="left"/>
              <w:rPr>
                <w:rFonts w:cs="Arial"/>
                <w:b/>
                <w:bCs/>
              </w:rPr>
            </w:pPr>
            <w:r w:rsidRPr="006B1BB1">
              <w:rPr>
                <w:rFonts w:cs="Arial"/>
                <w:b/>
                <w:bCs/>
              </w:rPr>
              <w:t>Secuencia normal</w:t>
            </w:r>
          </w:p>
        </w:tc>
        <w:tc>
          <w:tcPr>
            <w:tcW w:w="2890" w:type="dxa"/>
          </w:tcPr>
          <w:p w14:paraId="298D8520" w14:textId="77777777" w:rsidR="00712D4D" w:rsidRPr="006B1BB1" w:rsidRDefault="00712D4D" w:rsidP="000E33E8">
            <w:pPr>
              <w:spacing w:line="360" w:lineRule="auto"/>
              <w:jc w:val="center"/>
              <w:rPr>
                <w:rFonts w:cs="Arial"/>
                <w:b/>
                <w:bCs/>
              </w:rPr>
            </w:pPr>
            <w:r w:rsidRPr="006B1BB1">
              <w:rPr>
                <w:rFonts w:cs="Arial"/>
                <w:b/>
                <w:bCs/>
              </w:rPr>
              <w:t>actor</w:t>
            </w:r>
          </w:p>
        </w:tc>
        <w:tc>
          <w:tcPr>
            <w:tcW w:w="3256" w:type="dxa"/>
          </w:tcPr>
          <w:p w14:paraId="3538E7B4" w14:textId="77777777" w:rsidR="00712D4D" w:rsidRPr="006B1BB1" w:rsidRDefault="00712D4D" w:rsidP="000E33E8">
            <w:pPr>
              <w:spacing w:line="360" w:lineRule="auto"/>
              <w:jc w:val="center"/>
              <w:rPr>
                <w:rFonts w:cs="Arial"/>
                <w:b/>
                <w:bCs/>
              </w:rPr>
            </w:pPr>
            <w:r w:rsidRPr="006B1BB1">
              <w:rPr>
                <w:rFonts w:cs="Arial"/>
                <w:b/>
                <w:bCs/>
              </w:rPr>
              <w:t>sistema</w:t>
            </w:r>
          </w:p>
        </w:tc>
      </w:tr>
      <w:tr w:rsidR="00712D4D" w:rsidRPr="006B1BB1" w14:paraId="7D48089A" w14:textId="77777777" w:rsidTr="00A53345">
        <w:trPr>
          <w:trHeight w:val="2464"/>
        </w:trPr>
        <w:tc>
          <w:tcPr>
            <w:tcW w:w="3339" w:type="dxa"/>
            <w:vMerge/>
          </w:tcPr>
          <w:p w14:paraId="071D6EDA" w14:textId="77777777" w:rsidR="00712D4D" w:rsidRPr="006B1BB1" w:rsidRDefault="00712D4D" w:rsidP="000E33E8">
            <w:pPr>
              <w:spacing w:line="360" w:lineRule="auto"/>
              <w:jc w:val="left"/>
              <w:rPr>
                <w:rFonts w:cs="Arial"/>
                <w:b/>
                <w:bCs/>
              </w:rPr>
            </w:pPr>
          </w:p>
        </w:tc>
        <w:tc>
          <w:tcPr>
            <w:tcW w:w="28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tblGrid>
            <w:tr w:rsidR="00845013" w:rsidRPr="006B1BB1" w14:paraId="2976678A" w14:textId="77777777" w:rsidTr="00845013">
              <w:trPr>
                <w:trHeight w:val="1590"/>
                <w:tblCellSpacing w:w="15" w:type="dxa"/>
              </w:trPr>
              <w:tc>
                <w:tcPr>
                  <w:tcW w:w="0" w:type="auto"/>
                  <w:vAlign w:val="center"/>
                  <w:hideMark/>
                </w:tcPr>
                <w:p w14:paraId="355B2A3C" w14:textId="77777777" w:rsidR="00845013" w:rsidRPr="006B1BB1" w:rsidRDefault="00845013" w:rsidP="000E33E8">
                  <w:pPr>
                    <w:spacing w:after="0" w:line="360" w:lineRule="auto"/>
                    <w:jc w:val="left"/>
                    <w:rPr>
                      <w:rFonts w:eastAsia="Times New Roman" w:cs="Arial"/>
                      <w:lang w:eastAsia="es-CL"/>
                    </w:rPr>
                  </w:pPr>
                  <w:r w:rsidRPr="006B1BB1">
                    <w:rPr>
                      <w:rFonts w:eastAsia="Times New Roman" w:cs="Arial"/>
                      <w:lang w:eastAsia="es-CL"/>
                    </w:rPr>
                    <w:t xml:space="preserve">1. Usuario inicia sesión en el sistema. </w:t>
                  </w:r>
                </w:p>
                <w:p w14:paraId="345B8484" w14:textId="77777777" w:rsidR="00845013" w:rsidRPr="006B1BB1" w:rsidRDefault="00845013" w:rsidP="000E33E8">
                  <w:pPr>
                    <w:spacing w:after="0" w:line="360" w:lineRule="auto"/>
                    <w:jc w:val="left"/>
                    <w:rPr>
                      <w:rFonts w:eastAsia="Times New Roman" w:cs="Arial"/>
                      <w:lang w:eastAsia="es-CL"/>
                    </w:rPr>
                  </w:pPr>
                  <w:r w:rsidRPr="006B1BB1">
                    <w:rPr>
                      <w:rFonts w:eastAsia="Times New Roman" w:cs="Arial"/>
                      <w:lang w:eastAsia="es-CL"/>
                    </w:rPr>
                    <w:t>2. Accede al módulo correspondiente.</w:t>
                  </w:r>
                </w:p>
                <w:p w14:paraId="46CC5F72" w14:textId="003D790A" w:rsidR="00845013" w:rsidRPr="006B1BB1" w:rsidRDefault="00845013" w:rsidP="000E33E8">
                  <w:pPr>
                    <w:spacing w:after="0" w:line="360" w:lineRule="auto"/>
                    <w:jc w:val="left"/>
                    <w:rPr>
                      <w:rFonts w:eastAsia="Times New Roman" w:cs="Arial"/>
                      <w:sz w:val="24"/>
                      <w:szCs w:val="24"/>
                      <w:lang w:eastAsia="es-CL"/>
                    </w:rPr>
                  </w:pPr>
                  <w:r w:rsidRPr="006B1BB1">
                    <w:rPr>
                      <w:rFonts w:eastAsia="Times New Roman" w:cs="Arial"/>
                      <w:lang w:eastAsia="es-CL"/>
                    </w:rPr>
                    <w:t>3. Solicita realizar una acción según su rol.</w:t>
                  </w:r>
                </w:p>
              </w:tc>
            </w:tr>
            <w:tr w:rsidR="00845013" w:rsidRPr="006B1BB1" w14:paraId="4058188B" w14:textId="77777777">
              <w:trPr>
                <w:tblCellSpacing w:w="15" w:type="dxa"/>
              </w:trPr>
              <w:tc>
                <w:tcPr>
                  <w:tcW w:w="0" w:type="auto"/>
                  <w:vAlign w:val="center"/>
                  <w:hideMark/>
                </w:tcPr>
                <w:p w14:paraId="3E6EEBC7" w14:textId="77777777" w:rsidR="00845013" w:rsidRPr="006B1BB1" w:rsidRDefault="00845013" w:rsidP="000E33E8">
                  <w:pPr>
                    <w:spacing w:after="0" w:line="360" w:lineRule="auto"/>
                    <w:jc w:val="left"/>
                    <w:rPr>
                      <w:rFonts w:eastAsia="Times New Roman" w:cs="Arial"/>
                      <w:sz w:val="24"/>
                      <w:szCs w:val="24"/>
                      <w:lang w:eastAsia="es-CL"/>
                    </w:rPr>
                  </w:pPr>
                </w:p>
              </w:tc>
            </w:tr>
          </w:tbl>
          <w:p w14:paraId="0F324BFC" w14:textId="77777777" w:rsidR="00712D4D" w:rsidRPr="006B1BB1" w:rsidRDefault="00712D4D" w:rsidP="000E33E8">
            <w:pPr>
              <w:spacing w:line="360" w:lineRule="auto"/>
              <w:jc w:val="left"/>
              <w:rPr>
                <w:rFonts w:cs="Arial"/>
              </w:rPr>
            </w:pPr>
          </w:p>
        </w:tc>
        <w:tc>
          <w:tcPr>
            <w:tcW w:w="3256" w:type="dxa"/>
          </w:tcPr>
          <w:p w14:paraId="27BE10AF" w14:textId="77777777" w:rsidR="00845013" w:rsidRPr="006B1BB1" w:rsidRDefault="00845013" w:rsidP="000E33E8">
            <w:pPr>
              <w:spacing w:line="360" w:lineRule="auto"/>
              <w:jc w:val="left"/>
              <w:rPr>
                <w:rFonts w:cs="Arial"/>
              </w:rPr>
            </w:pPr>
            <w:r w:rsidRPr="006B1BB1">
              <w:rPr>
                <w:rFonts w:cs="Arial"/>
              </w:rPr>
              <w:t xml:space="preserve">1. Identifica el perfil del usuario. </w:t>
            </w:r>
          </w:p>
          <w:p w14:paraId="3AC3AFD6" w14:textId="77777777" w:rsidR="00845013" w:rsidRPr="006B1BB1" w:rsidRDefault="00845013" w:rsidP="000E33E8">
            <w:pPr>
              <w:spacing w:line="360" w:lineRule="auto"/>
              <w:jc w:val="left"/>
              <w:rPr>
                <w:rFonts w:cs="Arial"/>
              </w:rPr>
            </w:pPr>
            <w:r w:rsidRPr="006B1BB1">
              <w:rPr>
                <w:rFonts w:cs="Arial"/>
              </w:rPr>
              <w:t xml:space="preserve">2. Verifica los permisos asociados. </w:t>
            </w:r>
          </w:p>
          <w:p w14:paraId="1799AB29" w14:textId="4192E0B7" w:rsidR="00712D4D" w:rsidRPr="006B1BB1" w:rsidRDefault="00845013" w:rsidP="000E33E8">
            <w:pPr>
              <w:spacing w:line="360" w:lineRule="auto"/>
              <w:jc w:val="left"/>
              <w:rPr>
                <w:rFonts w:cs="Arial"/>
              </w:rPr>
            </w:pPr>
            <w:r w:rsidRPr="006B1BB1">
              <w:rPr>
                <w:rFonts w:cs="Arial"/>
              </w:rPr>
              <w:t>3. Permite o restringe el acceso a funciones específicas.</w:t>
            </w:r>
          </w:p>
        </w:tc>
      </w:tr>
      <w:tr w:rsidR="00712D4D" w:rsidRPr="006B1BB1" w14:paraId="0017D870" w14:textId="77777777" w:rsidTr="00A53345">
        <w:tc>
          <w:tcPr>
            <w:tcW w:w="3339" w:type="dxa"/>
          </w:tcPr>
          <w:p w14:paraId="4F7EEB70" w14:textId="77777777" w:rsidR="00712D4D" w:rsidRPr="006B1BB1" w:rsidRDefault="00712D4D" w:rsidP="000E33E8">
            <w:pPr>
              <w:spacing w:line="360" w:lineRule="auto"/>
              <w:jc w:val="left"/>
              <w:rPr>
                <w:rFonts w:cs="Arial"/>
                <w:b/>
                <w:bCs/>
              </w:rPr>
            </w:pPr>
            <w:r w:rsidRPr="006B1BB1">
              <w:rPr>
                <w:rFonts w:cs="Arial"/>
                <w:b/>
                <w:bCs/>
              </w:rPr>
              <w:t>Excepción</w:t>
            </w:r>
          </w:p>
        </w:tc>
        <w:tc>
          <w:tcPr>
            <w:tcW w:w="2890" w:type="dxa"/>
          </w:tcPr>
          <w:p w14:paraId="531B0C51" w14:textId="434E584F" w:rsidR="00712D4D" w:rsidRPr="006B1BB1" w:rsidRDefault="00845013" w:rsidP="000E33E8">
            <w:pPr>
              <w:spacing w:line="360" w:lineRule="auto"/>
              <w:jc w:val="left"/>
              <w:rPr>
                <w:rFonts w:cs="Arial"/>
              </w:rPr>
            </w:pPr>
            <w:r w:rsidRPr="006B1BB1">
              <w:rPr>
                <w:rFonts w:cs="Arial"/>
              </w:rPr>
              <w:t>1. Intenta acceder a funciones no autorizadas. 2. Ingresa con credenciales incorrectas.</w:t>
            </w:r>
          </w:p>
        </w:tc>
        <w:tc>
          <w:tcPr>
            <w:tcW w:w="3256" w:type="dxa"/>
          </w:tcPr>
          <w:p w14:paraId="5C89EC9D" w14:textId="77777777" w:rsidR="00845013" w:rsidRPr="006B1BB1" w:rsidRDefault="00845013" w:rsidP="000E33E8">
            <w:pPr>
              <w:spacing w:line="360" w:lineRule="auto"/>
              <w:jc w:val="left"/>
              <w:rPr>
                <w:rFonts w:cs="Arial"/>
              </w:rPr>
            </w:pPr>
            <w:r w:rsidRPr="006B1BB1">
              <w:rPr>
                <w:rFonts w:cs="Arial"/>
              </w:rPr>
              <w:t xml:space="preserve">1. Bloquea la acción por falta de permisos. </w:t>
            </w:r>
          </w:p>
          <w:p w14:paraId="4FB45717" w14:textId="1C720080" w:rsidR="00712D4D" w:rsidRPr="006B1BB1" w:rsidRDefault="00845013" w:rsidP="000E33E8">
            <w:pPr>
              <w:spacing w:line="360" w:lineRule="auto"/>
              <w:jc w:val="left"/>
              <w:rPr>
                <w:rFonts w:cs="Arial"/>
              </w:rPr>
            </w:pPr>
            <w:r w:rsidRPr="006B1BB1">
              <w:rPr>
                <w:rFonts w:cs="Arial"/>
              </w:rPr>
              <w:t>2. Muestra mensaje de error por credenciales inválidas.</w:t>
            </w:r>
          </w:p>
          <w:p w14:paraId="547DFB20" w14:textId="77777777" w:rsidR="00712D4D" w:rsidRPr="006B1BB1" w:rsidRDefault="00712D4D" w:rsidP="000E33E8">
            <w:pPr>
              <w:spacing w:line="360" w:lineRule="auto"/>
              <w:jc w:val="left"/>
              <w:rPr>
                <w:rFonts w:cs="Arial"/>
              </w:rPr>
            </w:pPr>
          </w:p>
        </w:tc>
      </w:tr>
      <w:tr w:rsidR="00712D4D" w:rsidRPr="006B1BB1" w14:paraId="1DFC63DF" w14:textId="77777777" w:rsidTr="00A53345">
        <w:tc>
          <w:tcPr>
            <w:tcW w:w="3339" w:type="dxa"/>
          </w:tcPr>
          <w:p w14:paraId="2DD7040D" w14:textId="77777777" w:rsidR="00712D4D" w:rsidRPr="006B1BB1" w:rsidRDefault="00712D4D" w:rsidP="000E33E8">
            <w:pPr>
              <w:spacing w:line="360" w:lineRule="auto"/>
              <w:jc w:val="left"/>
              <w:rPr>
                <w:rFonts w:cs="Arial"/>
                <w:b/>
                <w:bCs/>
              </w:rPr>
            </w:pPr>
            <w:r w:rsidRPr="006B1BB1">
              <w:rPr>
                <w:rFonts w:cs="Arial"/>
                <w:b/>
                <w:bCs/>
              </w:rPr>
              <w:t>Requerimiento funcional relacionado</w:t>
            </w:r>
          </w:p>
        </w:tc>
        <w:tc>
          <w:tcPr>
            <w:tcW w:w="6146" w:type="dxa"/>
            <w:gridSpan w:val="2"/>
          </w:tcPr>
          <w:p w14:paraId="2CC32584" w14:textId="06E6E8B3" w:rsidR="00712D4D" w:rsidRPr="006B1BB1" w:rsidRDefault="00845013" w:rsidP="000E33E8">
            <w:pPr>
              <w:spacing w:line="360" w:lineRule="auto"/>
              <w:jc w:val="center"/>
              <w:rPr>
                <w:rFonts w:cs="Arial"/>
                <w:b/>
                <w:bCs/>
              </w:rPr>
            </w:pPr>
            <w:r w:rsidRPr="006B1BB1">
              <w:rPr>
                <w:rFonts w:cs="Arial"/>
                <w:b/>
                <w:bCs/>
              </w:rPr>
              <w:t>RF-06: Control de acceso por perfil de usuario.</w:t>
            </w:r>
          </w:p>
          <w:p w14:paraId="5583024F" w14:textId="77777777" w:rsidR="00712D4D" w:rsidRPr="006B1BB1" w:rsidRDefault="00712D4D" w:rsidP="000E33E8">
            <w:pPr>
              <w:spacing w:line="360" w:lineRule="auto"/>
              <w:jc w:val="center"/>
              <w:rPr>
                <w:rFonts w:cs="Arial"/>
                <w:b/>
                <w:bCs/>
              </w:rPr>
            </w:pPr>
          </w:p>
        </w:tc>
      </w:tr>
    </w:tbl>
    <w:p w14:paraId="20EB7BB3" w14:textId="77777777" w:rsidR="00F3109E" w:rsidRPr="006B1BB1" w:rsidRDefault="00F3109E" w:rsidP="000E33E8">
      <w:pPr>
        <w:spacing w:line="360" w:lineRule="auto"/>
        <w:rPr>
          <w:rFonts w:cs="Arial"/>
        </w:rPr>
      </w:pPr>
    </w:p>
    <w:p w14:paraId="4E770302" w14:textId="77777777" w:rsidR="00F3109E" w:rsidRPr="006B1BB1" w:rsidRDefault="00F3109E" w:rsidP="000E33E8">
      <w:pPr>
        <w:spacing w:line="360" w:lineRule="auto"/>
        <w:rPr>
          <w:rFonts w:cs="Arial"/>
        </w:rPr>
      </w:pPr>
    </w:p>
    <w:tbl>
      <w:tblPr>
        <w:tblStyle w:val="Tablaconcuadrcula"/>
        <w:tblW w:w="0" w:type="auto"/>
        <w:tblLook w:val="04A0" w:firstRow="1" w:lastRow="0" w:firstColumn="1" w:lastColumn="0" w:noHBand="0" w:noVBand="1"/>
      </w:tblPr>
      <w:tblGrid>
        <w:gridCol w:w="3339"/>
        <w:gridCol w:w="2890"/>
        <w:gridCol w:w="3256"/>
      </w:tblGrid>
      <w:tr w:rsidR="00712D4D" w:rsidRPr="006B1BB1" w14:paraId="418D3E40" w14:textId="77777777" w:rsidTr="00A53345">
        <w:tc>
          <w:tcPr>
            <w:tcW w:w="3339" w:type="dxa"/>
          </w:tcPr>
          <w:p w14:paraId="76902D50" w14:textId="6379D4A5" w:rsidR="00712D4D" w:rsidRPr="006B1BB1" w:rsidRDefault="00712D4D" w:rsidP="000E33E8">
            <w:pPr>
              <w:spacing w:line="360" w:lineRule="auto"/>
              <w:rPr>
                <w:rFonts w:cs="Arial"/>
                <w:color w:val="EE0000"/>
              </w:rPr>
            </w:pPr>
            <w:r w:rsidRPr="006B1BB1">
              <w:rPr>
                <w:rFonts w:cs="Arial"/>
                <w:color w:val="EE0000"/>
              </w:rPr>
              <w:t>Cu-0</w:t>
            </w:r>
            <w:r w:rsidR="00845013" w:rsidRPr="006B1BB1">
              <w:rPr>
                <w:rFonts w:cs="Arial"/>
                <w:color w:val="EE0000"/>
              </w:rPr>
              <w:t>7</w:t>
            </w:r>
          </w:p>
        </w:tc>
        <w:tc>
          <w:tcPr>
            <w:tcW w:w="6146" w:type="dxa"/>
            <w:gridSpan w:val="2"/>
          </w:tcPr>
          <w:p w14:paraId="0279D5CB" w14:textId="77777777" w:rsidR="00712D4D" w:rsidRPr="006B1BB1" w:rsidRDefault="00845013" w:rsidP="000E33E8">
            <w:pPr>
              <w:spacing w:line="360" w:lineRule="auto"/>
              <w:jc w:val="left"/>
              <w:rPr>
                <w:rFonts w:cs="Arial"/>
                <w:b/>
                <w:bCs/>
              </w:rPr>
            </w:pPr>
            <w:r w:rsidRPr="006B1BB1">
              <w:rPr>
                <w:rFonts w:cs="Arial"/>
                <w:b/>
                <w:bCs/>
              </w:rPr>
              <w:t>Integración con sistemas bursátiles</w:t>
            </w:r>
          </w:p>
          <w:p w14:paraId="142744F6" w14:textId="3CFDF59C" w:rsidR="00845013" w:rsidRPr="006B1BB1" w:rsidRDefault="00845013" w:rsidP="000E33E8">
            <w:pPr>
              <w:spacing w:line="360" w:lineRule="auto"/>
              <w:jc w:val="left"/>
              <w:rPr>
                <w:rFonts w:cs="Arial"/>
                <w:b/>
                <w:bCs/>
              </w:rPr>
            </w:pPr>
          </w:p>
        </w:tc>
      </w:tr>
      <w:tr w:rsidR="00712D4D" w:rsidRPr="006B1BB1" w14:paraId="3784C1FA" w14:textId="77777777" w:rsidTr="00A53345">
        <w:tc>
          <w:tcPr>
            <w:tcW w:w="3339" w:type="dxa"/>
          </w:tcPr>
          <w:p w14:paraId="6299EF85" w14:textId="77777777" w:rsidR="00712D4D" w:rsidRPr="006B1BB1" w:rsidRDefault="00712D4D" w:rsidP="000E33E8">
            <w:pPr>
              <w:spacing w:line="360" w:lineRule="auto"/>
              <w:jc w:val="left"/>
              <w:rPr>
                <w:rFonts w:cs="Arial"/>
              </w:rPr>
            </w:pPr>
            <w:r w:rsidRPr="006B1BB1">
              <w:rPr>
                <w:rFonts w:cs="Arial"/>
                <w:b/>
                <w:bCs/>
              </w:rPr>
              <w:t>descripción</w:t>
            </w:r>
          </w:p>
        </w:tc>
        <w:tc>
          <w:tcPr>
            <w:tcW w:w="6146" w:type="dxa"/>
            <w:gridSpan w:val="2"/>
          </w:tcPr>
          <w:p w14:paraId="4686AC17" w14:textId="2F6C9F71" w:rsidR="00712D4D" w:rsidRPr="006B1BB1" w:rsidRDefault="00845013" w:rsidP="000E33E8">
            <w:pPr>
              <w:spacing w:line="360" w:lineRule="auto"/>
              <w:jc w:val="left"/>
              <w:rPr>
                <w:rFonts w:cs="Arial"/>
                <w:b/>
                <w:bCs/>
              </w:rPr>
            </w:pPr>
            <w:r w:rsidRPr="006B1BB1">
              <w:rPr>
                <w:rFonts w:cs="Arial"/>
                <w:b/>
                <w:bCs/>
              </w:rPr>
              <w:t>El sistema permite sincronizar datos tributarios con plataformas externas como la Bolsa de Santiago.</w:t>
            </w:r>
          </w:p>
        </w:tc>
      </w:tr>
      <w:tr w:rsidR="00712D4D" w:rsidRPr="006B1BB1" w14:paraId="0967C9A3" w14:textId="77777777" w:rsidTr="00A53345">
        <w:tc>
          <w:tcPr>
            <w:tcW w:w="3339" w:type="dxa"/>
            <w:vMerge w:val="restart"/>
          </w:tcPr>
          <w:p w14:paraId="7B126291" w14:textId="77777777" w:rsidR="00712D4D" w:rsidRPr="006B1BB1" w:rsidRDefault="00712D4D" w:rsidP="000E33E8">
            <w:pPr>
              <w:spacing w:line="360" w:lineRule="auto"/>
              <w:jc w:val="left"/>
              <w:rPr>
                <w:rFonts w:cs="Arial"/>
                <w:b/>
                <w:bCs/>
              </w:rPr>
            </w:pPr>
            <w:r w:rsidRPr="006B1BB1">
              <w:rPr>
                <w:rFonts w:cs="Arial"/>
                <w:b/>
                <w:bCs/>
              </w:rPr>
              <w:t>Secuencia normal</w:t>
            </w:r>
          </w:p>
        </w:tc>
        <w:tc>
          <w:tcPr>
            <w:tcW w:w="2890" w:type="dxa"/>
          </w:tcPr>
          <w:p w14:paraId="0B5C5136" w14:textId="77777777" w:rsidR="00712D4D" w:rsidRPr="006B1BB1" w:rsidRDefault="00712D4D" w:rsidP="000E33E8">
            <w:pPr>
              <w:spacing w:line="360" w:lineRule="auto"/>
              <w:jc w:val="center"/>
              <w:rPr>
                <w:rFonts w:cs="Arial"/>
                <w:b/>
                <w:bCs/>
              </w:rPr>
            </w:pPr>
            <w:r w:rsidRPr="006B1BB1">
              <w:rPr>
                <w:rFonts w:cs="Arial"/>
                <w:b/>
                <w:bCs/>
              </w:rPr>
              <w:t>actor</w:t>
            </w:r>
          </w:p>
        </w:tc>
        <w:tc>
          <w:tcPr>
            <w:tcW w:w="3256" w:type="dxa"/>
          </w:tcPr>
          <w:p w14:paraId="6FA433E5" w14:textId="77777777" w:rsidR="00712D4D" w:rsidRPr="006B1BB1" w:rsidRDefault="00712D4D" w:rsidP="000E33E8">
            <w:pPr>
              <w:spacing w:line="360" w:lineRule="auto"/>
              <w:jc w:val="center"/>
              <w:rPr>
                <w:rFonts w:cs="Arial"/>
                <w:b/>
                <w:bCs/>
              </w:rPr>
            </w:pPr>
            <w:r w:rsidRPr="006B1BB1">
              <w:rPr>
                <w:rFonts w:cs="Arial"/>
                <w:b/>
                <w:bCs/>
              </w:rPr>
              <w:t>sistema</w:t>
            </w:r>
          </w:p>
        </w:tc>
      </w:tr>
      <w:tr w:rsidR="00712D4D" w:rsidRPr="006B1BB1" w14:paraId="3A2540AF" w14:textId="77777777" w:rsidTr="00A53345">
        <w:trPr>
          <w:trHeight w:val="2464"/>
        </w:trPr>
        <w:tc>
          <w:tcPr>
            <w:tcW w:w="3339" w:type="dxa"/>
            <w:vMerge/>
          </w:tcPr>
          <w:p w14:paraId="6DAF25FD" w14:textId="77777777" w:rsidR="00712D4D" w:rsidRPr="006B1BB1" w:rsidRDefault="00712D4D" w:rsidP="000E33E8">
            <w:pPr>
              <w:spacing w:line="360" w:lineRule="auto"/>
              <w:jc w:val="left"/>
              <w:rPr>
                <w:rFonts w:cs="Arial"/>
                <w:b/>
                <w:bCs/>
              </w:rPr>
            </w:pPr>
          </w:p>
        </w:tc>
        <w:tc>
          <w:tcPr>
            <w:tcW w:w="2890" w:type="dxa"/>
          </w:tcPr>
          <w:p w14:paraId="5BB1019E" w14:textId="77777777" w:rsidR="00845013" w:rsidRPr="006B1BB1" w:rsidRDefault="00845013" w:rsidP="000E33E8">
            <w:pPr>
              <w:spacing w:line="360" w:lineRule="auto"/>
              <w:jc w:val="left"/>
              <w:rPr>
                <w:rFonts w:cs="Arial"/>
              </w:rPr>
            </w:pPr>
            <w:r w:rsidRPr="006B1BB1">
              <w:rPr>
                <w:rFonts w:cs="Arial"/>
              </w:rPr>
              <w:t xml:space="preserve">1. Usuario accede al módulo de integración. </w:t>
            </w:r>
          </w:p>
          <w:p w14:paraId="4E6F3D15" w14:textId="77777777" w:rsidR="00845013" w:rsidRPr="006B1BB1" w:rsidRDefault="00845013" w:rsidP="000E33E8">
            <w:pPr>
              <w:spacing w:line="360" w:lineRule="auto"/>
              <w:jc w:val="left"/>
              <w:rPr>
                <w:rFonts w:cs="Arial"/>
              </w:rPr>
            </w:pPr>
            <w:r w:rsidRPr="006B1BB1">
              <w:rPr>
                <w:rFonts w:cs="Arial"/>
              </w:rPr>
              <w:t xml:space="preserve">2. Selecciona la plataforma bursátil. </w:t>
            </w:r>
          </w:p>
          <w:p w14:paraId="73514874" w14:textId="3097E66A" w:rsidR="00712D4D" w:rsidRPr="006B1BB1" w:rsidRDefault="00845013" w:rsidP="000E33E8">
            <w:pPr>
              <w:spacing w:line="360" w:lineRule="auto"/>
              <w:jc w:val="left"/>
              <w:rPr>
                <w:rFonts w:cs="Arial"/>
              </w:rPr>
            </w:pPr>
            <w:r w:rsidRPr="006B1BB1">
              <w:rPr>
                <w:rFonts w:cs="Arial"/>
              </w:rPr>
              <w:t>3. Inicia la sincronización de datos.</w:t>
            </w:r>
          </w:p>
        </w:tc>
        <w:tc>
          <w:tcPr>
            <w:tcW w:w="3256" w:type="dxa"/>
          </w:tcPr>
          <w:p w14:paraId="04228B2E" w14:textId="77777777" w:rsidR="00845013" w:rsidRPr="006B1BB1" w:rsidRDefault="00845013" w:rsidP="000E33E8">
            <w:pPr>
              <w:spacing w:line="360" w:lineRule="auto"/>
              <w:jc w:val="left"/>
              <w:rPr>
                <w:rFonts w:cs="Arial"/>
              </w:rPr>
            </w:pPr>
            <w:r w:rsidRPr="006B1BB1">
              <w:rPr>
                <w:rFonts w:cs="Arial"/>
              </w:rPr>
              <w:t xml:space="preserve">1. Establece conexión con la plataforma externa. </w:t>
            </w:r>
          </w:p>
          <w:p w14:paraId="4EDF39D7" w14:textId="77777777" w:rsidR="00845013" w:rsidRPr="006B1BB1" w:rsidRDefault="00845013" w:rsidP="000E33E8">
            <w:pPr>
              <w:spacing w:line="360" w:lineRule="auto"/>
              <w:jc w:val="left"/>
              <w:rPr>
                <w:rFonts w:cs="Arial"/>
              </w:rPr>
            </w:pPr>
            <w:r w:rsidRPr="006B1BB1">
              <w:rPr>
                <w:rFonts w:cs="Arial"/>
              </w:rPr>
              <w:t xml:space="preserve">2. Verifica compatibilidad de datos. </w:t>
            </w:r>
          </w:p>
          <w:p w14:paraId="6EFB863A" w14:textId="77777777" w:rsidR="00845013" w:rsidRPr="006B1BB1" w:rsidRDefault="00845013" w:rsidP="000E33E8">
            <w:pPr>
              <w:spacing w:line="360" w:lineRule="auto"/>
              <w:jc w:val="left"/>
              <w:rPr>
                <w:rFonts w:cs="Arial"/>
              </w:rPr>
            </w:pPr>
            <w:r w:rsidRPr="006B1BB1">
              <w:rPr>
                <w:rFonts w:cs="Arial"/>
              </w:rPr>
              <w:t xml:space="preserve">3. Sincroniza los registros. </w:t>
            </w:r>
          </w:p>
          <w:p w14:paraId="10557990" w14:textId="64BAD7F4" w:rsidR="00712D4D" w:rsidRPr="006B1BB1" w:rsidRDefault="00845013" w:rsidP="000E33E8">
            <w:pPr>
              <w:spacing w:line="360" w:lineRule="auto"/>
              <w:jc w:val="left"/>
              <w:rPr>
                <w:rFonts w:cs="Arial"/>
              </w:rPr>
            </w:pPr>
            <w:r w:rsidRPr="006B1BB1">
              <w:rPr>
                <w:rFonts w:cs="Arial"/>
              </w:rPr>
              <w:t>4. Genera logs de integración.</w:t>
            </w:r>
          </w:p>
        </w:tc>
      </w:tr>
      <w:tr w:rsidR="00712D4D" w:rsidRPr="006B1BB1" w14:paraId="5A8B2B25" w14:textId="77777777" w:rsidTr="00A53345">
        <w:tc>
          <w:tcPr>
            <w:tcW w:w="3339" w:type="dxa"/>
          </w:tcPr>
          <w:p w14:paraId="422F5C54" w14:textId="77777777" w:rsidR="00712D4D" w:rsidRPr="006B1BB1" w:rsidRDefault="00712D4D" w:rsidP="000E33E8">
            <w:pPr>
              <w:spacing w:line="360" w:lineRule="auto"/>
              <w:jc w:val="left"/>
              <w:rPr>
                <w:rFonts w:cs="Arial"/>
                <w:b/>
                <w:bCs/>
              </w:rPr>
            </w:pPr>
            <w:r w:rsidRPr="006B1BB1">
              <w:rPr>
                <w:rFonts w:cs="Arial"/>
                <w:b/>
                <w:bCs/>
              </w:rPr>
              <w:t>Excepción</w:t>
            </w:r>
          </w:p>
        </w:tc>
        <w:tc>
          <w:tcPr>
            <w:tcW w:w="2890" w:type="dxa"/>
          </w:tcPr>
          <w:p w14:paraId="2DF5EBCB" w14:textId="6103AF44" w:rsidR="00712D4D" w:rsidRPr="006B1BB1" w:rsidRDefault="00845013" w:rsidP="000E33E8">
            <w:pPr>
              <w:spacing w:line="360" w:lineRule="auto"/>
              <w:jc w:val="left"/>
              <w:rPr>
                <w:rFonts w:cs="Arial"/>
              </w:rPr>
            </w:pPr>
            <w:r w:rsidRPr="006B1BB1">
              <w:rPr>
                <w:rFonts w:cs="Arial"/>
              </w:rPr>
              <w:t>1. Selecciona una plataforma no disponible. 2. Intenta sincronizar sin conexión activa.</w:t>
            </w:r>
          </w:p>
        </w:tc>
        <w:tc>
          <w:tcPr>
            <w:tcW w:w="3256" w:type="dxa"/>
          </w:tcPr>
          <w:p w14:paraId="7E93AB95" w14:textId="77777777" w:rsidR="00845013" w:rsidRPr="006B1BB1" w:rsidRDefault="00845013" w:rsidP="000E33E8">
            <w:pPr>
              <w:spacing w:line="360" w:lineRule="auto"/>
              <w:jc w:val="left"/>
              <w:rPr>
                <w:rFonts w:cs="Arial"/>
              </w:rPr>
            </w:pPr>
            <w:r w:rsidRPr="006B1BB1">
              <w:rPr>
                <w:rFonts w:cs="Arial"/>
              </w:rPr>
              <w:t xml:space="preserve">1. Muestra error por falla de conexión. </w:t>
            </w:r>
          </w:p>
          <w:p w14:paraId="5B1BF4CC" w14:textId="5F05DA46" w:rsidR="00712D4D" w:rsidRPr="006B1BB1" w:rsidRDefault="00845013" w:rsidP="000E33E8">
            <w:pPr>
              <w:spacing w:line="360" w:lineRule="auto"/>
              <w:jc w:val="left"/>
              <w:rPr>
                <w:rFonts w:cs="Arial"/>
              </w:rPr>
            </w:pPr>
            <w:r w:rsidRPr="006B1BB1">
              <w:rPr>
                <w:rFonts w:cs="Arial"/>
              </w:rPr>
              <w:t>2. Detiene el proceso si hay incompatibilidad de datos.</w:t>
            </w:r>
          </w:p>
        </w:tc>
      </w:tr>
      <w:tr w:rsidR="00712D4D" w:rsidRPr="006B1BB1" w14:paraId="25387C08" w14:textId="77777777" w:rsidTr="00A53345">
        <w:tc>
          <w:tcPr>
            <w:tcW w:w="3339" w:type="dxa"/>
          </w:tcPr>
          <w:p w14:paraId="28032001" w14:textId="77777777" w:rsidR="00712D4D" w:rsidRPr="006B1BB1" w:rsidRDefault="00712D4D" w:rsidP="000E33E8">
            <w:pPr>
              <w:spacing w:line="360" w:lineRule="auto"/>
              <w:jc w:val="left"/>
              <w:rPr>
                <w:rFonts w:cs="Arial"/>
                <w:b/>
                <w:bCs/>
              </w:rPr>
            </w:pPr>
            <w:r w:rsidRPr="006B1BB1">
              <w:rPr>
                <w:rFonts w:cs="Arial"/>
                <w:b/>
                <w:bCs/>
              </w:rPr>
              <w:t>Requerimiento funcional relacionado</w:t>
            </w:r>
          </w:p>
        </w:tc>
        <w:tc>
          <w:tcPr>
            <w:tcW w:w="6146" w:type="dxa"/>
            <w:gridSpan w:val="2"/>
          </w:tcPr>
          <w:p w14:paraId="1AEF9FFB" w14:textId="438A3325" w:rsidR="00712D4D" w:rsidRPr="006B1BB1" w:rsidRDefault="00845013" w:rsidP="000E33E8">
            <w:pPr>
              <w:spacing w:line="360" w:lineRule="auto"/>
              <w:jc w:val="center"/>
              <w:rPr>
                <w:rFonts w:cs="Arial"/>
                <w:b/>
                <w:bCs/>
              </w:rPr>
            </w:pPr>
            <w:r w:rsidRPr="006B1BB1">
              <w:rPr>
                <w:rFonts w:cs="Arial"/>
                <w:b/>
                <w:bCs/>
              </w:rPr>
              <w:t>RF-07: Integración con sistemas bursátiles.</w:t>
            </w:r>
          </w:p>
          <w:p w14:paraId="75D91CF3" w14:textId="77777777" w:rsidR="00712D4D" w:rsidRPr="006B1BB1" w:rsidRDefault="00712D4D" w:rsidP="000E33E8">
            <w:pPr>
              <w:spacing w:line="360" w:lineRule="auto"/>
              <w:jc w:val="center"/>
              <w:rPr>
                <w:rFonts w:cs="Arial"/>
                <w:b/>
                <w:bCs/>
              </w:rPr>
            </w:pPr>
          </w:p>
        </w:tc>
      </w:tr>
    </w:tbl>
    <w:p w14:paraId="19860638" w14:textId="77777777" w:rsidR="00F3109E" w:rsidRPr="006B1BB1" w:rsidRDefault="00F3109E" w:rsidP="000E33E8">
      <w:pPr>
        <w:spacing w:line="360" w:lineRule="auto"/>
        <w:rPr>
          <w:rFonts w:cs="Arial"/>
        </w:rPr>
      </w:pPr>
    </w:p>
    <w:p w14:paraId="492F4958" w14:textId="77777777" w:rsidR="00845013" w:rsidRPr="006B1BB1" w:rsidRDefault="00845013" w:rsidP="000E33E8">
      <w:pPr>
        <w:spacing w:line="360" w:lineRule="auto"/>
        <w:rPr>
          <w:rFonts w:cs="Arial"/>
        </w:rPr>
      </w:pPr>
    </w:p>
    <w:tbl>
      <w:tblPr>
        <w:tblStyle w:val="Tablaconcuadrcula"/>
        <w:tblW w:w="0" w:type="auto"/>
        <w:tblLook w:val="04A0" w:firstRow="1" w:lastRow="0" w:firstColumn="1" w:lastColumn="0" w:noHBand="0" w:noVBand="1"/>
      </w:tblPr>
      <w:tblGrid>
        <w:gridCol w:w="3339"/>
        <w:gridCol w:w="2890"/>
        <w:gridCol w:w="3256"/>
      </w:tblGrid>
      <w:tr w:rsidR="00712D4D" w:rsidRPr="006B1BB1" w14:paraId="618B8035" w14:textId="77777777" w:rsidTr="00A53345">
        <w:tc>
          <w:tcPr>
            <w:tcW w:w="3339" w:type="dxa"/>
          </w:tcPr>
          <w:p w14:paraId="02FB0C29" w14:textId="361D8D29" w:rsidR="00712D4D" w:rsidRPr="006B1BB1" w:rsidRDefault="00712D4D" w:rsidP="000E33E8">
            <w:pPr>
              <w:spacing w:line="360" w:lineRule="auto"/>
              <w:rPr>
                <w:rFonts w:cs="Arial"/>
                <w:color w:val="EE0000"/>
              </w:rPr>
            </w:pPr>
            <w:r w:rsidRPr="006B1BB1">
              <w:rPr>
                <w:rFonts w:cs="Arial"/>
                <w:color w:val="EE0000"/>
              </w:rPr>
              <w:t>Cu-0</w:t>
            </w:r>
            <w:r w:rsidR="00845013" w:rsidRPr="006B1BB1">
              <w:rPr>
                <w:rFonts w:cs="Arial"/>
                <w:color w:val="EE0000"/>
              </w:rPr>
              <w:t>8</w:t>
            </w:r>
          </w:p>
        </w:tc>
        <w:tc>
          <w:tcPr>
            <w:tcW w:w="6146" w:type="dxa"/>
            <w:gridSpan w:val="2"/>
          </w:tcPr>
          <w:p w14:paraId="2DC52B82" w14:textId="77777777" w:rsidR="00712D4D" w:rsidRPr="006B1BB1" w:rsidRDefault="00845013" w:rsidP="000E33E8">
            <w:pPr>
              <w:spacing w:line="360" w:lineRule="auto"/>
              <w:jc w:val="left"/>
              <w:rPr>
                <w:rFonts w:cs="Arial"/>
                <w:b/>
                <w:bCs/>
              </w:rPr>
            </w:pPr>
            <w:r w:rsidRPr="006B1BB1">
              <w:rPr>
                <w:rFonts w:cs="Arial"/>
                <w:b/>
                <w:bCs/>
              </w:rPr>
              <w:t>Automatización de procesos repetitivos</w:t>
            </w:r>
          </w:p>
          <w:p w14:paraId="740E3EC8" w14:textId="7BB3E75A" w:rsidR="00845013" w:rsidRPr="006B1BB1" w:rsidRDefault="00845013" w:rsidP="000E33E8">
            <w:pPr>
              <w:spacing w:line="360" w:lineRule="auto"/>
              <w:jc w:val="left"/>
              <w:rPr>
                <w:rFonts w:cs="Arial"/>
                <w:b/>
                <w:bCs/>
              </w:rPr>
            </w:pPr>
          </w:p>
        </w:tc>
      </w:tr>
      <w:tr w:rsidR="00712D4D" w:rsidRPr="006B1BB1" w14:paraId="122535FC" w14:textId="77777777" w:rsidTr="00A53345">
        <w:tc>
          <w:tcPr>
            <w:tcW w:w="3339" w:type="dxa"/>
          </w:tcPr>
          <w:p w14:paraId="3FC26445" w14:textId="77777777" w:rsidR="00712D4D" w:rsidRPr="006B1BB1" w:rsidRDefault="00712D4D" w:rsidP="000E33E8">
            <w:pPr>
              <w:spacing w:line="360" w:lineRule="auto"/>
              <w:jc w:val="left"/>
              <w:rPr>
                <w:rFonts w:cs="Arial"/>
              </w:rPr>
            </w:pPr>
            <w:r w:rsidRPr="006B1BB1">
              <w:rPr>
                <w:rFonts w:cs="Arial"/>
                <w:b/>
                <w:bCs/>
              </w:rPr>
              <w:t>descripción</w:t>
            </w:r>
          </w:p>
        </w:tc>
        <w:tc>
          <w:tcPr>
            <w:tcW w:w="6146" w:type="dxa"/>
            <w:gridSpan w:val="2"/>
          </w:tcPr>
          <w:p w14:paraId="1F8D7DF0" w14:textId="06737C1A" w:rsidR="00712D4D" w:rsidRPr="006B1BB1" w:rsidRDefault="00845013" w:rsidP="000E33E8">
            <w:pPr>
              <w:spacing w:line="360" w:lineRule="auto"/>
              <w:jc w:val="left"/>
              <w:rPr>
                <w:rFonts w:cs="Arial"/>
                <w:b/>
                <w:bCs/>
              </w:rPr>
            </w:pPr>
            <w:r w:rsidRPr="006B1BB1">
              <w:rPr>
                <w:rFonts w:cs="Arial"/>
                <w:b/>
                <w:bCs/>
              </w:rPr>
              <w:t>El sistema permite automatizar tareas como carga de datos y generación de reportes mediante tecnologías RPA.</w:t>
            </w:r>
          </w:p>
        </w:tc>
      </w:tr>
      <w:tr w:rsidR="00712D4D" w:rsidRPr="006B1BB1" w14:paraId="7184117C" w14:textId="77777777" w:rsidTr="00A53345">
        <w:tc>
          <w:tcPr>
            <w:tcW w:w="3339" w:type="dxa"/>
            <w:vMerge w:val="restart"/>
          </w:tcPr>
          <w:p w14:paraId="3894B733" w14:textId="77777777" w:rsidR="00712D4D" w:rsidRPr="006B1BB1" w:rsidRDefault="00712D4D" w:rsidP="000E33E8">
            <w:pPr>
              <w:spacing w:line="360" w:lineRule="auto"/>
              <w:jc w:val="left"/>
              <w:rPr>
                <w:rFonts w:cs="Arial"/>
                <w:b/>
                <w:bCs/>
              </w:rPr>
            </w:pPr>
            <w:r w:rsidRPr="006B1BB1">
              <w:rPr>
                <w:rFonts w:cs="Arial"/>
                <w:b/>
                <w:bCs/>
              </w:rPr>
              <w:t>Secuencia normal</w:t>
            </w:r>
          </w:p>
        </w:tc>
        <w:tc>
          <w:tcPr>
            <w:tcW w:w="2890" w:type="dxa"/>
          </w:tcPr>
          <w:p w14:paraId="3C44F146" w14:textId="77777777" w:rsidR="00712D4D" w:rsidRPr="006B1BB1" w:rsidRDefault="00712D4D" w:rsidP="000E33E8">
            <w:pPr>
              <w:spacing w:line="360" w:lineRule="auto"/>
              <w:jc w:val="center"/>
              <w:rPr>
                <w:rFonts w:cs="Arial"/>
                <w:b/>
                <w:bCs/>
              </w:rPr>
            </w:pPr>
            <w:r w:rsidRPr="006B1BB1">
              <w:rPr>
                <w:rFonts w:cs="Arial"/>
                <w:b/>
                <w:bCs/>
              </w:rPr>
              <w:t>actor</w:t>
            </w:r>
          </w:p>
        </w:tc>
        <w:tc>
          <w:tcPr>
            <w:tcW w:w="3256" w:type="dxa"/>
          </w:tcPr>
          <w:p w14:paraId="3BE8EACA" w14:textId="77777777" w:rsidR="00712D4D" w:rsidRPr="006B1BB1" w:rsidRDefault="00712D4D" w:rsidP="000E33E8">
            <w:pPr>
              <w:spacing w:line="360" w:lineRule="auto"/>
              <w:jc w:val="center"/>
              <w:rPr>
                <w:rFonts w:cs="Arial"/>
                <w:b/>
                <w:bCs/>
              </w:rPr>
            </w:pPr>
            <w:r w:rsidRPr="006B1BB1">
              <w:rPr>
                <w:rFonts w:cs="Arial"/>
                <w:b/>
                <w:bCs/>
              </w:rPr>
              <w:t>sistema</w:t>
            </w:r>
          </w:p>
        </w:tc>
      </w:tr>
      <w:tr w:rsidR="00712D4D" w:rsidRPr="006B1BB1" w14:paraId="224391B1" w14:textId="77777777" w:rsidTr="00A53345">
        <w:trPr>
          <w:trHeight w:val="2464"/>
        </w:trPr>
        <w:tc>
          <w:tcPr>
            <w:tcW w:w="3339" w:type="dxa"/>
            <w:vMerge/>
          </w:tcPr>
          <w:p w14:paraId="729FB489" w14:textId="77777777" w:rsidR="00712D4D" w:rsidRPr="006B1BB1" w:rsidRDefault="00712D4D" w:rsidP="000E33E8">
            <w:pPr>
              <w:spacing w:line="360" w:lineRule="auto"/>
              <w:jc w:val="left"/>
              <w:rPr>
                <w:rFonts w:cs="Arial"/>
                <w:b/>
                <w:bCs/>
              </w:rPr>
            </w:pPr>
          </w:p>
        </w:tc>
        <w:tc>
          <w:tcPr>
            <w:tcW w:w="2890" w:type="dxa"/>
          </w:tcPr>
          <w:p w14:paraId="25BF4A58" w14:textId="77777777" w:rsidR="00845013" w:rsidRPr="006B1BB1" w:rsidRDefault="00845013" w:rsidP="000E33E8">
            <w:pPr>
              <w:spacing w:line="360" w:lineRule="auto"/>
              <w:jc w:val="left"/>
              <w:rPr>
                <w:rFonts w:cs="Arial"/>
              </w:rPr>
            </w:pPr>
          </w:p>
          <w:p w14:paraId="3E337776" w14:textId="77777777" w:rsidR="00845013" w:rsidRPr="006B1BB1" w:rsidRDefault="00845013" w:rsidP="000E33E8">
            <w:pPr>
              <w:spacing w:line="360" w:lineRule="auto"/>
              <w:jc w:val="left"/>
              <w:rPr>
                <w:rFonts w:cs="Arial"/>
              </w:rPr>
            </w:pPr>
            <w:r w:rsidRPr="006B1BB1">
              <w:rPr>
                <w:rFonts w:cs="Arial"/>
              </w:rPr>
              <w:t>1. Usuario accede al módulo automatizado.</w:t>
            </w:r>
          </w:p>
          <w:p w14:paraId="566B3C3F" w14:textId="77777777" w:rsidR="00845013" w:rsidRPr="006B1BB1" w:rsidRDefault="00845013" w:rsidP="000E33E8">
            <w:pPr>
              <w:spacing w:line="360" w:lineRule="auto"/>
              <w:jc w:val="left"/>
              <w:rPr>
                <w:rFonts w:cs="Arial"/>
              </w:rPr>
            </w:pPr>
            <w:r w:rsidRPr="006B1BB1">
              <w:rPr>
                <w:rFonts w:cs="Arial"/>
              </w:rPr>
              <w:t xml:space="preserve">2. Selecciona el proceso a ejecutar. </w:t>
            </w:r>
          </w:p>
          <w:p w14:paraId="73DDDA96" w14:textId="1A8AB5C0" w:rsidR="00712D4D" w:rsidRPr="006B1BB1" w:rsidRDefault="00845013" w:rsidP="000E33E8">
            <w:pPr>
              <w:spacing w:line="360" w:lineRule="auto"/>
              <w:jc w:val="left"/>
              <w:rPr>
                <w:rFonts w:cs="Arial"/>
              </w:rPr>
            </w:pPr>
            <w:r w:rsidRPr="006B1BB1">
              <w:rPr>
                <w:rFonts w:cs="Arial"/>
              </w:rPr>
              <w:t>3. Inicia la automatización.</w:t>
            </w:r>
          </w:p>
        </w:tc>
        <w:tc>
          <w:tcPr>
            <w:tcW w:w="3256" w:type="dxa"/>
          </w:tcPr>
          <w:p w14:paraId="4F27D2EF" w14:textId="77777777" w:rsidR="00845013" w:rsidRPr="006B1BB1" w:rsidRDefault="00845013" w:rsidP="000E33E8">
            <w:pPr>
              <w:spacing w:line="360" w:lineRule="auto"/>
              <w:jc w:val="left"/>
              <w:rPr>
                <w:rFonts w:cs="Arial"/>
              </w:rPr>
            </w:pPr>
            <w:r w:rsidRPr="006B1BB1">
              <w:rPr>
                <w:rFonts w:cs="Arial"/>
              </w:rPr>
              <w:t xml:space="preserve">1. Ejecuta el proceso RPA. </w:t>
            </w:r>
          </w:p>
          <w:p w14:paraId="7055244E" w14:textId="77777777" w:rsidR="00845013" w:rsidRPr="006B1BB1" w:rsidRDefault="00845013" w:rsidP="000E33E8">
            <w:pPr>
              <w:spacing w:line="360" w:lineRule="auto"/>
              <w:jc w:val="left"/>
              <w:rPr>
                <w:rFonts w:cs="Arial"/>
              </w:rPr>
            </w:pPr>
            <w:r w:rsidRPr="006B1BB1">
              <w:rPr>
                <w:rFonts w:cs="Arial"/>
              </w:rPr>
              <w:t xml:space="preserve">2. Carga los datos o genera el reporte automáticamente. </w:t>
            </w:r>
          </w:p>
          <w:p w14:paraId="21179F36" w14:textId="45D3FB1B" w:rsidR="00712D4D" w:rsidRPr="006B1BB1" w:rsidRDefault="00845013" w:rsidP="000E33E8">
            <w:pPr>
              <w:spacing w:line="360" w:lineRule="auto"/>
              <w:jc w:val="left"/>
              <w:rPr>
                <w:rFonts w:cs="Arial"/>
              </w:rPr>
            </w:pPr>
            <w:r w:rsidRPr="006B1BB1">
              <w:rPr>
                <w:rFonts w:cs="Arial"/>
              </w:rPr>
              <w:t>3. Muestra los resultados o posibles errores.</w:t>
            </w:r>
          </w:p>
        </w:tc>
      </w:tr>
      <w:tr w:rsidR="00712D4D" w:rsidRPr="006B1BB1" w14:paraId="71BCACBB" w14:textId="77777777" w:rsidTr="00A53345">
        <w:tc>
          <w:tcPr>
            <w:tcW w:w="3339" w:type="dxa"/>
          </w:tcPr>
          <w:p w14:paraId="1538FA30" w14:textId="77777777" w:rsidR="00712D4D" w:rsidRPr="006B1BB1" w:rsidRDefault="00712D4D" w:rsidP="000E33E8">
            <w:pPr>
              <w:spacing w:line="360" w:lineRule="auto"/>
              <w:jc w:val="left"/>
              <w:rPr>
                <w:rFonts w:cs="Arial"/>
                <w:b/>
                <w:bCs/>
              </w:rPr>
            </w:pPr>
            <w:r w:rsidRPr="006B1BB1">
              <w:rPr>
                <w:rFonts w:cs="Arial"/>
                <w:b/>
                <w:bCs/>
              </w:rPr>
              <w:t>Excepción</w:t>
            </w:r>
          </w:p>
        </w:tc>
        <w:tc>
          <w:tcPr>
            <w:tcW w:w="2890" w:type="dxa"/>
          </w:tcPr>
          <w:p w14:paraId="0DFF9163" w14:textId="77777777" w:rsidR="00845013" w:rsidRPr="006B1BB1" w:rsidRDefault="00845013" w:rsidP="000E33E8">
            <w:pPr>
              <w:spacing w:line="360" w:lineRule="auto"/>
              <w:jc w:val="left"/>
              <w:rPr>
                <w:rFonts w:cs="Arial"/>
              </w:rPr>
            </w:pPr>
            <w:r w:rsidRPr="006B1BB1">
              <w:rPr>
                <w:rFonts w:cs="Arial"/>
              </w:rPr>
              <w:t xml:space="preserve">1. Selecciona un proceso incorrecto. </w:t>
            </w:r>
          </w:p>
          <w:p w14:paraId="45E2B078" w14:textId="07A98929" w:rsidR="00712D4D" w:rsidRPr="006B1BB1" w:rsidRDefault="00845013" w:rsidP="000E33E8">
            <w:pPr>
              <w:spacing w:line="360" w:lineRule="auto"/>
              <w:jc w:val="left"/>
              <w:rPr>
                <w:rFonts w:cs="Arial"/>
              </w:rPr>
            </w:pPr>
            <w:r w:rsidRPr="006B1BB1">
              <w:rPr>
                <w:rFonts w:cs="Arial"/>
              </w:rPr>
              <w:t>2. Interrumpe la ejecución antes de finalizar.</w:t>
            </w:r>
          </w:p>
        </w:tc>
        <w:tc>
          <w:tcPr>
            <w:tcW w:w="3256" w:type="dxa"/>
          </w:tcPr>
          <w:p w14:paraId="45F9B5D6" w14:textId="77777777" w:rsidR="00845013" w:rsidRPr="006B1BB1" w:rsidRDefault="00845013" w:rsidP="000E33E8">
            <w:pPr>
              <w:spacing w:line="360" w:lineRule="auto"/>
              <w:jc w:val="left"/>
              <w:rPr>
                <w:rFonts w:cs="Arial"/>
              </w:rPr>
            </w:pPr>
            <w:r w:rsidRPr="006B1BB1">
              <w:rPr>
                <w:rFonts w:cs="Arial"/>
              </w:rPr>
              <w:t xml:space="preserve">1. Muestra mensaje de error si el proceso falla. </w:t>
            </w:r>
          </w:p>
          <w:p w14:paraId="2498CBCE" w14:textId="34193457" w:rsidR="00712D4D" w:rsidRPr="006B1BB1" w:rsidRDefault="00845013" w:rsidP="000E33E8">
            <w:pPr>
              <w:spacing w:line="360" w:lineRule="auto"/>
              <w:jc w:val="left"/>
              <w:rPr>
                <w:rFonts w:cs="Arial"/>
              </w:rPr>
            </w:pPr>
            <w:r w:rsidRPr="006B1BB1">
              <w:rPr>
                <w:rFonts w:cs="Arial"/>
              </w:rPr>
              <w:t>2. Permite reintentar la ejecución manualmente.</w:t>
            </w:r>
          </w:p>
          <w:p w14:paraId="14CF5A02" w14:textId="77777777" w:rsidR="00712D4D" w:rsidRPr="006B1BB1" w:rsidRDefault="00712D4D" w:rsidP="000E33E8">
            <w:pPr>
              <w:spacing w:line="360" w:lineRule="auto"/>
              <w:jc w:val="left"/>
              <w:rPr>
                <w:rFonts w:cs="Arial"/>
              </w:rPr>
            </w:pPr>
          </w:p>
        </w:tc>
      </w:tr>
      <w:tr w:rsidR="00712D4D" w:rsidRPr="006B1BB1" w14:paraId="3200970D" w14:textId="77777777" w:rsidTr="00A53345">
        <w:tc>
          <w:tcPr>
            <w:tcW w:w="3339" w:type="dxa"/>
          </w:tcPr>
          <w:p w14:paraId="6E3B7000" w14:textId="77777777" w:rsidR="00712D4D" w:rsidRPr="006B1BB1" w:rsidRDefault="00712D4D" w:rsidP="000E33E8">
            <w:pPr>
              <w:spacing w:line="360" w:lineRule="auto"/>
              <w:jc w:val="left"/>
              <w:rPr>
                <w:rFonts w:cs="Arial"/>
                <w:b/>
                <w:bCs/>
              </w:rPr>
            </w:pPr>
            <w:r w:rsidRPr="006B1BB1">
              <w:rPr>
                <w:rFonts w:cs="Arial"/>
                <w:b/>
                <w:bCs/>
              </w:rPr>
              <w:t>Requerimiento funcional relacionado</w:t>
            </w:r>
          </w:p>
        </w:tc>
        <w:tc>
          <w:tcPr>
            <w:tcW w:w="6146" w:type="dxa"/>
            <w:gridSpan w:val="2"/>
          </w:tcPr>
          <w:p w14:paraId="5A3157C2" w14:textId="2BD15F5D" w:rsidR="00712D4D" w:rsidRPr="006B1BB1" w:rsidRDefault="00845013" w:rsidP="000E33E8">
            <w:pPr>
              <w:spacing w:line="360" w:lineRule="auto"/>
              <w:rPr>
                <w:rFonts w:cs="Arial"/>
                <w:b/>
                <w:bCs/>
              </w:rPr>
            </w:pPr>
            <w:r w:rsidRPr="006B1BB1">
              <w:rPr>
                <w:rFonts w:cs="Arial"/>
                <w:b/>
                <w:bCs/>
              </w:rPr>
              <w:t>RF-08: Automatización de procesos repetitivos.</w:t>
            </w:r>
          </w:p>
        </w:tc>
      </w:tr>
    </w:tbl>
    <w:p w14:paraId="0C525F29" w14:textId="77777777" w:rsidR="00F3109E" w:rsidRPr="006B1BB1" w:rsidRDefault="00F3109E" w:rsidP="000E33E8">
      <w:pPr>
        <w:spacing w:line="360" w:lineRule="auto"/>
        <w:rPr>
          <w:rFonts w:cs="Arial"/>
        </w:rPr>
      </w:pPr>
    </w:p>
    <w:p w14:paraId="18875062" w14:textId="77777777" w:rsidR="006253FB" w:rsidRPr="006B1BB1" w:rsidRDefault="006253FB" w:rsidP="000E33E8">
      <w:pPr>
        <w:spacing w:line="360" w:lineRule="auto"/>
        <w:rPr>
          <w:rFonts w:cs="Arial"/>
        </w:rPr>
      </w:pPr>
    </w:p>
    <w:p w14:paraId="608EEF12" w14:textId="3F1A71D0" w:rsidR="006253FB" w:rsidRPr="00AC5C3C" w:rsidRDefault="006253FB" w:rsidP="00AC5C3C">
      <w:pPr>
        <w:pStyle w:val="Ttulo2"/>
        <w:rPr>
          <w:sz w:val="24"/>
          <w:szCs w:val="24"/>
        </w:rPr>
      </w:pPr>
      <w:r w:rsidRPr="00AC5C3C">
        <w:rPr>
          <w:sz w:val="24"/>
          <w:szCs w:val="24"/>
        </w:rPr>
        <w:t xml:space="preserve">Diagrama de los casos de uso:  </w:t>
      </w:r>
    </w:p>
    <w:p w14:paraId="7A2B6F98" w14:textId="64C0DAA7" w:rsidR="006253FB" w:rsidRPr="006B1BB1" w:rsidRDefault="006253FB" w:rsidP="000E33E8">
      <w:pPr>
        <w:spacing w:line="360" w:lineRule="auto"/>
        <w:rPr>
          <w:rFonts w:cs="Arial"/>
          <w:b/>
          <w:bCs/>
        </w:rPr>
      </w:pPr>
      <w:r w:rsidRPr="006B1BB1">
        <w:rPr>
          <w:rFonts w:cs="Arial"/>
          <w:b/>
          <w:bCs/>
        </w:rPr>
        <w:t>CU-01:</w:t>
      </w:r>
    </w:p>
    <w:p w14:paraId="6344285F" w14:textId="67AAD2DD" w:rsidR="006253FB" w:rsidRPr="00B00DCA" w:rsidRDefault="00B00DCA" w:rsidP="00B00DCA">
      <w:pPr>
        <w:spacing w:after="0" w:line="360" w:lineRule="auto"/>
        <w:jc w:val="left"/>
        <w:rPr>
          <w:rFonts w:eastAsia="Times New Roman" w:cs="Arial"/>
          <w:sz w:val="24"/>
          <w:szCs w:val="24"/>
          <w:lang w:eastAsia="es-CL"/>
        </w:rPr>
      </w:pPr>
      <w:r>
        <w:rPr>
          <w:rFonts w:eastAsia="Times New Roman" w:cs="Arial"/>
          <w:noProof/>
          <w:sz w:val="24"/>
          <w:szCs w:val="24"/>
          <w:lang w:eastAsia="es-CL"/>
        </w:rPr>
        <w:drawing>
          <wp:inline distT="0" distB="0" distL="0" distR="0" wp14:anchorId="55F3E0F1" wp14:editId="693C6BD9">
            <wp:extent cx="5614020" cy="3900957"/>
            <wp:effectExtent l="0" t="0" r="6350" b="4445"/>
            <wp:docPr id="127517209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5105" cy="3901711"/>
                    </a:xfrm>
                    <a:prstGeom prst="rect">
                      <a:avLst/>
                    </a:prstGeom>
                    <a:noFill/>
                    <a:ln>
                      <a:noFill/>
                    </a:ln>
                  </pic:spPr>
                </pic:pic>
              </a:graphicData>
            </a:graphic>
          </wp:inline>
        </w:drawing>
      </w:r>
    </w:p>
    <w:p w14:paraId="4353B3F4" w14:textId="0BE49512" w:rsidR="0060405D" w:rsidRPr="006B1BB1" w:rsidRDefault="0060405D" w:rsidP="000E33E8">
      <w:pPr>
        <w:spacing w:line="360" w:lineRule="auto"/>
        <w:rPr>
          <w:rFonts w:cs="Arial"/>
          <w:b/>
          <w:bCs/>
        </w:rPr>
      </w:pPr>
      <w:r w:rsidRPr="006B1BB1">
        <w:rPr>
          <w:rFonts w:cs="Arial"/>
          <w:b/>
          <w:bCs/>
        </w:rPr>
        <w:t>CU-2:</w:t>
      </w:r>
    </w:p>
    <w:p w14:paraId="0839FB83" w14:textId="2EB3B78F" w:rsidR="0060405D" w:rsidRPr="006B1BB1" w:rsidRDefault="00B00DCA" w:rsidP="000E33E8">
      <w:pPr>
        <w:spacing w:line="360" w:lineRule="auto"/>
        <w:rPr>
          <w:rFonts w:cs="Arial"/>
        </w:rPr>
      </w:pPr>
      <w:r>
        <w:rPr>
          <w:rFonts w:cs="Arial"/>
          <w:noProof/>
        </w:rPr>
        <w:drawing>
          <wp:inline distT="0" distB="0" distL="0" distR="0" wp14:anchorId="2CEEA79C" wp14:editId="20A6811B">
            <wp:extent cx="6028690" cy="3263900"/>
            <wp:effectExtent l="0" t="0" r="0" b="0"/>
            <wp:docPr id="4085523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28690" cy="3263900"/>
                    </a:xfrm>
                    <a:prstGeom prst="rect">
                      <a:avLst/>
                    </a:prstGeom>
                    <a:noFill/>
                    <a:ln>
                      <a:noFill/>
                    </a:ln>
                  </pic:spPr>
                </pic:pic>
              </a:graphicData>
            </a:graphic>
          </wp:inline>
        </w:drawing>
      </w:r>
    </w:p>
    <w:p w14:paraId="47ECF967" w14:textId="77777777" w:rsidR="0060405D" w:rsidRPr="006B1BB1" w:rsidRDefault="0060405D" w:rsidP="000E33E8">
      <w:pPr>
        <w:spacing w:line="360" w:lineRule="auto"/>
        <w:rPr>
          <w:rFonts w:cs="Arial"/>
        </w:rPr>
      </w:pPr>
    </w:p>
    <w:p w14:paraId="6B5F006E" w14:textId="6DAC394F" w:rsidR="0060405D" w:rsidRPr="006B1BB1" w:rsidRDefault="0060405D" w:rsidP="000E33E8">
      <w:pPr>
        <w:spacing w:line="360" w:lineRule="auto"/>
        <w:rPr>
          <w:rFonts w:cs="Arial"/>
          <w:b/>
          <w:bCs/>
        </w:rPr>
      </w:pPr>
      <w:r w:rsidRPr="006B1BB1">
        <w:rPr>
          <w:rFonts w:cs="Arial"/>
          <w:b/>
          <w:bCs/>
        </w:rPr>
        <w:lastRenderedPageBreak/>
        <w:t>CU-3:</w:t>
      </w:r>
    </w:p>
    <w:p w14:paraId="4432DB51" w14:textId="7589F4A5" w:rsidR="0060405D" w:rsidRPr="006B1BB1" w:rsidRDefault="00B00DCA" w:rsidP="000E33E8">
      <w:pPr>
        <w:spacing w:line="360" w:lineRule="auto"/>
        <w:rPr>
          <w:rFonts w:cs="Arial"/>
          <w:b/>
          <w:bCs/>
        </w:rPr>
      </w:pPr>
      <w:r>
        <w:rPr>
          <w:rFonts w:cs="Arial"/>
          <w:b/>
          <w:bCs/>
          <w:noProof/>
        </w:rPr>
        <w:drawing>
          <wp:inline distT="0" distB="0" distL="0" distR="0" wp14:anchorId="565D4BC9" wp14:editId="7C80D575">
            <wp:extent cx="6028690" cy="3263900"/>
            <wp:effectExtent l="0" t="0" r="0" b="0"/>
            <wp:docPr id="113003084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28690" cy="3263900"/>
                    </a:xfrm>
                    <a:prstGeom prst="rect">
                      <a:avLst/>
                    </a:prstGeom>
                    <a:noFill/>
                    <a:ln>
                      <a:noFill/>
                    </a:ln>
                  </pic:spPr>
                </pic:pic>
              </a:graphicData>
            </a:graphic>
          </wp:inline>
        </w:drawing>
      </w:r>
    </w:p>
    <w:p w14:paraId="065B3093" w14:textId="77777777" w:rsidR="0060405D" w:rsidRPr="006B1BB1" w:rsidRDefault="0060405D" w:rsidP="000E33E8">
      <w:pPr>
        <w:spacing w:line="360" w:lineRule="auto"/>
        <w:rPr>
          <w:rFonts w:cs="Arial"/>
          <w:b/>
          <w:bCs/>
        </w:rPr>
      </w:pPr>
    </w:p>
    <w:p w14:paraId="55AF7F50" w14:textId="32E3F149" w:rsidR="0060405D" w:rsidRPr="006B1BB1" w:rsidRDefault="0060405D" w:rsidP="000E33E8">
      <w:pPr>
        <w:spacing w:line="360" w:lineRule="auto"/>
        <w:rPr>
          <w:rFonts w:cs="Arial"/>
          <w:b/>
          <w:bCs/>
        </w:rPr>
      </w:pPr>
      <w:r w:rsidRPr="006B1BB1">
        <w:rPr>
          <w:rFonts w:cs="Arial"/>
          <w:b/>
          <w:bCs/>
        </w:rPr>
        <w:t>CU-4:</w:t>
      </w:r>
    </w:p>
    <w:p w14:paraId="3FBFB3F7" w14:textId="4A357FAF" w:rsidR="0060405D" w:rsidRPr="006B1BB1" w:rsidRDefault="00B00DCA" w:rsidP="000E33E8">
      <w:pPr>
        <w:spacing w:line="360" w:lineRule="auto"/>
        <w:rPr>
          <w:rFonts w:cs="Arial"/>
          <w:b/>
          <w:bCs/>
        </w:rPr>
      </w:pPr>
      <w:r>
        <w:rPr>
          <w:rFonts w:cs="Arial"/>
          <w:b/>
          <w:bCs/>
          <w:noProof/>
        </w:rPr>
        <w:drawing>
          <wp:inline distT="0" distB="0" distL="0" distR="0" wp14:anchorId="6B871A42" wp14:editId="52A62064">
            <wp:extent cx="6028690" cy="3263900"/>
            <wp:effectExtent l="0" t="0" r="0" b="0"/>
            <wp:docPr id="145835449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28690" cy="3263900"/>
                    </a:xfrm>
                    <a:prstGeom prst="rect">
                      <a:avLst/>
                    </a:prstGeom>
                    <a:noFill/>
                    <a:ln>
                      <a:noFill/>
                    </a:ln>
                  </pic:spPr>
                </pic:pic>
              </a:graphicData>
            </a:graphic>
          </wp:inline>
        </w:drawing>
      </w:r>
    </w:p>
    <w:p w14:paraId="3E8D8A1E" w14:textId="150AFC06" w:rsidR="0060405D" w:rsidRPr="006B1BB1" w:rsidRDefault="0060405D" w:rsidP="000E33E8">
      <w:pPr>
        <w:spacing w:line="360" w:lineRule="auto"/>
        <w:rPr>
          <w:rFonts w:cs="Arial"/>
          <w:b/>
          <w:bCs/>
        </w:rPr>
      </w:pPr>
    </w:p>
    <w:p w14:paraId="7E79BCA5" w14:textId="77777777" w:rsidR="0060405D" w:rsidRPr="006B1BB1" w:rsidRDefault="0060405D" w:rsidP="000E33E8">
      <w:pPr>
        <w:spacing w:line="360" w:lineRule="auto"/>
        <w:rPr>
          <w:rFonts w:cs="Arial"/>
          <w:b/>
          <w:bCs/>
        </w:rPr>
      </w:pPr>
    </w:p>
    <w:p w14:paraId="01C3B6C7" w14:textId="77777777" w:rsidR="0060405D" w:rsidRPr="006B1BB1" w:rsidRDefault="0060405D" w:rsidP="000E33E8">
      <w:pPr>
        <w:spacing w:line="360" w:lineRule="auto"/>
        <w:rPr>
          <w:rFonts w:cs="Arial"/>
          <w:b/>
          <w:bCs/>
        </w:rPr>
      </w:pPr>
    </w:p>
    <w:p w14:paraId="2A93B1C5" w14:textId="63DD110C" w:rsidR="0060405D" w:rsidRPr="006B1BB1" w:rsidRDefault="0060405D" w:rsidP="000E33E8">
      <w:pPr>
        <w:spacing w:line="360" w:lineRule="auto"/>
        <w:rPr>
          <w:rFonts w:cs="Arial"/>
          <w:b/>
          <w:bCs/>
        </w:rPr>
      </w:pPr>
      <w:r w:rsidRPr="006B1BB1">
        <w:rPr>
          <w:rFonts w:cs="Arial"/>
          <w:b/>
          <w:bCs/>
        </w:rPr>
        <w:lastRenderedPageBreak/>
        <w:t>CU-5:</w:t>
      </w:r>
    </w:p>
    <w:p w14:paraId="475B24B1" w14:textId="0DA63464" w:rsidR="0060405D" w:rsidRPr="006B1BB1" w:rsidRDefault="00B00DCA" w:rsidP="000E33E8">
      <w:pPr>
        <w:spacing w:line="360" w:lineRule="auto"/>
        <w:rPr>
          <w:rFonts w:cs="Arial"/>
          <w:b/>
          <w:bCs/>
        </w:rPr>
      </w:pPr>
      <w:r>
        <w:rPr>
          <w:rFonts w:cs="Arial"/>
          <w:b/>
          <w:bCs/>
          <w:noProof/>
        </w:rPr>
        <w:drawing>
          <wp:inline distT="0" distB="0" distL="0" distR="0" wp14:anchorId="6CED467E" wp14:editId="7671FA8F">
            <wp:extent cx="6028690" cy="3221355"/>
            <wp:effectExtent l="0" t="0" r="0" b="0"/>
            <wp:docPr id="156084543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28690" cy="3221355"/>
                    </a:xfrm>
                    <a:prstGeom prst="rect">
                      <a:avLst/>
                    </a:prstGeom>
                    <a:noFill/>
                    <a:ln>
                      <a:noFill/>
                    </a:ln>
                  </pic:spPr>
                </pic:pic>
              </a:graphicData>
            </a:graphic>
          </wp:inline>
        </w:drawing>
      </w:r>
    </w:p>
    <w:p w14:paraId="19F74AED" w14:textId="72EEEE08" w:rsidR="0060405D" w:rsidRPr="006B1BB1" w:rsidRDefault="0060405D" w:rsidP="000E33E8">
      <w:pPr>
        <w:spacing w:line="360" w:lineRule="auto"/>
        <w:rPr>
          <w:rFonts w:cs="Arial"/>
          <w:b/>
          <w:bCs/>
        </w:rPr>
      </w:pPr>
      <w:r w:rsidRPr="006B1BB1">
        <w:rPr>
          <w:rFonts w:cs="Arial"/>
          <w:b/>
          <w:bCs/>
        </w:rPr>
        <w:t>CU-6:</w:t>
      </w:r>
    </w:p>
    <w:p w14:paraId="58695183" w14:textId="40ACA250" w:rsidR="0060405D" w:rsidRPr="006B1BB1" w:rsidRDefault="00B00DCA" w:rsidP="000E33E8">
      <w:pPr>
        <w:spacing w:line="360" w:lineRule="auto"/>
        <w:rPr>
          <w:rFonts w:cs="Arial"/>
          <w:b/>
          <w:bCs/>
        </w:rPr>
      </w:pPr>
      <w:r>
        <w:rPr>
          <w:rFonts w:cs="Arial"/>
          <w:b/>
          <w:bCs/>
          <w:noProof/>
        </w:rPr>
        <w:drawing>
          <wp:inline distT="0" distB="0" distL="0" distR="0" wp14:anchorId="4F3D34AD" wp14:editId="3C5915F8">
            <wp:extent cx="6028690" cy="3126105"/>
            <wp:effectExtent l="0" t="0" r="0" b="0"/>
            <wp:docPr id="19036467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28690" cy="3126105"/>
                    </a:xfrm>
                    <a:prstGeom prst="rect">
                      <a:avLst/>
                    </a:prstGeom>
                    <a:noFill/>
                    <a:ln>
                      <a:noFill/>
                    </a:ln>
                  </pic:spPr>
                </pic:pic>
              </a:graphicData>
            </a:graphic>
          </wp:inline>
        </w:drawing>
      </w:r>
    </w:p>
    <w:p w14:paraId="65DFB0A5" w14:textId="77777777" w:rsidR="0060405D" w:rsidRPr="006B1BB1" w:rsidRDefault="0060405D" w:rsidP="000E33E8">
      <w:pPr>
        <w:spacing w:line="360" w:lineRule="auto"/>
        <w:rPr>
          <w:rFonts w:cs="Arial"/>
          <w:b/>
          <w:bCs/>
        </w:rPr>
      </w:pPr>
    </w:p>
    <w:p w14:paraId="7EBB4FBC" w14:textId="77777777" w:rsidR="0060405D" w:rsidRPr="006B1BB1" w:rsidRDefault="0060405D" w:rsidP="000E33E8">
      <w:pPr>
        <w:spacing w:line="360" w:lineRule="auto"/>
        <w:rPr>
          <w:rFonts w:cs="Arial"/>
          <w:b/>
          <w:bCs/>
        </w:rPr>
      </w:pPr>
    </w:p>
    <w:p w14:paraId="11389C07" w14:textId="77777777" w:rsidR="0060405D" w:rsidRPr="006B1BB1" w:rsidRDefault="0060405D" w:rsidP="000E33E8">
      <w:pPr>
        <w:spacing w:line="360" w:lineRule="auto"/>
        <w:rPr>
          <w:rFonts w:cs="Arial"/>
          <w:b/>
          <w:bCs/>
        </w:rPr>
      </w:pPr>
    </w:p>
    <w:p w14:paraId="2EEE44B2" w14:textId="532EAA28" w:rsidR="0060405D" w:rsidRPr="006B1BB1" w:rsidRDefault="0060405D" w:rsidP="000E33E8">
      <w:pPr>
        <w:spacing w:line="360" w:lineRule="auto"/>
        <w:rPr>
          <w:rFonts w:cs="Arial"/>
          <w:b/>
          <w:bCs/>
        </w:rPr>
      </w:pPr>
      <w:r w:rsidRPr="006B1BB1">
        <w:rPr>
          <w:rFonts w:cs="Arial"/>
          <w:b/>
          <w:bCs/>
        </w:rPr>
        <w:t>CU-7:</w:t>
      </w:r>
    </w:p>
    <w:p w14:paraId="5811AA32" w14:textId="77777777" w:rsidR="0060405D" w:rsidRPr="006B1BB1" w:rsidRDefault="0060405D" w:rsidP="000E33E8">
      <w:pPr>
        <w:spacing w:line="360" w:lineRule="auto"/>
        <w:rPr>
          <w:rFonts w:cs="Arial"/>
          <w:b/>
          <w:bCs/>
        </w:rPr>
      </w:pPr>
    </w:p>
    <w:p w14:paraId="010EB9EE" w14:textId="500DD477" w:rsidR="0060405D" w:rsidRPr="006B1BB1" w:rsidRDefault="00B00DCA" w:rsidP="000E33E8">
      <w:pPr>
        <w:spacing w:line="360" w:lineRule="auto"/>
        <w:rPr>
          <w:rFonts w:cs="Arial"/>
          <w:b/>
          <w:bCs/>
        </w:rPr>
      </w:pPr>
      <w:r>
        <w:rPr>
          <w:rFonts w:cs="Arial"/>
          <w:b/>
          <w:bCs/>
          <w:noProof/>
        </w:rPr>
        <w:drawing>
          <wp:inline distT="0" distB="0" distL="0" distR="0" wp14:anchorId="611D20F0" wp14:editId="72981941">
            <wp:extent cx="6028690" cy="3126105"/>
            <wp:effectExtent l="0" t="0" r="0" b="0"/>
            <wp:docPr id="207586009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28690" cy="3126105"/>
                    </a:xfrm>
                    <a:prstGeom prst="rect">
                      <a:avLst/>
                    </a:prstGeom>
                    <a:noFill/>
                    <a:ln>
                      <a:noFill/>
                    </a:ln>
                  </pic:spPr>
                </pic:pic>
              </a:graphicData>
            </a:graphic>
          </wp:inline>
        </w:drawing>
      </w:r>
    </w:p>
    <w:p w14:paraId="64368396" w14:textId="77777777" w:rsidR="0060405D" w:rsidRPr="006B1BB1" w:rsidRDefault="0060405D" w:rsidP="000E33E8">
      <w:pPr>
        <w:spacing w:line="360" w:lineRule="auto"/>
        <w:rPr>
          <w:rFonts w:cs="Arial"/>
          <w:b/>
          <w:bCs/>
        </w:rPr>
      </w:pPr>
    </w:p>
    <w:p w14:paraId="617D5B72" w14:textId="2CFF93FD" w:rsidR="0060405D" w:rsidRPr="006B1BB1" w:rsidRDefault="0060405D" w:rsidP="000E33E8">
      <w:pPr>
        <w:spacing w:line="360" w:lineRule="auto"/>
        <w:rPr>
          <w:rFonts w:cs="Arial"/>
          <w:b/>
          <w:bCs/>
        </w:rPr>
      </w:pPr>
      <w:r w:rsidRPr="006B1BB1">
        <w:rPr>
          <w:rFonts w:cs="Arial"/>
          <w:b/>
          <w:bCs/>
        </w:rPr>
        <w:t>CU-8:</w:t>
      </w:r>
    </w:p>
    <w:p w14:paraId="2467F1E0" w14:textId="77777777" w:rsidR="002E738D" w:rsidRPr="006B1BB1" w:rsidRDefault="002E738D" w:rsidP="000E33E8">
      <w:pPr>
        <w:spacing w:line="360" w:lineRule="auto"/>
        <w:rPr>
          <w:rFonts w:cs="Arial"/>
          <w:b/>
          <w:bCs/>
        </w:rPr>
      </w:pPr>
    </w:p>
    <w:p w14:paraId="7BA2FE18" w14:textId="0543CE0A" w:rsidR="002E738D" w:rsidRPr="006B1BB1" w:rsidRDefault="00B00DCA" w:rsidP="000E33E8">
      <w:pPr>
        <w:spacing w:line="360" w:lineRule="auto"/>
        <w:rPr>
          <w:rFonts w:cs="Arial"/>
          <w:b/>
          <w:bCs/>
        </w:rPr>
      </w:pPr>
      <w:r>
        <w:rPr>
          <w:rFonts w:cs="Arial"/>
          <w:b/>
          <w:bCs/>
          <w:noProof/>
        </w:rPr>
        <w:drawing>
          <wp:inline distT="0" distB="0" distL="0" distR="0" wp14:anchorId="6C93D3EC" wp14:editId="513BFC1D">
            <wp:extent cx="6028690" cy="3126105"/>
            <wp:effectExtent l="0" t="0" r="0" b="0"/>
            <wp:docPr id="68088395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28690" cy="3126105"/>
                    </a:xfrm>
                    <a:prstGeom prst="rect">
                      <a:avLst/>
                    </a:prstGeom>
                    <a:noFill/>
                    <a:ln>
                      <a:noFill/>
                    </a:ln>
                  </pic:spPr>
                </pic:pic>
              </a:graphicData>
            </a:graphic>
          </wp:inline>
        </w:drawing>
      </w:r>
    </w:p>
    <w:p w14:paraId="04E130D0" w14:textId="77777777" w:rsidR="0060405D" w:rsidRPr="006B1BB1" w:rsidRDefault="0060405D" w:rsidP="000E33E8">
      <w:pPr>
        <w:spacing w:line="360" w:lineRule="auto"/>
        <w:rPr>
          <w:rFonts w:cs="Arial"/>
          <w:b/>
          <w:bCs/>
        </w:rPr>
      </w:pPr>
    </w:p>
    <w:p w14:paraId="52E5CADF" w14:textId="77777777" w:rsidR="00845013" w:rsidRPr="006B1BB1" w:rsidRDefault="00845013" w:rsidP="000E33E8">
      <w:pPr>
        <w:spacing w:line="360" w:lineRule="auto"/>
        <w:rPr>
          <w:rFonts w:cs="Arial"/>
        </w:rPr>
      </w:pPr>
    </w:p>
    <w:p w14:paraId="5C56AEA0" w14:textId="2802819B" w:rsidR="00B949FE" w:rsidRPr="006B1BB1" w:rsidRDefault="00B949FE" w:rsidP="000E33E8">
      <w:pPr>
        <w:pStyle w:val="Ttulo1"/>
        <w:spacing w:line="360" w:lineRule="auto"/>
        <w:rPr>
          <w:rFonts w:ascii="Arial" w:hAnsi="Arial" w:cs="Arial"/>
          <w:b/>
          <w:bCs/>
          <w:sz w:val="28"/>
          <w:szCs w:val="28"/>
        </w:rPr>
      </w:pPr>
      <w:bookmarkStart w:id="31" w:name="_Toc213407051"/>
      <w:r w:rsidRPr="006B1BB1">
        <w:rPr>
          <w:rFonts w:ascii="Arial" w:hAnsi="Arial" w:cs="Arial"/>
          <w:b/>
          <w:bCs/>
        </w:rPr>
        <w:lastRenderedPageBreak/>
        <w:t>T</w:t>
      </w:r>
      <w:r w:rsidRPr="006B1BB1">
        <w:rPr>
          <w:rFonts w:ascii="Arial" w:hAnsi="Arial" w:cs="Arial"/>
          <w:b/>
          <w:bCs/>
          <w:sz w:val="28"/>
          <w:szCs w:val="28"/>
        </w:rPr>
        <w:t>ecnologías y herramientas requeridas para la infraestructura.</w:t>
      </w:r>
      <w:bookmarkEnd w:id="31"/>
    </w:p>
    <w:p w14:paraId="26B99165" w14:textId="15CF164B" w:rsidR="00B949FE" w:rsidRPr="006B1BB1" w:rsidRDefault="00B949FE" w:rsidP="000E33E8">
      <w:pPr>
        <w:spacing w:line="360" w:lineRule="auto"/>
        <w:rPr>
          <w:rFonts w:cs="Arial"/>
        </w:rPr>
      </w:pPr>
      <w:r w:rsidRPr="006B1BB1">
        <w:rPr>
          <w:rFonts w:cs="Arial"/>
        </w:rPr>
        <w:t xml:space="preserve">Para garantizar un desarrollo eficiente, seguro y escalable del sistema de calificaciones tributarias se han seleccionado las siguientes </w:t>
      </w:r>
      <w:proofErr w:type="spellStart"/>
      <w:r w:rsidRPr="006B1BB1">
        <w:rPr>
          <w:rFonts w:cs="Arial"/>
        </w:rPr>
        <w:t>tecnologoias</w:t>
      </w:r>
      <w:proofErr w:type="spellEnd"/>
      <w:r w:rsidRPr="006B1BB1">
        <w:rPr>
          <w:rFonts w:cs="Arial"/>
        </w:rPr>
        <w:t xml:space="preserve"> y herramientas, organizadas por </w:t>
      </w:r>
      <w:proofErr w:type="spellStart"/>
      <w:r w:rsidRPr="006B1BB1">
        <w:rPr>
          <w:rFonts w:cs="Arial"/>
        </w:rPr>
        <w:t>categoria</w:t>
      </w:r>
      <w:proofErr w:type="spellEnd"/>
      <w:r w:rsidRPr="006B1BB1">
        <w:rPr>
          <w:rFonts w:cs="Arial"/>
        </w:rPr>
        <w:t>:</w:t>
      </w:r>
    </w:p>
    <w:p w14:paraId="6DC8B6D7" w14:textId="5E131471" w:rsidR="00B949FE" w:rsidRPr="006B1BB1" w:rsidRDefault="00B7388D" w:rsidP="000E33E8">
      <w:pPr>
        <w:pStyle w:val="Ttulo2"/>
        <w:spacing w:line="360" w:lineRule="auto"/>
        <w:rPr>
          <w:rFonts w:cs="Arial"/>
          <w:b w:val="0"/>
          <w:bCs/>
          <w:sz w:val="24"/>
          <w:szCs w:val="24"/>
        </w:rPr>
      </w:pPr>
      <w:bookmarkStart w:id="32" w:name="_Toc213407052"/>
      <w:r w:rsidRPr="006B1BB1">
        <w:rPr>
          <w:rFonts w:cs="Arial"/>
          <w:bCs/>
          <w:sz w:val="24"/>
          <w:szCs w:val="24"/>
        </w:rPr>
        <w:t>Plataforma de desarrollo y control de versiones</w:t>
      </w:r>
      <w:bookmarkEnd w:id="32"/>
    </w:p>
    <w:tbl>
      <w:tblPr>
        <w:tblStyle w:val="Tabladecuadrcula4"/>
        <w:tblW w:w="0" w:type="auto"/>
        <w:tblLook w:val="04A0" w:firstRow="1" w:lastRow="0" w:firstColumn="1" w:lastColumn="0" w:noHBand="0" w:noVBand="1"/>
      </w:tblPr>
      <w:tblGrid>
        <w:gridCol w:w="3161"/>
        <w:gridCol w:w="3162"/>
        <w:gridCol w:w="3162"/>
      </w:tblGrid>
      <w:tr w:rsidR="00B7388D" w:rsidRPr="006B1BB1" w14:paraId="6C43CF8E" w14:textId="77777777" w:rsidTr="00B738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0F29902" w14:textId="1DFEDD55" w:rsidR="00B7388D" w:rsidRPr="006B1BB1" w:rsidRDefault="00B7388D" w:rsidP="000E33E8">
            <w:pPr>
              <w:spacing w:line="360" w:lineRule="auto"/>
              <w:jc w:val="left"/>
              <w:rPr>
                <w:rFonts w:cs="Arial"/>
              </w:rPr>
            </w:pPr>
            <w:r w:rsidRPr="006B1BB1">
              <w:rPr>
                <w:rFonts w:cs="Arial"/>
              </w:rPr>
              <w:t>Herramienta</w:t>
            </w:r>
          </w:p>
        </w:tc>
        <w:tc>
          <w:tcPr>
            <w:tcW w:w="3162" w:type="dxa"/>
          </w:tcPr>
          <w:p w14:paraId="35E4C755" w14:textId="33363D45"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Función</w:t>
            </w:r>
          </w:p>
        </w:tc>
        <w:tc>
          <w:tcPr>
            <w:tcW w:w="3162" w:type="dxa"/>
          </w:tcPr>
          <w:p w14:paraId="24BFC70C" w14:textId="4605EBD0"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Justificación</w:t>
            </w:r>
          </w:p>
        </w:tc>
      </w:tr>
      <w:tr w:rsidR="00B7388D" w:rsidRPr="006B1BB1" w14:paraId="2FE4770D" w14:textId="77777777" w:rsidTr="00B73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007E5D45" w14:textId="05AA2EF9" w:rsidR="00B7388D" w:rsidRPr="006B1BB1" w:rsidRDefault="00B7388D" w:rsidP="000E33E8">
            <w:pPr>
              <w:spacing w:line="360" w:lineRule="auto"/>
              <w:jc w:val="left"/>
              <w:rPr>
                <w:rFonts w:cs="Arial"/>
              </w:rPr>
            </w:pPr>
            <w:r w:rsidRPr="006B1BB1">
              <w:rPr>
                <w:rFonts w:cs="Arial"/>
              </w:rPr>
              <w:t>Azure DevOps</w:t>
            </w:r>
          </w:p>
        </w:tc>
        <w:tc>
          <w:tcPr>
            <w:tcW w:w="3162" w:type="dxa"/>
          </w:tcPr>
          <w:p w14:paraId="0ACCDC16" w14:textId="5334C6ED" w:rsidR="00B7388D" w:rsidRPr="006B1BB1" w:rsidRDefault="00B738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proofErr w:type="spellStart"/>
            <w:r w:rsidRPr="006B1BB1">
              <w:rPr>
                <w:rFonts w:cs="Arial"/>
              </w:rPr>
              <w:t>Gestion</w:t>
            </w:r>
            <w:proofErr w:type="spellEnd"/>
            <w:r w:rsidRPr="006B1BB1">
              <w:rPr>
                <w:rFonts w:cs="Arial"/>
              </w:rPr>
              <w:t xml:space="preserve"> de repositorios, CI/CD, planificación de </w:t>
            </w:r>
            <w:proofErr w:type="spellStart"/>
            <w:r w:rsidRPr="006B1BB1">
              <w:rPr>
                <w:rFonts w:cs="Arial"/>
              </w:rPr>
              <w:t>sprints</w:t>
            </w:r>
            <w:proofErr w:type="spellEnd"/>
          </w:p>
        </w:tc>
        <w:tc>
          <w:tcPr>
            <w:tcW w:w="3162" w:type="dxa"/>
          </w:tcPr>
          <w:p w14:paraId="7023FE6C" w14:textId="0920889D" w:rsidR="00B7388D" w:rsidRPr="006B1BB1" w:rsidRDefault="00B738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Facilita el trabajo colaborativo, control de versiones y seguimiento de tareas</w:t>
            </w:r>
          </w:p>
        </w:tc>
      </w:tr>
      <w:tr w:rsidR="00B7388D" w:rsidRPr="006B1BB1" w14:paraId="5E8CCDDF" w14:textId="77777777" w:rsidTr="00B7388D">
        <w:tc>
          <w:tcPr>
            <w:cnfStyle w:val="001000000000" w:firstRow="0" w:lastRow="0" w:firstColumn="1" w:lastColumn="0" w:oddVBand="0" w:evenVBand="0" w:oddHBand="0" w:evenHBand="0" w:firstRowFirstColumn="0" w:firstRowLastColumn="0" w:lastRowFirstColumn="0" w:lastRowLastColumn="0"/>
            <w:tcW w:w="3161" w:type="dxa"/>
          </w:tcPr>
          <w:p w14:paraId="6AB7E8B0" w14:textId="60BF5812" w:rsidR="00B7388D" w:rsidRPr="006B1BB1" w:rsidRDefault="00B7388D" w:rsidP="000E33E8">
            <w:pPr>
              <w:spacing w:line="360" w:lineRule="auto"/>
              <w:jc w:val="left"/>
              <w:rPr>
                <w:rFonts w:cs="Arial"/>
              </w:rPr>
            </w:pPr>
            <w:r w:rsidRPr="006B1BB1">
              <w:rPr>
                <w:rFonts w:cs="Arial"/>
              </w:rPr>
              <w:t>Git</w:t>
            </w:r>
          </w:p>
        </w:tc>
        <w:tc>
          <w:tcPr>
            <w:tcW w:w="3162" w:type="dxa"/>
          </w:tcPr>
          <w:p w14:paraId="2C66A645" w14:textId="6AA6919E" w:rsidR="00B7388D" w:rsidRPr="006B1BB1" w:rsidRDefault="00B738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Control de versiones distribuido</w:t>
            </w:r>
          </w:p>
        </w:tc>
        <w:tc>
          <w:tcPr>
            <w:tcW w:w="3162" w:type="dxa"/>
          </w:tcPr>
          <w:p w14:paraId="790561FB" w14:textId="6B2AE9A1" w:rsidR="00B7388D" w:rsidRPr="006B1BB1" w:rsidRDefault="00B738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Permite mantener historial de cambios y trabajar en equipo eficientemente</w:t>
            </w:r>
          </w:p>
        </w:tc>
      </w:tr>
    </w:tbl>
    <w:p w14:paraId="57305B78" w14:textId="77777777" w:rsidR="00B949FE" w:rsidRPr="006B1BB1" w:rsidRDefault="00B949FE" w:rsidP="000E33E8">
      <w:pPr>
        <w:spacing w:line="360" w:lineRule="auto"/>
        <w:jc w:val="left"/>
        <w:rPr>
          <w:rFonts w:cs="Arial"/>
        </w:rPr>
      </w:pPr>
    </w:p>
    <w:p w14:paraId="2492A39E" w14:textId="3E34B3B9" w:rsidR="00B7388D" w:rsidRPr="006B1BB1" w:rsidRDefault="00B7388D" w:rsidP="000E33E8">
      <w:pPr>
        <w:pStyle w:val="Ttulo2"/>
        <w:spacing w:line="360" w:lineRule="auto"/>
        <w:jc w:val="left"/>
        <w:rPr>
          <w:rFonts w:cs="Arial"/>
          <w:b w:val="0"/>
          <w:bCs/>
          <w:sz w:val="24"/>
          <w:szCs w:val="24"/>
        </w:rPr>
      </w:pPr>
      <w:bookmarkStart w:id="33" w:name="_Toc213407053"/>
      <w:r w:rsidRPr="006B1BB1">
        <w:rPr>
          <w:rFonts w:cs="Arial"/>
          <w:bCs/>
          <w:sz w:val="24"/>
          <w:szCs w:val="24"/>
        </w:rPr>
        <w:t>Backend y Bases de datos</w:t>
      </w:r>
      <w:bookmarkEnd w:id="33"/>
    </w:p>
    <w:tbl>
      <w:tblPr>
        <w:tblStyle w:val="Tabladecuadrcula4"/>
        <w:tblW w:w="0" w:type="auto"/>
        <w:tblLook w:val="04A0" w:firstRow="1" w:lastRow="0" w:firstColumn="1" w:lastColumn="0" w:noHBand="0" w:noVBand="1"/>
      </w:tblPr>
      <w:tblGrid>
        <w:gridCol w:w="3161"/>
        <w:gridCol w:w="3162"/>
        <w:gridCol w:w="3162"/>
      </w:tblGrid>
      <w:tr w:rsidR="00B7388D" w:rsidRPr="006B1BB1" w14:paraId="1403351A" w14:textId="77777777" w:rsidTr="00073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00B91563" w14:textId="77777777" w:rsidR="00B7388D" w:rsidRPr="006B1BB1" w:rsidRDefault="00B7388D" w:rsidP="000E33E8">
            <w:pPr>
              <w:spacing w:line="360" w:lineRule="auto"/>
              <w:jc w:val="left"/>
              <w:rPr>
                <w:rFonts w:cs="Arial"/>
              </w:rPr>
            </w:pPr>
            <w:r w:rsidRPr="006B1BB1">
              <w:rPr>
                <w:rFonts w:cs="Arial"/>
              </w:rPr>
              <w:t>Herramienta</w:t>
            </w:r>
          </w:p>
        </w:tc>
        <w:tc>
          <w:tcPr>
            <w:tcW w:w="3162" w:type="dxa"/>
          </w:tcPr>
          <w:p w14:paraId="57763A2D"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Función</w:t>
            </w:r>
          </w:p>
        </w:tc>
        <w:tc>
          <w:tcPr>
            <w:tcW w:w="3162" w:type="dxa"/>
          </w:tcPr>
          <w:p w14:paraId="6DA2A790"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Justificación</w:t>
            </w:r>
          </w:p>
        </w:tc>
      </w:tr>
      <w:tr w:rsidR="00B7388D" w:rsidRPr="006B1BB1" w14:paraId="3EB4552C"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5A18EE9A" w14:textId="4CC35470" w:rsidR="00B7388D" w:rsidRPr="006B1BB1" w:rsidRDefault="00B7388D" w:rsidP="000E33E8">
            <w:pPr>
              <w:spacing w:line="360" w:lineRule="auto"/>
              <w:jc w:val="left"/>
              <w:rPr>
                <w:rFonts w:cs="Arial"/>
                <w:b w:val="0"/>
                <w:bCs w:val="0"/>
              </w:rPr>
            </w:pPr>
            <w:r w:rsidRPr="006B1BB1">
              <w:rPr>
                <w:rFonts w:cs="Arial"/>
                <w:b w:val="0"/>
                <w:bCs w:val="0"/>
              </w:rPr>
              <w:t>Python</w:t>
            </w:r>
          </w:p>
        </w:tc>
        <w:tc>
          <w:tcPr>
            <w:tcW w:w="3162" w:type="dxa"/>
          </w:tcPr>
          <w:p w14:paraId="098660B7" w14:textId="3AAF138D" w:rsidR="00B7388D" w:rsidRPr="006B1BB1" w:rsidRDefault="00B738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Desarrollo de la lógica de negocio y servicios</w:t>
            </w:r>
          </w:p>
        </w:tc>
        <w:tc>
          <w:tcPr>
            <w:tcW w:w="3162" w:type="dxa"/>
          </w:tcPr>
          <w:p w14:paraId="03390CFF" w14:textId="6E50C64E" w:rsidR="00B7388D" w:rsidRPr="006B1BB1" w:rsidRDefault="00B738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Versátil, compatible con RPA</w:t>
            </w:r>
          </w:p>
        </w:tc>
      </w:tr>
      <w:tr w:rsidR="00B7388D" w:rsidRPr="006B1BB1" w14:paraId="2FCFB0C5" w14:textId="77777777" w:rsidTr="000735DE">
        <w:tc>
          <w:tcPr>
            <w:cnfStyle w:val="001000000000" w:firstRow="0" w:lastRow="0" w:firstColumn="1" w:lastColumn="0" w:oddVBand="0" w:evenVBand="0" w:oddHBand="0" w:evenHBand="0" w:firstRowFirstColumn="0" w:firstRowLastColumn="0" w:lastRowFirstColumn="0" w:lastRowLastColumn="0"/>
            <w:tcW w:w="3161" w:type="dxa"/>
          </w:tcPr>
          <w:p w14:paraId="63E97849" w14:textId="19546B56" w:rsidR="00B7388D" w:rsidRPr="006B1BB1" w:rsidRDefault="00B05774" w:rsidP="000E33E8">
            <w:pPr>
              <w:spacing w:line="360" w:lineRule="auto"/>
              <w:jc w:val="left"/>
              <w:rPr>
                <w:rFonts w:cs="Arial"/>
                <w:b w:val="0"/>
                <w:bCs w:val="0"/>
              </w:rPr>
            </w:pPr>
            <w:r w:rsidRPr="006B1BB1">
              <w:rPr>
                <w:rFonts w:cs="Arial"/>
                <w:b w:val="0"/>
                <w:bCs w:val="0"/>
              </w:rPr>
              <w:t>SQLite</w:t>
            </w:r>
          </w:p>
        </w:tc>
        <w:tc>
          <w:tcPr>
            <w:tcW w:w="3162" w:type="dxa"/>
          </w:tcPr>
          <w:p w14:paraId="0EB866B5" w14:textId="23C89A1B" w:rsidR="00B7388D" w:rsidRPr="006B1BB1" w:rsidRDefault="00B05774"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Base de datos relacional ligera para trazabilidad</w:t>
            </w:r>
          </w:p>
        </w:tc>
        <w:tc>
          <w:tcPr>
            <w:tcW w:w="3162" w:type="dxa"/>
          </w:tcPr>
          <w:p w14:paraId="5348ED98" w14:textId="2408EBE9" w:rsidR="00B7388D" w:rsidRPr="006B1BB1" w:rsidRDefault="00B05774"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Fácil de integrar con Python (a través de sqlite3), no requiere servidor, ideal para entornos de desarrollo o proyectos pequeños</w:t>
            </w:r>
          </w:p>
        </w:tc>
      </w:tr>
    </w:tbl>
    <w:p w14:paraId="54F69FCF" w14:textId="77777777" w:rsidR="00B7388D" w:rsidRPr="006B1BB1" w:rsidRDefault="00B7388D" w:rsidP="000E33E8">
      <w:pPr>
        <w:pStyle w:val="Ttulo2"/>
        <w:numPr>
          <w:ilvl w:val="0"/>
          <w:numId w:val="0"/>
        </w:numPr>
        <w:spacing w:line="360" w:lineRule="auto"/>
        <w:rPr>
          <w:rFonts w:cs="Arial"/>
          <w:b w:val="0"/>
          <w:bCs/>
          <w:sz w:val="24"/>
          <w:szCs w:val="24"/>
        </w:rPr>
      </w:pPr>
    </w:p>
    <w:p w14:paraId="34AA34D1" w14:textId="77F0338D" w:rsidR="00B7388D" w:rsidRPr="006B1BB1" w:rsidRDefault="00B7388D" w:rsidP="000E33E8">
      <w:pPr>
        <w:pStyle w:val="Ttulo2"/>
        <w:spacing w:line="360" w:lineRule="auto"/>
        <w:rPr>
          <w:rFonts w:cs="Arial"/>
          <w:b w:val="0"/>
          <w:bCs/>
          <w:sz w:val="24"/>
          <w:szCs w:val="24"/>
        </w:rPr>
      </w:pPr>
      <w:bookmarkStart w:id="34" w:name="_Toc213407054"/>
      <w:r w:rsidRPr="006B1BB1">
        <w:rPr>
          <w:rFonts w:cs="Arial"/>
          <w:bCs/>
          <w:sz w:val="24"/>
          <w:szCs w:val="24"/>
        </w:rPr>
        <w:t>Frontend y Mockup</w:t>
      </w:r>
      <w:bookmarkEnd w:id="34"/>
    </w:p>
    <w:tbl>
      <w:tblPr>
        <w:tblStyle w:val="Tabladecuadrcula4"/>
        <w:tblW w:w="0" w:type="auto"/>
        <w:tblLook w:val="04A0" w:firstRow="1" w:lastRow="0" w:firstColumn="1" w:lastColumn="0" w:noHBand="0" w:noVBand="1"/>
      </w:tblPr>
      <w:tblGrid>
        <w:gridCol w:w="3161"/>
        <w:gridCol w:w="3162"/>
        <w:gridCol w:w="3162"/>
      </w:tblGrid>
      <w:tr w:rsidR="00B7388D" w:rsidRPr="006B1BB1" w14:paraId="0E1209E7" w14:textId="77777777" w:rsidTr="00073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15CDE29C" w14:textId="77777777" w:rsidR="00B7388D" w:rsidRPr="006B1BB1" w:rsidRDefault="00B7388D" w:rsidP="000E33E8">
            <w:pPr>
              <w:spacing w:line="360" w:lineRule="auto"/>
              <w:jc w:val="left"/>
              <w:rPr>
                <w:rFonts w:cs="Arial"/>
              </w:rPr>
            </w:pPr>
            <w:r w:rsidRPr="006B1BB1">
              <w:rPr>
                <w:rFonts w:cs="Arial"/>
              </w:rPr>
              <w:t>Herramienta</w:t>
            </w:r>
          </w:p>
        </w:tc>
        <w:tc>
          <w:tcPr>
            <w:tcW w:w="3162" w:type="dxa"/>
          </w:tcPr>
          <w:p w14:paraId="167B3173"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Función</w:t>
            </w:r>
          </w:p>
        </w:tc>
        <w:tc>
          <w:tcPr>
            <w:tcW w:w="3162" w:type="dxa"/>
          </w:tcPr>
          <w:p w14:paraId="0F24B3CA"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Justificación</w:t>
            </w:r>
          </w:p>
        </w:tc>
      </w:tr>
      <w:tr w:rsidR="00B7388D" w:rsidRPr="006B1BB1" w14:paraId="5CA870C0"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65129B43" w14:textId="4A706E4D" w:rsidR="00B7388D" w:rsidRPr="006B1BB1" w:rsidRDefault="00B7388D" w:rsidP="000E33E8">
            <w:pPr>
              <w:spacing w:line="360" w:lineRule="auto"/>
              <w:jc w:val="left"/>
              <w:rPr>
                <w:rFonts w:cs="Arial"/>
                <w:b w:val="0"/>
                <w:bCs w:val="0"/>
              </w:rPr>
            </w:pPr>
            <w:proofErr w:type="spellStart"/>
            <w:r w:rsidRPr="006B1BB1">
              <w:rPr>
                <w:rFonts w:cs="Arial"/>
                <w:b w:val="0"/>
                <w:bCs w:val="0"/>
              </w:rPr>
              <w:t>Boostrap</w:t>
            </w:r>
            <w:proofErr w:type="spellEnd"/>
          </w:p>
        </w:tc>
        <w:tc>
          <w:tcPr>
            <w:tcW w:w="3162" w:type="dxa"/>
          </w:tcPr>
          <w:p w14:paraId="15DB49F6" w14:textId="5BE72C36" w:rsidR="00B7388D" w:rsidRPr="006B1BB1" w:rsidRDefault="00B738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Framework frontend para diseño responsivo</w:t>
            </w:r>
          </w:p>
        </w:tc>
        <w:tc>
          <w:tcPr>
            <w:tcW w:w="3162" w:type="dxa"/>
          </w:tcPr>
          <w:p w14:paraId="18B11612" w14:textId="28A393AE" w:rsidR="00B7388D" w:rsidRPr="006B1BB1" w:rsidRDefault="00B738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Facilita interfaces amigables y consistentes</w:t>
            </w:r>
          </w:p>
        </w:tc>
      </w:tr>
      <w:tr w:rsidR="00B7388D" w:rsidRPr="006B1BB1" w14:paraId="4F5A96B1" w14:textId="77777777" w:rsidTr="000735DE">
        <w:tc>
          <w:tcPr>
            <w:cnfStyle w:val="001000000000" w:firstRow="0" w:lastRow="0" w:firstColumn="1" w:lastColumn="0" w:oddVBand="0" w:evenVBand="0" w:oddHBand="0" w:evenHBand="0" w:firstRowFirstColumn="0" w:firstRowLastColumn="0" w:lastRowFirstColumn="0" w:lastRowLastColumn="0"/>
            <w:tcW w:w="3161" w:type="dxa"/>
          </w:tcPr>
          <w:p w14:paraId="44FA6924" w14:textId="53F7F167" w:rsidR="00B7388D" w:rsidRPr="006B1BB1" w:rsidRDefault="00B7388D" w:rsidP="000E33E8">
            <w:pPr>
              <w:spacing w:line="360" w:lineRule="auto"/>
              <w:jc w:val="left"/>
              <w:rPr>
                <w:rFonts w:cs="Arial"/>
                <w:b w:val="0"/>
                <w:bCs w:val="0"/>
              </w:rPr>
            </w:pPr>
            <w:r w:rsidRPr="006B1BB1">
              <w:rPr>
                <w:rFonts w:cs="Arial"/>
                <w:b w:val="0"/>
                <w:bCs w:val="0"/>
              </w:rPr>
              <w:t>Balsamiq</w:t>
            </w:r>
          </w:p>
        </w:tc>
        <w:tc>
          <w:tcPr>
            <w:tcW w:w="3162" w:type="dxa"/>
          </w:tcPr>
          <w:p w14:paraId="55A0596D" w14:textId="2D2875D6" w:rsidR="00B7388D" w:rsidRPr="006B1BB1" w:rsidRDefault="00B738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Diseño de mockups  y prototipos</w:t>
            </w:r>
          </w:p>
        </w:tc>
        <w:tc>
          <w:tcPr>
            <w:tcW w:w="3162" w:type="dxa"/>
          </w:tcPr>
          <w:p w14:paraId="03939227" w14:textId="6273719A" w:rsidR="00B7388D" w:rsidRPr="006B1BB1" w:rsidRDefault="00B738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Permite validar interfaz y experiencia de usuario antes del desarrollo</w:t>
            </w:r>
          </w:p>
        </w:tc>
      </w:tr>
    </w:tbl>
    <w:p w14:paraId="63A39667" w14:textId="77777777" w:rsidR="00B7388D" w:rsidRPr="006B1BB1" w:rsidRDefault="00B7388D" w:rsidP="000E33E8">
      <w:pPr>
        <w:spacing w:line="360" w:lineRule="auto"/>
        <w:jc w:val="left"/>
        <w:rPr>
          <w:rFonts w:cs="Arial"/>
        </w:rPr>
      </w:pPr>
    </w:p>
    <w:p w14:paraId="2498EA1F" w14:textId="46186D98" w:rsidR="00B7388D" w:rsidRPr="006B1BB1" w:rsidRDefault="00B7388D" w:rsidP="000E33E8">
      <w:pPr>
        <w:pStyle w:val="Ttulo2"/>
        <w:spacing w:line="360" w:lineRule="auto"/>
        <w:rPr>
          <w:rFonts w:cs="Arial"/>
          <w:b w:val="0"/>
          <w:bCs/>
          <w:sz w:val="24"/>
          <w:szCs w:val="24"/>
        </w:rPr>
      </w:pPr>
      <w:bookmarkStart w:id="35" w:name="_Toc213407055"/>
      <w:proofErr w:type="spellStart"/>
      <w:r w:rsidRPr="006B1BB1">
        <w:rPr>
          <w:rFonts w:cs="Arial"/>
          <w:bCs/>
          <w:sz w:val="24"/>
          <w:szCs w:val="24"/>
        </w:rPr>
        <w:t>Integracion</w:t>
      </w:r>
      <w:proofErr w:type="spellEnd"/>
      <w:r w:rsidRPr="006B1BB1">
        <w:rPr>
          <w:rFonts w:cs="Arial"/>
          <w:bCs/>
          <w:sz w:val="24"/>
          <w:szCs w:val="24"/>
        </w:rPr>
        <w:t xml:space="preserve"> y comunicación</w:t>
      </w:r>
      <w:bookmarkEnd w:id="35"/>
    </w:p>
    <w:tbl>
      <w:tblPr>
        <w:tblStyle w:val="Tabladecuadrcula4"/>
        <w:tblW w:w="0" w:type="auto"/>
        <w:tblLook w:val="04A0" w:firstRow="1" w:lastRow="0" w:firstColumn="1" w:lastColumn="0" w:noHBand="0" w:noVBand="1"/>
      </w:tblPr>
      <w:tblGrid>
        <w:gridCol w:w="3161"/>
        <w:gridCol w:w="3162"/>
        <w:gridCol w:w="3162"/>
      </w:tblGrid>
      <w:tr w:rsidR="00B7388D" w:rsidRPr="006B1BB1" w14:paraId="57AA0B4D" w14:textId="77777777" w:rsidTr="00073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690672A9" w14:textId="77777777" w:rsidR="00B7388D" w:rsidRPr="006B1BB1" w:rsidRDefault="00B7388D" w:rsidP="000E33E8">
            <w:pPr>
              <w:spacing w:line="360" w:lineRule="auto"/>
              <w:jc w:val="left"/>
              <w:rPr>
                <w:rFonts w:cs="Arial"/>
              </w:rPr>
            </w:pPr>
            <w:r w:rsidRPr="006B1BB1">
              <w:rPr>
                <w:rFonts w:cs="Arial"/>
              </w:rPr>
              <w:t>Herramienta</w:t>
            </w:r>
          </w:p>
        </w:tc>
        <w:tc>
          <w:tcPr>
            <w:tcW w:w="3162" w:type="dxa"/>
          </w:tcPr>
          <w:p w14:paraId="3769A4B9"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Función</w:t>
            </w:r>
          </w:p>
        </w:tc>
        <w:tc>
          <w:tcPr>
            <w:tcW w:w="3162" w:type="dxa"/>
          </w:tcPr>
          <w:p w14:paraId="6AE11330"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Justificación</w:t>
            </w:r>
          </w:p>
        </w:tc>
      </w:tr>
      <w:tr w:rsidR="00B7388D" w:rsidRPr="006B1BB1" w14:paraId="5012F91C"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31807459" w14:textId="16E6C5F2" w:rsidR="00B7388D" w:rsidRPr="006B1BB1" w:rsidRDefault="00B7388D" w:rsidP="000E33E8">
            <w:pPr>
              <w:spacing w:line="360" w:lineRule="auto"/>
              <w:jc w:val="left"/>
              <w:rPr>
                <w:rFonts w:cs="Arial"/>
                <w:b w:val="0"/>
                <w:bCs w:val="0"/>
              </w:rPr>
            </w:pPr>
            <w:proofErr w:type="spellStart"/>
            <w:r w:rsidRPr="006B1BB1">
              <w:rPr>
                <w:rFonts w:cs="Arial"/>
                <w:b w:val="0"/>
                <w:bCs w:val="0"/>
              </w:rPr>
              <w:lastRenderedPageBreak/>
              <w:t>Rest</w:t>
            </w:r>
            <w:proofErr w:type="spellEnd"/>
          </w:p>
        </w:tc>
        <w:tc>
          <w:tcPr>
            <w:tcW w:w="3162" w:type="dxa"/>
          </w:tcPr>
          <w:p w14:paraId="27FC38F9" w14:textId="3D71C0CB" w:rsidR="00B7388D" w:rsidRPr="006B1BB1" w:rsidRDefault="00B738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Desarrollo de </w:t>
            </w:r>
            <w:proofErr w:type="spellStart"/>
            <w:r w:rsidRPr="006B1BB1">
              <w:rPr>
                <w:rFonts w:cs="Arial"/>
              </w:rPr>
              <w:t>APIs</w:t>
            </w:r>
            <w:proofErr w:type="spellEnd"/>
          </w:p>
        </w:tc>
        <w:tc>
          <w:tcPr>
            <w:tcW w:w="3162" w:type="dxa"/>
          </w:tcPr>
          <w:p w14:paraId="12227C9B" w14:textId="09A5EC30" w:rsidR="00B7388D" w:rsidRPr="006B1BB1" w:rsidRDefault="00B738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Flexible y compatible con </w:t>
            </w:r>
            <w:proofErr w:type="spellStart"/>
            <w:r w:rsidRPr="006B1BB1">
              <w:rPr>
                <w:rFonts w:cs="Arial"/>
              </w:rPr>
              <w:t>python</w:t>
            </w:r>
            <w:proofErr w:type="spellEnd"/>
          </w:p>
        </w:tc>
      </w:tr>
      <w:tr w:rsidR="00B7388D" w:rsidRPr="006B1BB1" w14:paraId="5C4A9F7A" w14:textId="77777777" w:rsidTr="000735DE">
        <w:tc>
          <w:tcPr>
            <w:cnfStyle w:val="001000000000" w:firstRow="0" w:lastRow="0" w:firstColumn="1" w:lastColumn="0" w:oddVBand="0" w:evenVBand="0" w:oddHBand="0" w:evenHBand="0" w:firstRowFirstColumn="0" w:firstRowLastColumn="0" w:lastRowFirstColumn="0" w:lastRowLastColumn="0"/>
            <w:tcW w:w="3161" w:type="dxa"/>
          </w:tcPr>
          <w:p w14:paraId="02EB86DC" w14:textId="66FE60DB" w:rsidR="00B7388D" w:rsidRPr="006B1BB1" w:rsidRDefault="00B7388D" w:rsidP="000E33E8">
            <w:pPr>
              <w:spacing w:line="360" w:lineRule="auto"/>
              <w:jc w:val="left"/>
              <w:rPr>
                <w:rFonts w:cs="Arial"/>
                <w:b w:val="0"/>
                <w:bCs w:val="0"/>
              </w:rPr>
            </w:pPr>
            <w:r w:rsidRPr="006B1BB1">
              <w:rPr>
                <w:rFonts w:cs="Arial"/>
                <w:b w:val="0"/>
                <w:bCs w:val="0"/>
              </w:rPr>
              <w:t>ISO20022</w:t>
            </w:r>
          </w:p>
        </w:tc>
        <w:tc>
          <w:tcPr>
            <w:tcW w:w="3162" w:type="dxa"/>
          </w:tcPr>
          <w:p w14:paraId="20A157AD" w14:textId="7F40F40E" w:rsidR="00B7388D" w:rsidRPr="006B1BB1" w:rsidRDefault="00B738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Protocolos financieros</w:t>
            </w:r>
          </w:p>
        </w:tc>
        <w:tc>
          <w:tcPr>
            <w:tcW w:w="3162" w:type="dxa"/>
          </w:tcPr>
          <w:p w14:paraId="68AD52B4" w14:textId="44D5ED09" w:rsidR="00B7388D" w:rsidRPr="006B1BB1" w:rsidRDefault="00B738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proofErr w:type="spellStart"/>
            <w:r w:rsidRPr="006B1BB1">
              <w:rPr>
                <w:rFonts w:cs="Arial"/>
              </w:rPr>
              <w:t>Estandar</w:t>
            </w:r>
            <w:proofErr w:type="spellEnd"/>
            <w:r w:rsidRPr="006B1BB1">
              <w:rPr>
                <w:rFonts w:cs="Arial"/>
              </w:rPr>
              <w:t xml:space="preserve"> seguro y confiable para transacciones financieras</w:t>
            </w:r>
          </w:p>
        </w:tc>
      </w:tr>
      <w:tr w:rsidR="00B7388D" w:rsidRPr="006B1BB1" w14:paraId="5B0889D5"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36ADB6EE" w14:textId="34996E18" w:rsidR="00B7388D" w:rsidRPr="006B1BB1" w:rsidRDefault="00B7388D" w:rsidP="000E33E8">
            <w:pPr>
              <w:spacing w:line="360" w:lineRule="auto"/>
              <w:jc w:val="left"/>
              <w:rPr>
                <w:rFonts w:cs="Arial"/>
                <w:b w:val="0"/>
                <w:bCs w:val="0"/>
              </w:rPr>
            </w:pPr>
            <w:r w:rsidRPr="006B1BB1">
              <w:rPr>
                <w:rFonts w:cs="Arial"/>
                <w:b w:val="0"/>
                <w:bCs w:val="0"/>
              </w:rPr>
              <w:t>HTTPS/TLS</w:t>
            </w:r>
          </w:p>
        </w:tc>
        <w:tc>
          <w:tcPr>
            <w:tcW w:w="3162" w:type="dxa"/>
          </w:tcPr>
          <w:p w14:paraId="414FA97E" w14:textId="74BF11D0" w:rsidR="00B7388D" w:rsidRPr="006B1BB1" w:rsidRDefault="00B738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Seguridad en comunicación</w:t>
            </w:r>
          </w:p>
        </w:tc>
        <w:tc>
          <w:tcPr>
            <w:tcW w:w="3162" w:type="dxa"/>
          </w:tcPr>
          <w:p w14:paraId="2826293B" w14:textId="116B2D3B" w:rsidR="00B7388D" w:rsidRPr="006B1BB1" w:rsidRDefault="00B738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Cifrado de datos en </w:t>
            </w:r>
            <w:proofErr w:type="spellStart"/>
            <w:r w:rsidRPr="006B1BB1">
              <w:rPr>
                <w:rFonts w:cs="Arial"/>
              </w:rPr>
              <w:t>transito</w:t>
            </w:r>
            <w:proofErr w:type="spellEnd"/>
            <w:r w:rsidRPr="006B1BB1">
              <w:rPr>
                <w:rFonts w:cs="Arial"/>
              </w:rPr>
              <w:t xml:space="preserve"> y </w:t>
            </w:r>
            <w:proofErr w:type="spellStart"/>
            <w:r w:rsidRPr="006B1BB1">
              <w:rPr>
                <w:rFonts w:cs="Arial"/>
              </w:rPr>
              <w:t>proteccion</w:t>
            </w:r>
            <w:proofErr w:type="spellEnd"/>
            <w:r w:rsidRPr="006B1BB1">
              <w:rPr>
                <w:rFonts w:cs="Arial"/>
              </w:rPr>
              <w:t xml:space="preserve"> contra interceptaciones</w:t>
            </w:r>
          </w:p>
        </w:tc>
      </w:tr>
    </w:tbl>
    <w:p w14:paraId="6B63A6E4" w14:textId="77777777" w:rsidR="00B7388D" w:rsidRPr="006B1BB1" w:rsidRDefault="00B7388D" w:rsidP="000E33E8">
      <w:pPr>
        <w:spacing w:line="360" w:lineRule="auto"/>
        <w:jc w:val="left"/>
        <w:rPr>
          <w:rFonts w:cs="Arial"/>
        </w:rPr>
      </w:pPr>
    </w:p>
    <w:p w14:paraId="0777774D" w14:textId="77777777" w:rsidR="00B7388D" w:rsidRPr="006B1BB1" w:rsidRDefault="00B7388D" w:rsidP="000E33E8">
      <w:pPr>
        <w:spacing w:line="360" w:lineRule="auto"/>
        <w:jc w:val="left"/>
        <w:rPr>
          <w:rFonts w:eastAsiaTheme="majorEastAsia" w:cs="Arial"/>
          <w:b/>
          <w:bCs/>
          <w:color w:val="FF0000"/>
          <w:sz w:val="24"/>
          <w:szCs w:val="24"/>
        </w:rPr>
      </w:pPr>
      <w:r w:rsidRPr="006B1BB1">
        <w:rPr>
          <w:rFonts w:cs="Arial"/>
          <w:b/>
          <w:bCs/>
          <w:sz w:val="24"/>
          <w:szCs w:val="24"/>
        </w:rPr>
        <w:br w:type="page"/>
      </w:r>
    </w:p>
    <w:p w14:paraId="0584EBD2" w14:textId="6901DC90" w:rsidR="00B7388D" w:rsidRPr="006B1BB1" w:rsidRDefault="00B7388D" w:rsidP="000E33E8">
      <w:pPr>
        <w:pStyle w:val="Ttulo2"/>
        <w:spacing w:line="360" w:lineRule="auto"/>
        <w:rPr>
          <w:rFonts w:cs="Arial"/>
          <w:b w:val="0"/>
          <w:bCs/>
          <w:sz w:val="24"/>
          <w:szCs w:val="24"/>
        </w:rPr>
      </w:pPr>
      <w:bookmarkStart w:id="36" w:name="_Toc213407056"/>
      <w:r w:rsidRPr="006B1BB1">
        <w:rPr>
          <w:rFonts w:cs="Arial"/>
          <w:bCs/>
          <w:sz w:val="24"/>
          <w:szCs w:val="24"/>
        </w:rPr>
        <w:lastRenderedPageBreak/>
        <w:t>Seguridad y control de acceso</w:t>
      </w:r>
      <w:bookmarkEnd w:id="36"/>
    </w:p>
    <w:tbl>
      <w:tblPr>
        <w:tblStyle w:val="Tabladecuadrcula4"/>
        <w:tblW w:w="0" w:type="auto"/>
        <w:tblLook w:val="04A0" w:firstRow="1" w:lastRow="0" w:firstColumn="1" w:lastColumn="0" w:noHBand="0" w:noVBand="1"/>
      </w:tblPr>
      <w:tblGrid>
        <w:gridCol w:w="3161"/>
        <w:gridCol w:w="3162"/>
        <w:gridCol w:w="3162"/>
      </w:tblGrid>
      <w:tr w:rsidR="00B7388D" w:rsidRPr="006B1BB1" w14:paraId="6EF1D7A3" w14:textId="77777777" w:rsidTr="00073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2D0ACBD6" w14:textId="77777777" w:rsidR="00B7388D" w:rsidRPr="006B1BB1" w:rsidRDefault="00B7388D" w:rsidP="000E33E8">
            <w:pPr>
              <w:spacing w:line="360" w:lineRule="auto"/>
              <w:jc w:val="left"/>
              <w:rPr>
                <w:rFonts w:cs="Arial"/>
              </w:rPr>
            </w:pPr>
            <w:r w:rsidRPr="006B1BB1">
              <w:rPr>
                <w:rFonts w:cs="Arial"/>
              </w:rPr>
              <w:t>Herramienta</w:t>
            </w:r>
          </w:p>
        </w:tc>
        <w:tc>
          <w:tcPr>
            <w:tcW w:w="3162" w:type="dxa"/>
          </w:tcPr>
          <w:p w14:paraId="123AA5F0"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Función</w:t>
            </w:r>
          </w:p>
        </w:tc>
        <w:tc>
          <w:tcPr>
            <w:tcW w:w="3162" w:type="dxa"/>
          </w:tcPr>
          <w:p w14:paraId="6EFCAFD1"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Justificación</w:t>
            </w:r>
          </w:p>
        </w:tc>
      </w:tr>
      <w:tr w:rsidR="00B7388D" w:rsidRPr="006B1BB1" w14:paraId="1C1BF151"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EEA8C03" w14:textId="6938A586" w:rsidR="00B7388D" w:rsidRPr="006B1BB1" w:rsidRDefault="00832891" w:rsidP="000E33E8">
            <w:pPr>
              <w:spacing w:line="360" w:lineRule="auto"/>
              <w:jc w:val="left"/>
              <w:rPr>
                <w:rFonts w:cs="Arial"/>
                <w:b w:val="0"/>
                <w:bCs w:val="0"/>
              </w:rPr>
            </w:pPr>
            <w:r w:rsidRPr="006B1BB1">
              <w:rPr>
                <w:rFonts w:cs="Arial"/>
                <w:b w:val="0"/>
                <w:bCs w:val="0"/>
              </w:rPr>
              <w:t>Azure AD</w:t>
            </w:r>
          </w:p>
        </w:tc>
        <w:tc>
          <w:tcPr>
            <w:tcW w:w="3162" w:type="dxa"/>
          </w:tcPr>
          <w:p w14:paraId="170A3C6A" w14:textId="221F87D5" w:rsidR="00B7388D" w:rsidRPr="006B1BB1" w:rsidRDefault="00832891"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Autenticación </w:t>
            </w:r>
            <w:proofErr w:type="spellStart"/>
            <w:r w:rsidRPr="006B1BB1">
              <w:rPr>
                <w:rFonts w:cs="Arial"/>
              </w:rPr>
              <w:t>multifactor</w:t>
            </w:r>
            <w:proofErr w:type="spellEnd"/>
          </w:p>
        </w:tc>
        <w:tc>
          <w:tcPr>
            <w:tcW w:w="3162" w:type="dxa"/>
          </w:tcPr>
          <w:p w14:paraId="7EBC6281" w14:textId="5A56FE45" w:rsidR="00B7388D" w:rsidRPr="006B1BB1" w:rsidRDefault="00832891"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Acceso seguro y controlado de usuarios</w:t>
            </w:r>
          </w:p>
        </w:tc>
      </w:tr>
      <w:tr w:rsidR="00B7388D" w:rsidRPr="006B1BB1" w14:paraId="1D17DFDA" w14:textId="77777777" w:rsidTr="000735DE">
        <w:tc>
          <w:tcPr>
            <w:cnfStyle w:val="001000000000" w:firstRow="0" w:lastRow="0" w:firstColumn="1" w:lastColumn="0" w:oddVBand="0" w:evenVBand="0" w:oddHBand="0" w:evenHBand="0" w:firstRowFirstColumn="0" w:firstRowLastColumn="0" w:lastRowFirstColumn="0" w:lastRowLastColumn="0"/>
            <w:tcW w:w="3161" w:type="dxa"/>
          </w:tcPr>
          <w:p w14:paraId="77056D0A" w14:textId="1836AD98" w:rsidR="00B7388D" w:rsidRPr="006B1BB1" w:rsidRDefault="00832891" w:rsidP="000E33E8">
            <w:pPr>
              <w:spacing w:line="360" w:lineRule="auto"/>
              <w:jc w:val="left"/>
              <w:rPr>
                <w:rFonts w:cs="Arial"/>
                <w:b w:val="0"/>
                <w:bCs w:val="0"/>
              </w:rPr>
            </w:pPr>
            <w:proofErr w:type="spellStart"/>
            <w:r w:rsidRPr="006B1BB1">
              <w:rPr>
                <w:rFonts w:cs="Arial"/>
                <w:b w:val="0"/>
                <w:bCs w:val="0"/>
              </w:rPr>
              <w:t>Keycloack</w:t>
            </w:r>
            <w:proofErr w:type="spellEnd"/>
          </w:p>
        </w:tc>
        <w:tc>
          <w:tcPr>
            <w:tcW w:w="3162" w:type="dxa"/>
          </w:tcPr>
          <w:p w14:paraId="263516D0" w14:textId="0390CAF3" w:rsidR="00B7388D" w:rsidRPr="006B1BB1" w:rsidRDefault="00832891"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Control de acceso por roles</w:t>
            </w:r>
          </w:p>
        </w:tc>
        <w:tc>
          <w:tcPr>
            <w:tcW w:w="3162" w:type="dxa"/>
          </w:tcPr>
          <w:p w14:paraId="5DB8FEE8" w14:textId="224C9378" w:rsidR="00832891" w:rsidRPr="006B1BB1" w:rsidRDefault="00832891"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proofErr w:type="spellStart"/>
            <w:r w:rsidRPr="006B1BB1">
              <w:rPr>
                <w:rFonts w:cs="Arial"/>
              </w:rPr>
              <w:t>Gestion</w:t>
            </w:r>
            <w:proofErr w:type="spellEnd"/>
            <w:r w:rsidRPr="006B1BB1">
              <w:rPr>
                <w:rFonts w:cs="Arial"/>
              </w:rPr>
              <w:t xml:space="preserve"> centralizada de usuarios y permisos</w:t>
            </w:r>
          </w:p>
        </w:tc>
      </w:tr>
      <w:tr w:rsidR="00832891" w:rsidRPr="006B1BB1" w14:paraId="28BC22AE"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193A977C" w14:textId="2B29D4E3" w:rsidR="00832891" w:rsidRPr="006B1BB1" w:rsidRDefault="00832891" w:rsidP="000E33E8">
            <w:pPr>
              <w:spacing w:line="360" w:lineRule="auto"/>
              <w:jc w:val="left"/>
              <w:rPr>
                <w:rFonts w:cs="Arial"/>
                <w:b w:val="0"/>
                <w:bCs w:val="0"/>
              </w:rPr>
            </w:pPr>
            <w:r w:rsidRPr="006B1BB1">
              <w:rPr>
                <w:rFonts w:cs="Arial"/>
                <w:b w:val="0"/>
                <w:bCs w:val="0"/>
              </w:rPr>
              <w:t>Azure Monitor</w:t>
            </w:r>
          </w:p>
        </w:tc>
        <w:tc>
          <w:tcPr>
            <w:tcW w:w="3162" w:type="dxa"/>
          </w:tcPr>
          <w:p w14:paraId="77D2319B" w14:textId="62540B8F" w:rsidR="00832891" w:rsidRPr="006B1BB1" w:rsidRDefault="00832891"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Monitoreo de seguridad</w:t>
            </w:r>
          </w:p>
        </w:tc>
        <w:tc>
          <w:tcPr>
            <w:tcW w:w="3162" w:type="dxa"/>
          </w:tcPr>
          <w:p w14:paraId="55C6050A" w14:textId="39BF245F" w:rsidR="00832891" w:rsidRPr="006B1BB1" w:rsidRDefault="00832891"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Alertas en tiempo real sobre posibles incidentes</w:t>
            </w:r>
          </w:p>
        </w:tc>
      </w:tr>
      <w:tr w:rsidR="00832891" w:rsidRPr="006B1BB1" w14:paraId="5A56CA32" w14:textId="77777777" w:rsidTr="000735DE">
        <w:tc>
          <w:tcPr>
            <w:cnfStyle w:val="001000000000" w:firstRow="0" w:lastRow="0" w:firstColumn="1" w:lastColumn="0" w:oddVBand="0" w:evenVBand="0" w:oddHBand="0" w:evenHBand="0" w:firstRowFirstColumn="0" w:firstRowLastColumn="0" w:lastRowFirstColumn="0" w:lastRowLastColumn="0"/>
            <w:tcW w:w="3161" w:type="dxa"/>
          </w:tcPr>
          <w:p w14:paraId="6E17CAD2" w14:textId="5E483010" w:rsidR="00832891" w:rsidRPr="006B1BB1" w:rsidRDefault="00832891" w:rsidP="000E33E8">
            <w:pPr>
              <w:spacing w:line="360" w:lineRule="auto"/>
              <w:jc w:val="left"/>
              <w:rPr>
                <w:rFonts w:cs="Arial"/>
                <w:b w:val="0"/>
                <w:bCs w:val="0"/>
              </w:rPr>
            </w:pPr>
            <w:r w:rsidRPr="006B1BB1">
              <w:rPr>
                <w:rFonts w:cs="Arial"/>
                <w:b w:val="0"/>
                <w:bCs w:val="0"/>
              </w:rPr>
              <w:t>AES-256</w:t>
            </w:r>
          </w:p>
        </w:tc>
        <w:tc>
          <w:tcPr>
            <w:tcW w:w="3162" w:type="dxa"/>
          </w:tcPr>
          <w:p w14:paraId="21CCCB0F" w14:textId="1D6F2B6A" w:rsidR="00832891" w:rsidRPr="006B1BB1" w:rsidRDefault="00832891"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Cifrado de datos</w:t>
            </w:r>
          </w:p>
        </w:tc>
        <w:tc>
          <w:tcPr>
            <w:tcW w:w="3162" w:type="dxa"/>
          </w:tcPr>
          <w:p w14:paraId="4896C029" w14:textId="428D76C9" w:rsidR="00832891" w:rsidRPr="006B1BB1" w:rsidRDefault="00832891"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xml:space="preserve">Protección estándar de </w:t>
            </w:r>
            <w:proofErr w:type="spellStart"/>
            <w:r w:rsidRPr="006B1BB1">
              <w:rPr>
                <w:rFonts w:cs="Arial"/>
              </w:rPr>
              <w:t>informacion</w:t>
            </w:r>
            <w:proofErr w:type="spellEnd"/>
            <w:r w:rsidRPr="006B1BB1">
              <w:rPr>
                <w:rFonts w:cs="Arial"/>
              </w:rPr>
              <w:t xml:space="preserve"> sensible</w:t>
            </w:r>
          </w:p>
        </w:tc>
      </w:tr>
    </w:tbl>
    <w:p w14:paraId="44C3F7EB" w14:textId="77777777" w:rsidR="00B7388D" w:rsidRPr="006B1BB1" w:rsidRDefault="00B7388D" w:rsidP="000E33E8">
      <w:pPr>
        <w:spacing w:line="360" w:lineRule="auto"/>
        <w:jc w:val="left"/>
        <w:rPr>
          <w:rFonts w:cs="Arial"/>
        </w:rPr>
      </w:pPr>
    </w:p>
    <w:p w14:paraId="176A54D8" w14:textId="2BE07112" w:rsidR="00832891" w:rsidRPr="006B1BB1" w:rsidRDefault="00832891" w:rsidP="000E33E8">
      <w:pPr>
        <w:pStyle w:val="Ttulo2"/>
        <w:spacing w:line="360" w:lineRule="auto"/>
        <w:rPr>
          <w:rFonts w:cs="Arial"/>
          <w:b w:val="0"/>
          <w:bCs/>
          <w:szCs w:val="22"/>
        </w:rPr>
      </w:pPr>
      <w:bookmarkStart w:id="37" w:name="_Toc213407057"/>
      <w:r w:rsidRPr="006B1BB1">
        <w:rPr>
          <w:rFonts w:cs="Arial"/>
          <w:bCs/>
          <w:szCs w:val="22"/>
        </w:rPr>
        <w:t>Automatización y Optimización</w:t>
      </w:r>
      <w:bookmarkEnd w:id="37"/>
    </w:p>
    <w:tbl>
      <w:tblPr>
        <w:tblStyle w:val="Tabladecuadrcula4"/>
        <w:tblW w:w="0" w:type="auto"/>
        <w:tblLook w:val="04A0" w:firstRow="1" w:lastRow="0" w:firstColumn="1" w:lastColumn="0" w:noHBand="0" w:noVBand="1"/>
      </w:tblPr>
      <w:tblGrid>
        <w:gridCol w:w="3161"/>
        <w:gridCol w:w="3162"/>
        <w:gridCol w:w="3162"/>
      </w:tblGrid>
      <w:tr w:rsidR="00B7388D" w:rsidRPr="006B1BB1" w14:paraId="3CFDB68B" w14:textId="77777777" w:rsidTr="00073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F6C0CA6" w14:textId="77777777" w:rsidR="00B7388D" w:rsidRPr="006B1BB1" w:rsidRDefault="00B7388D" w:rsidP="000E33E8">
            <w:pPr>
              <w:spacing w:line="360" w:lineRule="auto"/>
              <w:jc w:val="left"/>
              <w:rPr>
                <w:rFonts w:cs="Arial"/>
              </w:rPr>
            </w:pPr>
            <w:r w:rsidRPr="006B1BB1">
              <w:rPr>
                <w:rFonts w:cs="Arial"/>
              </w:rPr>
              <w:t>Herramienta</w:t>
            </w:r>
          </w:p>
        </w:tc>
        <w:tc>
          <w:tcPr>
            <w:tcW w:w="3162" w:type="dxa"/>
          </w:tcPr>
          <w:p w14:paraId="7F2E10F8"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Función</w:t>
            </w:r>
          </w:p>
        </w:tc>
        <w:tc>
          <w:tcPr>
            <w:tcW w:w="3162" w:type="dxa"/>
          </w:tcPr>
          <w:p w14:paraId="254E040A"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Justificación</w:t>
            </w:r>
          </w:p>
        </w:tc>
      </w:tr>
      <w:tr w:rsidR="00B7388D" w:rsidRPr="006B1BB1" w14:paraId="60962E84"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6C50D433" w14:textId="04B7F3C4" w:rsidR="00B7388D" w:rsidRPr="006B1BB1" w:rsidRDefault="00832891" w:rsidP="000E33E8">
            <w:pPr>
              <w:spacing w:line="360" w:lineRule="auto"/>
              <w:jc w:val="left"/>
              <w:rPr>
                <w:rFonts w:cs="Arial"/>
                <w:b w:val="0"/>
                <w:bCs w:val="0"/>
              </w:rPr>
            </w:pPr>
            <w:proofErr w:type="spellStart"/>
            <w:r w:rsidRPr="006B1BB1">
              <w:rPr>
                <w:rFonts w:cs="Arial"/>
                <w:b w:val="0"/>
                <w:bCs w:val="0"/>
              </w:rPr>
              <w:t>UiPath</w:t>
            </w:r>
            <w:proofErr w:type="spellEnd"/>
          </w:p>
        </w:tc>
        <w:tc>
          <w:tcPr>
            <w:tcW w:w="3162" w:type="dxa"/>
          </w:tcPr>
          <w:p w14:paraId="73E9A355" w14:textId="6AC7BF24" w:rsidR="00B7388D" w:rsidRPr="006B1BB1" w:rsidRDefault="00832891"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proofErr w:type="spellStart"/>
            <w:r w:rsidRPr="006B1BB1">
              <w:rPr>
                <w:rFonts w:cs="Arial"/>
              </w:rPr>
              <w:t>Automatizacion</w:t>
            </w:r>
            <w:proofErr w:type="spellEnd"/>
            <w:r w:rsidRPr="006B1BB1">
              <w:rPr>
                <w:rFonts w:cs="Arial"/>
              </w:rPr>
              <w:t xml:space="preserve"> de carga repetitiva (RPA)</w:t>
            </w:r>
          </w:p>
        </w:tc>
        <w:tc>
          <w:tcPr>
            <w:tcW w:w="3162" w:type="dxa"/>
          </w:tcPr>
          <w:p w14:paraId="652BE8FD" w14:textId="2164E03D" w:rsidR="00B7388D" w:rsidRPr="006B1BB1" w:rsidRDefault="00832891"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Aumenta productividad y reduce errores </w:t>
            </w:r>
            <w:proofErr w:type="spellStart"/>
            <w:r w:rsidRPr="006B1BB1">
              <w:rPr>
                <w:rFonts w:cs="Arial"/>
              </w:rPr>
              <w:t>ne</w:t>
            </w:r>
            <w:proofErr w:type="spellEnd"/>
            <w:r w:rsidRPr="006B1BB1">
              <w:rPr>
                <w:rFonts w:cs="Arial"/>
              </w:rPr>
              <w:t xml:space="preserve"> procesos rutinarios</w:t>
            </w:r>
          </w:p>
        </w:tc>
      </w:tr>
      <w:tr w:rsidR="00B7388D" w:rsidRPr="006B1BB1" w14:paraId="35176189" w14:textId="77777777" w:rsidTr="000735DE">
        <w:tc>
          <w:tcPr>
            <w:cnfStyle w:val="001000000000" w:firstRow="0" w:lastRow="0" w:firstColumn="1" w:lastColumn="0" w:oddVBand="0" w:evenVBand="0" w:oddHBand="0" w:evenHBand="0" w:firstRowFirstColumn="0" w:firstRowLastColumn="0" w:lastRowFirstColumn="0" w:lastRowLastColumn="0"/>
            <w:tcW w:w="3161" w:type="dxa"/>
          </w:tcPr>
          <w:p w14:paraId="7C835A69" w14:textId="4B55C6E1" w:rsidR="00B7388D" w:rsidRPr="006B1BB1" w:rsidRDefault="00832891" w:rsidP="000E33E8">
            <w:pPr>
              <w:spacing w:line="360" w:lineRule="auto"/>
              <w:jc w:val="left"/>
              <w:rPr>
                <w:rFonts w:cs="Arial"/>
                <w:b w:val="0"/>
                <w:bCs w:val="0"/>
              </w:rPr>
            </w:pPr>
            <w:proofErr w:type="spellStart"/>
            <w:r w:rsidRPr="006B1BB1">
              <w:rPr>
                <w:rFonts w:cs="Arial"/>
                <w:b w:val="0"/>
                <w:bCs w:val="0"/>
              </w:rPr>
              <w:t>JMeter</w:t>
            </w:r>
            <w:proofErr w:type="spellEnd"/>
          </w:p>
        </w:tc>
        <w:tc>
          <w:tcPr>
            <w:tcW w:w="3162" w:type="dxa"/>
          </w:tcPr>
          <w:p w14:paraId="563073E4" w14:textId="15032498" w:rsidR="00B7388D" w:rsidRPr="006B1BB1" w:rsidRDefault="00832891"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Pruebas de rendimiento</w:t>
            </w:r>
          </w:p>
        </w:tc>
        <w:tc>
          <w:tcPr>
            <w:tcW w:w="3162" w:type="dxa"/>
          </w:tcPr>
          <w:p w14:paraId="1BDAD483" w14:textId="04DE64DE" w:rsidR="00B7388D" w:rsidRPr="006B1BB1" w:rsidRDefault="00832891"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xml:space="preserve">Monitoreo de velocidad y carga para </w:t>
            </w:r>
            <w:proofErr w:type="spellStart"/>
            <w:r w:rsidRPr="006B1BB1">
              <w:rPr>
                <w:rFonts w:cs="Arial"/>
              </w:rPr>
              <w:t>optimizacion</w:t>
            </w:r>
            <w:proofErr w:type="spellEnd"/>
            <w:r w:rsidRPr="006B1BB1">
              <w:rPr>
                <w:rFonts w:cs="Arial"/>
              </w:rPr>
              <w:t xml:space="preserve"> del sistema</w:t>
            </w:r>
          </w:p>
        </w:tc>
      </w:tr>
    </w:tbl>
    <w:p w14:paraId="1174F873" w14:textId="77777777" w:rsidR="00B7388D" w:rsidRPr="006B1BB1" w:rsidRDefault="00B7388D" w:rsidP="000E33E8">
      <w:pPr>
        <w:spacing w:line="360" w:lineRule="auto"/>
        <w:jc w:val="left"/>
        <w:rPr>
          <w:rFonts w:cs="Arial"/>
        </w:rPr>
      </w:pPr>
    </w:p>
    <w:p w14:paraId="4CB94A4E" w14:textId="62A4BC51" w:rsidR="00832891" w:rsidRPr="006B1BB1" w:rsidRDefault="00832891" w:rsidP="000E33E8">
      <w:pPr>
        <w:pStyle w:val="Ttulo2"/>
        <w:spacing w:line="360" w:lineRule="auto"/>
        <w:rPr>
          <w:rFonts w:cs="Arial"/>
          <w:b w:val="0"/>
          <w:bCs/>
          <w:szCs w:val="22"/>
        </w:rPr>
      </w:pPr>
      <w:bookmarkStart w:id="38" w:name="_Toc213407058"/>
      <w:proofErr w:type="spellStart"/>
      <w:r w:rsidRPr="006B1BB1">
        <w:rPr>
          <w:rFonts w:cs="Arial"/>
          <w:bCs/>
          <w:szCs w:val="22"/>
        </w:rPr>
        <w:t>Innovacion</w:t>
      </w:r>
      <w:proofErr w:type="spellEnd"/>
      <w:r w:rsidRPr="006B1BB1">
        <w:rPr>
          <w:rFonts w:cs="Arial"/>
          <w:bCs/>
          <w:szCs w:val="22"/>
        </w:rPr>
        <w:t xml:space="preserve"> y trazabilidad</w:t>
      </w:r>
      <w:bookmarkEnd w:id="38"/>
    </w:p>
    <w:tbl>
      <w:tblPr>
        <w:tblStyle w:val="Tabladecuadrcula4"/>
        <w:tblW w:w="0" w:type="auto"/>
        <w:tblLook w:val="04A0" w:firstRow="1" w:lastRow="0" w:firstColumn="1" w:lastColumn="0" w:noHBand="0" w:noVBand="1"/>
      </w:tblPr>
      <w:tblGrid>
        <w:gridCol w:w="3161"/>
        <w:gridCol w:w="3162"/>
        <w:gridCol w:w="3162"/>
      </w:tblGrid>
      <w:tr w:rsidR="00B7388D" w:rsidRPr="006B1BB1" w14:paraId="79765C5B" w14:textId="77777777" w:rsidTr="00073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6E9A7D8" w14:textId="77777777" w:rsidR="00B7388D" w:rsidRPr="006B1BB1" w:rsidRDefault="00B7388D" w:rsidP="000E33E8">
            <w:pPr>
              <w:spacing w:line="360" w:lineRule="auto"/>
              <w:jc w:val="left"/>
              <w:rPr>
                <w:rFonts w:cs="Arial"/>
              </w:rPr>
            </w:pPr>
            <w:r w:rsidRPr="006B1BB1">
              <w:rPr>
                <w:rFonts w:cs="Arial"/>
              </w:rPr>
              <w:t>Herramienta</w:t>
            </w:r>
          </w:p>
        </w:tc>
        <w:tc>
          <w:tcPr>
            <w:tcW w:w="3162" w:type="dxa"/>
          </w:tcPr>
          <w:p w14:paraId="0CD8ED47"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Función</w:t>
            </w:r>
          </w:p>
        </w:tc>
        <w:tc>
          <w:tcPr>
            <w:tcW w:w="3162" w:type="dxa"/>
          </w:tcPr>
          <w:p w14:paraId="79136E2B"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Justificación</w:t>
            </w:r>
          </w:p>
        </w:tc>
      </w:tr>
      <w:tr w:rsidR="00B7388D" w:rsidRPr="006B1BB1" w14:paraId="186349CD"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CC20F43" w14:textId="78EF91EB" w:rsidR="00B7388D" w:rsidRPr="006B1BB1" w:rsidRDefault="00832891" w:rsidP="000E33E8">
            <w:pPr>
              <w:spacing w:line="360" w:lineRule="auto"/>
              <w:jc w:val="left"/>
              <w:rPr>
                <w:rFonts w:cs="Arial"/>
                <w:b w:val="0"/>
                <w:bCs w:val="0"/>
              </w:rPr>
            </w:pPr>
            <w:r w:rsidRPr="006B1BB1">
              <w:rPr>
                <w:rFonts w:cs="Arial"/>
                <w:b w:val="0"/>
                <w:bCs w:val="0"/>
              </w:rPr>
              <w:t xml:space="preserve">Python </w:t>
            </w:r>
            <w:proofErr w:type="spellStart"/>
            <w:r w:rsidRPr="006B1BB1">
              <w:rPr>
                <w:rFonts w:cs="Arial"/>
                <w:b w:val="0"/>
                <w:bCs w:val="0"/>
              </w:rPr>
              <w:t>scikit-lear</w:t>
            </w:r>
            <w:proofErr w:type="spellEnd"/>
          </w:p>
        </w:tc>
        <w:tc>
          <w:tcPr>
            <w:tcW w:w="3162" w:type="dxa"/>
          </w:tcPr>
          <w:p w14:paraId="4BD04F16" w14:textId="4A9FAC50" w:rsidR="00B7388D" w:rsidRPr="006B1BB1" w:rsidRDefault="00832891"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proofErr w:type="spellStart"/>
            <w:r w:rsidRPr="006B1BB1">
              <w:rPr>
                <w:rFonts w:cs="Arial"/>
              </w:rPr>
              <w:t>Deteccuib</w:t>
            </w:r>
            <w:proofErr w:type="spellEnd"/>
            <w:r w:rsidRPr="006B1BB1">
              <w:rPr>
                <w:rFonts w:cs="Arial"/>
              </w:rPr>
              <w:t xml:space="preserve"> de inconsistencias mediante IA</w:t>
            </w:r>
          </w:p>
        </w:tc>
        <w:tc>
          <w:tcPr>
            <w:tcW w:w="3162" w:type="dxa"/>
          </w:tcPr>
          <w:p w14:paraId="1176DF5A" w14:textId="277D6D79" w:rsidR="00B7388D" w:rsidRPr="006B1BB1" w:rsidRDefault="00832891"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Automatización de datos</w:t>
            </w:r>
          </w:p>
        </w:tc>
      </w:tr>
      <w:tr w:rsidR="00B7388D" w:rsidRPr="006B1BB1" w14:paraId="6025DB0E" w14:textId="77777777" w:rsidTr="000735DE">
        <w:tc>
          <w:tcPr>
            <w:cnfStyle w:val="001000000000" w:firstRow="0" w:lastRow="0" w:firstColumn="1" w:lastColumn="0" w:oddVBand="0" w:evenVBand="0" w:oddHBand="0" w:evenHBand="0" w:firstRowFirstColumn="0" w:firstRowLastColumn="0" w:lastRowFirstColumn="0" w:lastRowLastColumn="0"/>
            <w:tcW w:w="3161" w:type="dxa"/>
          </w:tcPr>
          <w:p w14:paraId="3413099A" w14:textId="7BB93650" w:rsidR="00B7388D" w:rsidRPr="006B1BB1" w:rsidRDefault="00832891" w:rsidP="000E33E8">
            <w:pPr>
              <w:spacing w:line="360" w:lineRule="auto"/>
              <w:jc w:val="left"/>
              <w:rPr>
                <w:rFonts w:cs="Arial"/>
                <w:b w:val="0"/>
                <w:bCs w:val="0"/>
              </w:rPr>
            </w:pPr>
            <w:proofErr w:type="spellStart"/>
            <w:r w:rsidRPr="006B1BB1">
              <w:rPr>
                <w:rFonts w:cs="Arial"/>
                <w:b w:val="0"/>
                <w:bCs w:val="0"/>
              </w:rPr>
              <w:t>Hyperledger</w:t>
            </w:r>
            <w:proofErr w:type="spellEnd"/>
          </w:p>
        </w:tc>
        <w:tc>
          <w:tcPr>
            <w:tcW w:w="3162" w:type="dxa"/>
          </w:tcPr>
          <w:p w14:paraId="59642166" w14:textId="729E0CC1" w:rsidR="00B7388D" w:rsidRPr="006B1BB1" w:rsidRDefault="00832891"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proofErr w:type="spellStart"/>
            <w:r w:rsidRPr="006B1BB1">
              <w:rPr>
                <w:rFonts w:cs="Arial"/>
              </w:rPr>
              <w:t>Blockchain</w:t>
            </w:r>
            <w:proofErr w:type="spellEnd"/>
            <w:r w:rsidRPr="006B1BB1">
              <w:rPr>
                <w:rFonts w:cs="Arial"/>
              </w:rPr>
              <w:t xml:space="preserve"> para trazabilidad</w:t>
            </w:r>
          </w:p>
        </w:tc>
        <w:tc>
          <w:tcPr>
            <w:tcW w:w="3162" w:type="dxa"/>
          </w:tcPr>
          <w:p w14:paraId="716238B1" w14:textId="52949C2D" w:rsidR="00B7388D" w:rsidRPr="006B1BB1" w:rsidRDefault="00832891"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Registro seguro e inalterable de transacciones y acciones</w:t>
            </w:r>
          </w:p>
        </w:tc>
      </w:tr>
    </w:tbl>
    <w:p w14:paraId="37AEC5DE" w14:textId="77777777" w:rsidR="00B7388D" w:rsidRPr="006B1BB1" w:rsidRDefault="00B7388D" w:rsidP="000E33E8">
      <w:pPr>
        <w:spacing w:line="360" w:lineRule="auto"/>
        <w:jc w:val="left"/>
        <w:rPr>
          <w:rFonts w:cs="Arial"/>
        </w:rPr>
      </w:pPr>
    </w:p>
    <w:p w14:paraId="51A17863" w14:textId="4482BC2D" w:rsidR="00832891" w:rsidRPr="006B1BB1" w:rsidRDefault="00832891" w:rsidP="000E33E8">
      <w:pPr>
        <w:pStyle w:val="Ttulo2"/>
        <w:spacing w:line="360" w:lineRule="auto"/>
        <w:rPr>
          <w:rFonts w:cs="Arial"/>
          <w:b w:val="0"/>
          <w:bCs/>
          <w:szCs w:val="22"/>
        </w:rPr>
      </w:pPr>
      <w:bookmarkStart w:id="39" w:name="_Toc213407059"/>
      <w:r w:rsidRPr="006B1BB1">
        <w:rPr>
          <w:rFonts w:cs="Arial"/>
          <w:bCs/>
          <w:szCs w:val="22"/>
        </w:rPr>
        <w:t>Despliegue y alta disponibilidad</w:t>
      </w:r>
      <w:bookmarkEnd w:id="39"/>
    </w:p>
    <w:tbl>
      <w:tblPr>
        <w:tblStyle w:val="Tabladecuadrcula4"/>
        <w:tblW w:w="0" w:type="auto"/>
        <w:tblLook w:val="04A0" w:firstRow="1" w:lastRow="0" w:firstColumn="1" w:lastColumn="0" w:noHBand="0" w:noVBand="1"/>
      </w:tblPr>
      <w:tblGrid>
        <w:gridCol w:w="3161"/>
        <w:gridCol w:w="3162"/>
        <w:gridCol w:w="3162"/>
      </w:tblGrid>
      <w:tr w:rsidR="00B7388D" w:rsidRPr="006B1BB1" w14:paraId="5245B889" w14:textId="77777777" w:rsidTr="00073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13A25CB0" w14:textId="77777777" w:rsidR="00B7388D" w:rsidRPr="006B1BB1" w:rsidRDefault="00B7388D" w:rsidP="000E33E8">
            <w:pPr>
              <w:spacing w:line="360" w:lineRule="auto"/>
              <w:jc w:val="left"/>
              <w:rPr>
                <w:rFonts w:cs="Arial"/>
              </w:rPr>
            </w:pPr>
            <w:r w:rsidRPr="006B1BB1">
              <w:rPr>
                <w:rFonts w:cs="Arial"/>
              </w:rPr>
              <w:t>Herramienta</w:t>
            </w:r>
          </w:p>
        </w:tc>
        <w:tc>
          <w:tcPr>
            <w:tcW w:w="3162" w:type="dxa"/>
          </w:tcPr>
          <w:p w14:paraId="56CA7A51"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Función</w:t>
            </w:r>
          </w:p>
        </w:tc>
        <w:tc>
          <w:tcPr>
            <w:tcW w:w="3162" w:type="dxa"/>
          </w:tcPr>
          <w:p w14:paraId="30C35FFA"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Justificación</w:t>
            </w:r>
          </w:p>
        </w:tc>
      </w:tr>
      <w:tr w:rsidR="00B7388D" w:rsidRPr="006B1BB1" w14:paraId="25AE8F19"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57C53AE2" w14:textId="5FC11C7D" w:rsidR="00B7388D" w:rsidRPr="006B1BB1" w:rsidRDefault="00832891" w:rsidP="000E33E8">
            <w:pPr>
              <w:spacing w:line="360" w:lineRule="auto"/>
              <w:jc w:val="left"/>
              <w:rPr>
                <w:rFonts w:cs="Arial"/>
                <w:b w:val="0"/>
                <w:bCs w:val="0"/>
              </w:rPr>
            </w:pPr>
            <w:r w:rsidRPr="006B1BB1">
              <w:rPr>
                <w:rFonts w:cs="Arial"/>
                <w:b w:val="0"/>
                <w:bCs w:val="0"/>
              </w:rPr>
              <w:t>Azure</w:t>
            </w:r>
          </w:p>
        </w:tc>
        <w:tc>
          <w:tcPr>
            <w:tcW w:w="3162" w:type="dxa"/>
          </w:tcPr>
          <w:p w14:paraId="4470C525" w14:textId="4845E975" w:rsidR="00B7388D" w:rsidRPr="006B1BB1" w:rsidRDefault="00832891"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Servidores en la nube, escalabilidad y alta disponibilidad</w:t>
            </w:r>
          </w:p>
        </w:tc>
        <w:tc>
          <w:tcPr>
            <w:tcW w:w="3162" w:type="dxa"/>
          </w:tcPr>
          <w:p w14:paraId="3547FC80" w14:textId="1E4ED262" w:rsidR="00B7388D" w:rsidRPr="006B1BB1" w:rsidRDefault="00832891"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Garantiza disponibilidad y servicios integrados</w:t>
            </w:r>
          </w:p>
        </w:tc>
      </w:tr>
      <w:tr w:rsidR="00B7388D" w:rsidRPr="006B1BB1" w14:paraId="2FEF86E6" w14:textId="77777777" w:rsidTr="000735DE">
        <w:tc>
          <w:tcPr>
            <w:cnfStyle w:val="001000000000" w:firstRow="0" w:lastRow="0" w:firstColumn="1" w:lastColumn="0" w:oddVBand="0" w:evenVBand="0" w:oddHBand="0" w:evenHBand="0" w:firstRowFirstColumn="0" w:firstRowLastColumn="0" w:lastRowFirstColumn="0" w:lastRowLastColumn="0"/>
            <w:tcW w:w="3161" w:type="dxa"/>
          </w:tcPr>
          <w:p w14:paraId="34B46855" w14:textId="37EBFCA7" w:rsidR="00B7388D" w:rsidRPr="006B1BB1" w:rsidRDefault="00832891" w:rsidP="000E33E8">
            <w:pPr>
              <w:spacing w:line="360" w:lineRule="auto"/>
              <w:jc w:val="left"/>
              <w:rPr>
                <w:rFonts w:cs="Arial"/>
                <w:b w:val="0"/>
                <w:bCs w:val="0"/>
              </w:rPr>
            </w:pPr>
            <w:r w:rsidRPr="006B1BB1">
              <w:rPr>
                <w:rFonts w:cs="Arial"/>
                <w:b w:val="0"/>
                <w:bCs w:val="0"/>
              </w:rPr>
              <w:t xml:space="preserve">Docker + </w:t>
            </w:r>
            <w:proofErr w:type="spellStart"/>
            <w:r w:rsidRPr="006B1BB1">
              <w:rPr>
                <w:rFonts w:cs="Arial"/>
                <w:b w:val="0"/>
                <w:bCs w:val="0"/>
              </w:rPr>
              <w:t>kubernetes</w:t>
            </w:r>
            <w:proofErr w:type="spellEnd"/>
          </w:p>
        </w:tc>
        <w:tc>
          <w:tcPr>
            <w:tcW w:w="3162" w:type="dxa"/>
          </w:tcPr>
          <w:p w14:paraId="08134BD7" w14:textId="32DAE031" w:rsidR="00B7388D" w:rsidRPr="006B1BB1" w:rsidRDefault="00832891"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Contenedores y orquestación de microservicios</w:t>
            </w:r>
          </w:p>
        </w:tc>
        <w:tc>
          <w:tcPr>
            <w:tcW w:w="3162" w:type="dxa"/>
          </w:tcPr>
          <w:p w14:paraId="67512B1B" w14:textId="56B082F6" w:rsidR="00B7388D" w:rsidRPr="006B1BB1" w:rsidRDefault="00832891"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Despliegue eficiente, seguro y escalable</w:t>
            </w:r>
          </w:p>
        </w:tc>
      </w:tr>
      <w:tr w:rsidR="00832891" w:rsidRPr="006B1BB1" w14:paraId="37C62A70"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121E7EE9" w14:textId="6F385DB9" w:rsidR="00832891" w:rsidRPr="006B1BB1" w:rsidRDefault="00832891" w:rsidP="000E33E8">
            <w:pPr>
              <w:spacing w:line="360" w:lineRule="auto"/>
              <w:jc w:val="left"/>
              <w:rPr>
                <w:rFonts w:cs="Arial"/>
                <w:b w:val="0"/>
                <w:bCs w:val="0"/>
              </w:rPr>
            </w:pPr>
            <w:r w:rsidRPr="006B1BB1">
              <w:rPr>
                <w:rFonts w:cs="Arial"/>
                <w:b w:val="0"/>
                <w:bCs w:val="0"/>
              </w:rPr>
              <w:lastRenderedPageBreak/>
              <w:t xml:space="preserve">Azure </w:t>
            </w:r>
            <w:proofErr w:type="spellStart"/>
            <w:r w:rsidRPr="006B1BB1">
              <w:rPr>
                <w:rFonts w:cs="Arial"/>
                <w:b w:val="0"/>
                <w:bCs w:val="0"/>
              </w:rPr>
              <w:t>Backup</w:t>
            </w:r>
            <w:proofErr w:type="spellEnd"/>
          </w:p>
        </w:tc>
        <w:tc>
          <w:tcPr>
            <w:tcW w:w="3162" w:type="dxa"/>
          </w:tcPr>
          <w:p w14:paraId="36F76D90" w14:textId="368383D6" w:rsidR="00832891" w:rsidRPr="006B1BB1" w:rsidRDefault="00832891"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proofErr w:type="spellStart"/>
            <w:r w:rsidRPr="006B1BB1">
              <w:rPr>
                <w:rFonts w:cs="Arial"/>
              </w:rPr>
              <w:t>Backup</w:t>
            </w:r>
            <w:proofErr w:type="spellEnd"/>
            <w:r w:rsidRPr="006B1BB1">
              <w:rPr>
                <w:rFonts w:cs="Arial"/>
              </w:rPr>
              <w:t xml:space="preserve"> y </w:t>
            </w:r>
            <w:proofErr w:type="spellStart"/>
            <w:r w:rsidRPr="006B1BB1">
              <w:rPr>
                <w:rFonts w:cs="Arial"/>
              </w:rPr>
              <w:t>recuperacion</w:t>
            </w:r>
            <w:proofErr w:type="spellEnd"/>
            <w:r w:rsidRPr="006B1BB1">
              <w:rPr>
                <w:rFonts w:cs="Arial"/>
              </w:rPr>
              <w:t xml:space="preserve"> de datos</w:t>
            </w:r>
          </w:p>
        </w:tc>
        <w:tc>
          <w:tcPr>
            <w:tcW w:w="3162" w:type="dxa"/>
          </w:tcPr>
          <w:p w14:paraId="4D32FAA3" w14:textId="69C17F16" w:rsidR="00832891" w:rsidRPr="006B1BB1" w:rsidRDefault="00832891"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Restauración rápida ante fallos o pérdidas de información</w:t>
            </w:r>
          </w:p>
        </w:tc>
      </w:tr>
    </w:tbl>
    <w:p w14:paraId="7F70560E" w14:textId="772B8670" w:rsidR="00B7388D" w:rsidRPr="006B1BB1" w:rsidRDefault="00B7388D" w:rsidP="000E33E8">
      <w:pPr>
        <w:spacing w:line="360" w:lineRule="auto"/>
        <w:jc w:val="left"/>
        <w:rPr>
          <w:rFonts w:cs="Arial"/>
        </w:rPr>
      </w:pPr>
    </w:p>
    <w:p w14:paraId="2E57876A" w14:textId="77777777" w:rsidR="00B949FE" w:rsidRPr="006B1BB1" w:rsidRDefault="00B949FE" w:rsidP="000E33E8">
      <w:pPr>
        <w:spacing w:line="360" w:lineRule="auto"/>
        <w:rPr>
          <w:rFonts w:cs="Arial"/>
        </w:rPr>
      </w:pPr>
    </w:p>
    <w:p w14:paraId="47070C2C" w14:textId="7E27B6E7" w:rsidR="000E33E8" w:rsidRPr="006B1BB1" w:rsidRDefault="00832891" w:rsidP="000E33E8">
      <w:pPr>
        <w:pStyle w:val="Ttulo1"/>
        <w:spacing w:line="360" w:lineRule="auto"/>
        <w:rPr>
          <w:rFonts w:ascii="Arial" w:hAnsi="Arial" w:cs="Arial"/>
          <w:b/>
          <w:bCs/>
          <w:sz w:val="28"/>
          <w:szCs w:val="28"/>
        </w:rPr>
      </w:pPr>
      <w:r w:rsidRPr="006B1BB1">
        <w:rPr>
          <w:rFonts w:ascii="Arial" w:hAnsi="Arial" w:cs="Arial"/>
          <w:b/>
          <w:bCs/>
          <w:sz w:val="28"/>
          <w:szCs w:val="28"/>
        </w:rPr>
        <w:br w:type="page"/>
      </w:r>
      <w:bookmarkStart w:id="40" w:name="_Toc211005448"/>
      <w:bookmarkStart w:id="41" w:name="_Hlk211004432"/>
      <w:bookmarkStart w:id="42" w:name="_Toc213407060"/>
      <w:r w:rsidR="000E33E8" w:rsidRPr="006B1BB1">
        <w:rPr>
          <w:rFonts w:ascii="Arial" w:hAnsi="Arial" w:cs="Arial"/>
          <w:b/>
          <w:bCs/>
          <w:sz w:val="28"/>
          <w:szCs w:val="28"/>
        </w:rPr>
        <w:lastRenderedPageBreak/>
        <w:t>Desarrollo de prototipo interactivo.</w:t>
      </w:r>
      <w:bookmarkEnd w:id="40"/>
      <w:bookmarkEnd w:id="42"/>
    </w:p>
    <w:p w14:paraId="746ADF34" w14:textId="77777777" w:rsidR="000E33E8" w:rsidRPr="006B1BB1" w:rsidRDefault="000E33E8" w:rsidP="000E33E8">
      <w:pPr>
        <w:spacing w:line="360" w:lineRule="auto"/>
        <w:rPr>
          <w:rFonts w:cs="Arial"/>
        </w:rPr>
      </w:pPr>
      <w:r w:rsidRPr="006B1BB1">
        <w:rPr>
          <w:rFonts w:cs="Arial"/>
        </w:rPr>
        <w:t>El sistema cuenta con una interfaz web funcional construida con htm Django, css y Bootstrap, la cual permite una interacción con listado dinámico de calificaciones tributarias la cual permite realizar búsquedas, aplicar filtros, por periodo y tipo y ejecutar acciones como carga masiva, exportación en PDF y la edición de registros. Con este prototipo se busca el simular el funcionamiento final que va a tener el producto, pero de manera más sencilla.</w:t>
      </w:r>
    </w:p>
    <w:p w14:paraId="4301CB52" w14:textId="77777777" w:rsidR="000E33E8" w:rsidRPr="006B1BB1" w:rsidRDefault="000E33E8" w:rsidP="000E33E8">
      <w:pPr>
        <w:spacing w:line="360" w:lineRule="auto"/>
        <w:rPr>
          <w:rFonts w:cs="Arial"/>
        </w:rPr>
      </w:pPr>
    </w:p>
    <w:p w14:paraId="36E1E554" w14:textId="77777777" w:rsidR="000E33E8" w:rsidRPr="006B1BB1" w:rsidRDefault="000E33E8" w:rsidP="000E33E8">
      <w:pPr>
        <w:pStyle w:val="Ttulo2"/>
        <w:spacing w:line="360" w:lineRule="auto"/>
        <w:rPr>
          <w:rFonts w:cs="Arial"/>
        </w:rPr>
      </w:pPr>
      <w:bookmarkStart w:id="43" w:name="_Toc211005449"/>
      <w:bookmarkStart w:id="44" w:name="_Toc213407061"/>
      <w:r w:rsidRPr="006B1BB1">
        <w:rPr>
          <w:rFonts w:cs="Arial"/>
        </w:rPr>
        <w:t>Asegura consistencia visual y adaptabilidad.</w:t>
      </w:r>
      <w:bookmarkEnd w:id="43"/>
      <w:bookmarkEnd w:id="44"/>
    </w:p>
    <w:p w14:paraId="13278782" w14:textId="77777777" w:rsidR="000E33E8" w:rsidRPr="006B1BB1" w:rsidRDefault="000E33E8" w:rsidP="000E33E8">
      <w:pPr>
        <w:spacing w:line="360" w:lineRule="auto"/>
        <w:rPr>
          <w:rFonts w:cs="Arial"/>
        </w:rPr>
      </w:pPr>
      <w:r w:rsidRPr="006B1BB1">
        <w:rPr>
          <w:rFonts w:cs="Arial"/>
        </w:rPr>
        <w:t xml:space="preserve">El diseño mantiene una estructura coherente con todos sus módulos, con estilos reutilizables. Botones estandarizados y Tipografía clara. Se utiliza Bootstrap para garantizar adaptabilidad en distintos dispositivos como pueden ser celulares, pc o </w:t>
      </w:r>
      <w:proofErr w:type="spellStart"/>
      <w:r w:rsidRPr="006B1BB1">
        <w:rPr>
          <w:rFonts w:cs="Arial"/>
        </w:rPr>
        <w:t>tablets</w:t>
      </w:r>
      <w:proofErr w:type="spellEnd"/>
      <w:r w:rsidRPr="006B1BB1">
        <w:rPr>
          <w:rFonts w:cs="Arial"/>
        </w:rPr>
        <w:t>.</w:t>
      </w:r>
    </w:p>
    <w:p w14:paraId="6E863E58" w14:textId="77777777" w:rsidR="000E33E8" w:rsidRPr="006B1BB1" w:rsidRDefault="000E33E8" w:rsidP="000E33E8">
      <w:pPr>
        <w:pStyle w:val="Ttulo2"/>
        <w:spacing w:line="360" w:lineRule="auto"/>
        <w:rPr>
          <w:rFonts w:cs="Arial"/>
        </w:rPr>
      </w:pPr>
      <w:bookmarkStart w:id="45" w:name="_Toc211005450"/>
      <w:bookmarkStart w:id="46" w:name="_Toc213407062"/>
      <w:r w:rsidRPr="006B1BB1">
        <w:rPr>
          <w:rFonts w:cs="Arial"/>
        </w:rPr>
        <w:t>Integra retroalimentación de usuarios para mejorar el diseño.</w:t>
      </w:r>
      <w:bookmarkEnd w:id="45"/>
      <w:bookmarkEnd w:id="46"/>
    </w:p>
    <w:p w14:paraId="2F12B80C" w14:textId="77777777" w:rsidR="000E33E8" w:rsidRPr="006B1BB1" w:rsidRDefault="000E33E8" w:rsidP="000E33E8">
      <w:pPr>
        <w:spacing w:line="360" w:lineRule="auto"/>
        <w:rPr>
          <w:rFonts w:cs="Arial"/>
        </w:rPr>
      </w:pPr>
      <w:r w:rsidRPr="006B1BB1">
        <w:rPr>
          <w:rFonts w:cs="Arial"/>
        </w:rPr>
        <w:t>Durante el desarrollo se fueron incorporando ajustes visuales y funcionales basados en observaciones propias, por ejemplo, la mejora de la disposición de filtros, donde se agregaron etiquetas claras y comunes que pueden ayudar a guiar al usuario a la hora de buscar el tipo de documento.</w:t>
      </w:r>
    </w:p>
    <w:p w14:paraId="7C2B646B" w14:textId="77777777" w:rsidR="000E33E8" w:rsidRPr="006B1BB1" w:rsidRDefault="000E33E8" w:rsidP="000E33E8">
      <w:pPr>
        <w:pStyle w:val="Ttulo2"/>
        <w:spacing w:line="360" w:lineRule="auto"/>
        <w:rPr>
          <w:rFonts w:cs="Arial"/>
        </w:rPr>
      </w:pPr>
      <w:bookmarkStart w:id="47" w:name="_Toc211005451"/>
      <w:bookmarkStart w:id="48" w:name="_Toc213407063"/>
      <w:r w:rsidRPr="006B1BB1">
        <w:rPr>
          <w:rFonts w:cs="Arial"/>
        </w:rPr>
        <w:t>Define entidades y relaciones de manera óptima.</w:t>
      </w:r>
      <w:bookmarkEnd w:id="47"/>
      <w:bookmarkEnd w:id="48"/>
    </w:p>
    <w:p w14:paraId="27B868B0" w14:textId="77777777" w:rsidR="000E33E8" w:rsidRPr="006B1BB1" w:rsidRDefault="000E33E8" w:rsidP="000E33E8">
      <w:pPr>
        <w:spacing w:line="360" w:lineRule="auto"/>
        <w:rPr>
          <w:rFonts w:cs="Arial"/>
        </w:rPr>
      </w:pPr>
      <w:r w:rsidRPr="006B1BB1">
        <w:rPr>
          <w:rFonts w:cs="Arial"/>
        </w:rPr>
        <w:t>El modelo de datos incluye entidades como empresa, calificación, periodo tipo y auditoria. Estas están relacionadas de manera lógica y eficiente permitiendo la realización de CRUD.</w:t>
      </w:r>
    </w:p>
    <w:p w14:paraId="6894FFAD" w14:textId="77777777" w:rsidR="000E33E8" w:rsidRPr="006B1BB1" w:rsidRDefault="000E33E8" w:rsidP="000E33E8">
      <w:pPr>
        <w:pStyle w:val="Ttulo2"/>
        <w:spacing w:line="360" w:lineRule="auto"/>
        <w:rPr>
          <w:rFonts w:cs="Arial"/>
        </w:rPr>
      </w:pPr>
      <w:bookmarkStart w:id="49" w:name="_Toc211005452"/>
      <w:bookmarkStart w:id="50" w:name="_Toc213407064"/>
      <w:r w:rsidRPr="006B1BB1">
        <w:rPr>
          <w:rFonts w:cs="Arial"/>
        </w:rPr>
        <w:t>Implementa bases estructuradas y no estructuradas.</w:t>
      </w:r>
      <w:bookmarkEnd w:id="49"/>
      <w:bookmarkEnd w:id="50"/>
    </w:p>
    <w:p w14:paraId="57063A53" w14:textId="64847027" w:rsidR="00B05774" w:rsidRPr="006B1BB1" w:rsidRDefault="00B05774" w:rsidP="00B05774">
      <w:pPr>
        <w:spacing w:line="360" w:lineRule="auto"/>
        <w:rPr>
          <w:rFonts w:cs="Arial"/>
        </w:rPr>
      </w:pPr>
      <w:r w:rsidRPr="006B1BB1">
        <w:rPr>
          <w:rFonts w:cs="Arial"/>
        </w:rPr>
        <w:t>El sistema utiliza SQLite para almacenar datos estructurados como empresas, calificaciones y usuarios, garantizando integridad referencial y simplicidad en la gestión de datos.</w:t>
      </w:r>
    </w:p>
    <w:p w14:paraId="24F86D3A" w14:textId="77777777" w:rsidR="00B05774" w:rsidRPr="006B1BB1" w:rsidRDefault="00B05774" w:rsidP="00B05774">
      <w:pPr>
        <w:spacing w:line="360" w:lineRule="auto"/>
        <w:rPr>
          <w:rFonts w:cs="Arial"/>
        </w:rPr>
      </w:pPr>
      <w:r w:rsidRPr="006B1BB1">
        <w:rPr>
          <w:rFonts w:cs="Arial"/>
        </w:rPr>
        <w:t>Al tratarse de una base de datos ligera y embebida, permite un despliegue rápido sin necesidad de un servidor adicional, facilitando el desarrollo y pruebas locales.</w:t>
      </w:r>
    </w:p>
    <w:p w14:paraId="37218496" w14:textId="47CF8632" w:rsidR="000E33E8" w:rsidRPr="006B1BB1" w:rsidRDefault="00B05774" w:rsidP="00B05774">
      <w:pPr>
        <w:spacing w:line="360" w:lineRule="auto"/>
        <w:rPr>
          <w:rFonts w:cs="Arial"/>
        </w:rPr>
      </w:pPr>
      <w:r w:rsidRPr="006B1BB1">
        <w:rPr>
          <w:rFonts w:cs="Arial"/>
        </w:rPr>
        <w:t>En caso de requerir almacenamiento de información no estructurada (como registros o auditorías), estos se pueden gestionar mediante archivos JSON o estructuras flexibles integradas en el propio entorno Python.</w:t>
      </w:r>
    </w:p>
    <w:p w14:paraId="1BE8482F" w14:textId="77777777" w:rsidR="000E33E8" w:rsidRPr="006B1BB1" w:rsidRDefault="000E33E8" w:rsidP="000E33E8">
      <w:pPr>
        <w:pStyle w:val="Ttulo2"/>
        <w:spacing w:line="360" w:lineRule="auto"/>
        <w:rPr>
          <w:rFonts w:cs="Arial"/>
        </w:rPr>
      </w:pPr>
      <w:bookmarkStart w:id="51" w:name="_Toc211005453"/>
      <w:bookmarkStart w:id="52" w:name="_Toc213407065"/>
      <w:r w:rsidRPr="006B1BB1">
        <w:rPr>
          <w:rFonts w:cs="Arial"/>
        </w:rPr>
        <w:t>Define políticas de autenticación y autorización.</w:t>
      </w:r>
      <w:bookmarkEnd w:id="51"/>
      <w:bookmarkEnd w:id="52"/>
    </w:p>
    <w:p w14:paraId="3925F6CF" w14:textId="77777777" w:rsidR="000E33E8" w:rsidRPr="006B1BB1" w:rsidRDefault="000E33E8" w:rsidP="000E33E8">
      <w:pPr>
        <w:spacing w:line="360" w:lineRule="auto"/>
        <w:rPr>
          <w:rFonts w:cs="Arial"/>
        </w:rPr>
      </w:pPr>
      <w:r w:rsidRPr="006B1BB1">
        <w:rPr>
          <w:rFonts w:cs="Arial"/>
        </w:rPr>
        <w:t xml:space="preserve"> El sistema permite seleccionar roles (corredor, administrador, auditor externo) desde la interfaz, restringiendo acciones según perfil. Esto está documentado en los casos de uso y siendo codificado por el momento para el proyecto.</w:t>
      </w:r>
    </w:p>
    <w:p w14:paraId="007A44D6" w14:textId="77777777" w:rsidR="000E33E8" w:rsidRPr="006B1BB1" w:rsidRDefault="000E33E8" w:rsidP="000E33E8">
      <w:pPr>
        <w:pStyle w:val="Ttulo2"/>
        <w:spacing w:line="360" w:lineRule="auto"/>
        <w:rPr>
          <w:rFonts w:cs="Arial"/>
        </w:rPr>
      </w:pPr>
      <w:bookmarkStart w:id="53" w:name="_Toc211005454"/>
      <w:bookmarkStart w:id="54" w:name="_Toc213407066"/>
      <w:r w:rsidRPr="006B1BB1">
        <w:rPr>
          <w:rFonts w:cs="Arial"/>
        </w:rPr>
        <w:lastRenderedPageBreak/>
        <w:t>Identifica amenazas comunes y medidas de mitigación.</w:t>
      </w:r>
      <w:bookmarkEnd w:id="53"/>
      <w:bookmarkEnd w:id="54"/>
    </w:p>
    <w:p w14:paraId="6DAF6CDA" w14:textId="77777777" w:rsidR="000E33E8" w:rsidRPr="006B1BB1" w:rsidRDefault="000E33E8" w:rsidP="000E33E8">
      <w:pPr>
        <w:spacing w:line="360" w:lineRule="auto"/>
        <w:rPr>
          <w:rFonts w:cs="Arial"/>
        </w:rPr>
      </w:pPr>
      <w:r w:rsidRPr="006B1BB1">
        <w:rPr>
          <w:rFonts w:cs="Arial"/>
        </w:rPr>
        <w:t xml:space="preserve"> Se identifican riesgos como acceso no autorizado, manipulación de datos y carga maliciosa. Se aplican validaciones en formularios, control de sesiones y auditoría de acciones. Establece estándares de codificación segura. El frontend evita exposición de datos sensibles y usa estructuras limpias. El backend en Django sigue buenas prácticas, con separación de lógica, sanitización de entradas, además de la utilización de GitHub de forma privada a la hora de avanzar en código, para así evitar filtración de datos y código.</w:t>
      </w:r>
    </w:p>
    <w:p w14:paraId="7DEFE05A" w14:textId="77777777" w:rsidR="000E33E8" w:rsidRPr="006B1BB1" w:rsidRDefault="000E33E8" w:rsidP="000E33E8">
      <w:pPr>
        <w:pStyle w:val="Ttulo2"/>
        <w:spacing w:line="360" w:lineRule="auto"/>
        <w:rPr>
          <w:rFonts w:cs="Arial"/>
        </w:rPr>
      </w:pPr>
      <w:bookmarkStart w:id="55" w:name="_Toc211005455"/>
      <w:bookmarkStart w:id="56" w:name="_Toc213407067"/>
      <w:r w:rsidRPr="006B1BB1">
        <w:rPr>
          <w:rFonts w:cs="Arial"/>
        </w:rPr>
        <w:t>Incluye pruebas unitarias, integrales y de rendimiento.</w:t>
      </w:r>
      <w:bookmarkEnd w:id="55"/>
      <w:bookmarkEnd w:id="56"/>
    </w:p>
    <w:p w14:paraId="1844A883" w14:textId="7051CED5" w:rsidR="00684B20" w:rsidRPr="00684B20" w:rsidRDefault="000E33E8" w:rsidP="00684B20">
      <w:pPr>
        <w:spacing w:line="360" w:lineRule="auto"/>
        <w:rPr>
          <w:rFonts w:cs="Arial"/>
        </w:rPr>
      </w:pPr>
      <w:r w:rsidRPr="006B1BB1">
        <w:rPr>
          <w:rFonts w:cs="Arial"/>
        </w:rPr>
        <w:t xml:space="preserve"> </w:t>
      </w:r>
      <w:r w:rsidR="00684B20" w:rsidRPr="00684B20">
        <w:rPr>
          <w:rFonts w:cs="Arial"/>
        </w:rPr>
        <w:t>El plan de pruebas contempla la validación de todas las funcionalidades críticas del programa desarrollado:</w:t>
      </w:r>
    </w:p>
    <w:p w14:paraId="58C0C252" w14:textId="0D78A689" w:rsidR="00684B20" w:rsidRPr="00684B20" w:rsidRDefault="00684B20" w:rsidP="00684B20">
      <w:pPr>
        <w:pStyle w:val="Prrafodelista"/>
        <w:numPr>
          <w:ilvl w:val="0"/>
          <w:numId w:val="77"/>
        </w:numPr>
        <w:spacing w:line="360" w:lineRule="auto"/>
        <w:rPr>
          <w:rFonts w:cs="Arial"/>
        </w:rPr>
      </w:pPr>
      <w:r w:rsidRPr="00684B20">
        <w:rPr>
          <w:rFonts w:cs="Arial"/>
        </w:rPr>
        <w:t>Usuarios y roles: Registro de usuarios con roles Administrador, Corredor y Auditor, y verificación de que queden correctamente almacenados en la base de datos.</w:t>
      </w:r>
    </w:p>
    <w:p w14:paraId="6C5B4C07" w14:textId="689991A3" w:rsidR="00684B20" w:rsidRPr="00684B20" w:rsidRDefault="00684B20" w:rsidP="00684B20">
      <w:pPr>
        <w:pStyle w:val="Prrafodelista"/>
        <w:numPr>
          <w:ilvl w:val="0"/>
          <w:numId w:val="77"/>
        </w:numPr>
        <w:spacing w:line="360" w:lineRule="auto"/>
        <w:rPr>
          <w:rFonts w:cs="Arial"/>
        </w:rPr>
      </w:pPr>
      <w:proofErr w:type="spellStart"/>
      <w:r w:rsidRPr="00684B20">
        <w:rPr>
          <w:rFonts w:cs="Arial"/>
        </w:rPr>
        <w:t>Login</w:t>
      </w:r>
      <w:proofErr w:type="spellEnd"/>
      <w:r w:rsidRPr="00684B20">
        <w:rPr>
          <w:rFonts w:cs="Arial"/>
        </w:rPr>
        <w:t xml:space="preserve"> y permisos: Inicio de sesión según rol y control de accesos:</w:t>
      </w:r>
    </w:p>
    <w:p w14:paraId="30839F6A" w14:textId="6674F912" w:rsidR="00684B20" w:rsidRPr="00684B20" w:rsidRDefault="00684B20" w:rsidP="00684B20">
      <w:pPr>
        <w:pStyle w:val="Prrafodelista"/>
        <w:numPr>
          <w:ilvl w:val="0"/>
          <w:numId w:val="77"/>
        </w:numPr>
        <w:spacing w:line="360" w:lineRule="auto"/>
        <w:rPr>
          <w:rFonts w:cs="Arial"/>
        </w:rPr>
      </w:pPr>
      <w:r w:rsidRPr="00684B20">
        <w:rPr>
          <w:rFonts w:cs="Arial"/>
        </w:rPr>
        <w:t>Administrador: crear, editar y eliminar calificaciones.</w:t>
      </w:r>
    </w:p>
    <w:p w14:paraId="1CFC6D34" w14:textId="30842618" w:rsidR="00684B20" w:rsidRPr="00684B20" w:rsidRDefault="00684B20" w:rsidP="00684B20">
      <w:pPr>
        <w:pStyle w:val="Prrafodelista"/>
        <w:numPr>
          <w:ilvl w:val="0"/>
          <w:numId w:val="77"/>
        </w:numPr>
        <w:spacing w:line="360" w:lineRule="auto"/>
        <w:rPr>
          <w:rFonts w:cs="Arial"/>
        </w:rPr>
      </w:pPr>
      <w:r w:rsidRPr="00684B20">
        <w:rPr>
          <w:rFonts w:cs="Arial"/>
        </w:rPr>
        <w:t>Corredor: crear calificaciones únicamente.</w:t>
      </w:r>
    </w:p>
    <w:p w14:paraId="7299ECE3" w14:textId="58B6388A" w:rsidR="00684B20" w:rsidRPr="00684B20" w:rsidRDefault="00684B20" w:rsidP="00684B20">
      <w:pPr>
        <w:pStyle w:val="Prrafodelista"/>
        <w:numPr>
          <w:ilvl w:val="0"/>
          <w:numId w:val="77"/>
        </w:numPr>
        <w:spacing w:line="360" w:lineRule="auto"/>
        <w:rPr>
          <w:rFonts w:cs="Arial"/>
        </w:rPr>
      </w:pPr>
      <w:r w:rsidRPr="00684B20">
        <w:rPr>
          <w:rFonts w:cs="Arial"/>
        </w:rPr>
        <w:t>Auditor: solo visualizar listado de calificaciones.</w:t>
      </w:r>
    </w:p>
    <w:p w14:paraId="2905C524" w14:textId="61A3ED75" w:rsidR="00684B20" w:rsidRPr="00684B20" w:rsidRDefault="00684B20" w:rsidP="00684B20">
      <w:pPr>
        <w:pStyle w:val="Prrafodelista"/>
        <w:numPr>
          <w:ilvl w:val="0"/>
          <w:numId w:val="77"/>
        </w:numPr>
        <w:spacing w:line="360" w:lineRule="auto"/>
        <w:rPr>
          <w:rFonts w:cs="Arial"/>
        </w:rPr>
      </w:pPr>
      <w:r w:rsidRPr="00684B20">
        <w:rPr>
          <w:rFonts w:cs="Arial"/>
        </w:rPr>
        <w:t>Gestión de calificaciones: Crear, editar, eliminar, filtrar, buscar y limpiar registros.</w:t>
      </w:r>
    </w:p>
    <w:p w14:paraId="175C6ECC" w14:textId="68D98DD9" w:rsidR="00684B20" w:rsidRPr="00684B20" w:rsidRDefault="00684B20" w:rsidP="00684B20">
      <w:pPr>
        <w:pStyle w:val="Prrafodelista"/>
        <w:numPr>
          <w:ilvl w:val="0"/>
          <w:numId w:val="77"/>
        </w:numPr>
        <w:spacing w:line="360" w:lineRule="auto"/>
        <w:rPr>
          <w:rFonts w:cs="Arial"/>
        </w:rPr>
      </w:pPr>
      <w:r w:rsidRPr="00684B20">
        <w:rPr>
          <w:rFonts w:cs="Arial"/>
        </w:rPr>
        <w:t>Carga y exportación de archivos: Carga masiva de CSV, exportación a CSV y PDF.</w:t>
      </w:r>
    </w:p>
    <w:p w14:paraId="102075CB" w14:textId="7D23B0B2" w:rsidR="00684B20" w:rsidRPr="00684B20" w:rsidRDefault="00684B20" w:rsidP="00684B20">
      <w:pPr>
        <w:pStyle w:val="Prrafodelista"/>
        <w:numPr>
          <w:ilvl w:val="0"/>
          <w:numId w:val="77"/>
        </w:numPr>
        <w:spacing w:line="360" w:lineRule="auto"/>
        <w:rPr>
          <w:rFonts w:cs="Arial"/>
        </w:rPr>
      </w:pPr>
      <w:r w:rsidRPr="00684B20">
        <w:rPr>
          <w:rFonts w:cs="Arial"/>
        </w:rPr>
        <w:t xml:space="preserve">Adaptabilidad: Verificación de visualización y funcionamiento en dispositivos de escritorio, </w:t>
      </w:r>
      <w:proofErr w:type="spellStart"/>
      <w:r w:rsidRPr="00684B20">
        <w:rPr>
          <w:rFonts w:cs="Arial"/>
        </w:rPr>
        <w:t>tablet</w:t>
      </w:r>
      <w:proofErr w:type="spellEnd"/>
      <w:r w:rsidRPr="00684B20">
        <w:rPr>
          <w:rFonts w:cs="Arial"/>
        </w:rPr>
        <w:t xml:space="preserve"> y móvil.</w:t>
      </w:r>
    </w:p>
    <w:p w14:paraId="4AE32021" w14:textId="5D3E87F6" w:rsidR="00684B20" w:rsidRPr="00684B20" w:rsidRDefault="00684B20" w:rsidP="00684B20">
      <w:pPr>
        <w:pStyle w:val="Prrafodelista"/>
        <w:numPr>
          <w:ilvl w:val="0"/>
          <w:numId w:val="77"/>
        </w:numPr>
        <w:spacing w:line="360" w:lineRule="auto"/>
        <w:rPr>
          <w:rFonts w:cs="Arial"/>
        </w:rPr>
      </w:pPr>
      <w:r w:rsidRPr="00684B20">
        <w:rPr>
          <w:rFonts w:cs="Arial"/>
        </w:rPr>
        <w:t>Rendimiento: Medición de tiempos de respuesta en búsquedas, filtros y carga de datos.</w:t>
      </w:r>
    </w:p>
    <w:p w14:paraId="2579078D" w14:textId="06546FCD" w:rsidR="000E33E8" w:rsidRPr="00684B20" w:rsidRDefault="00684B20" w:rsidP="00684B20">
      <w:pPr>
        <w:pStyle w:val="Prrafodelista"/>
        <w:numPr>
          <w:ilvl w:val="0"/>
          <w:numId w:val="77"/>
        </w:numPr>
        <w:spacing w:line="360" w:lineRule="auto"/>
        <w:rPr>
          <w:rFonts w:cs="Arial"/>
        </w:rPr>
      </w:pPr>
      <w:r w:rsidRPr="00684B20">
        <w:rPr>
          <w:rFonts w:cs="Arial"/>
        </w:rPr>
        <w:t>Auditoría y registro: Validación de registro de acciones en el módulo de auditoría.</w:t>
      </w:r>
    </w:p>
    <w:p w14:paraId="2F238564" w14:textId="77777777" w:rsidR="000E33E8" w:rsidRPr="006B1BB1" w:rsidRDefault="000E33E8" w:rsidP="000E33E8">
      <w:pPr>
        <w:pStyle w:val="Ttulo2"/>
        <w:spacing w:line="360" w:lineRule="auto"/>
        <w:rPr>
          <w:rFonts w:cs="Arial"/>
          <w:b w:val="0"/>
        </w:rPr>
      </w:pPr>
      <w:bookmarkStart w:id="57" w:name="_Toc211005456"/>
      <w:bookmarkStart w:id="58" w:name="_Toc213407068"/>
      <w:r w:rsidRPr="006B1BB1">
        <w:rPr>
          <w:rStyle w:val="Ttulo2Car"/>
          <w:rFonts w:cs="Arial"/>
          <w:b/>
        </w:rPr>
        <w:t>Contempla</w:t>
      </w:r>
      <w:r w:rsidRPr="006B1BB1">
        <w:rPr>
          <w:rStyle w:val="Ttulo2Car"/>
          <w:rFonts w:cs="Arial"/>
          <w:b/>
          <w:bCs/>
        </w:rPr>
        <w:t xml:space="preserve"> herramientas automatizadas y manuales en las pruebas</w:t>
      </w:r>
      <w:r w:rsidRPr="006B1BB1">
        <w:rPr>
          <w:rFonts w:cs="Arial"/>
          <w:b w:val="0"/>
        </w:rPr>
        <w:t>.</w:t>
      </w:r>
      <w:bookmarkEnd w:id="57"/>
      <w:bookmarkEnd w:id="58"/>
      <w:r w:rsidRPr="006B1BB1">
        <w:rPr>
          <w:rFonts w:cs="Arial"/>
          <w:b w:val="0"/>
        </w:rPr>
        <w:t xml:space="preserve"> </w:t>
      </w:r>
    </w:p>
    <w:bookmarkEnd w:id="41"/>
    <w:p w14:paraId="5D283828" w14:textId="08408E3A" w:rsidR="00684B20" w:rsidRPr="00684B20" w:rsidRDefault="00684B20" w:rsidP="00684B20">
      <w:pPr>
        <w:spacing w:line="360" w:lineRule="auto"/>
        <w:rPr>
          <w:rFonts w:cs="Arial"/>
        </w:rPr>
      </w:pPr>
      <w:r w:rsidRPr="00684B20">
        <w:rPr>
          <w:rFonts w:cs="Arial"/>
        </w:rPr>
        <w:t>Validación manual: Se realizarán pruebas manuales para todos los flujos críticos mencionados</w:t>
      </w:r>
      <w:r>
        <w:rPr>
          <w:rFonts w:cs="Arial"/>
        </w:rPr>
        <w:t xml:space="preserve"> anteriormente</w:t>
      </w:r>
      <w:r w:rsidRPr="00684B20">
        <w:rPr>
          <w:rFonts w:cs="Arial"/>
        </w:rPr>
        <w:t>, asegurando que cada rol tenga los permisos correctos y que los datos se registren adecuadamente.</w:t>
      </w:r>
    </w:p>
    <w:p w14:paraId="5EE070CA" w14:textId="4F237764" w:rsidR="00684B20" w:rsidRPr="00684B20" w:rsidRDefault="00684B20" w:rsidP="00684B20">
      <w:pPr>
        <w:pStyle w:val="Prrafodelista"/>
        <w:numPr>
          <w:ilvl w:val="0"/>
          <w:numId w:val="78"/>
        </w:numPr>
        <w:spacing w:line="360" w:lineRule="auto"/>
        <w:rPr>
          <w:rFonts w:cs="Arial"/>
        </w:rPr>
      </w:pPr>
      <w:r w:rsidRPr="00684B20">
        <w:rPr>
          <w:rFonts w:cs="Arial"/>
          <w:b/>
          <w:bCs/>
        </w:rPr>
        <w:t>Validación automática</w:t>
      </w:r>
      <w:r w:rsidRPr="00684B20">
        <w:rPr>
          <w:rFonts w:cs="Arial"/>
        </w:rPr>
        <w:t>: Se planea el uso de pruebas unitarias y de integración en funciones clave como creación, filtrado y exportación de calificaciones.</w:t>
      </w:r>
    </w:p>
    <w:p w14:paraId="22E53C80" w14:textId="1EA80927" w:rsidR="00684B20" w:rsidRPr="00684B20" w:rsidRDefault="00684B20" w:rsidP="00684B20">
      <w:pPr>
        <w:pStyle w:val="Prrafodelista"/>
        <w:numPr>
          <w:ilvl w:val="0"/>
          <w:numId w:val="78"/>
        </w:numPr>
        <w:spacing w:line="360" w:lineRule="auto"/>
        <w:rPr>
          <w:rFonts w:cs="Arial"/>
        </w:rPr>
      </w:pPr>
      <w:r w:rsidRPr="00684B20">
        <w:rPr>
          <w:rFonts w:cs="Arial"/>
          <w:b/>
          <w:bCs/>
        </w:rPr>
        <w:t>Control de errores</w:t>
      </w:r>
      <w:r w:rsidRPr="00684B20">
        <w:rPr>
          <w:rFonts w:cs="Arial"/>
        </w:rPr>
        <w:t>: Se verificará que el programa maneje correctamente errores en formularios y archivos, y que no permita accesos indebidos según rol.</w:t>
      </w:r>
    </w:p>
    <w:p w14:paraId="4C7F3B32" w14:textId="4F4EB9AA" w:rsidR="00F56274" w:rsidRDefault="00684B20" w:rsidP="00684B20">
      <w:pPr>
        <w:pStyle w:val="Prrafodelista"/>
        <w:numPr>
          <w:ilvl w:val="0"/>
          <w:numId w:val="78"/>
        </w:numPr>
        <w:spacing w:line="360" w:lineRule="auto"/>
        <w:rPr>
          <w:rFonts w:cs="Arial"/>
        </w:rPr>
      </w:pPr>
      <w:r w:rsidRPr="00684B20">
        <w:rPr>
          <w:rFonts w:cs="Arial"/>
          <w:b/>
          <w:bCs/>
        </w:rPr>
        <w:t>Iteración y documentación</w:t>
      </w:r>
      <w:r w:rsidRPr="00684B20">
        <w:rPr>
          <w:rFonts w:cs="Arial"/>
        </w:rPr>
        <w:t>: Cada prueba será documentada, incluyendo pasos a seguir, resultados esperados y hallazgos, para facilitar la repetición y mantenimiento del sistema</w:t>
      </w:r>
    </w:p>
    <w:p w14:paraId="3312E958" w14:textId="77777777" w:rsidR="00652868" w:rsidRDefault="00652868" w:rsidP="00652868">
      <w:pPr>
        <w:spacing w:line="360" w:lineRule="auto"/>
        <w:rPr>
          <w:rFonts w:cs="Arial"/>
        </w:rPr>
      </w:pPr>
    </w:p>
    <w:p w14:paraId="695E3317" w14:textId="77777777" w:rsidR="00652868" w:rsidRDefault="00652868" w:rsidP="00652868">
      <w:pPr>
        <w:spacing w:line="360" w:lineRule="auto"/>
        <w:rPr>
          <w:rFonts w:cs="Arial"/>
        </w:rPr>
      </w:pPr>
    </w:p>
    <w:p w14:paraId="339680C7" w14:textId="3FCE3695" w:rsidR="00652868" w:rsidRDefault="00652868" w:rsidP="00652868">
      <w:pPr>
        <w:spacing w:line="360" w:lineRule="auto"/>
        <w:rPr>
          <w:rFonts w:cs="Arial"/>
        </w:rPr>
      </w:pPr>
      <w:r>
        <w:rPr>
          <w:rFonts w:cs="Arial"/>
          <w:noProof/>
        </w:rPr>
        <w:lastRenderedPageBreak/>
        <w:drawing>
          <wp:inline distT="0" distB="0" distL="0" distR="0" wp14:anchorId="47D0AFBF" wp14:editId="6831374D">
            <wp:extent cx="6231469" cy="3412858"/>
            <wp:effectExtent l="0" t="0" r="0" b="0"/>
            <wp:docPr id="179550398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73803" cy="3436044"/>
                    </a:xfrm>
                    <a:prstGeom prst="rect">
                      <a:avLst/>
                    </a:prstGeom>
                    <a:noFill/>
                  </pic:spPr>
                </pic:pic>
              </a:graphicData>
            </a:graphic>
          </wp:inline>
        </w:drawing>
      </w:r>
    </w:p>
    <w:p w14:paraId="423D9D9A" w14:textId="77EB18B2" w:rsidR="00652868" w:rsidRPr="00652868" w:rsidRDefault="00652868" w:rsidP="00652868">
      <w:pPr>
        <w:spacing w:line="360" w:lineRule="auto"/>
        <w:rPr>
          <w:rFonts w:cs="Arial"/>
        </w:rPr>
      </w:pPr>
      <w:r>
        <w:rPr>
          <w:rFonts w:cs="Arial"/>
          <w:noProof/>
        </w:rPr>
        <w:drawing>
          <wp:inline distT="0" distB="0" distL="0" distR="0" wp14:anchorId="6D1FC0AA" wp14:editId="27094CC2">
            <wp:extent cx="6202932" cy="2973787"/>
            <wp:effectExtent l="0" t="0" r="7620" b="0"/>
            <wp:docPr id="14701394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27386" cy="2985511"/>
                    </a:xfrm>
                    <a:prstGeom prst="rect">
                      <a:avLst/>
                    </a:prstGeom>
                    <a:noFill/>
                  </pic:spPr>
                </pic:pic>
              </a:graphicData>
            </a:graphic>
          </wp:inline>
        </w:drawing>
      </w:r>
    </w:p>
    <w:p w14:paraId="5A49FE66" w14:textId="77777777" w:rsidR="00652868" w:rsidRDefault="00652868">
      <w:pPr>
        <w:jc w:val="left"/>
        <w:rPr>
          <w:rFonts w:cs="Arial"/>
          <w:b/>
          <w:bCs/>
          <w:sz w:val="28"/>
          <w:szCs w:val="28"/>
        </w:rPr>
      </w:pPr>
      <w:r>
        <w:rPr>
          <w:rFonts w:cs="Arial"/>
          <w:b/>
          <w:bCs/>
          <w:noProof/>
          <w:sz w:val="28"/>
          <w:szCs w:val="28"/>
        </w:rPr>
        <w:lastRenderedPageBreak/>
        <w:drawing>
          <wp:inline distT="0" distB="0" distL="0" distR="0" wp14:anchorId="654690D3" wp14:editId="3A44B7F5">
            <wp:extent cx="6032337" cy="2756831"/>
            <wp:effectExtent l="0" t="0" r="6985" b="5715"/>
            <wp:docPr id="172897716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65935" cy="2772186"/>
                    </a:xfrm>
                    <a:prstGeom prst="rect">
                      <a:avLst/>
                    </a:prstGeom>
                    <a:noFill/>
                  </pic:spPr>
                </pic:pic>
              </a:graphicData>
            </a:graphic>
          </wp:inline>
        </w:drawing>
      </w:r>
    </w:p>
    <w:p w14:paraId="7655412C" w14:textId="77777777" w:rsidR="00652868" w:rsidRDefault="00652868">
      <w:pPr>
        <w:jc w:val="left"/>
        <w:rPr>
          <w:rFonts w:cs="Arial"/>
          <w:b/>
          <w:bCs/>
          <w:sz w:val="28"/>
          <w:szCs w:val="28"/>
        </w:rPr>
      </w:pPr>
      <w:r>
        <w:rPr>
          <w:rFonts w:cs="Arial"/>
          <w:b/>
          <w:bCs/>
          <w:noProof/>
          <w:sz w:val="28"/>
          <w:szCs w:val="28"/>
        </w:rPr>
        <w:drawing>
          <wp:inline distT="0" distB="0" distL="0" distR="0" wp14:anchorId="2BE33EE5" wp14:editId="66B2CC65">
            <wp:extent cx="5671520" cy="2921782"/>
            <wp:effectExtent l="0" t="0" r="5715" b="0"/>
            <wp:docPr id="29472375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81245" cy="2926792"/>
                    </a:xfrm>
                    <a:prstGeom prst="rect">
                      <a:avLst/>
                    </a:prstGeom>
                    <a:noFill/>
                  </pic:spPr>
                </pic:pic>
              </a:graphicData>
            </a:graphic>
          </wp:inline>
        </w:drawing>
      </w:r>
    </w:p>
    <w:p w14:paraId="11B9BE04" w14:textId="77777777" w:rsidR="00652868" w:rsidRDefault="00652868">
      <w:pPr>
        <w:jc w:val="left"/>
        <w:rPr>
          <w:rFonts w:cs="Arial"/>
          <w:b/>
          <w:bCs/>
          <w:sz w:val="28"/>
          <w:szCs w:val="28"/>
        </w:rPr>
      </w:pPr>
      <w:r>
        <w:rPr>
          <w:rFonts w:cs="Arial"/>
          <w:b/>
          <w:bCs/>
          <w:noProof/>
          <w:sz w:val="28"/>
          <w:szCs w:val="28"/>
        </w:rPr>
        <w:lastRenderedPageBreak/>
        <w:drawing>
          <wp:inline distT="0" distB="0" distL="0" distR="0" wp14:anchorId="33C337C5" wp14:editId="5C35EA2E">
            <wp:extent cx="5612341" cy="3180522"/>
            <wp:effectExtent l="0" t="0" r="7620" b="1270"/>
            <wp:docPr id="136573794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58776" cy="3206837"/>
                    </a:xfrm>
                    <a:prstGeom prst="rect">
                      <a:avLst/>
                    </a:prstGeom>
                    <a:noFill/>
                  </pic:spPr>
                </pic:pic>
              </a:graphicData>
            </a:graphic>
          </wp:inline>
        </w:drawing>
      </w:r>
    </w:p>
    <w:p w14:paraId="4B76E17D" w14:textId="3B4ECF7B" w:rsidR="00F56274" w:rsidRPr="006B1BB1" w:rsidRDefault="00652868">
      <w:pPr>
        <w:jc w:val="left"/>
        <w:rPr>
          <w:rFonts w:eastAsiaTheme="majorEastAsia" w:cs="Arial"/>
          <w:b/>
          <w:bCs/>
          <w:color w:val="FF0000"/>
          <w:sz w:val="28"/>
          <w:szCs w:val="28"/>
        </w:rPr>
      </w:pPr>
      <w:r>
        <w:rPr>
          <w:rFonts w:cs="Arial"/>
          <w:b/>
          <w:bCs/>
          <w:noProof/>
          <w:sz w:val="28"/>
          <w:szCs w:val="28"/>
        </w:rPr>
        <w:drawing>
          <wp:inline distT="0" distB="0" distL="0" distR="0" wp14:anchorId="2D89A581" wp14:editId="7537D56A">
            <wp:extent cx="5622407" cy="3164619"/>
            <wp:effectExtent l="0" t="0" r="0" b="0"/>
            <wp:docPr id="176298255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47759" cy="3178889"/>
                    </a:xfrm>
                    <a:prstGeom prst="rect">
                      <a:avLst/>
                    </a:prstGeom>
                    <a:noFill/>
                  </pic:spPr>
                </pic:pic>
              </a:graphicData>
            </a:graphic>
          </wp:inline>
        </w:drawing>
      </w:r>
      <w:r w:rsidR="00F56274" w:rsidRPr="006B1BB1">
        <w:rPr>
          <w:rFonts w:cs="Arial"/>
          <w:b/>
          <w:bCs/>
          <w:sz w:val="28"/>
          <w:szCs w:val="28"/>
        </w:rPr>
        <w:br w:type="page"/>
      </w:r>
    </w:p>
    <w:p w14:paraId="0405078B" w14:textId="2AB55459" w:rsidR="00F56274" w:rsidRPr="006B1BB1" w:rsidRDefault="00F56274" w:rsidP="00F56274">
      <w:pPr>
        <w:pStyle w:val="Ttulo1"/>
        <w:rPr>
          <w:rFonts w:ascii="Arial" w:hAnsi="Arial" w:cs="Arial"/>
          <w:b/>
          <w:bCs/>
          <w:sz w:val="28"/>
          <w:szCs w:val="28"/>
        </w:rPr>
      </w:pPr>
      <w:bookmarkStart w:id="59" w:name="_Toc213407069"/>
      <w:r w:rsidRPr="006B1BB1">
        <w:rPr>
          <w:rFonts w:ascii="Arial" w:hAnsi="Arial" w:cs="Arial"/>
          <w:b/>
          <w:bCs/>
          <w:sz w:val="28"/>
          <w:szCs w:val="28"/>
        </w:rPr>
        <w:lastRenderedPageBreak/>
        <w:t>Coherencia entre la funcionalidad de la interfaz y las necesidades del negocio</w:t>
      </w:r>
      <w:bookmarkEnd w:id="59"/>
    </w:p>
    <w:p w14:paraId="68DE1C9C" w14:textId="4D90B5E6" w:rsidR="00567839" w:rsidRPr="006B1BB1" w:rsidRDefault="00567839" w:rsidP="00567839">
      <w:pPr>
        <w:rPr>
          <w:rFonts w:cs="Arial"/>
        </w:rPr>
      </w:pPr>
      <w:r w:rsidRPr="006B1BB1">
        <w:rPr>
          <w:rFonts w:cs="Arial"/>
        </w:rPr>
        <w:t>La interfaz de usuario se diseñó para ser un reflejo directo de las necesidades del negocio, centrándose en el objetivo principal: eliminar el proceso manual, propenso a errores, y reemplazarlo por un sistema automatizado y trazable.</w:t>
      </w:r>
    </w:p>
    <w:p w14:paraId="0EDE36BE" w14:textId="439F244D" w:rsidR="00567839" w:rsidRPr="006B1BB1" w:rsidRDefault="00567839" w:rsidP="00567839">
      <w:pPr>
        <w:rPr>
          <w:rFonts w:cs="Arial"/>
        </w:rPr>
      </w:pPr>
      <w:r w:rsidRPr="006B1BB1">
        <w:rPr>
          <w:rFonts w:cs="Arial"/>
        </w:rPr>
        <w:t>Cada funcionalidad implementada en la interfaz responde a un requerimiento de negocio específico identificado en el levantamiento (sección 10):</w:t>
      </w:r>
    </w:p>
    <w:p w14:paraId="7DE6DE5A" w14:textId="77777777" w:rsidR="00567839" w:rsidRPr="006B1BB1" w:rsidRDefault="00567839" w:rsidP="00567839">
      <w:pPr>
        <w:pStyle w:val="Prrafodelista"/>
        <w:numPr>
          <w:ilvl w:val="0"/>
          <w:numId w:val="61"/>
        </w:numPr>
        <w:rPr>
          <w:rFonts w:cs="Arial"/>
        </w:rPr>
      </w:pPr>
      <w:r w:rsidRPr="006B1BB1">
        <w:rPr>
          <w:rFonts w:cs="Arial"/>
        </w:rPr>
        <w:t>El módulo de Gestión (CRUD) (RF-01) es el corazón del sistema, permitiendo a los usuarios autorizados administrar las calificaciones.</w:t>
      </w:r>
    </w:p>
    <w:p w14:paraId="4FEDA879" w14:textId="77777777" w:rsidR="00567839" w:rsidRPr="006B1BB1" w:rsidRDefault="00567839" w:rsidP="00567839">
      <w:pPr>
        <w:pStyle w:val="Prrafodelista"/>
        <w:numPr>
          <w:ilvl w:val="0"/>
          <w:numId w:val="61"/>
        </w:numPr>
        <w:rPr>
          <w:rFonts w:cs="Arial"/>
        </w:rPr>
      </w:pPr>
      <w:r w:rsidRPr="006B1BB1">
        <w:rPr>
          <w:rFonts w:cs="Arial"/>
        </w:rPr>
        <w:t>La función de "Carga Masiva" (RF-02) ataca directamente el mayor "dolor" de los corredores (HU-01), permitiéndoles procesar cientos de registros desde un archivo en segundos, en lugar de hacerlo manualmente.</w:t>
      </w:r>
    </w:p>
    <w:p w14:paraId="1FFE7BE0" w14:textId="77777777" w:rsidR="00567839" w:rsidRPr="006B1BB1" w:rsidRDefault="00567839" w:rsidP="00567839">
      <w:pPr>
        <w:pStyle w:val="Prrafodelista"/>
        <w:numPr>
          <w:ilvl w:val="0"/>
          <w:numId w:val="61"/>
        </w:numPr>
        <w:rPr>
          <w:rFonts w:cs="Arial"/>
        </w:rPr>
      </w:pPr>
      <w:r w:rsidRPr="006B1BB1">
        <w:rPr>
          <w:rFonts w:cs="Arial"/>
        </w:rPr>
        <w:t>El módulo de "Reportes" (RF-03) entrega la visibilidad que el área de auditoría y los gerentes (HU-03, HU-08) necesitaban, con opciones claras de exportación a PDF y Excel.</w:t>
      </w:r>
    </w:p>
    <w:p w14:paraId="1042F754" w14:textId="4C3E5936" w:rsidR="00567839" w:rsidRPr="006B1BB1" w:rsidRDefault="00567839" w:rsidP="00567839">
      <w:pPr>
        <w:pStyle w:val="Prrafodelista"/>
        <w:numPr>
          <w:ilvl w:val="0"/>
          <w:numId w:val="61"/>
        </w:numPr>
        <w:rPr>
          <w:rFonts w:cs="Arial"/>
        </w:rPr>
      </w:pPr>
      <w:r w:rsidRPr="006B1BB1">
        <w:rPr>
          <w:rFonts w:cs="Arial"/>
        </w:rPr>
        <w:t>La "Búsqueda Avanzada" (RF-05) permite filtrar la información con precisión, una necesidad clave para el análisis financiero.</w:t>
      </w:r>
    </w:p>
    <w:p w14:paraId="357B9F9A" w14:textId="0EF15D76" w:rsidR="00567839" w:rsidRPr="006B1BB1" w:rsidRDefault="00567839" w:rsidP="00567839">
      <w:pPr>
        <w:rPr>
          <w:rFonts w:cs="Arial"/>
        </w:rPr>
      </w:pPr>
      <w:r w:rsidRPr="006B1BB1">
        <w:rPr>
          <w:rFonts w:cs="Arial"/>
        </w:rPr>
        <w:t>Además, la interfaz implementa la lógica de Control de Acceso por Roles (RF-06). Esto es visible funcionalmente: un usuario con rol "Auditor" ve una interfaz simplificada, enfocada en reportes, y no tiene acceso a los botones de "Crear" o "Modificar" que sí ve un "Corredor".</w:t>
      </w:r>
    </w:p>
    <w:p w14:paraId="03D6F315" w14:textId="54BA4A2D" w:rsidR="00F56274" w:rsidRPr="006B1BB1" w:rsidRDefault="00567839" w:rsidP="00567839">
      <w:pPr>
        <w:rPr>
          <w:rFonts w:cs="Arial"/>
        </w:rPr>
      </w:pPr>
      <w:r w:rsidRPr="006B1BB1">
        <w:rPr>
          <w:rFonts w:cs="Arial"/>
        </w:rPr>
        <w:t>El diseño de la aplicación es, en esencia, la implementación 1 a 1 de los Casos de Uso. El flujo de navegación, los formularios y los mensajes de error fueron validados contra los mockups creados en Balsamiq. Finalmente, el uso de Bootstrap asegura que la interfaz cumpla con el RNF-05, al ser intuitiva, responsiva y fácil de usar.</w:t>
      </w:r>
    </w:p>
    <w:p w14:paraId="7205636D" w14:textId="77777777" w:rsidR="00567839" w:rsidRPr="006B1BB1" w:rsidRDefault="00567839">
      <w:pPr>
        <w:jc w:val="left"/>
        <w:rPr>
          <w:rFonts w:eastAsiaTheme="majorEastAsia" w:cs="Arial"/>
          <w:b/>
          <w:bCs/>
          <w:color w:val="FF0000"/>
          <w:sz w:val="28"/>
          <w:szCs w:val="28"/>
        </w:rPr>
      </w:pPr>
      <w:r w:rsidRPr="006B1BB1">
        <w:rPr>
          <w:rFonts w:cs="Arial"/>
          <w:b/>
          <w:bCs/>
          <w:sz w:val="28"/>
          <w:szCs w:val="28"/>
        </w:rPr>
        <w:br w:type="page"/>
      </w:r>
    </w:p>
    <w:p w14:paraId="69F8D0AA" w14:textId="7EFAAE80" w:rsidR="00F56274" w:rsidRPr="006B1BB1" w:rsidRDefault="00F56274" w:rsidP="00F56274">
      <w:pPr>
        <w:pStyle w:val="Ttulo1"/>
        <w:rPr>
          <w:rFonts w:ascii="Arial" w:hAnsi="Arial" w:cs="Arial"/>
          <w:b/>
          <w:bCs/>
          <w:sz w:val="28"/>
          <w:szCs w:val="28"/>
        </w:rPr>
      </w:pPr>
      <w:bookmarkStart w:id="60" w:name="_Toc213407070"/>
      <w:r w:rsidRPr="006B1BB1">
        <w:rPr>
          <w:rFonts w:ascii="Arial" w:hAnsi="Arial" w:cs="Arial"/>
          <w:b/>
          <w:bCs/>
          <w:sz w:val="28"/>
          <w:szCs w:val="28"/>
        </w:rPr>
        <w:lastRenderedPageBreak/>
        <w:t>Cumplimiento de lineamientos estéticos y funcionales.</w:t>
      </w:r>
      <w:bookmarkEnd w:id="60"/>
    </w:p>
    <w:p w14:paraId="253C185D" w14:textId="13BEB24B" w:rsidR="00F56274" w:rsidRPr="006B1BB1" w:rsidRDefault="00567839" w:rsidP="00F56274">
      <w:pPr>
        <w:rPr>
          <w:rFonts w:cs="Arial"/>
        </w:rPr>
      </w:pPr>
      <w:r w:rsidRPr="006B1BB1">
        <w:rPr>
          <w:rFonts w:cs="Arial"/>
        </w:rPr>
        <w:t>El proyecto demuestra un cumplimiento riguroso de los lineamientos estéticos y funcionales definidos durante la fase de planificación, garantizando una experiencia de usuario coherente y profesional.</w:t>
      </w:r>
    </w:p>
    <w:p w14:paraId="533870A8" w14:textId="2DC8A75C" w:rsidR="00567839" w:rsidRPr="006B1BB1" w:rsidRDefault="00567839" w:rsidP="00567839">
      <w:pPr>
        <w:rPr>
          <w:rFonts w:cs="Arial"/>
        </w:rPr>
      </w:pPr>
      <w:r w:rsidRPr="006B1BB1">
        <w:rPr>
          <w:rFonts w:cs="Arial"/>
        </w:rPr>
        <w:t>Cumplimiento de Lineamientos Estéticos:</w:t>
      </w:r>
    </w:p>
    <w:p w14:paraId="1AB804B3" w14:textId="7E3B94C8" w:rsidR="00567839" w:rsidRPr="006B1BB1" w:rsidRDefault="00567839" w:rsidP="00567839">
      <w:pPr>
        <w:rPr>
          <w:rFonts w:cs="Arial"/>
        </w:rPr>
      </w:pPr>
      <w:r w:rsidRPr="006B1BB1">
        <w:rPr>
          <w:rFonts w:cs="Arial"/>
        </w:rPr>
        <w:t>El diseño visual de la aplicación no fue improvisado. Se adhiere estrictamente a los wireframes y mockups de baja fidelidad creados en Balsamiq. La implementación de Bootstrap fue la herramienta clave para traducir esos mockups en una interfaz de alta fidelidad y asegurar una consistencia visual total:</w:t>
      </w:r>
    </w:p>
    <w:p w14:paraId="0B138C2D" w14:textId="4FF50AF3" w:rsidR="00567839" w:rsidRPr="006B1BB1" w:rsidRDefault="00567839" w:rsidP="00567839">
      <w:pPr>
        <w:pStyle w:val="Prrafodelista"/>
        <w:numPr>
          <w:ilvl w:val="0"/>
          <w:numId w:val="62"/>
        </w:numPr>
        <w:rPr>
          <w:rFonts w:cs="Arial"/>
        </w:rPr>
      </w:pPr>
      <w:r w:rsidRPr="006B1BB1">
        <w:rPr>
          <w:rFonts w:cs="Arial"/>
          <w:b/>
          <w:bCs/>
        </w:rPr>
        <w:t>Tipografía y Colores</w:t>
      </w:r>
      <w:r w:rsidRPr="006B1BB1">
        <w:rPr>
          <w:rFonts w:cs="Arial"/>
        </w:rPr>
        <w:t>: Se utiliza la misma paleta de colores y familia tipográfica en todos los módulos (Gestión, Reportes, Carga Masiva), reforzando la identidad del sistema.</w:t>
      </w:r>
    </w:p>
    <w:p w14:paraId="68D707E6" w14:textId="5B6B51E8" w:rsidR="00567839" w:rsidRPr="006B1BB1" w:rsidRDefault="00567839" w:rsidP="00567839">
      <w:pPr>
        <w:pStyle w:val="Prrafodelista"/>
        <w:numPr>
          <w:ilvl w:val="0"/>
          <w:numId w:val="62"/>
        </w:numPr>
        <w:rPr>
          <w:rFonts w:cs="Arial"/>
        </w:rPr>
      </w:pPr>
      <w:r w:rsidRPr="006B1BB1">
        <w:rPr>
          <w:rFonts w:cs="Arial"/>
          <w:b/>
          <w:bCs/>
        </w:rPr>
        <w:t>Componentes</w:t>
      </w:r>
      <w:r w:rsidRPr="006B1BB1">
        <w:rPr>
          <w:rFonts w:cs="Arial"/>
        </w:rPr>
        <w:t>: Los botones, tablas de datos, formularios y modales de confirmación se reutilizan, garantizando que el usuario reconozca los patrones de interacción en toda la aplicación.</w:t>
      </w:r>
    </w:p>
    <w:p w14:paraId="5F7CD77A" w14:textId="02CDD354" w:rsidR="00567839" w:rsidRPr="006B1BB1" w:rsidRDefault="00567839" w:rsidP="00567839">
      <w:pPr>
        <w:pStyle w:val="Prrafodelista"/>
        <w:numPr>
          <w:ilvl w:val="0"/>
          <w:numId w:val="62"/>
        </w:numPr>
        <w:rPr>
          <w:rFonts w:cs="Arial"/>
        </w:rPr>
      </w:pPr>
      <w:r w:rsidRPr="006B1BB1">
        <w:rPr>
          <w:rFonts w:cs="Arial"/>
          <w:b/>
          <w:bCs/>
        </w:rPr>
        <w:t>Diseño Adaptativo</w:t>
      </w:r>
      <w:r w:rsidRPr="006B1BB1">
        <w:rPr>
          <w:rFonts w:cs="Arial"/>
        </w:rPr>
        <w:t xml:space="preserve">: Gracias al </w:t>
      </w:r>
      <w:proofErr w:type="spellStart"/>
      <w:r w:rsidRPr="006B1BB1">
        <w:rPr>
          <w:rFonts w:cs="Arial"/>
        </w:rPr>
        <w:t>grid</w:t>
      </w:r>
      <w:proofErr w:type="spellEnd"/>
      <w:r w:rsidRPr="006B1BB1">
        <w:rPr>
          <w:rFonts w:cs="Arial"/>
        </w:rPr>
        <w:t xml:space="preserve"> </w:t>
      </w:r>
      <w:proofErr w:type="spellStart"/>
      <w:r w:rsidRPr="006B1BB1">
        <w:rPr>
          <w:rFonts w:cs="Arial"/>
        </w:rPr>
        <w:t>system</w:t>
      </w:r>
      <w:proofErr w:type="spellEnd"/>
      <w:r w:rsidRPr="006B1BB1">
        <w:rPr>
          <w:rFonts w:cs="Arial"/>
        </w:rPr>
        <w:t xml:space="preserve"> de Bootstrap, el sistema cumple con el lineamiento de adaptabilidad, siendo funcional y estéticamente coherente en diferentes tamaños de pantalla, desde dispositivos móviles hasta computadores de escritorio.</w:t>
      </w:r>
    </w:p>
    <w:p w14:paraId="02622214" w14:textId="77777777" w:rsidR="00567839" w:rsidRPr="006B1BB1" w:rsidRDefault="00567839" w:rsidP="00567839">
      <w:pPr>
        <w:rPr>
          <w:rFonts w:cs="Arial"/>
        </w:rPr>
      </w:pPr>
    </w:p>
    <w:p w14:paraId="1C1BAA2A" w14:textId="77777777" w:rsidR="00567839" w:rsidRPr="006B1BB1" w:rsidRDefault="00567839" w:rsidP="00567839">
      <w:pPr>
        <w:rPr>
          <w:rFonts w:cs="Arial"/>
        </w:rPr>
      </w:pPr>
    </w:p>
    <w:p w14:paraId="190EA62D" w14:textId="77777777" w:rsidR="00567839" w:rsidRPr="006B1BB1" w:rsidRDefault="00567839" w:rsidP="00567839">
      <w:pPr>
        <w:rPr>
          <w:rFonts w:cs="Arial"/>
        </w:rPr>
      </w:pPr>
    </w:p>
    <w:p w14:paraId="5E64C0C4" w14:textId="28A69CCE" w:rsidR="00567839" w:rsidRPr="006B1BB1" w:rsidRDefault="00567839" w:rsidP="00567839">
      <w:pPr>
        <w:rPr>
          <w:rFonts w:cs="Arial"/>
          <w:b/>
          <w:bCs/>
        </w:rPr>
      </w:pPr>
      <w:r w:rsidRPr="006B1BB1">
        <w:rPr>
          <w:rFonts w:cs="Arial"/>
          <w:b/>
          <w:bCs/>
        </w:rPr>
        <w:t>Cumplimiento de Lineamientos Funcionales:</w:t>
      </w:r>
    </w:p>
    <w:p w14:paraId="5A43FA17" w14:textId="77777777" w:rsidR="00567839" w:rsidRPr="006B1BB1" w:rsidRDefault="00567839" w:rsidP="00567839">
      <w:pPr>
        <w:rPr>
          <w:rFonts w:cs="Arial"/>
        </w:rPr>
      </w:pPr>
      <w:r w:rsidRPr="006B1BB1">
        <w:rPr>
          <w:rFonts w:cs="Arial"/>
        </w:rPr>
        <w:t>El comportamiento de la interfaz (cómo responde la aplicación) sigue los flujos definidos en los Casos de Uso (sección 18.5), asegurando que la funcionalidad sea predecible y eficiente.</w:t>
      </w:r>
    </w:p>
    <w:p w14:paraId="7CDE2ADB" w14:textId="77777777" w:rsidR="00567839" w:rsidRPr="006B1BB1" w:rsidRDefault="00567839" w:rsidP="00567839">
      <w:pPr>
        <w:rPr>
          <w:rFonts w:cs="Arial"/>
        </w:rPr>
      </w:pPr>
    </w:p>
    <w:p w14:paraId="146ED627" w14:textId="47D5E8AD" w:rsidR="00567839" w:rsidRPr="006B1BB1" w:rsidRDefault="00567839" w:rsidP="00567839">
      <w:pPr>
        <w:pStyle w:val="Prrafodelista"/>
        <w:numPr>
          <w:ilvl w:val="1"/>
          <w:numId w:val="41"/>
        </w:numPr>
        <w:rPr>
          <w:rFonts w:cs="Arial"/>
        </w:rPr>
      </w:pPr>
      <w:r w:rsidRPr="006B1BB1">
        <w:rPr>
          <w:rFonts w:cs="Arial"/>
        </w:rPr>
        <w:t>Retroalimentación al Usuario: El sistema provee retroalimentación clara. Por ejemplo, al ejecutar una "Carga Masiva" (CU-02), la interfaz no solo procesa, sino que devuelve un mensaje de éxito o error explícito (ej. "2 registros creados, 1 omitido por duplicado"), cumpliendo con las expectativas del usuario.</w:t>
      </w:r>
    </w:p>
    <w:p w14:paraId="25636188" w14:textId="77777777" w:rsidR="00567839" w:rsidRPr="006B1BB1" w:rsidRDefault="00567839" w:rsidP="00567839">
      <w:pPr>
        <w:rPr>
          <w:rFonts w:cs="Arial"/>
        </w:rPr>
      </w:pPr>
    </w:p>
    <w:p w14:paraId="4D888AA4" w14:textId="0F16681C" w:rsidR="00567839" w:rsidRPr="006B1BB1" w:rsidRDefault="00567839" w:rsidP="00567839">
      <w:pPr>
        <w:pStyle w:val="Prrafodelista"/>
        <w:numPr>
          <w:ilvl w:val="1"/>
          <w:numId w:val="41"/>
        </w:numPr>
        <w:rPr>
          <w:rFonts w:cs="Arial"/>
        </w:rPr>
      </w:pPr>
      <w:r w:rsidRPr="006B1BB1">
        <w:rPr>
          <w:rFonts w:cs="Arial"/>
        </w:rPr>
        <w:t>Comportamiento Predecible: Las acciones son consistentes. Los filtros de búsqueda (RF-05) se aplican de manera instantánea y los reportes (RF-03) se exportan en el formato solicitado (PDF/Excel) sin comportamientos inesperados.</w:t>
      </w:r>
    </w:p>
    <w:p w14:paraId="4930B098" w14:textId="77777777" w:rsidR="00567839" w:rsidRPr="006B1BB1" w:rsidRDefault="00567839" w:rsidP="00567839">
      <w:pPr>
        <w:rPr>
          <w:rFonts w:cs="Arial"/>
        </w:rPr>
      </w:pPr>
    </w:p>
    <w:p w14:paraId="2C5E4453" w14:textId="18D464C3" w:rsidR="00567839" w:rsidRPr="006B1BB1" w:rsidRDefault="00567839" w:rsidP="00567839">
      <w:pPr>
        <w:pStyle w:val="Prrafodelista"/>
        <w:numPr>
          <w:ilvl w:val="1"/>
          <w:numId w:val="41"/>
        </w:numPr>
        <w:rPr>
          <w:rFonts w:cs="Arial"/>
        </w:rPr>
      </w:pPr>
      <w:r w:rsidRPr="006B1BB1">
        <w:rPr>
          <w:rFonts w:cs="Arial"/>
        </w:rPr>
        <w:t>Usabilidad (RNF-05): El diseño es limpio, minimalista y no sobrecarga al usuario con información innecesaria, lo que facilita la curva de aprendizaje y asegura que los corredores (el público objetivo) puedan operar el sistema eficientemente desde el primer día.</w:t>
      </w:r>
    </w:p>
    <w:p w14:paraId="5BB82A3E" w14:textId="77777777" w:rsidR="00567839" w:rsidRPr="006B1BB1" w:rsidRDefault="00567839" w:rsidP="00567839">
      <w:pPr>
        <w:rPr>
          <w:rFonts w:cs="Arial"/>
        </w:rPr>
      </w:pPr>
    </w:p>
    <w:p w14:paraId="5E241471" w14:textId="77777777" w:rsidR="00F56274" w:rsidRPr="006B1BB1" w:rsidRDefault="00F56274" w:rsidP="00F56274">
      <w:pPr>
        <w:rPr>
          <w:rFonts w:cs="Arial"/>
        </w:rPr>
      </w:pPr>
    </w:p>
    <w:p w14:paraId="1DAFDE95" w14:textId="77777777" w:rsidR="00567839" w:rsidRPr="006B1BB1" w:rsidRDefault="00567839">
      <w:pPr>
        <w:jc w:val="left"/>
        <w:rPr>
          <w:rFonts w:eastAsiaTheme="majorEastAsia" w:cs="Arial"/>
          <w:b/>
          <w:bCs/>
          <w:color w:val="FF0000"/>
          <w:sz w:val="28"/>
          <w:szCs w:val="28"/>
        </w:rPr>
      </w:pPr>
      <w:r w:rsidRPr="006B1BB1">
        <w:rPr>
          <w:rFonts w:cs="Arial"/>
          <w:b/>
          <w:bCs/>
          <w:sz w:val="28"/>
          <w:szCs w:val="28"/>
        </w:rPr>
        <w:br w:type="page"/>
      </w:r>
    </w:p>
    <w:p w14:paraId="5D82AD90" w14:textId="510A92D5" w:rsidR="00F56274" w:rsidRPr="006B1BB1" w:rsidRDefault="00F56274" w:rsidP="00F56274">
      <w:pPr>
        <w:pStyle w:val="Ttulo1"/>
        <w:rPr>
          <w:rFonts w:ascii="Arial" w:hAnsi="Arial" w:cs="Arial"/>
          <w:b/>
          <w:bCs/>
          <w:sz w:val="28"/>
          <w:szCs w:val="28"/>
        </w:rPr>
      </w:pPr>
      <w:bookmarkStart w:id="61" w:name="_Toc213407071"/>
      <w:r w:rsidRPr="006B1BB1">
        <w:rPr>
          <w:rFonts w:ascii="Arial" w:hAnsi="Arial" w:cs="Arial"/>
          <w:b/>
          <w:bCs/>
          <w:sz w:val="28"/>
          <w:szCs w:val="28"/>
        </w:rPr>
        <w:lastRenderedPageBreak/>
        <w:t>Estructura adecuada de la base de datos</w:t>
      </w:r>
      <w:bookmarkEnd w:id="61"/>
    </w:p>
    <w:p w14:paraId="6BBBCFD8" w14:textId="0AE30CB1" w:rsidR="00F56274" w:rsidRPr="006B1BB1" w:rsidRDefault="00567839" w:rsidP="00F56274">
      <w:pPr>
        <w:rPr>
          <w:rFonts w:cs="Arial"/>
        </w:rPr>
      </w:pPr>
      <w:r w:rsidRPr="006B1BB1">
        <w:rPr>
          <w:rFonts w:cs="Arial"/>
        </w:rPr>
        <w:t>La estructura de la base de datos SQLite se considera óptima para los objetivos del prototipo, priorizando la simplicidad, la integridad y la capacidad de auditoría en un único archivo. El diseño relacional define claramente las entidades del negocio y sus interacciones.</w:t>
      </w:r>
    </w:p>
    <w:p w14:paraId="695FF7B7" w14:textId="77777777" w:rsidR="00567839" w:rsidRPr="006B1BB1" w:rsidRDefault="00567839" w:rsidP="00F56274">
      <w:pPr>
        <w:rPr>
          <w:rFonts w:cs="Arial"/>
        </w:rPr>
      </w:pPr>
    </w:p>
    <w:p w14:paraId="3C30DD6F" w14:textId="4BB2F414" w:rsidR="00567839" w:rsidRPr="006B1BB1" w:rsidRDefault="00567839" w:rsidP="00567839">
      <w:pPr>
        <w:rPr>
          <w:rFonts w:cs="Arial"/>
        </w:rPr>
      </w:pPr>
      <w:r w:rsidRPr="006B1BB1">
        <w:rPr>
          <w:rFonts w:cs="Arial"/>
        </w:rPr>
        <w:t>Las tablas principales del modelo son:</w:t>
      </w:r>
    </w:p>
    <w:p w14:paraId="39ABBA26" w14:textId="3E283C43" w:rsidR="00567839" w:rsidRPr="006B1BB1" w:rsidRDefault="00567839" w:rsidP="00567839">
      <w:pPr>
        <w:pStyle w:val="Prrafodelista"/>
        <w:numPr>
          <w:ilvl w:val="0"/>
          <w:numId w:val="63"/>
        </w:numPr>
        <w:rPr>
          <w:rFonts w:cs="Arial"/>
        </w:rPr>
      </w:pPr>
      <w:r w:rsidRPr="006B1BB1">
        <w:rPr>
          <w:rFonts w:cs="Arial"/>
        </w:rPr>
        <w:t>Usuarios: Almacena la información de los operadores del sistema (corredores, administradores, auditores). Incluye un campo clave para el rol (RF-06), que determina los permisos de acceso en la aplicación.</w:t>
      </w:r>
    </w:p>
    <w:p w14:paraId="0C1120F2" w14:textId="77777777" w:rsidR="00567839" w:rsidRPr="006B1BB1" w:rsidRDefault="00567839" w:rsidP="00567839">
      <w:pPr>
        <w:rPr>
          <w:rFonts w:cs="Arial"/>
        </w:rPr>
      </w:pPr>
    </w:p>
    <w:p w14:paraId="08298EED" w14:textId="0EF4281F" w:rsidR="00567839" w:rsidRPr="006B1BB1" w:rsidRDefault="00567839" w:rsidP="00567839">
      <w:pPr>
        <w:pStyle w:val="Prrafodelista"/>
        <w:numPr>
          <w:ilvl w:val="0"/>
          <w:numId w:val="63"/>
        </w:numPr>
        <w:rPr>
          <w:rFonts w:cs="Arial"/>
        </w:rPr>
      </w:pPr>
      <w:r w:rsidRPr="006B1BB1">
        <w:rPr>
          <w:rFonts w:cs="Arial"/>
        </w:rPr>
        <w:t>Empresas: Funciona como una tabla maestra para almacenar las entidades emisoras. Esto es fundamental para la normalización, evitando la redundancia de nombres en cada registro de calificación.</w:t>
      </w:r>
    </w:p>
    <w:p w14:paraId="3D5CD79D" w14:textId="77777777" w:rsidR="00567839" w:rsidRPr="006B1BB1" w:rsidRDefault="00567839" w:rsidP="00567839">
      <w:pPr>
        <w:rPr>
          <w:rFonts w:cs="Arial"/>
        </w:rPr>
      </w:pPr>
    </w:p>
    <w:p w14:paraId="2DC880BF" w14:textId="23540564" w:rsidR="00567839" w:rsidRPr="006B1BB1" w:rsidRDefault="00567839" w:rsidP="00567839">
      <w:pPr>
        <w:pStyle w:val="Prrafodelista"/>
        <w:numPr>
          <w:ilvl w:val="0"/>
          <w:numId w:val="63"/>
        </w:numPr>
        <w:rPr>
          <w:rFonts w:cs="Arial"/>
        </w:rPr>
      </w:pPr>
      <w:proofErr w:type="spellStart"/>
      <w:r w:rsidRPr="006B1BB1">
        <w:rPr>
          <w:rFonts w:cs="Arial"/>
        </w:rPr>
        <w:t>CalificacionesTributarias</w:t>
      </w:r>
      <w:proofErr w:type="spellEnd"/>
      <w:r w:rsidRPr="006B1BB1">
        <w:rPr>
          <w:rFonts w:cs="Arial"/>
        </w:rPr>
        <w:t xml:space="preserve">: Es la tabla transaccional principal y el corazón del sistema (RF-01). Se vincula mediante </w:t>
      </w:r>
      <w:proofErr w:type="spellStart"/>
      <w:r w:rsidRPr="006B1BB1">
        <w:rPr>
          <w:rFonts w:cs="Arial"/>
        </w:rPr>
        <w:t>foreign</w:t>
      </w:r>
      <w:proofErr w:type="spellEnd"/>
      <w:r w:rsidRPr="006B1BB1">
        <w:rPr>
          <w:rFonts w:cs="Arial"/>
        </w:rPr>
        <w:t xml:space="preserve"> </w:t>
      </w:r>
      <w:proofErr w:type="spellStart"/>
      <w:r w:rsidRPr="006B1BB1">
        <w:rPr>
          <w:rFonts w:cs="Arial"/>
        </w:rPr>
        <w:t>keys</w:t>
      </w:r>
      <w:proofErr w:type="spellEnd"/>
      <w:r w:rsidRPr="006B1BB1">
        <w:rPr>
          <w:rFonts w:cs="Arial"/>
        </w:rPr>
        <w:t xml:space="preserve"> (claves foráneas) a la tabla Usuarios (para saber quién la creó) y a la tabla Empresas (para saber a quién pertenece). Esta integridad referencial impide que se registren calificaciones sin un usuario o empresa válidos.</w:t>
      </w:r>
    </w:p>
    <w:p w14:paraId="7FFFE9A3" w14:textId="77777777" w:rsidR="00567839" w:rsidRPr="006B1BB1" w:rsidRDefault="00567839" w:rsidP="00567839">
      <w:pPr>
        <w:rPr>
          <w:rFonts w:cs="Arial"/>
        </w:rPr>
      </w:pPr>
    </w:p>
    <w:p w14:paraId="17B312A5" w14:textId="465549B4" w:rsidR="00567839" w:rsidRPr="006B1BB1" w:rsidRDefault="00567839" w:rsidP="00567839">
      <w:pPr>
        <w:pStyle w:val="Prrafodelista"/>
        <w:numPr>
          <w:ilvl w:val="0"/>
          <w:numId w:val="63"/>
        </w:numPr>
        <w:rPr>
          <w:rFonts w:cs="Arial"/>
        </w:rPr>
      </w:pPr>
      <w:proofErr w:type="spellStart"/>
      <w:r w:rsidRPr="006B1BB1">
        <w:rPr>
          <w:rFonts w:cs="Arial"/>
        </w:rPr>
        <w:t>AuditLogs</w:t>
      </w:r>
      <w:proofErr w:type="spellEnd"/>
      <w:r w:rsidRPr="006B1BB1">
        <w:rPr>
          <w:rFonts w:cs="Arial"/>
        </w:rPr>
        <w:t xml:space="preserve"> (Trazabilidad): Para cumplir con el requerimiento crítico de trazabilidad (RNF-06) sin recurrir a un segundo motor NoSQL, se creó esta tabla relacional. Guarda un registro inmutable (a nivel de aplicación) de cada acción (Crear, Modificar, Eliminar) realizada en </w:t>
      </w:r>
      <w:proofErr w:type="spellStart"/>
      <w:r w:rsidRPr="006B1BB1">
        <w:rPr>
          <w:rFonts w:cs="Arial"/>
        </w:rPr>
        <w:t>CalificacionesTributarias</w:t>
      </w:r>
      <w:proofErr w:type="spellEnd"/>
      <w:r w:rsidRPr="006B1BB1">
        <w:rPr>
          <w:rFonts w:cs="Arial"/>
        </w:rPr>
        <w:t xml:space="preserve">. Almacena el </w:t>
      </w:r>
      <w:proofErr w:type="spellStart"/>
      <w:r w:rsidRPr="006B1BB1">
        <w:rPr>
          <w:rFonts w:cs="Arial"/>
        </w:rPr>
        <w:t>usuario_id</w:t>
      </w:r>
      <w:proofErr w:type="spellEnd"/>
      <w:r w:rsidRPr="006B1BB1">
        <w:rPr>
          <w:rFonts w:cs="Arial"/>
        </w:rPr>
        <w:t xml:space="preserve">, el </w:t>
      </w:r>
      <w:proofErr w:type="spellStart"/>
      <w:r w:rsidRPr="006B1BB1">
        <w:rPr>
          <w:rFonts w:cs="Arial"/>
        </w:rPr>
        <w:t>calificacion_id</w:t>
      </w:r>
      <w:proofErr w:type="spellEnd"/>
      <w:r w:rsidRPr="006B1BB1">
        <w:rPr>
          <w:rFonts w:cs="Arial"/>
        </w:rPr>
        <w:t xml:space="preserve"> afectado, el tipo de acción y un </w:t>
      </w:r>
      <w:proofErr w:type="spellStart"/>
      <w:r w:rsidRPr="006B1BB1">
        <w:rPr>
          <w:rFonts w:cs="Arial"/>
        </w:rPr>
        <w:t>timestamp</w:t>
      </w:r>
      <w:proofErr w:type="spellEnd"/>
      <w:r w:rsidRPr="006B1BB1">
        <w:rPr>
          <w:rFonts w:cs="Arial"/>
        </w:rPr>
        <w:t>.</w:t>
      </w:r>
    </w:p>
    <w:p w14:paraId="4BDF044E" w14:textId="77777777" w:rsidR="00567839" w:rsidRPr="006B1BB1" w:rsidRDefault="00567839" w:rsidP="00567839">
      <w:pPr>
        <w:rPr>
          <w:rFonts w:cs="Arial"/>
        </w:rPr>
      </w:pPr>
    </w:p>
    <w:p w14:paraId="55113316" w14:textId="45B4FF4D" w:rsidR="00567839" w:rsidRPr="006B1BB1" w:rsidRDefault="00567839" w:rsidP="00567839">
      <w:pPr>
        <w:rPr>
          <w:rFonts w:cs="Arial"/>
        </w:rPr>
      </w:pPr>
      <w:r w:rsidRPr="006B1BB1">
        <w:rPr>
          <w:rFonts w:cs="Arial"/>
        </w:rPr>
        <w:t>Esta estructura no solo es funcional, sino eficiente. Permite realizar consultas (</w:t>
      </w:r>
      <w:proofErr w:type="spellStart"/>
      <w:r w:rsidRPr="006B1BB1">
        <w:rPr>
          <w:rFonts w:cs="Arial"/>
        </w:rPr>
        <w:t>JOINs</w:t>
      </w:r>
      <w:proofErr w:type="spellEnd"/>
      <w:r w:rsidRPr="006B1BB1">
        <w:rPr>
          <w:rFonts w:cs="Arial"/>
        </w:rPr>
        <w:t xml:space="preserve">) rápidas para la generación de reportes (RF-03) —combinando calificaciones con nombres de empresas y usuarios— y facilita las auditorías (HU-08) al poder consultar el historial completo de cambios de un registro en la tabla </w:t>
      </w:r>
      <w:proofErr w:type="spellStart"/>
      <w:r w:rsidRPr="006B1BB1">
        <w:rPr>
          <w:rFonts w:cs="Arial"/>
        </w:rPr>
        <w:t>AuditLogs</w:t>
      </w:r>
      <w:proofErr w:type="spellEnd"/>
      <w:r w:rsidRPr="006B1BB1">
        <w:rPr>
          <w:rFonts w:cs="Arial"/>
        </w:rPr>
        <w:t>.</w:t>
      </w:r>
    </w:p>
    <w:p w14:paraId="29A0313B" w14:textId="77777777" w:rsidR="00E45EBA" w:rsidRPr="006B1BB1" w:rsidRDefault="00E45EBA">
      <w:pPr>
        <w:jc w:val="left"/>
        <w:rPr>
          <w:rFonts w:eastAsiaTheme="majorEastAsia" w:cs="Arial"/>
          <w:b/>
          <w:bCs/>
          <w:color w:val="FF0000"/>
          <w:sz w:val="28"/>
          <w:szCs w:val="28"/>
        </w:rPr>
      </w:pPr>
      <w:r w:rsidRPr="006B1BB1">
        <w:rPr>
          <w:rFonts w:cs="Arial"/>
          <w:b/>
          <w:bCs/>
          <w:sz w:val="28"/>
          <w:szCs w:val="28"/>
        </w:rPr>
        <w:br w:type="page"/>
      </w:r>
    </w:p>
    <w:p w14:paraId="64FB2F5F" w14:textId="457EB986" w:rsidR="00F56274" w:rsidRPr="006B1BB1" w:rsidRDefault="00F56274" w:rsidP="00F56274">
      <w:pPr>
        <w:pStyle w:val="Ttulo1"/>
        <w:rPr>
          <w:rFonts w:ascii="Arial" w:hAnsi="Arial" w:cs="Arial"/>
          <w:b/>
          <w:bCs/>
          <w:sz w:val="28"/>
          <w:szCs w:val="28"/>
        </w:rPr>
      </w:pPr>
      <w:bookmarkStart w:id="62" w:name="_Toc213407072"/>
      <w:r w:rsidRPr="006B1BB1">
        <w:rPr>
          <w:rFonts w:ascii="Arial" w:hAnsi="Arial" w:cs="Arial"/>
          <w:b/>
          <w:bCs/>
          <w:sz w:val="28"/>
          <w:szCs w:val="28"/>
        </w:rPr>
        <w:lastRenderedPageBreak/>
        <w:t>Optimización y normalización</w:t>
      </w:r>
      <w:bookmarkEnd w:id="62"/>
    </w:p>
    <w:p w14:paraId="377A11B3" w14:textId="4526F2B9" w:rsidR="00F56274" w:rsidRPr="006B1BB1" w:rsidRDefault="00407797" w:rsidP="00F56274">
      <w:pPr>
        <w:rPr>
          <w:rFonts w:cs="Arial"/>
        </w:rPr>
      </w:pPr>
      <w:r w:rsidRPr="006B1BB1">
        <w:rPr>
          <w:rFonts w:cs="Arial"/>
        </w:rPr>
        <w:t>La base de datos SQLite, a pesar de su simplicidad, se diseñó siguiendo principios estrictos de normalización y optimización para asegurar la eficiencia y la integridad de los datos, cumpliendo con los requerimientos de rendimiento (RNF-03) del prototipo.</w:t>
      </w:r>
    </w:p>
    <w:p w14:paraId="173B39C9" w14:textId="68D5AC1B" w:rsidR="00407797" w:rsidRPr="006B1BB1" w:rsidRDefault="00407797" w:rsidP="00407797">
      <w:pPr>
        <w:pStyle w:val="Ttulo2"/>
        <w:rPr>
          <w:rFonts w:cs="Arial"/>
        </w:rPr>
      </w:pPr>
      <w:bookmarkStart w:id="63" w:name="_Toc213407073"/>
      <w:r w:rsidRPr="006B1BB1">
        <w:rPr>
          <w:rFonts w:cs="Arial"/>
        </w:rPr>
        <w:t>Normalización:</w:t>
      </w:r>
      <w:bookmarkEnd w:id="63"/>
    </w:p>
    <w:p w14:paraId="069539A6" w14:textId="4A79C671" w:rsidR="00407797" w:rsidRPr="006B1BB1" w:rsidRDefault="00407797" w:rsidP="00407797">
      <w:pPr>
        <w:rPr>
          <w:rFonts w:cs="Arial"/>
        </w:rPr>
      </w:pPr>
      <w:r w:rsidRPr="006B1BB1">
        <w:rPr>
          <w:rFonts w:cs="Arial"/>
        </w:rPr>
        <w:t>Se aplicaron principios de normalización para hacer la base de datos eficiente y eliminar la redundancia de datos.</w:t>
      </w:r>
    </w:p>
    <w:p w14:paraId="25D14077" w14:textId="77777777" w:rsidR="00407797" w:rsidRPr="006B1BB1" w:rsidRDefault="00407797" w:rsidP="00407797">
      <w:pPr>
        <w:rPr>
          <w:rFonts w:cs="Arial"/>
        </w:rPr>
      </w:pPr>
    </w:p>
    <w:p w14:paraId="23FF5130" w14:textId="0C463436" w:rsidR="00407797" w:rsidRPr="006B1BB1" w:rsidRDefault="00407797" w:rsidP="00407797">
      <w:pPr>
        <w:pStyle w:val="Prrafodelista"/>
        <w:numPr>
          <w:ilvl w:val="0"/>
          <w:numId w:val="64"/>
        </w:numPr>
        <w:rPr>
          <w:rFonts w:cs="Arial"/>
        </w:rPr>
      </w:pPr>
      <w:r w:rsidRPr="006B1BB1">
        <w:rPr>
          <w:rFonts w:cs="Arial"/>
        </w:rPr>
        <w:t xml:space="preserve">En lugar de repetir el nombre de una empresa en cada registro de calificación, se creó la tabla Empresas. La tabla </w:t>
      </w:r>
      <w:proofErr w:type="spellStart"/>
      <w:r w:rsidRPr="006B1BB1">
        <w:rPr>
          <w:rFonts w:cs="Arial"/>
        </w:rPr>
        <w:t>CalificacionesTributarias</w:t>
      </w:r>
      <w:proofErr w:type="spellEnd"/>
      <w:r w:rsidRPr="006B1BB1">
        <w:rPr>
          <w:rFonts w:cs="Arial"/>
        </w:rPr>
        <w:t xml:space="preserve"> solo almacena </w:t>
      </w:r>
      <w:proofErr w:type="gramStart"/>
      <w:r w:rsidRPr="006B1BB1">
        <w:rPr>
          <w:rFonts w:cs="Arial"/>
        </w:rPr>
        <w:t xml:space="preserve">el </w:t>
      </w:r>
      <w:proofErr w:type="spellStart"/>
      <w:r w:rsidRPr="006B1BB1">
        <w:rPr>
          <w:rFonts w:cs="Arial"/>
        </w:rPr>
        <w:t>empresa</w:t>
      </w:r>
      <w:proofErr w:type="gramEnd"/>
      <w:r w:rsidRPr="006B1BB1">
        <w:rPr>
          <w:rFonts w:cs="Arial"/>
        </w:rPr>
        <w:t>_id</w:t>
      </w:r>
      <w:proofErr w:type="spellEnd"/>
      <w:r w:rsidRPr="006B1BB1">
        <w:rPr>
          <w:rFonts w:cs="Arial"/>
        </w:rPr>
        <w:t xml:space="preserve"> como clave foránea. Esto no solo ahorra espacio, sino que garantiza la integridad: si el nombre de una empresa cambia, solo se actualiza en un único lugar, y el cambio se refleja automáticamente en todos los reportes.</w:t>
      </w:r>
    </w:p>
    <w:p w14:paraId="15C90494" w14:textId="77777777" w:rsidR="00407797" w:rsidRPr="006B1BB1" w:rsidRDefault="00407797" w:rsidP="00407797">
      <w:pPr>
        <w:rPr>
          <w:rFonts w:cs="Arial"/>
        </w:rPr>
      </w:pPr>
    </w:p>
    <w:p w14:paraId="2A009D60" w14:textId="0D6EB4DD" w:rsidR="00407797" w:rsidRPr="006B1BB1" w:rsidRDefault="00407797" w:rsidP="00407797">
      <w:pPr>
        <w:pStyle w:val="Ttulo2"/>
        <w:rPr>
          <w:rFonts w:cs="Arial"/>
        </w:rPr>
      </w:pPr>
      <w:bookmarkStart w:id="64" w:name="_Toc213407074"/>
      <w:r w:rsidRPr="006B1BB1">
        <w:rPr>
          <w:rFonts w:cs="Arial"/>
        </w:rPr>
        <w:t>Optimización de Consultas:</w:t>
      </w:r>
      <w:bookmarkEnd w:id="64"/>
    </w:p>
    <w:p w14:paraId="64981AB1" w14:textId="1FBDFA33" w:rsidR="00407797" w:rsidRPr="006B1BB1" w:rsidRDefault="00407797" w:rsidP="00407797">
      <w:pPr>
        <w:rPr>
          <w:rFonts w:cs="Arial"/>
        </w:rPr>
      </w:pPr>
      <w:r w:rsidRPr="006B1BB1">
        <w:rPr>
          <w:rFonts w:cs="Arial"/>
        </w:rPr>
        <w:t>SQLite demostró ser extremadamente rápido para las operaciones de lectura, lo cual era un requisito clave para la usabilidad (RNF-05) de la aplicación.</w:t>
      </w:r>
    </w:p>
    <w:p w14:paraId="3A44E40C" w14:textId="1F7E1176" w:rsidR="00407797" w:rsidRPr="006B1BB1" w:rsidRDefault="00407797" w:rsidP="00407797">
      <w:pPr>
        <w:pStyle w:val="Prrafodelista"/>
        <w:numPr>
          <w:ilvl w:val="0"/>
          <w:numId w:val="65"/>
        </w:numPr>
        <w:rPr>
          <w:rFonts w:cs="Arial"/>
        </w:rPr>
      </w:pPr>
      <w:r w:rsidRPr="006B1BB1">
        <w:rPr>
          <w:rFonts w:cs="Arial"/>
        </w:rPr>
        <w:t xml:space="preserve">Rendimiento de </w:t>
      </w:r>
      <w:proofErr w:type="spellStart"/>
      <w:r w:rsidRPr="006B1BB1">
        <w:rPr>
          <w:rFonts w:cs="Arial"/>
        </w:rPr>
        <w:t>JOINs</w:t>
      </w:r>
      <w:proofErr w:type="spellEnd"/>
      <w:r w:rsidRPr="006B1BB1">
        <w:rPr>
          <w:rFonts w:cs="Arial"/>
        </w:rPr>
        <w:t xml:space="preserve">: Al ser una base de datos en archivo, no hay latencia de red. Esto beneficia directamente la generación de Reportes (RF-03) y la Búsqueda Avanzada (RF-05), que requieren </w:t>
      </w:r>
      <w:proofErr w:type="spellStart"/>
      <w:r w:rsidRPr="006B1BB1">
        <w:rPr>
          <w:rFonts w:cs="Arial"/>
        </w:rPr>
        <w:t>JOINs</w:t>
      </w:r>
      <w:proofErr w:type="spellEnd"/>
      <w:r w:rsidRPr="006B1BB1">
        <w:rPr>
          <w:rFonts w:cs="Arial"/>
        </w:rPr>
        <w:t xml:space="preserve"> complejos entre las tablas </w:t>
      </w:r>
      <w:proofErr w:type="spellStart"/>
      <w:r w:rsidRPr="006B1BB1">
        <w:rPr>
          <w:rFonts w:cs="Arial"/>
        </w:rPr>
        <w:t>CalificacionesTributarias</w:t>
      </w:r>
      <w:proofErr w:type="spellEnd"/>
      <w:r w:rsidRPr="006B1BB1">
        <w:rPr>
          <w:rFonts w:cs="Arial"/>
        </w:rPr>
        <w:t>, Empresas y Usuarios.</w:t>
      </w:r>
    </w:p>
    <w:p w14:paraId="7FED81D6" w14:textId="77777777" w:rsidR="00407797" w:rsidRPr="006B1BB1" w:rsidRDefault="00407797" w:rsidP="00407797">
      <w:pPr>
        <w:rPr>
          <w:rFonts w:cs="Arial"/>
        </w:rPr>
      </w:pPr>
    </w:p>
    <w:p w14:paraId="5E2DC2C6" w14:textId="498A3223" w:rsidR="00407797" w:rsidRPr="006B1BB1" w:rsidRDefault="00407797" w:rsidP="00407797">
      <w:pPr>
        <w:pStyle w:val="Prrafodelista"/>
        <w:numPr>
          <w:ilvl w:val="0"/>
          <w:numId w:val="65"/>
        </w:numPr>
        <w:rPr>
          <w:rFonts w:cs="Arial"/>
        </w:rPr>
      </w:pPr>
      <w:r w:rsidRPr="006B1BB1">
        <w:rPr>
          <w:rFonts w:cs="Arial"/>
        </w:rPr>
        <w:t>Creación de Índices: Para acelerar aún más estas búsquedas, se crearon índices en las columnas que se usan frecuentemente para filtrar: las claves foráneas y otros campos de búsqueda común.</w:t>
      </w:r>
    </w:p>
    <w:p w14:paraId="3C380576" w14:textId="77777777" w:rsidR="00407797" w:rsidRPr="006B1BB1" w:rsidRDefault="00407797" w:rsidP="00407797">
      <w:pPr>
        <w:pStyle w:val="Prrafodelista"/>
        <w:rPr>
          <w:rFonts w:cs="Arial"/>
        </w:rPr>
      </w:pPr>
    </w:p>
    <w:p w14:paraId="2A7E606F" w14:textId="7B43E0D9" w:rsidR="00407797" w:rsidRPr="006B1BB1" w:rsidRDefault="00407797" w:rsidP="00407797">
      <w:pPr>
        <w:pStyle w:val="Ttulo2"/>
        <w:rPr>
          <w:rFonts w:cs="Arial"/>
          <w:szCs w:val="24"/>
        </w:rPr>
      </w:pPr>
      <w:bookmarkStart w:id="65" w:name="_Toc213407075"/>
      <w:r w:rsidRPr="006B1BB1">
        <w:rPr>
          <w:rFonts w:cs="Arial"/>
          <w:szCs w:val="24"/>
        </w:rPr>
        <w:t>Optimización de Escritura:</w:t>
      </w:r>
      <w:bookmarkEnd w:id="65"/>
    </w:p>
    <w:p w14:paraId="4D464802" w14:textId="77777777" w:rsidR="00407797" w:rsidRPr="006B1BB1" w:rsidRDefault="00407797" w:rsidP="00407797">
      <w:pPr>
        <w:rPr>
          <w:rFonts w:cs="Arial"/>
        </w:rPr>
      </w:pPr>
      <w:r w:rsidRPr="006B1BB1">
        <w:rPr>
          <w:rFonts w:cs="Arial"/>
        </w:rPr>
        <w:t>Se identificó que el mayor cuello de botella de SQLite es el bloqueo de archivo durante múltiples transacciones de escritura. Para la funcionalidad de "Carga Masiva" (RF-02), que inserta cientos de registros, la aplicación se optimizó de la siguiente manera:</w:t>
      </w:r>
    </w:p>
    <w:p w14:paraId="1C454BB9" w14:textId="77777777" w:rsidR="00407797" w:rsidRPr="006B1BB1" w:rsidRDefault="00407797" w:rsidP="00407797">
      <w:pPr>
        <w:rPr>
          <w:rFonts w:cs="Arial"/>
        </w:rPr>
      </w:pPr>
    </w:p>
    <w:p w14:paraId="2976A744" w14:textId="3DE57F68" w:rsidR="00407797" w:rsidRPr="006B1BB1" w:rsidRDefault="00407797" w:rsidP="00407797">
      <w:pPr>
        <w:pStyle w:val="Prrafodelista"/>
        <w:numPr>
          <w:ilvl w:val="0"/>
          <w:numId w:val="64"/>
        </w:numPr>
        <w:rPr>
          <w:rFonts w:cs="Arial"/>
        </w:rPr>
      </w:pPr>
      <w:r w:rsidRPr="006B1BB1">
        <w:rPr>
          <w:rFonts w:cs="Arial"/>
        </w:rPr>
        <w:t>En lugar de ejecutar N transacciones INSERT individuales (lo cual sería lento), la aplicación agrupa todos los registros y los inserta en una única gran transacción atómica. Esto se logra en Python envolviendo la lógica de inserción entre un BEGIN TRANSACTION y un COMMIT.</w:t>
      </w:r>
    </w:p>
    <w:p w14:paraId="47FB91E0" w14:textId="77777777" w:rsidR="00407797" w:rsidRPr="006B1BB1" w:rsidRDefault="00407797" w:rsidP="00407797">
      <w:pPr>
        <w:rPr>
          <w:rFonts w:cs="Arial"/>
        </w:rPr>
      </w:pPr>
    </w:p>
    <w:p w14:paraId="7E6678DF" w14:textId="191824BB" w:rsidR="00407797" w:rsidRPr="006B1BB1" w:rsidRDefault="00407797" w:rsidP="00407797">
      <w:pPr>
        <w:pStyle w:val="Prrafodelista"/>
        <w:numPr>
          <w:ilvl w:val="0"/>
          <w:numId w:val="64"/>
        </w:numPr>
        <w:rPr>
          <w:rFonts w:cs="Arial"/>
        </w:rPr>
      </w:pPr>
      <w:r w:rsidRPr="006B1BB1">
        <w:rPr>
          <w:rFonts w:cs="Arial"/>
        </w:rPr>
        <w:t>Esta optimización es exponencialmente más rápida y asegura la atomicidad: si un solo registro del archivo CSV falla, toda la transacción se revierte (ROLLBACK), evitando datos corruptos o cargas parciales.</w:t>
      </w:r>
    </w:p>
    <w:p w14:paraId="596DE7CA" w14:textId="77777777" w:rsidR="00407797" w:rsidRPr="006B1BB1" w:rsidRDefault="00407797" w:rsidP="00F56274">
      <w:pPr>
        <w:rPr>
          <w:rFonts w:cs="Arial"/>
          <w:b/>
          <w:bCs/>
        </w:rPr>
      </w:pPr>
    </w:p>
    <w:p w14:paraId="08D09726" w14:textId="77777777" w:rsidR="00F56274" w:rsidRPr="006B1BB1" w:rsidRDefault="00F56274">
      <w:pPr>
        <w:jc w:val="left"/>
        <w:rPr>
          <w:rFonts w:eastAsiaTheme="majorEastAsia" w:cs="Arial"/>
          <w:b/>
          <w:bCs/>
          <w:color w:val="FF0000"/>
          <w:sz w:val="28"/>
          <w:szCs w:val="28"/>
        </w:rPr>
      </w:pPr>
      <w:r w:rsidRPr="006B1BB1">
        <w:rPr>
          <w:rFonts w:cs="Arial"/>
          <w:b/>
          <w:bCs/>
          <w:sz w:val="28"/>
          <w:szCs w:val="28"/>
        </w:rPr>
        <w:br w:type="page"/>
      </w:r>
    </w:p>
    <w:p w14:paraId="38392EAF" w14:textId="700B9E9B" w:rsidR="00F56274" w:rsidRPr="006B1BB1" w:rsidRDefault="00F56274" w:rsidP="00F56274">
      <w:pPr>
        <w:pStyle w:val="Ttulo1"/>
        <w:rPr>
          <w:rFonts w:ascii="Arial" w:hAnsi="Arial" w:cs="Arial"/>
          <w:b/>
          <w:bCs/>
          <w:sz w:val="28"/>
          <w:szCs w:val="28"/>
        </w:rPr>
      </w:pPr>
      <w:bookmarkStart w:id="66" w:name="_Toc213407076"/>
      <w:r w:rsidRPr="006B1BB1">
        <w:rPr>
          <w:rFonts w:ascii="Arial" w:hAnsi="Arial" w:cs="Arial"/>
          <w:b/>
          <w:bCs/>
          <w:sz w:val="28"/>
          <w:szCs w:val="28"/>
        </w:rPr>
        <w:lastRenderedPageBreak/>
        <w:t>Implementación de patrones de seguridad</w:t>
      </w:r>
      <w:bookmarkEnd w:id="66"/>
    </w:p>
    <w:p w14:paraId="6C082EE0" w14:textId="5D08C8C0" w:rsidR="008219F7" w:rsidRPr="006B1BB1" w:rsidRDefault="008219F7" w:rsidP="008219F7">
      <w:pPr>
        <w:rPr>
          <w:rFonts w:cs="Arial"/>
        </w:rPr>
      </w:pPr>
      <w:r w:rsidRPr="006B1BB1">
        <w:rPr>
          <w:rFonts w:cs="Arial"/>
        </w:rPr>
        <w:t>Dada la naturaleza sensible de la información financiera y tributaria, la seguridad fue un pilar fundamental del proyecto (RNF-01). Se implementaron varias capas de seguridad para proteger los datos en todos sus estados:</w:t>
      </w:r>
    </w:p>
    <w:p w14:paraId="10FB4854" w14:textId="77777777" w:rsidR="008219F7" w:rsidRPr="006B1BB1" w:rsidRDefault="008219F7" w:rsidP="008219F7">
      <w:pPr>
        <w:rPr>
          <w:rFonts w:cs="Arial"/>
        </w:rPr>
      </w:pPr>
    </w:p>
    <w:p w14:paraId="13128939" w14:textId="3821FAFB" w:rsidR="008219F7" w:rsidRPr="006B1BB1" w:rsidRDefault="008219F7" w:rsidP="008219F7">
      <w:pPr>
        <w:pStyle w:val="Prrafodelista"/>
        <w:numPr>
          <w:ilvl w:val="0"/>
          <w:numId w:val="66"/>
        </w:numPr>
        <w:rPr>
          <w:rFonts w:cs="Arial"/>
          <w:b/>
          <w:bCs/>
        </w:rPr>
      </w:pPr>
      <w:r w:rsidRPr="006B1BB1">
        <w:rPr>
          <w:rFonts w:cs="Arial"/>
          <w:b/>
          <w:bCs/>
        </w:rPr>
        <w:t>Control de Acceso (RBAC - Role-</w:t>
      </w:r>
      <w:proofErr w:type="spellStart"/>
      <w:r w:rsidRPr="006B1BB1">
        <w:rPr>
          <w:rFonts w:cs="Arial"/>
          <w:b/>
          <w:bCs/>
        </w:rPr>
        <w:t>Based</w:t>
      </w:r>
      <w:proofErr w:type="spellEnd"/>
      <w:r w:rsidRPr="006B1BB1">
        <w:rPr>
          <w:rFonts w:cs="Arial"/>
          <w:b/>
          <w:bCs/>
        </w:rPr>
        <w:t xml:space="preserve"> Access Control):</w:t>
      </w:r>
    </w:p>
    <w:p w14:paraId="492706DB" w14:textId="34B8B307" w:rsidR="008219F7" w:rsidRPr="006B1BB1" w:rsidRDefault="008219F7" w:rsidP="008219F7">
      <w:pPr>
        <w:ind w:left="360"/>
        <w:rPr>
          <w:rFonts w:cs="Arial"/>
        </w:rPr>
      </w:pPr>
      <w:r w:rsidRPr="006B1BB1">
        <w:rPr>
          <w:rFonts w:cs="Arial"/>
        </w:rPr>
        <w:t>La seguridad no solo se limita a la autenticación, sino a la autorización. Se utiliza un sistema de gestión de identidades y roles. La aplicación valida el rol del usuario en cada solicitud (RF-06). Esto tiene un impacto funcional directo: un usuario con rol "Auditor" (HU-08) no solo no ve los botones de "Editar" o "Eliminar" en la interfaz, sino que, si intenta acceder a esa función de la API directamente, el backend rechazará la solicitud por falta de permisos.</w:t>
      </w:r>
    </w:p>
    <w:p w14:paraId="793ECD68" w14:textId="77777777" w:rsidR="008219F7" w:rsidRPr="006B1BB1" w:rsidRDefault="008219F7" w:rsidP="008219F7">
      <w:pPr>
        <w:rPr>
          <w:rFonts w:cs="Arial"/>
        </w:rPr>
      </w:pPr>
    </w:p>
    <w:p w14:paraId="795B046A" w14:textId="75008FF8" w:rsidR="008219F7" w:rsidRPr="006B1BB1" w:rsidRDefault="008219F7" w:rsidP="008219F7">
      <w:pPr>
        <w:pStyle w:val="Prrafodelista"/>
        <w:numPr>
          <w:ilvl w:val="0"/>
          <w:numId w:val="66"/>
        </w:numPr>
        <w:rPr>
          <w:rFonts w:cs="Arial"/>
          <w:b/>
          <w:bCs/>
        </w:rPr>
      </w:pPr>
      <w:r w:rsidRPr="006B1BB1">
        <w:rPr>
          <w:rFonts w:cs="Arial"/>
          <w:b/>
          <w:bCs/>
        </w:rPr>
        <w:t>Prevención de Inyección (OWASP Top 10):</w:t>
      </w:r>
    </w:p>
    <w:p w14:paraId="33C55D9B" w14:textId="4458162E" w:rsidR="008219F7" w:rsidRPr="006B1BB1" w:rsidRDefault="008219F7" w:rsidP="008219F7">
      <w:pPr>
        <w:ind w:left="360"/>
        <w:rPr>
          <w:rFonts w:cs="Arial"/>
        </w:rPr>
      </w:pPr>
      <w:r w:rsidRPr="006B1BB1">
        <w:rPr>
          <w:rFonts w:cs="Arial"/>
        </w:rPr>
        <w:t>El prototipo se desarrolló con un ORM (</w:t>
      </w:r>
      <w:proofErr w:type="spellStart"/>
      <w:r w:rsidRPr="006B1BB1">
        <w:rPr>
          <w:rFonts w:cs="Arial"/>
        </w:rPr>
        <w:t>Object-Relational</w:t>
      </w:r>
      <w:proofErr w:type="spellEnd"/>
      <w:r w:rsidRPr="006B1BB1">
        <w:rPr>
          <w:rFonts w:cs="Arial"/>
        </w:rPr>
        <w:t xml:space="preserve"> </w:t>
      </w:r>
      <w:proofErr w:type="spellStart"/>
      <w:r w:rsidRPr="006B1BB1">
        <w:rPr>
          <w:rFonts w:cs="Arial"/>
        </w:rPr>
        <w:t>Mapper</w:t>
      </w:r>
      <w:proofErr w:type="spellEnd"/>
      <w:r w:rsidRPr="006B1BB1">
        <w:rPr>
          <w:rFonts w:cs="Arial"/>
        </w:rPr>
        <w:t>) de Python. Esto es una medida de seguridad de diseño, ya que todas las consultas a la base de datos SQLite son parametrizadas. Cualquier dato proveniente del usuario se trata como un dato y no como código ejecutable. Esto neutraliza por completo la vulnerabilidad más común y peligrosa: la Inyección SQL.</w:t>
      </w:r>
    </w:p>
    <w:p w14:paraId="35A4C9F8" w14:textId="77777777" w:rsidR="008219F7" w:rsidRPr="006B1BB1" w:rsidRDefault="008219F7" w:rsidP="008219F7">
      <w:pPr>
        <w:rPr>
          <w:rFonts w:cs="Arial"/>
        </w:rPr>
      </w:pPr>
    </w:p>
    <w:p w14:paraId="0DE4ED96" w14:textId="26B3E222" w:rsidR="008219F7" w:rsidRPr="006B1BB1" w:rsidRDefault="008219F7" w:rsidP="008219F7">
      <w:pPr>
        <w:pStyle w:val="Prrafodelista"/>
        <w:numPr>
          <w:ilvl w:val="0"/>
          <w:numId w:val="66"/>
        </w:numPr>
        <w:rPr>
          <w:rFonts w:cs="Arial"/>
          <w:b/>
          <w:bCs/>
        </w:rPr>
      </w:pPr>
      <w:r w:rsidRPr="006B1BB1">
        <w:rPr>
          <w:rFonts w:cs="Arial"/>
          <w:b/>
          <w:bCs/>
        </w:rPr>
        <w:t>Seguridad en Tránsito:</w:t>
      </w:r>
    </w:p>
    <w:p w14:paraId="227B59B4" w14:textId="7B5EA2E0" w:rsidR="008219F7" w:rsidRPr="006B1BB1" w:rsidRDefault="008219F7" w:rsidP="008219F7">
      <w:pPr>
        <w:ind w:left="360"/>
        <w:rPr>
          <w:rFonts w:cs="Arial"/>
        </w:rPr>
      </w:pPr>
      <w:r w:rsidRPr="006B1BB1">
        <w:rPr>
          <w:rFonts w:cs="Arial"/>
        </w:rPr>
        <w:t>Toda la comunicación entre el navegador del usuario y el servidor de la aplicación se fuerza a través de HTTPS/TLS. Esto cifra la sesión completa, impidiendo que un atacante en la misma red</w:t>
      </w:r>
      <w:r w:rsidR="00525119" w:rsidRPr="006B1BB1">
        <w:rPr>
          <w:rFonts w:cs="Arial"/>
        </w:rPr>
        <w:t xml:space="preserve"> </w:t>
      </w:r>
      <w:r w:rsidRPr="006B1BB1">
        <w:rPr>
          <w:rFonts w:cs="Arial"/>
        </w:rPr>
        <w:t>pueda interceptar las credenciales de inicio de sesión o los datos de los reportes.</w:t>
      </w:r>
    </w:p>
    <w:p w14:paraId="712D096E" w14:textId="77777777" w:rsidR="008219F7" w:rsidRPr="006B1BB1" w:rsidRDefault="008219F7" w:rsidP="008219F7">
      <w:pPr>
        <w:rPr>
          <w:rFonts w:cs="Arial"/>
        </w:rPr>
      </w:pPr>
    </w:p>
    <w:p w14:paraId="67CFC642" w14:textId="211DE454" w:rsidR="008219F7" w:rsidRPr="006B1BB1" w:rsidRDefault="008219F7" w:rsidP="008219F7">
      <w:pPr>
        <w:pStyle w:val="Prrafodelista"/>
        <w:numPr>
          <w:ilvl w:val="0"/>
          <w:numId w:val="66"/>
        </w:numPr>
        <w:rPr>
          <w:rFonts w:cs="Arial"/>
          <w:b/>
          <w:bCs/>
        </w:rPr>
      </w:pPr>
      <w:r w:rsidRPr="006B1BB1">
        <w:rPr>
          <w:rFonts w:cs="Arial"/>
          <w:b/>
          <w:bCs/>
        </w:rPr>
        <w:t>Seguridad en Reposo:</w:t>
      </w:r>
    </w:p>
    <w:p w14:paraId="28F5B136" w14:textId="4353BD23" w:rsidR="008219F7" w:rsidRPr="006B1BB1" w:rsidRDefault="008219F7" w:rsidP="008219F7">
      <w:pPr>
        <w:ind w:left="360"/>
        <w:rPr>
          <w:rFonts w:cs="Arial"/>
        </w:rPr>
      </w:pPr>
      <w:r w:rsidRPr="006B1BB1">
        <w:rPr>
          <w:rFonts w:cs="Arial"/>
        </w:rPr>
        <w:t xml:space="preserve">El archivo </w:t>
      </w:r>
      <w:proofErr w:type="spellStart"/>
      <w:r w:rsidRPr="006B1BB1">
        <w:rPr>
          <w:rFonts w:cs="Arial"/>
        </w:rPr>
        <w:t>nuam.db</w:t>
      </w:r>
      <w:proofErr w:type="spellEnd"/>
      <w:r w:rsidRPr="006B1BB1">
        <w:rPr>
          <w:rFonts w:cs="Arial"/>
        </w:rPr>
        <w:t>, que contiene la totalidad de la base de datos (calificaciones, usuarios y logs de auditoría), no se almacena en texto plano. Se protege mediante cifrado estándar AES-256 a nivel del sistema de archivos del servidor. Esto significa que, incluso si un actor malicioso obtuviera acceso físico al disco duro del servidor, no podría simplemente copiar el archivo .</w:t>
      </w:r>
      <w:proofErr w:type="spellStart"/>
      <w:r w:rsidRPr="006B1BB1">
        <w:rPr>
          <w:rFonts w:cs="Arial"/>
        </w:rPr>
        <w:t>db</w:t>
      </w:r>
      <w:proofErr w:type="spellEnd"/>
      <w:r w:rsidRPr="006B1BB1">
        <w:rPr>
          <w:rFonts w:cs="Arial"/>
        </w:rPr>
        <w:t xml:space="preserve"> y leer su contenido.</w:t>
      </w:r>
    </w:p>
    <w:p w14:paraId="749C3949" w14:textId="77777777" w:rsidR="008219F7" w:rsidRPr="006B1BB1" w:rsidRDefault="008219F7" w:rsidP="008219F7">
      <w:pPr>
        <w:rPr>
          <w:rFonts w:cs="Arial"/>
        </w:rPr>
      </w:pPr>
    </w:p>
    <w:p w14:paraId="12611BFC" w14:textId="284E891A" w:rsidR="00F56274" w:rsidRPr="006B1BB1" w:rsidRDefault="008219F7" w:rsidP="008219F7">
      <w:pPr>
        <w:rPr>
          <w:rFonts w:cs="Arial"/>
        </w:rPr>
      </w:pPr>
      <w:r w:rsidRPr="006B1BB1">
        <w:rPr>
          <w:rFonts w:cs="Arial"/>
        </w:rPr>
        <w:t xml:space="preserve">Estas medidas, combinadas con la trazabilidad registrada en la tabla </w:t>
      </w:r>
      <w:proofErr w:type="spellStart"/>
      <w:r w:rsidRPr="006B1BB1">
        <w:rPr>
          <w:rFonts w:cs="Arial"/>
        </w:rPr>
        <w:t>AuditLogs</w:t>
      </w:r>
      <w:proofErr w:type="spellEnd"/>
      <w:r w:rsidRPr="006B1BB1">
        <w:rPr>
          <w:rFonts w:cs="Arial"/>
        </w:rPr>
        <w:t>, aseguran un entorno robusto que protege la confidencialidad, integridad y disponibilidad de la información tributaria del prototipo.</w:t>
      </w:r>
    </w:p>
    <w:p w14:paraId="76151CA7" w14:textId="77777777" w:rsidR="008219F7" w:rsidRPr="006B1BB1" w:rsidRDefault="008219F7">
      <w:pPr>
        <w:jc w:val="left"/>
        <w:rPr>
          <w:rFonts w:eastAsiaTheme="majorEastAsia" w:cs="Arial"/>
          <w:b/>
          <w:bCs/>
          <w:color w:val="FF0000"/>
          <w:sz w:val="28"/>
          <w:szCs w:val="28"/>
        </w:rPr>
      </w:pPr>
      <w:r w:rsidRPr="006B1BB1">
        <w:rPr>
          <w:rFonts w:cs="Arial"/>
          <w:b/>
          <w:bCs/>
          <w:sz w:val="28"/>
          <w:szCs w:val="28"/>
        </w:rPr>
        <w:br w:type="page"/>
      </w:r>
    </w:p>
    <w:p w14:paraId="74CE7241" w14:textId="416FB8E6" w:rsidR="00F56274" w:rsidRPr="006B1BB1" w:rsidRDefault="00F56274" w:rsidP="00F56274">
      <w:pPr>
        <w:pStyle w:val="Ttulo1"/>
        <w:rPr>
          <w:rFonts w:ascii="Arial" w:hAnsi="Arial" w:cs="Arial"/>
          <w:b/>
          <w:bCs/>
          <w:sz w:val="28"/>
          <w:szCs w:val="28"/>
        </w:rPr>
      </w:pPr>
      <w:bookmarkStart w:id="67" w:name="_Toc213407077"/>
      <w:r w:rsidRPr="006B1BB1">
        <w:rPr>
          <w:rFonts w:ascii="Arial" w:hAnsi="Arial" w:cs="Arial"/>
          <w:b/>
          <w:bCs/>
          <w:sz w:val="28"/>
          <w:szCs w:val="28"/>
        </w:rPr>
        <w:lastRenderedPageBreak/>
        <w:t>Configuración del entorno de trabajo</w:t>
      </w:r>
      <w:bookmarkEnd w:id="67"/>
    </w:p>
    <w:p w14:paraId="4A81B5C0" w14:textId="77777777" w:rsidR="00525119" w:rsidRPr="006B1BB1" w:rsidRDefault="00525119" w:rsidP="00525119">
      <w:pPr>
        <w:rPr>
          <w:rFonts w:cs="Arial"/>
        </w:rPr>
      </w:pPr>
      <w:r w:rsidRPr="006B1BB1">
        <w:rPr>
          <w:rFonts w:cs="Arial"/>
        </w:rPr>
        <w:t>La configuración del entorno de desarrollo se documentó paso a paso en el archivo README.md del repositorio en Azure DevOps. Esta documentación es fundamental para la rápida incorporación de cualquier miembro al equipo y para la replicabilidad del sistema.</w:t>
      </w:r>
    </w:p>
    <w:p w14:paraId="6D2651D3" w14:textId="77777777" w:rsidR="00525119" w:rsidRPr="006B1BB1" w:rsidRDefault="00525119" w:rsidP="00525119">
      <w:pPr>
        <w:rPr>
          <w:rFonts w:cs="Arial"/>
        </w:rPr>
      </w:pPr>
    </w:p>
    <w:p w14:paraId="721E0C00" w14:textId="015A3FA0" w:rsidR="00525119" w:rsidRPr="006B1BB1" w:rsidRDefault="00525119" w:rsidP="00525119">
      <w:pPr>
        <w:rPr>
          <w:rFonts w:cs="Arial"/>
        </w:rPr>
      </w:pPr>
      <w:r w:rsidRPr="006B1BB1">
        <w:rPr>
          <w:rFonts w:cs="Arial"/>
        </w:rPr>
        <w:t>La decisión estratégica de usar SQLite fue clave para la eficiencia, ya que un nuevo desarrollador no necesita instalar ni configurar un servidor de base de datos complejo. La base de datos es simplemente un archivo (</w:t>
      </w:r>
      <w:proofErr w:type="spellStart"/>
      <w:r w:rsidRPr="006B1BB1">
        <w:rPr>
          <w:rFonts w:cs="Arial"/>
        </w:rPr>
        <w:t>nuam.db</w:t>
      </w:r>
      <w:proofErr w:type="spellEnd"/>
      <w:r w:rsidRPr="006B1BB1">
        <w:rPr>
          <w:rFonts w:cs="Arial"/>
        </w:rPr>
        <w:t>) que se crea localmente al ejecutar la aplicación por primera vez, eliminando horas de configuración de credenciales, puertos y servicios.</w:t>
      </w:r>
    </w:p>
    <w:p w14:paraId="05BF620D" w14:textId="77777777" w:rsidR="00525119" w:rsidRPr="006B1BB1" w:rsidRDefault="00525119" w:rsidP="00525119">
      <w:pPr>
        <w:rPr>
          <w:rFonts w:cs="Arial"/>
        </w:rPr>
      </w:pPr>
    </w:p>
    <w:p w14:paraId="1A213E8D" w14:textId="77777777" w:rsidR="00525119" w:rsidRPr="006B1BB1" w:rsidRDefault="00525119" w:rsidP="00525119">
      <w:pPr>
        <w:rPr>
          <w:rFonts w:cs="Arial"/>
        </w:rPr>
      </w:pPr>
      <w:r w:rsidRPr="006B1BB1">
        <w:rPr>
          <w:rFonts w:cs="Arial"/>
        </w:rPr>
        <w:t>El entorno queda 100% operativo en pocos minutos, ya que el proceso documentado en el README.md se reduce a tres comandos claros:</w:t>
      </w:r>
    </w:p>
    <w:p w14:paraId="0869790C" w14:textId="77777777" w:rsidR="00525119" w:rsidRPr="006B1BB1" w:rsidRDefault="00525119" w:rsidP="00525119">
      <w:pPr>
        <w:rPr>
          <w:rFonts w:cs="Arial"/>
        </w:rPr>
      </w:pPr>
    </w:p>
    <w:p w14:paraId="58757022" w14:textId="01293917" w:rsidR="00525119" w:rsidRPr="006B1BB1" w:rsidRDefault="00525119" w:rsidP="00525119">
      <w:pPr>
        <w:pStyle w:val="Prrafodelista"/>
        <w:numPr>
          <w:ilvl w:val="0"/>
          <w:numId w:val="67"/>
        </w:numPr>
        <w:rPr>
          <w:rFonts w:cs="Arial"/>
        </w:rPr>
      </w:pPr>
      <w:proofErr w:type="spellStart"/>
      <w:r w:rsidRPr="006B1BB1">
        <w:rPr>
          <w:rFonts w:cs="Arial"/>
        </w:rPr>
        <w:t>git</w:t>
      </w:r>
      <w:proofErr w:type="spellEnd"/>
      <w:r w:rsidRPr="006B1BB1">
        <w:rPr>
          <w:rFonts w:cs="Arial"/>
        </w:rPr>
        <w:t xml:space="preserve"> clone &lt;</w:t>
      </w:r>
      <w:proofErr w:type="spellStart"/>
      <w:r w:rsidRPr="006B1BB1">
        <w:rPr>
          <w:rFonts w:cs="Arial"/>
        </w:rPr>
        <w:t>URL_del_repositorio</w:t>
      </w:r>
      <w:proofErr w:type="spellEnd"/>
      <w:r w:rsidRPr="006B1BB1">
        <w:rPr>
          <w:rFonts w:cs="Arial"/>
        </w:rPr>
        <w:t>&gt; (para obtener el código fuente desde Azure DevOps).</w:t>
      </w:r>
    </w:p>
    <w:p w14:paraId="562A1847" w14:textId="6CEE0597" w:rsidR="00525119" w:rsidRPr="006B1BB1" w:rsidRDefault="00525119" w:rsidP="00525119">
      <w:pPr>
        <w:pStyle w:val="Prrafodelista"/>
        <w:numPr>
          <w:ilvl w:val="0"/>
          <w:numId w:val="67"/>
        </w:numPr>
        <w:rPr>
          <w:rFonts w:cs="Arial"/>
        </w:rPr>
      </w:pPr>
      <w:proofErr w:type="spellStart"/>
      <w:r w:rsidRPr="006B1BB1">
        <w:rPr>
          <w:rFonts w:cs="Arial"/>
        </w:rPr>
        <w:t>pip</w:t>
      </w:r>
      <w:proofErr w:type="spellEnd"/>
      <w:r w:rsidRPr="006B1BB1">
        <w:rPr>
          <w:rFonts w:cs="Arial"/>
        </w:rPr>
        <w:t xml:space="preserve"> </w:t>
      </w:r>
      <w:proofErr w:type="spellStart"/>
      <w:r w:rsidRPr="006B1BB1">
        <w:rPr>
          <w:rFonts w:cs="Arial"/>
        </w:rPr>
        <w:t>install</w:t>
      </w:r>
      <w:proofErr w:type="spellEnd"/>
      <w:r w:rsidRPr="006B1BB1">
        <w:rPr>
          <w:rFonts w:cs="Arial"/>
        </w:rPr>
        <w:t xml:space="preserve"> -r requirements.txt (para instalar las dependencias exactas de Python).</w:t>
      </w:r>
    </w:p>
    <w:p w14:paraId="27F239D4" w14:textId="7E165ECB" w:rsidR="00525119" w:rsidRPr="006B1BB1" w:rsidRDefault="00525119" w:rsidP="00525119">
      <w:pPr>
        <w:pStyle w:val="Prrafodelista"/>
        <w:numPr>
          <w:ilvl w:val="0"/>
          <w:numId w:val="67"/>
        </w:numPr>
        <w:rPr>
          <w:rFonts w:cs="Arial"/>
        </w:rPr>
      </w:pPr>
      <w:proofErr w:type="spellStart"/>
      <w:r w:rsidRPr="006B1BB1">
        <w:rPr>
          <w:rFonts w:cs="Arial"/>
        </w:rPr>
        <w:t>python</w:t>
      </w:r>
      <w:proofErr w:type="spellEnd"/>
      <w:r w:rsidRPr="006B1BB1">
        <w:rPr>
          <w:rFonts w:cs="Arial"/>
        </w:rPr>
        <w:t xml:space="preserve"> manage.py </w:t>
      </w:r>
      <w:proofErr w:type="spellStart"/>
      <w:r w:rsidRPr="006B1BB1">
        <w:rPr>
          <w:rFonts w:cs="Arial"/>
        </w:rPr>
        <w:t>runserver</w:t>
      </w:r>
      <w:proofErr w:type="spellEnd"/>
      <w:r w:rsidRPr="006B1BB1">
        <w:rPr>
          <w:rFonts w:cs="Arial"/>
        </w:rPr>
        <w:t xml:space="preserve"> (o el comando de ejecución equivalente para iniciar la aplicación).</w:t>
      </w:r>
    </w:p>
    <w:p w14:paraId="12A15249" w14:textId="77777777" w:rsidR="00525119" w:rsidRPr="006B1BB1" w:rsidRDefault="00525119" w:rsidP="00525119">
      <w:pPr>
        <w:rPr>
          <w:rFonts w:cs="Arial"/>
        </w:rPr>
      </w:pPr>
    </w:p>
    <w:p w14:paraId="51DE6CF2" w14:textId="4189FAAF" w:rsidR="00525119" w:rsidRPr="006B1BB1" w:rsidRDefault="00525119" w:rsidP="00525119">
      <w:pPr>
        <w:rPr>
          <w:rFonts w:cs="Arial"/>
        </w:rPr>
      </w:pPr>
      <w:r w:rsidRPr="006B1BB1">
        <w:rPr>
          <w:rFonts w:cs="Arial"/>
        </w:rPr>
        <w:t>El uso de un archivo requirements.txt es un pilar de esta configuración, ya que garantiza que todos los miembros del equipo y el pipeline de Integración Continua (CI) en Azure DevOps utilicen las mismas versiones de todas las librerías. Esto previene conflictos y los comunes errores de "en mi máquina sí funciona".</w:t>
      </w:r>
    </w:p>
    <w:p w14:paraId="5D06631E" w14:textId="77777777" w:rsidR="00525119" w:rsidRPr="006B1BB1" w:rsidRDefault="00525119" w:rsidP="00525119">
      <w:pPr>
        <w:rPr>
          <w:rFonts w:cs="Arial"/>
        </w:rPr>
      </w:pPr>
    </w:p>
    <w:p w14:paraId="7084D563" w14:textId="5915629E" w:rsidR="00833D77" w:rsidRPr="006B1BB1" w:rsidRDefault="00525119" w:rsidP="00525119">
      <w:pPr>
        <w:rPr>
          <w:rFonts w:cs="Arial"/>
        </w:rPr>
      </w:pPr>
      <w:r w:rsidRPr="006B1BB1">
        <w:rPr>
          <w:rFonts w:cs="Arial"/>
        </w:rPr>
        <w:t>Esta configuración, completamente funcional y eficientemente documentada, permitió al equipo de desarrollo ser productivo desde el primer día, sin perder tiempo en configuraciones de infraestructura.</w:t>
      </w:r>
    </w:p>
    <w:p w14:paraId="3FC1EDB7" w14:textId="77777777" w:rsidR="00525119" w:rsidRPr="006B1BB1" w:rsidRDefault="00525119">
      <w:pPr>
        <w:jc w:val="left"/>
        <w:rPr>
          <w:rFonts w:eastAsiaTheme="majorEastAsia" w:cs="Arial"/>
          <w:b/>
          <w:bCs/>
          <w:color w:val="FF0000"/>
          <w:sz w:val="28"/>
          <w:szCs w:val="28"/>
        </w:rPr>
      </w:pPr>
      <w:r w:rsidRPr="006B1BB1">
        <w:rPr>
          <w:rFonts w:cs="Arial"/>
          <w:b/>
          <w:bCs/>
          <w:sz w:val="28"/>
          <w:szCs w:val="28"/>
        </w:rPr>
        <w:br w:type="page"/>
      </w:r>
    </w:p>
    <w:p w14:paraId="65DFF3A6" w14:textId="247536BE" w:rsidR="00833D77" w:rsidRPr="006B1BB1" w:rsidRDefault="00833D77" w:rsidP="00833D77">
      <w:pPr>
        <w:pStyle w:val="Ttulo1"/>
        <w:rPr>
          <w:rFonts w:ascii="Arial" w:hAnsi="Arial" w:cs="Arial"/>
          <w:b/>
          <w:bCs/>
          <w:sz w:val="28"/>
          <w:szCs w:val="28"/>
        </w:rPr>
      </w:pPr>
      <w:bookmarkStart w:id="68" w:name="_Toc213407078"/>
      <w:r w:rsidRPr="006B1BB1">
        <w:rPr>
          <w:rFonts w:ascii="Arial" w:hAnsi="Arial" w:cs="Arial"/>
          <w:b/>
          <w:bCs/>
          <w:sz w:val="28"/>
          <w:szCs w:val="28"/>
        </w:rPr>
        <w:lastRenderedPageBreak/>
        <w:t>Documentación de la implementación.</w:t>
      </w:r>
      <w:bookmarkEnd w:id="68"/>
    </w:p>
    <w:p w14:paraId="258C54E7" w14:textId="77777777" w:rsidR="00525119" w:rsidRPr="006B1BB1" w:rsidRDefault="00525119" w:rsidP="00525119">
      <w:pPr>
        <w:rPr>
          <w:rFonts w:cs="Arial"/>
        </w:rPr>
      </w:pPr>
      <w:r w:rsidRPr="006B1BB1">
        <w:rPr>
          <w:rFonts w:cs="Arial"/>
        </w:rPr>
        <w:t>La implementación del proyecto se documentó de manera integral en varios niveles para facilitar su mantenimiento, comprensión, replicabilidad y la futura transferencia de conocimiento. Esta documentación asegura que el prototipo no sea una "caja negra", sino un producto de ingeniería bien estructurado.</w:t>
      </w:r>
    </w:p>
    <w:p w14:paraId="13A1E249" w14:textId="77777777" w:rsidR="00525119" w:rsidRPr="006B1BB1" w:rsidRDefault="00525119" w:rsidP="00525119">
      <w:pPr>
        <w:rPr>
          <w:rFonts w:cs="Arial"/>
        </w:rPr>
      </w:pPr>
    </w:p>
    <w:p w14:paraId="4472BF1F" w14:textId="77777777" w:rsidR="00525119" w:rsidRPr="006B1BB1" w:rsidRDefault="00525119" w:rsidP="00525119">
      <w:pPr>
        <w:rPr>
          <w:rFonts w:cs="Arial"/>
        </w:rPr>
      </w:pPr>
      <w:r w:rsidRPr="006B1BB1">
        <w:rPr>
          <w:rFonts w:cs="Arial"/>
        </w:rPr>
        <w:t>Los niveles de documentación implementados fueron:</w:t>
      </w:r>
    </w:p>
    <w:p w14:paraId="011ACF5F" w14:textId="77777777" w:rsidR="00525119" w:rsidRPr="006B1BB1" w:rsidRDefault="00525119" w:rsidP="00525119">
      <w:pPr>
        <w:rPr>
          <w:rFonts w:cs="Arial"/>
        </w:rPr>
      </w:pPr>
    </w:p>
    <w:p w14:paraId="7C923172" w14:textId="40193DEB" w:rsidR="00525119" w:rsidRPr="006B1BB1" w:rsidRDefault="00525119" w:rsidP="00525119">
      <w:pPr>
        <w:pStyle w:val="Prrafodelista"/>
        <w:numPr>
          <w:ilvl w:val="0"/>
          <w:numId w:val="68"/>
        </w:numPr>
        <w:rPr>
          <w:rFonts w:cs="Arial"/>
        </w:rPr>
      </w:pPr>
      <w:r w:rsidRPr="006B1BB1">
        <w:rPr>
          <w:rFonts w:cs="Arial"/>
          <w:b/>
          <w:bCs/>
        </w:rPr>
        <w:t>A nivel de Código</w:t>
      </w:r>
      <w:r w:rsidRPr="006B1BB1">
        <w:rPr>
          <w:rFonts w:cs="Arial"/>
        </w:rPr>
        <w:t xml:space="preserve">: Se utilizaron </w:t>
      </w:r>
      <w:proofErr w:type="spellStart"/>
      <w:r w:rsidRPr="006B1BB1">
        <w:rPr>
          <w:rFonts w:cs="Arial"/>
        </w:rPr>
        <w:t>Docstrings</w:t>
      </w:r>
      <w:proofErr w:type="spellEnd"/>
      <w:r w:rsidRPr="006B1BB1">
        <w:rPr>
          <w:rFonts w:cs="Arial"/>
        </w:rPr>
        <w:t xml:space="preserve"> en Python para documentar las funciones y clases más complejas, especialmente aquellas con lógica de negocio crítica o la generación de reportes (RF-03). Esto permite que un futuro desarrollador entienda el propósito y los parámetros de un bloque de código sin necesidad de </w:t>
      </w:r>
      <w:proofErr w:type="spellStart"/>
      <w:r w:rsidRPr="006B1BB1">
        <w:rPr>
          <w:rFonts w:cs="Arial"/>
        </w:rPr>
        <w:t>re-interpretarlo</w:t>
      </w:r>
      <w:proofErr w:type="spellEnd"/>
      <w:r w:rsidRPr="006B1BB1">
        <w:rPr>
          <w:rFonts w:cs="Arial"/>
        </w:rPr>
        <w:t>.</w:t>
      </w:r>
    </w:p>
    <w:p w14:paraId="0F7FDCA0" w14:textId="77777777" w:rsidR="00525119" w:rsidRPr="006B1BB1" w:rsidRDefault="00525119" w:rsidP="00525119">
      <w:pPr>
        <w:rPr>
          <w:rFonts w:cs="Arial"/>
        </w:rPr>
      </w:pPr>
    </w:p>
    <w:p w14:paraId="373FAF08" w14:textId="167CDE03" w:rsidR="00525119" w:rsidRPr="006B1BB1" w:rsidRDefault="00525119" w:rsidP="00525119">
      <w:pPr>
        <w:pStyle w:val="Prrafodelista"/>
        <w:numPr>
          <w:ilvl w:val="0"/>
          <w:numId w:val="68"/>
        </w:numPr>
        <w:rPr>
          <w:rFonts w:cs="Arial"/>
        </w:rPr>
      </w:pPr>
      <w:r w:rsidRPr="006B1BB1">
        <w:rPr>
          <w:rFonts w:cs="Arial"/>
          <w:b/>
          <w:bCs/>
        </w:rPr>
        <w:t>A nivel de Repositorio</w:t>
      </w:r>
      <w:r w:rsidRPr="006B1BB1">
        <w:rPr>
          <w:rFonts w:cs="Arial"/>
        </w:rPr>
        <w:t xml:space="preserve">: Se mantuvo una trazabilidad completa en Azure DevOps, lo cual representa la documentación viva del proceso ágil. Cada Tarea e Historia de Usuario (HU) se vinculó directamente con los </w:t>
      </w:r>
      <w:proofErr w:type="spellStart"/>
      <w:r w:rsidRPr="006B1BB1">
        <w:rPr>
          <w:rFonts w:cs="Arial"/>
        </w:rPr>
        <w:t>commits</w:t>
      </w:r>
      <w:proofErr w:type="spellEnd"/>
      <w:r w:rsidRPr="006B1BB1">
        <w:rPr>
          <w:rFonts w:cs="Arial"/>
        </w:rPr>
        <w:t xml:space="preserve"> y </w:t>
      </w:r>
      <w:proofErr w:type="spellStart"/>
      <w:r w:rsidRPr="006B1BB1">
        <w:rPr>
          <w:rFonts w:cs="Arial"/>
        </w:rPr>
        <w:t>Pull</w:t>
      </w:r>
      <w:proofErr w:type="spellEnd"/>
      <w:r w:rsidRPr="006B1BB1">
        <w:rPr>
          <w:rFonts w:cs="Arial"/>
        </w:rPr>
        <w:t xml:space="preserve"> </w:t>
      </w:r>
      <w:proofErr w:type="spellStart"/>
      <w:r w:rsidRPr="006B1BB1">
        <w:rPr>
          <w:rFonts w:cs="Arial"/>
        </w:rPr>
        <w:t>Requests</w:t>
      </w:r>
      <w:proofErr w:type="spellEnd"/>
      <w:r w:rsidRPr="006B1BB1">
        <w:rPr>
          <w:rFonts w:cs="Arial"/>
        </w:rPr>
        <w:t xml:space="preserve"> correspondientes. Adicionalmente, el archivo README.md documenta de forma explícita la configuración del entorno, haciendo el proyecto 100% replicable.</w:t>
      </w:r>
    </w:p>
    <w:p w14:paraId="212A95A2" w14:textId="77777777" w:rsidR="00525119" w:rsidRPr="006B1BB1" w:rsidRDefault="00525119" w:rsidP="00525119">
      <w:pPr>
        <w:rPr>
          <w:rFonts w:cs="Arial"/>
        </w:rPr>
      </w:pPr>
    </w:p>
    <w:p w14:paraId="79BB2584" w14:textId="5E69E91B" w:rsidR="00525119" w:rsidRPr="006B1BB1" w:rsidRDefault="00525119" w:rsidP="00525119">
      <w:pPr>
        <w:pStyle w:val="Prrafodelista"/>
        <w:numPr>
          <w:ilvl w:val="0"/>
          <w:numId w:val="68"/>
        </w:numPr>
        <w:rPr>
          <w:rFonts w:cs="Arial"/>
        </w:rPr>
      </w:pPr>
      <w:r w:rsidRPr="006B1BB1">
        <w:rPr>
          <w:rFonts w:cs="Arial"/>
          <w:b/>
          <w:bCs/>
        </w:rPr>
        <w:t>A nivel de Arquitectura</w:t>
      </w:r>
      <w:r w:rsidRPr="006B1BB1">
        <w:rPr>
          <w:rFonts w:cs="Arial"/>
        </w:rPr>
        <w:t>: Este informe detalla la arquitectura de alto nivel usando el Paradigma 4+1. Esto incluye la vista física, la vista lógica y la vista de procesos.</w:t>
      </w:r>
    </w:p>
    <w:p w14:paraId="1B9B259A" w14:textId="77777777" w:rsidR="00525119" w:rsidRPr="006B1BB1" w:rsidRDefault="00525119" w:rsidP="00525119">
      <w:pPr>
        <w:rPr>
          <w:rFonts w:cs="Arial"/>
        </w:rPr>
      </w:pPr>
    </w:p>
    <w:p w14:paraId="4F296AD6" w14:textId="1EB8C821" w:rsidR="00833D77" w:rsidRPr="006B1BB1" w:rsidRDefault="00525119" w:rsidP="00525119">
      <w:pPr>
        <w:pStyle w:val="Prrafodelista"/>
        <w:numPr>
          <w:ilvl w:val="0"/>
          <w:numId w:val="68"/>
        </w:numPr>
        <w:rPr>
          <w:rFonts w:cs="Arial"/>
        </w:rPr>
      </w:pPr>
      <w:r w:rsidRPr="006B1BB1">
        <w:rPr>
          <w:rFonts w:cs="Arial"/>
          <w:b/>
          <w:bCs/>
        </w:rPr>
        <w:t>A nivel de Usuario</w:t>
      </w:r>
      <w:r w:rsidRPr="006B1BB1">
        <w:rPr>
          <w:rFonts w:cs="Arial"/>
        </w:rPr>
        <w:t>: Los Casos de Uso documentan formalmente cómo debe funcionar la aplicación desde la perspectiva del usuario final. Cada Caso de Uso describe el flujo normal, los flujos alternativos y las excepciones, sirviendo como un contrato funcional que guio tanto el desarrollo como la creación del plan de pruebas.</w:t>
      </w:r>
    </w:p>
    <w:p w14:paraId="2EA5C0AC" w14:textId="77777777" w:rsidR="00525119" w:rsidRPr="006B1BB1" w:rsidRDefault="00525119">
      <w:pPr>
        <w:jc w:val="left"/>
        <w:rPr>
          <w:rFonts w:eastAsiaTheme="majorEastAsia" w:cs="Arial"/>
          <w:b/>
          <w:bCs/>
          <w:color w:val="FF0000"/>
          <w:sz w:val="28"/>
          <w:szCs w:val="28"/>
        </w:rPr>
      </w:pPr>
      <w:r w:rsidRPr="006B1BB1">
        <w:rPr>
          <w:rFonts w:cs="Arial"/>
          <w:b/>
          <w:bCs/>
          <w:sz w:val="28"/>
          <w:szCs w:val="28"/>
        </w:rPr>
        <w:br w:type="page"/>
      </w:r>
    </w:p>
    <w:p w14:paraId="35DF114A" w14:textId="7E5F7202" w:rsidR="00833D77" w:rsidRPr="006B1BB1" w:rsidRDefault="00833D77" w:rsidP="00833D77">
      <w:pPr>
        <w:pStyle w:val="Ttulo1"/>
        <w:rPr>
          <w:rFonts w:ascii="Arial" w:hAnsi="Arial" w:cs="Arial"/>
          <w:b/>
          <w:bCs/>
          <w:sz w:val="28"/>
          <w:szCs w:val="28"/>
        </w:rPr>
      </w:pPr>
      <w:bookmarkStart w:id="69" w:name="_Toc213407079"/>
      <w:r w:rsidRPr="006B1BB1">
        <w:rPr>
          <w:rFonts w:ascii="Arial" w:hAnsi="Arial" w:cs="Arial"/>
          <w:b/>
          <w:bCs/>
          <w:sz w:val="28"/>
          <w:szCs w:val="28"/>
        </w:rPr>
        <w:lastRenderedPageBreak/>
        <w:t>Cobertura del plan de pruebas</w:t>
      </w:r>
      <w:bookmarkEnd w:id="69"/>
    </w:p>
    <w:p w14:paraId="7DB3787E" w14:textId="58BC1549" w:rsidR="00525119" w:rsidRPr="006B1BB1" w:rsidRDefault="00525119" w:rsidP="00525119">
      <w:pPr>
        <w:jc w:val="left"/>
        <w:rPr>
          <w:rFonts w:cs="Arial"/>
        </w:rPr>
      </w:pPr>
      <w:r w:rsidRPr="006B1BB1">
        <w:rPr>
          <w:rFonts w:cs="Arial"/>
          <w:b/>
          <w:bCs/>
        </w:rPr>
        <w:t>Pruebas Unitarias</w:t>
      </w:r>
      <w:r w:rsidRPr="006B1BB1">
        <w:rPr>
          <w:rFonts w:cs="Arial"/>
        </w:rPr>
        <w:t>: Para validar la lógica de negocio pura en Python sin tocar la base de datos.</w:t>
      </w:r>
    </w:p>
    <w:p w14:paraId="6C3DCBAA" w14:textId="3A35470A" w:rsidR="00525119" w:rsidRPr="006B1BB1" w:rsidRDefault="00525119" w:rsidP="00525119">
      <w:pPr>
        <w:jc w:val="left"/>
        <w:rPr>
          <w:rFonts w:cs="Arial"/>
        </w:rPr>
      </w:pPr>
      <w:r w:rsidRPr="006B1BB1">
        <w:rPr>
          <w:rFonts w:cs="Arial"/>
          <w:b/>
          <w:bCs/>
        </w:rPr>
        <w:t>Pruebas de Integración</w:t>
      </w:r>
      <w:r w:rsidRPr="006B1BB1">
        <w:rPr>
          <w:rFonts w:cs="Arial"/>
        </w:rPr>
        <w:t>: Para validar la correcta comunicación entre la aplicación Python y la base de datos SQLite.</w:t>
      </w:r>
    </w:p>
    <w:p w14:paraId="3B2F4D99" w14:textId="28F326A6" w:rsidR="00525119" w:rsidRPr="006B1BB1" w:rsidRDefault="00525119" w:rsidP="00525119">
      <w:pPr>
        <w:jc w:val="left"/>
        <w:rPr>
          <w:rFonts w:cs="Arial"/>
        </w:rPr>
      </w:pPr>
      <w:r w:rsidRPr="006B1BB1">
        <w:rPr>
          <w:rFonts w:cs="Arial"/>
          <w:b/>
          <w:bCs/>
        </w:rPr>
        <w:t>Pruebas Funcionales</w:t>
      </w:r>
      <w:r w:rsidRPr="006B1BB1">
        <w:rPr>
          <w:rFonts w:cs="Arial"/>
        </w:rPr>
        <w:t xml:space="preserve"> (E2E): Las mencionadas en los Casos de Uso.</w:t>
      </w:r>
    </w:p>
    <w:p w14:paraId="20C0CA3D" w14:textId="61997BE6" w:rsidR="00525119" w:rsidRPr="006B1BB1" w:rsidRDefault="00525119" w:rsidP="00525119">
      <w:pPr>
        <w:jc w:val="left"/>
        <w:rPr>
          <w:rFonts w:cs="Arial"/>
        </w:rPr>
      </w:pPr>
      <w:r w:rsidRPr="006B1BB1">
        <w:rPr>
          <w:rFonts w:cs="Arial"/>
          <w:b/>
          <w:bCs/>
        </w:rPr>
        <w:t>Pruebas de Seguridad</w:t>
      </w:r>
      <w:r w:rsidRPr="006B1BB1">
        <w:rPr>
          <w:rFonts w:cs="Arial"/>
        </w:rPr>
        <w:t>: Validando el RBAC (RF-06) y la protección contra inyección. El plan de pruebas se diseñó para ser exhaustivo, garantizando que el prototipo no solo cumpla con los requisitos funcionales, sino que también sea robusto frente a errores y condiciones adversas. La cobertura se estructuró para abarcar el 100% de los flujos de negocio definidos, así como los principales riesgos técnicos.</w:t>
      </w:r>
    </w:p>
    <w:p w14:paraId="1F1B4FF8" w14:textId="77777777" w:rsidR="00525119" w:rsidRPr="006B1BB1" w:rsidRDefault="00525119" w:rsidP="00525119">
      <w:pPr>
        <w:jc w:val="left"/>
        <w:rPr>
          <w:rFonts w:cs="Arial"/>
        </w:rPr>
      </w:pPr>
    </w:p>
    <w:p w14:paraId="69566845" w14:textId="58332136" w:rsidR="00525119" w:rsidRPr="006B1BB1" w:rsidRDefault="00525119" w:rsidP="00525119">
      <w:pPr>
        <w:jc w:val="left"/>
        <w:rPr>
          <w:rFonts w:cs="Arial"/>
        </w:rPr>
      </w:pPr>
      <w:r w:rsidRPr="006B1BB1">
        <w:rPr>
          <w:rFonts w:cs="Arial"/>
        </w:rPr>
        <w:t>La estrategia de cobertura se dividió en las siguientes áreas:</w:t>
      </w:r>
    </w:p>
    <w:p w14:paraId="32EB1049" w14:textId="3570BFC7" w:rsidR="00525119" w:rsidRPr="006B1BB1" w:rsidRDefault="00525119" w:rsidP="00525119">
      <w:pPr>
        <w:pStyle w:val="Prrafodelista"/>
        <w:numPr>
          <w:ilvl w:val="0"/>
          <w:numId w:val="69"/>
        </w:numPr>
        <w:jc w:val="left"/>
        <w:rPr>
          <w:rFonts w:cs="Arial"/>
          <w:b/>
          <w:bCs/>
        </w:rPr>
      </w:pPr>
      <w:r w:rsidRPr="006B1BB1">
        <w:rPr>
          <w:rFonts w:cs="Arial"/>
          <w:b/>
          <w:bCs/>
        </w:rPr>
        <w:t>Cobertura Funcional (Casos de Uso):</w:t>
      </w:r>
    </w:p>
    <w:p w14:paraId="7EDC859A" w14:textId="44A89AED" w:rsidR="00525119" w:rsidRPr="006B1BB1" w:rsidRDefault="00525119" w:rsidP="00525119">
      <w:pPr>
        <w:ind w:left="360"/>
        <w:jc w:val="left"/>
        <w:rPr>
          <w:rFonts w:cs="Arial"/>
        </w:rPr>
      </w:pPr>
      <w:r w:rsidRPr="006B1BB1">
        <w:rPr>
          <w:rFonts w:cs="Arial"/>
        </w:rPr>
        <w:t xml:space="preserve">El núcleo del plan de pruebas fue validar el 100% de los Casos de Uso </w:t>
      </w:r>
      <w:proofErr w:type="gramStart"/>
      <w:r w:rsidRPr="006B1BB1">
        <w:rPr>
          <w:rFonts w:cs="Arial"/>
        </w:rPr>
        <w:t>definidos(</w:t>
      </w:r>
      <w:proofErr w:type="gramEnd"/>
      <w:r w:rsidRPr="006B1BB1">
        <w:rPr>
          <w:rFonts w:cs="Arial"/>
        </w:rPr>
        <w:t>del CU-01 al CU-08). Cada flujo, como la "Gestión de Calificaciones" (CRUD), la "Carga Masiva", la "Generación de Reportes" y el "Control de Acceso", se probó de principio a fin, simulando las acciones de los roles de usuario (Corredor, Auditor).</w:t>
      </w:r>
    </w:p>
    <w:p w14:paraId="6CFE50EA" w14:textId="77777777" w:rsidR="00525119" w:rsidRPr="006B1BB1" w:rsidRDefault="00525119" w:rsidP="00525119">
      <w:pPr>
        <w:jc w:val="left"/>
        <w:rPr>
          <w:rFonts w:cs="Arial"/>
        </w:rPr>
      </w:pPr>
    </w:p>
    <w:p w14:paraId="73731777" w14:textId="6EF8F72A" w:rsidR="00525119" w:rsidRPr="006B1BB1" w:rsidRDefault="00525119" w:rsidP="00525119">
      <w:pPr>
        <w:pStyle w:val="Prrafodelista"/>
        <w:numPr>
          <w:ilvl w:val="0"/>
          <w:numId w:val="69"/>
        </w:numPr>
        <w:jc w:val="left"/>
        <w:rPr>
          <w:rFonts w:cs="Arial"/>
          <w:b/>
          <w:bCs/>
        </w:rPr>
      </w:pPr>
      <w:r w:rsidRPr="006B1BB1">
        <w:rPr>
          <w:rFonts w:cs="Arial"/>
          <w:b/>
          <w:bCs/>
        </w:rPr>
        <w:t>Cobertura de Casos de Borde (Edge Cases):</w:t>
      </w:r>
    </w:p>
    <w:p w14:paraId="5049986E" w14:textId="68FC24D4" w:rsidR="00525119" w:rsidRPr="006B1BB1" w:rsidRDefault="00525119" w:rsidP="00525119">
      <w:pPr>
        <w:ind w:left="360"/>
        <w:jc w:val="left"/>
        <w:rPr>
          <w:rFonts w:cs="Arial"/>
        </w:rPr>
      </w:pPr>
      <w:r w:rsidRPr="006B1BB1">
        <w:rPr>
          <w:rFonts w:cs="Arial"/>
        </w:rPr>
        <w:t>No se probaron únicamente los "caminos felices". El plan incluyó explícitamente casos de borde y escenarios de error para probar la robustez de la aplicación:</w:t>
      </w:r>
    </w:p>
    <w:p w14:paraId="195481E9" w14:textId="08AFADE9" w:rsidR="00525119" w:rsidRPr="006B1BB1" w:rsidRDefault="00525119" w:rsidP="00525119">
      <w:pPr>
        <w:pStyle w:val="Prrafodelista"/>
        <w:numPr>
          <w:ilvl w:val="0"/>
          <w:numId w:val="70"/>
        </w:numPr>
        <w:jc w:val="left"/>
        <w:rPr>
          <w:rFonts w:cs="Arial"/>
        </w:rPr>
      </w:pPr>
      <w:r w:rsidRPr="006B1BB1">
        <w:rPr>
          <w:rFonts w:cs="Arial"/>
        </w:rPr>
        <w:t>Carga Masiva (CU-02): Probar archivos CSV vacíos, archivos con formato incorrecto, y archivos con registros parcialmente duplicados.</w:t>
      </w:r>
    </w:p>
    <w:p w14:paraId="1498ACB8" w14:textId="56AF698F" w:rsidR="00525119" w:rsidRPr="006B1BB1" w:rsidRDefault="00525119" w:rsidP="00525119">
      <w:pPr>
        <w:pStyle w:val="Prrafodelista"/>
        <w:numPr>
          <w:ilvl w:val="0"/>
          <w:numId w:val="70"/>
        </w:numPr>
        <w:jc w:val="left"/>
        <w:rPr>
          <w:rFonts w:cs="Arial"/>
        </w:rPr>
      </w:pPr>
      <w:r w:rsidRPr="006B1BB1">
        <w:rPr>
          <w:rFonts w:cs="Arial"/>
        </w:rPr>
        <w:t>Gestión (CU-01): Intentar eliminar un usuario que tiene calificaciones asociadas (para probar la integridad referencial).</w:t>
      </w:r>
    </w:p>
    <w:p w14:paraId="2A35F2BF" w14:textId="22717700" w:rsidR="00525119" w:rsidRPr="006B1BB1" w:rsidRDefault="00525119" w:rsidP="00525119">
      <w:pPr>
        <w:pStyle w:val="Prrafodelista"/>
        <w:numPr>
          <w:ilvl w:val="0"/>
          <w:numId w:val="70"/>
        </w:numPr>
        <w:jc w:val="left"/>
        <w:rPr>
          <w:rFonts w:cs="Arial"/>
        </w:rPr>
      </w:pPr>
      <w:r w:rsidRPr="006B1BB1">
        <w:rPr>
          <w:rFonts w:cs="Arial"/>
        </w:rPr>
        <w:t xml:space="preserve">Seguridad (CU-06): Intentar acceder a </w:t>
      </w:r>
      <w:proofErr w:type="spellStart"/>
      <w:r w:rsidRPr="006B1BB1">
        <w:rPr>
          <w:rFonts w:cs="Arial"/>
        </w:rPr>
        <w:t>URLs</w:t>
      </w:r>
      <w:proofErr w:type="spellEnd"/>
      <w:r w:rsidRPr="006B1BB1">
        <w:rPr>
          <w:rFonts w:cs="Arial"/>
        </w:rPr>
        <w:t xml:space="preserve"> de administrador estando </w:t>
      </w:r>
      <w:proofErr w:type="spellStart"/>
      <w:r w:rsidRPr="006B1BB1">
        <w:rPr>
          <w:rFonts w:cs="Arial"/>
        </w:rPr>
        <w:t>logueado</w:t>
      </w:r>
      <w:proofErr w:type="spellEnd"/>
      <w:r w:rsidRPr="006B1BB1">
        <w:rPr>
          <w:rFonts w:cs="Arial"/>
        </w:rPr>
        <w:t xml:space="preserve"> como un rol inferior (ej. Auditor).</w:t>
      </w:r>
    </w:p>
    <w:p w14:paraId="72AE58F5" w14:textId="77777777" w:rsidR="00525119" w:rsidRPr="006B1BB1" w:rsidRDefault="00525119" w:rsidP="00525119">
      <w:pPr>
        <w:pStyle w:val="Prrafodelista"/>
        <w:numPr>
          <w:ilvl w:val="0"/>
          <w:numId w:val="70"/>
        </w:numPr>
        <w:jc w:val="left"/>
        <w:rPr>
          <w:rFonts w:cs="Arial"/>
        </w:rPr>
      </w:pPr>
      <w:r w:rsidRPr="006B1BB1">
        <w:rPr>
          <w:rFonts w:cs="Arial"/>
        </w:rPr>
        <w:t>Formularios: Probar la validación de campos con datos inválidos (fechas incorrectas, texto en campos numéricos).</w:t>
      </w:r>
    </w:p>
    <w:p w14:paraId="2597AB76" w14:textId="77777777" w:rsidR="00525119" w:rsidRPr="006B1BB1" w:rsidRDefault="00525119" w:rsidP="00525119">
      <w:pPr>
        <w:jc w:val="left"/>
        <w:rPr>
          <w:rFonts w:cs="Arial"/>
        </w:rPr>
      </w:pPr>
    </w:p>
    <w:p w14:paraId="46999C78" w14:textId="4279CAC9" w:rsidR="00525119" w:rsidRPr="006B1BB1" w:rsidRDefault="00525119" w:rsidP="002D0927">
      <w:pPr>
        <w:pStyle w:val="Prrafodelista"/>
        <w:numPr>
          <w:ilvl w:val="0"/>
          <w:numId w:val="69"/>
        </w:numPr>
        <w:jc w:val="left"/>
        <w:rPr>
          <w:rFonts w:cs="Arial"/>
          <w:b/>
          <w:bCs/>
        </w:rPr>
      </w:pPr>
      <w:r w:rsidRPr="006B1BB1">
        <w:rPr>
          <w:rFonts w:cs="Arial"/>
          <w:b/>
          <w:bCs/>
        </w:rPr>
        <w:t>Cobertura No Funcional (Rendimiento y Estrés):</w:t>
      </w:r>
    </w:p>
    <w:p w14:paraId="0E146FD4" w14:textId="672D6C64" w:rsidR="00525119" w:rsidRPr="006B1BB1" w:rsidRDefault="00525119" w:rsidP="002D0927">
      <w:pPr>
        <w:ind w:left="360"/>
        <w:jc w:val="left"/>
        <w:rPr>
          <w:rFonts w:cs="Arial"/>
        </w:rPr>
      </w:pPr>
      <w:r w:rsidRPr="006B1BB1">
        <w:rPr>
          <w:rFonts w:cs="Arial"/>
        </w:rPr>
        <w:t xml:space="preserve">Se validaron los Requerimientos No Funcionales (RNF) clave. Para el rendimiento (RNF-03), se realizaron pruebas de estrés básicas con </w:t>
      </w:r>
      <w:proofErr w:type="spellStart"/>
      <w:r w:rsidRPr="006B1BB1">
        <w:rPr>
          <w:rFonts w:cs="Arial"/>
        </w:rPr>
        <w:t>JMeter</w:t>
      </w:r>
      <w:proofErr w:type="spellEnd"/>
      <w:r w:rsidRPr="006B1BB1">
        <w:rPr>
          <w:rFonts w:cs="Arial"/>
        </w:rPr>
        <w:t>. Estas pruebas simularon usuarios concurrentes realizando consultas (SELECT) y cargas (INSERT) simultáneamente, para validar que el rendimiento de SQLite bajo carga controlada se mantenía dentro del umbral aceptable de 2 segundos.</w:t>
      </w:r>
    </w:p>
    <w:p w14:paraId="4112CF63" w14:textId="77777777" w:rsidR="00525119" w:rsidRPr="006B1BB1" w:rsidRDefault="00525119" w:rsidP="00525119">
      <w:pPr>
        <w:jc w:val="left"/>
        <w:rPr>
          <w:rFonts w:cs="Arial"/>
        </w:rPr>
      </w:pPr>
    </w:p>
    <w:p w14:paraId="09AAEBB9" w14:textId="73BEC00F" w:rsidR="00525119" w:rsidRPr="006B1BB1" w:rsidRDefault="00525119" w:rsidP="002D0927">
      <w:pPr>
        <w:pStyle w:val="Prrafodelista"/>
        <w:numPr>
          <w:ilvl w:val="0"/>
          <w:numId w:val="69"/>
        </w:numPr>
        <w:jc w:val="left"/>
        <w:rPr>
          <w:rFonts w:cs="Arial"/>
          <w:b/>
          <w:bCs/>
        </w:rPr>
      </w:pPr>
      <w:r w:rsidRPr="006B1BB1">
        <w:rPr>
          <w:rFonts w:cs="Arial"/>
          <w:b/>
          <w:bCs/>
        </w:rPr>
        <w:t>Cobertura de Componentes y Seguridad:</w:t>
      </w:r>
    </w:p>
    <w:p w14:paraId="59E7568C" w14:textId="1F26C4A1" w:rsidR="00833D77" w:rsidRPr="006B1BB1" w:rsidRDefault="00525119" w:rsidP="002D0927">
      <w:pPr>
        <w:ind w:left="360"/>
        <w:jc w:val="left"/>
        <w:rPr>
          <w:rFonts w:eastAsiaTheme="majorEastAsia" w:cs="Arial"/>
          <w:b/>
          <w:bCs/>
          <w:color w:val="FF0000"/>
          <w:sz w:val="28"/>
          <w:szCs w:val="28"/>
        </w:rPr>
      </w:pPr>
      <w:r w:rsidRPr="006B1BB1">
        <w:rPr>
          <w:rFonts w:cs="Arial"/>
        </w:rPr>
        <w:t>Finalmente, la cobertura total incluyó todos los niveles de la pirámide de pruebas.</w:t>
      </w:r>
      <w:r w:rsidR="00833D77" w:rsidRPr="006B1BB1">
        <w:rPr>
          <w:rFonts w:cs="Arial"/>
          <w:b/>
          <w:bCs/>
          <w:sz w:val="28"/>
          <w:szCs w:val="28"/>
        </w:rPr>
        <w:br w:type="page"/>
      </w:r>
    </w:p>
    <w:p w14:paraId="128DF634" w14:textId="196619A0" w:rsidR="00833D77" w:rsidRPr="006B1BB1" w:rsidRDefault="00833D77" w:rsidP="00833D77">
      <w:pPr>
        <w:pStyle w:val="Ttulo1"/>
        <w:rPr>
          <w:rFonts w:ascii="Arial" w:hAnsi="Arial" w:cs="Arial"/>
          <w:b/>
          <w:bCs/>
          <w:sz w:val="28"/>
          <w:szCs w:val="28"/>
        </w:rPr>
      </w:pPr>
      <w:bookmarkStart w:id="70" w:name="_Toc213407080"/>
      <w:r w:rsidRPr="006B1BB1">
        <w:rPr>
          <w:rFonts w:ascii="Arial" w:hAnsi="Arial" w:cs="Arial"/>
          <w:b/>
          <w:bCs/>
          <w:sz w:val="28"/>
          <w:szCs w:val="28"/>
        </w:rPr>
        <w:lastRenderedPageBreak/>
        <w:t>Ejecución del protocolo de pruebas</w:t>
      </w:r>
      <w:bookmarkEnd w:id="70"/>
    </w:p>
    <w:p w14:paraId="3FC8CBF0" w14:textId="77777777" w:rsidR="002D0927" w:rsidRPr="006B1BB1" w:rsidRDefault="002D0927" w:rsidP="002D0927">
      <w:pPr>
        <w:rPr>
          <w:rFonts w:cs="Arial"/>
        </w:rPr>
      </w:pPr>
      <w:r w:rsidRPr="006B1BB1">
        <w:rPr>
          <w:rFonts w:cs="Arial"/>
        </w:rPr>
        <w:t>Se siguió un protocolo estricto para la ejecución de pruebas, asegurando que cada pieza de código fuera validada antes de su integración final. Este protocolo definió cuándo y cómo se realizarían las pruebas, utilizando los entornos de Azure DevOps.</w:t>
      </w:r>
    </w:p>
    <w:p w14:paraId="15449F04" w14:textId="77777777" w:rsidR="002D0927" w:rsidRPr="006B1BB1" w:rsidRDefault="002D0927" w:rsidP="002D0927">
      <w:pPr>
        <w:rPr>
          <w:rFonts w:cs="Arial"/>
        </w:rPr>
      </w:pPr>
    </w:p>
    <w:p w14:paraId="0495145B" w14:textId="4BBA7B33" w:rsidR="002D0927" w:rsidRPr="006B1BB1" w:rsidRDefault="002D0927" w:rsidP="002D0927">
      <w:pPr>
        <w:pStyle w:val="Prrafodelista"/>
        <w:numPr>
          <w:ilvl w:val="0"/>
          <w:numId w:val="71"/>
        </w:numPr>
        <w:rPr>
          <w:rFonts w:cs="Arial"/>
        </w:rPr>
      </w:pPr>
      <w:r w:rsidRPr="006B1BB1">
        <w:rPr>
          <w:rFonts w:cs="Arial"/>
          <w:b/>
          <w:bCs/>
        </w:rPr>
        <w:t>Integración Continua (CI) en Azure DevOps</w:t>
      </w:r>
      <w:r w:rsidRPr="006B1BB1">
        <w:rPr>
          <w:rFonts w:cs="Arial"/>
        </w:rPr>
        <w:t>:</w:t>
      </w:r>
    </w:p>
    <w:p w14:paraId="663A8780" w14:textId="68AEEAEF" w:rsidR="002D0927" w:rsidRPr="006B1BB1" w:rsidRDefault="002D0927" w:rsidP="002D0927">
      <w:pPr>
        <w:rPr>
          <w:rFonts w:cs="Arial"/>
        </w:rPr>
      </w:pPr>
      <w:r w:rsidRPr="006B1BB1">
        <w:rPr>
          <w:rFonts w:cs="Arial"/>
        </w:rPr>
        <w:t xml:space="preserve">Las pruebas unitarias y las pruebas de integración se configuraron para ejecutarse automáticamente en el pipeline de Azure DevOps (CI) con cada </w:t>
      </w:r>
      <w:proofErr w:type="spellStart"/>
      <w:r w:rsidRPr="006B1BB1">
        <w:rPr>
          <w:rFonts w:cs="Arial"/>
        </w:rPr>
        <w:t>push</w:t>
      </w:r>
      <w:proofErr w:type="spellEnd"/>
      <w:r w:rsidRPr="006B1BB1">
        <w:rPr>
          <w:rFonts w:cs="Arial"/>
        </w:rPr>
        <w:t xml:space="preserve"> de código. Si un </w:t>
      </w:r>
      <w:proofErr w:type="spellStart"/>
      <w:r w:rsidRPr="006B1BB1">
        <w:rPr>
          <w:rFonts w:cs="Arial"/>
        </w:rPr>
        <w:t>commit</w:t>
      </w:r>
      <w:proofErr w:type="spellEnd"/>
      <w:r w:rsidRPr="006B1BB1">
        <w:rPr>
          <w:rFonts w:cs="Arial"/>
        </w:rPr>
        <w:t xml:space="preserve"> rompía una prueba existente, el pipeline fallaba, bloqueando el </w:t>
      </w:r>
      <w:proofErr w:type="spellStart"/>
      <w:r w:rsidRPr="006B1BB1">
        <w:rPr>
          <w:rFonts w:cs="Arial"/>
        </w:rPr>
        <w:t>Pull</w:t>
      </w:r>
      <w:proofErr w:type="spellEnd"/>
      <w:r w:rsidRPr="006B1BB1">
        <w:rPr>
          <w:rFonts w:cs="Arial"/>
        </w:rPr>
        <w:t xml:space="preserve"> </w:t>
      </w:r>
      <w:proofErr w:type="spellStart"/>
      <w:r w:rsidRPr="006B1BB1">
        <w:rPr>
          <w:rFonts w:cs="Arial"/>
        </w:rPr>
        <w:t>Request</w:t>
      </w:r>
      <w:proofErr w:type="spellEnd"/>
      <w:r w:rsidRPr="006B1BB1">
        <w:rPr>
          <w:rFonts w:cs="Arial"/>
        </w:rPr>
        <w:t xml:space="preserve"> e impidiendo que el código defectuoso se mezclara con la rama principal.</w:t>
      </w:r>
    </w:p>
    <w:p w14:paraId="6E6D2C4A" w14:textId="77777777" w:rsidR="002D0927" w:rsidRPr="006B1BB1" w:rsidRDefault="002D0927" w:rsidP="002D0927">
      <w:pPr>
        <w:rPr>
          <w:rFonts w:cs="Arial"/>
        </w:rPr>
      </w:pPr>
    </w:p>
    <w:p w14:paraId="6D48F736" w14:textId="5A4BDF33" w:rsidR="002D0927" w:rsidRPr="006B1BB1" w:rsidRDefault="002D0927" w:rsidP="002D0927">
      <w:pPr>
        <w:pStyle w:val="Prrafodelista"/>
        <w:numPr>
          <w:ilvl w:val="0"/>
          <w:numId w:val="71"/>
        </w:numPr>
        <w:rPr>
          <w:rFonts w:cs="Arial"/>
        </w:rPr>
      </w:pPr>
      <w:r w:rsidRPr="006B1BB1">
        <w:rPr>
          <w:rFonts w:cs="Arial"/>
          <w:b/>
          <w:bCs/>
        </w:rPr>
        <w:t xml:space="preserve">Pruebas Manuales en Entorno de </w:t>
      </w:r>
      <w:proofErr w:type="spellStart"/>
      <w:r w:rsidRPr="006B1BB1">
        <w:rPr>
          <w:rFonts w:cs="Arial"/>
          <w:b/>
          <w:bCs/>
        </w:rPr>
        <w:t>Staging</w:t>
      </w:r>
      <w:proofErr w:type="spellEnd"/>
      <w:r w:rsidRPr="006B1BB1">
        <w:rPr>
          <w:rFonts w:cs="Arial"/>
        </w:rPr>
        <w:t>:</w:t>
      </w:r>
    </w:p>
    <w:p w14:paraId="2340B4DA" w14:textId="1262C8A0" w:rsidR="002D0927" w:rsidRPr="006B1BB1" w:rsidRDefault="002D0927" w:rsidP="002D0927">
      <w:pPr>
        <w:rPr>
          <w:rFonts w:cs="Arial"/>
        </w:rPr>
      </w:pPr>
      <w:r w:rsidRPr="006B1BB1">
        <w:rPr>
          <w:rFonts w:cs="Arial"/>
        </w:rPr>
        <w:t xml:space="preserve">Las pruebas funcionales (E2E) y las de rendimiento se ejecutaron manualmente sobre el entorno de </w:t>
      </w:r>
      <w:proofErr w:type="spellStart"/>
      <w:r w:rsidRPr="006B1BB1">
        <w:rPr>
          <w:rFonts w:cs="Arial"/>
        </w:rPr>
        <w:t>Staging</w:t>
      </w:r>
      <w:proofErr w:type="spellEnd"/>
      <w:r w:rsidRPr="006B1BB1">
        <w:rPr>
          <w:rFonts w:cs="Arial"/>
        </w:rPr>
        <w:t>. Este entorno es una réplica del servidor de producción, lo que garantiza que las pruebas sean realistas. Esta validación se realizaba antes de cada despliegue o al finalizar un Sprint para validar las Historias de Usuario.</w:t>
      </w:r>
    </w:p>
    <w:p w14:paraId="0466C7C5" w14:textId="77777777" w:rsidR="002D0927" w:rsidRPr="006B1BB1" w:rsidRDefault="002D0927" w:rsidP="002D0927">
      <w:pPr>
        <w:rPr>
          <w:rFonts w:cs="Arial"/>
        </w:rPr>
      </w:pPr>
    </w:p>
    <w:p w14:paraId="760A895C" w14:textId="6EB4C41B" w:rsidR="002D0927" w:rsidRPr="006B1BB1" w:rsidRDefault="002D0927" w:rsidP="002D0927">
      <w:pPr>
        <w:pStyle w:val="Prrafodelista"/>
        <w:numPr>
          <w:ilvl w:val="0"/>
          <w:numId w:val="71"/>
        </w:numPr>
        <w:rPr>
          <w:rFonts w:cs="Arial"/>
          <w:b/>
          <w:bCs/>
        </w:rPr>
      </w:pPr>
      <w:r w:rsidRPr="006B1BB1">
        <w:rPr>
          <w:rFonts w:cs="Arial"/>
          <w:b/>
          <w:bCs/>
        </w:rPr>
        <w:t>Protocolo de Reporte de Incidencias (Bugs):</w:t>
      </w:r>
    </w:p>
    <w:p w14:paraId="184EB6D3" w14:textId="7C1888E0" w:rsidR="002D0927" w:rsidRPr="006B1BB1" w:rsidRDefault="002D0927" w:rsidP="002D0927">
      <w:pPr>
        <w:rPr>
          <w:rFonts w:cs="Arial"/>
        </w:rPr>
      </w:pPr>
      <w:r w:rsidRPr="006B1BB1">
        <w:rPr>
          <w:rFonts w:cs="Arial"/>
        </w:rPr>
        <w:t xml:space="preserve">Cuando se detectaba un error en el entorno de </w:t>
      </w:r>
      <w:proofErr w:type="spellStart"/>
      <w:r w:rsidRPr="006B1BB1">
        <w:rPr>
          <w:rFonts w:cs="Arial"/>
        </w:rPr>
        <w:t>Staging</w:t>
      </w:r>
      <w:proofErr w:type="spellEnd"/>
      <w:r w:rsidRPr="006B1BB1">
        <w:rPr>
          <w:rFonts w:cs="Arial"/>
        </w:rPr>
        <w:t>, no se reportaba informalmente. Se seguía el protocolo de gestión de incidencias:</w:t>
      </w:r>
    </w:p>
    <w:p w14:paraId="0DCCADC5" w14:textId="544803B1" w:rsidR="002D0927" w:rsidRPr="006B1BB1" w:rsidRDefault="002D0927" w:rsidP="002D0927">
      <w:pPr>
        <w:rPr>
          <w:rFonts w:cs="Arial"/>
        </w:rPr>
      </w:pPr>
      <w:r w:rsidRPr="006B1BB1">
        <w:rPr>
          <w:rFonts w:cs="Arial"/>
        </w:rPr>
        <w:t xml:space="preserve">Se creaba un Bug formal en el </w:t>
      </w:r>
      <w:proofErr w:type="spellStart"/>
      <w:r w:rsidRPr="006B1BB1">
        <w:rPr>
          <w:rFonts w:cs="Arial"/>
        </w:rPr>
        <w:t>board</w:t>
      </w:r>
      <w:proofErr w:type="spellEnd"/>
      <w:r w:rsidRPr="006B1BB1">
        <w:rPr>
          <w:rFonts w:cs="Arial"/>
        </w:rPr>
        <w:t xml:space="preserve"> de Azure DevOps.</w:t>
      </w:r>
    </w:p>
    <w:p w14:paraId="453BFFA8" w14:textId="69C28320" w:rsidR="002D0927" w:rsidRPr="006B1BB1" w:rsidRDefault="002D0927" w:rsidP="002D0927">
      <w:pPr>
        <w:rPr>
          <w:rFonts w:cs="Arial"/>
        </w:rPr>
      </w:pPr>
      <w:r w:rsidRPr="006B1BB1">
        <w:rPr>
          <w:rFonts w:cs="Arial"/>
        </w:rPr>
        <w:t>Este Bug se documentaba de forma precisa, incluyendo:</w:t>
      </w:r>
    </w:p>
    <w:p w14:paraId="03BCA188" w14:textId="662D5D0E" w:rsidR="002D0927" w:rsidRPr="006B1BB1" w:rsidRDefault="002D0927" w:rsidP="002D0927">
      <w:pPr>
        <w:pStyle w:val="Prrafodelista"/>
        <w:numPr>
          <w:ilvl w:val="0"/>
          <w:numId w:val="72"/>
        </w:numPr>
        <w:rPr>
          <w:rFonts w:cs="Arial"/>
        </w:rPr>
      </w:pPr>
      <w:r w:rsidRPr="006B1BB1">
        <w:rPr>
          <w:rFonts w:cs="Arial"/>
        </w:rPr>
        <w:t>Título descriptivo del problema.</w:t>
      </w:r>
    </w:p>
    <w:p w14:paraId="323BE497" w14:textId="7557DAA5" w:rsidR="002D0927" w:rsidRPr="006B1BB1" w:rsidRDefault="002D0927" w:rsidP="002D0927">
      <w:pPr>
        <w:pStyle w:val="Prrafodelista"/>
        <w:numPr>
          <w:ilvl w:val="0"/>
          <w:numId w:val="72"/>
        </w:numPr>
        <w:rPr>
          <w:rFonts w:cs="Arial"/>
        </w:rPr>
      </w:pPr>
      <w:r w:rsidRPr="006B1BB1">
        <w:rPr>
          <w:rFonts w:cs="Arial"/>
        </w:rPr>
        <w:t>Pasos para reproducir: La secuencia exacta de acciones para que el desarrollador pudiera replicar el error.</w:t>
      </w:r>
    </w:p>
    <w:p w14:paraId="7EF11ACC" w14:textId="56503D79" w:rsidR="002D0927" w:rsidRPr="006B1BB1" w:rsidRDefault="002D0927" w:rsidP="002D0927">
      <w:pPr>
        <w:pStyle w:val="Prrafodelista"/>
        <w:numPr>
          <w:ilvl w:val="0"/>
          <w:numId w:val="72"/>
        </w:numPr>
        <w:rPr>
          <w:rFonts w:cs="Arial"/>
        </w:rPr>
      </w:pPr>
      <w:r w:rsidRPr="006B1BB1">
        <w:rPr>
          <w:rFonts w:cs="Arial"/>
        </w:rPr>
        <w:t>Resultado esperado: Lo que la aplicación debía hacer.</w:t>
      </w:r>
    </w:p>
    <w:p w14:paraId="05292B04" w14:textId="4BC52D45" w:rsidR="002D0927" w:rsidRPr="006B1BB1" w:rsidRDefault="002D0927" w:rsidP="002D0927">
      <w:pPr>
        <w:pStyle w:val="Prrafodelista"/>
        <w:numPr>
          <w:ilvl w:val="0"/>
          <w:numId w:val="72"/>
        </w:numPr>
        <w:rPr>
          <w:rFonts w:cs="Arial"/>
        </w:rPr>
      </w:pPr>
      <w:r w:rsidRPr="006B1BB1">
        <w:rPr>
          <w:rFonts w:cs="Arial"/>
        </w:rPr>
        <w:t>Resultado obtenido: Lo que la aplicación hizo.</w:t>
      </w:r>
    </w:p>
    <w:p w14:paraId="71B1F75A" w14:textId="7444825C" w:rsidR="002D0927" w:rsidRPr="006B1BB1" w:rsidRDefault="002D0927" w:rsidP="002D0927">
      <w:pPr>
        <w:pStyle w:val="Prrafodelista"/>
        <w:numPr>
          <w:ilvl w:val="0"/>
          <w:numId w:val="72"/>
        </w:numPr>
        <w:rPr>
          <w:rFonts w:cs="Arial"/>
        </w:rPr>
      </w:pPr>
      <w:r w:rsidRPr="006B1BB1">
        <w:rPr>
          <w:rFonts w:cs="Arial"/>
        </w:rPr>
        <w:t>Evidencia: Capturas de pantalla, mensajes de error o logs del servidor.</w:t>
      </w:r>
    </w:p>
    <w:p w14:paraId="536B3C6E" w14:textId="77777777" w:rsidR="002D0927" w:rsidRPr="006B1BB1" w:rsidRDefault="002D0927" w:rsidP="002D0927">
      <w:pPr>
        <w:pStyle w:val="Prrafodelista"/>
        <w:numPr>
          <w:ilvl w:val="0"/>
          <w:numId w:val="72"/>
        </w:numPr>
        <w:rPr>
          <w:rFonts w:cs="Arial"/>
        </w:rPr>
      </w:pPr>
      <w:r w:rsidRPr="006B1BB1">
        <w:rPr>
          <w:rFonts w:cs="Arial"/>
        </w:rPr>
        <w:t>El Bug se asignaba al desarrollador correspondiente y se vinculaba a la Historia de Usuario afectada.</w:t>
      </w:r>
    </w:p>
    <w:p w14:paraId="53FA2C70" w14:textId="77777777" w:rsidR="002D0927" w:rsidRPr="006B1BB1" w:rsidRDefault="002D0927" w:rsidP="002D0927">
      <w:pPr>
        <w:rPr>
          <w:rFonts w:cs="Arial"/>
        </w:rPr>
      </w:pPr>
    </w:p>
    <w:p w14:paraId="3F87B4C8" w14:textId="04E20EAF" w:rsidR="002D0927" w:rsidRPr="006B1BB1" w:rsidRDefault="002D0927" w:rsidP="002D0927">
      <w:pPr>
        <w:pStyle w:val="Prrafodelista"/>
        <w:numPr>
          <w:ilvl w:val="0"/>
          <w:numId w:val="71"/>
        </w:numPr>
        <w:rPr>
          <w:rFonts w:cs="Arial"/>
          <w:b/>
          <w:bCs/>
        </w:rPr>
      </w:pPr>
      <w:r w:rsidRPr="006B1BB1">
        <w:rPr>
          <w:rFonts w:cs="Arial"/>
          <w:b/>
          <w:bCs/>
        </w:rPr>
        <w:t>Pruebas de Regresión:</w:t>
      </w:r>
    </w:p>
    <w:p w14:paraId="0853679C" w14:textId="542F2C4E" w:rsidR="00833D77" w:rsidRPr="006B1BB1" w:rsidRDefault="002D0927" w:rsidP="002D0927">
      <w:pPr>
        <w:rPr>
          <w:rFonts w:cs="Arial"/>
        </w:rPr>
      </w:pPr>
      <w:r w:rsidRPr="006B1BB1">
        <w:rPr>
          <w:rFonts w:cs="Arial"/>
        </w:rPr>
        <w:t>Una vez que el desarrollador corregía el Bug, la tarea se devolvía al equipo de pruebas, quien ejecutaba una "prueba de regresión" para confirmar que el error había sido solucionado y que la corrección no había introducido nuevos errores en otras partes del sistema.</w:t>
      </w:r>
    </w:p>
    <w:p w14:paraId="721B7AC2" w14:textId="77777777" w:rsidR="002D0927" w:rsidRPr="006B1BB1" w:rsidRDefault="002D0927">
      <w:pPr>
        <w:jc w:val="left"/>
        <w:rPr>
          <w:rFonts w:eastAsiaTheme="majorEastAsia" w:cs="Arial"/>
          <w:b/>
          <w:bCs/>
          <w:color w:val="FF0000"/>
          <w:sz w:val="28"/>
          <w:szCs w:val="28"/>
        </w:rPr>
      </w:pPr>
      <w:r w:rsidRPr="006B1BB1">
        <w:rPr>
          <w:rFonts w:cs="Arial"/>
          <w:b/>
          <w:bCs/>
          <w:sz w:val="28"/>
          <w:szCs w:val="28"/>
        </w:rPr>
        <w:br w:type="page"/>
      </w:r>
    </w:p>
    <w:p w14:paraId="4A8D5DC9" w14:textId="0B7DBF2B" w:rsidR="00833D77" w:rsidRPr="006B1BB1" w:rsidRDefault="00833D77" w:rsidP="00833D77">
      <w:pPr>
        <w:pStyle w:val="Ttulo1"/>
        <w:rPr>
          <w:rFonts w:ascii="Arial" w:hAnsi="Arial" w:cs="Arial"/>
          <w:b/>
          <w:bCs/>
          <w:sz w:val="28"/>
          <w:szCs w:val="28"/>
        </w:rPr>
      </w:pPr>
      <w:bookmarkStart w:id="71" w:name="_Toc213407081"/>
      <w:r w:rsidRPr="006B1BB1">
        <w:rPr>
          <w:rFonts w:ascii="Arial" w:hAnsi="Arial" w:cs="Arial"/>
          <w:b/>
          <w:bCs/>
          <w:sz w:val="28"/>
          <w:szCs w:val="28"/>
        </w:rPr>
        <w:lastRenderedPageBreak/>
        <w:t>Validación de resultados</w:t>
      </w:r>
      <w:bookmarkEnd w:id="71"/>
    </w:p>
    <w:p w14:paraId="24571CFF" w14:textId="535DF4C2" w:rsidR="002D0927" w:rsidRPr="006B1BB1" w:rsidRDefault="002D0927" w:rsidP="002D0927">
      <w:pPr>
        <w:rPr>
          <w:rFonts w:cs="Arial"/>
        </w:rPr>
      </w:pPr>
      <w:r w:rsidRPr="006B1BB1">
        <w:rPr>
          <w:rFonts w:cs="Arial"/>
        </w:rPr>
        <w:t>La validación de los resultados de las pruebas fue un proceso de doble capa, diseñado no solo para encontrar errores, sino para asegurar que el producto final cumpliera su objetivo de negocio. Se realizó en dos frentes:</w:t>
      </w:r>
    </w:p>
    <w:p w14:paraId="3D0026F9" w14:textId="77777777" w:rsidR="002D0927" w:rsidRPr="006B1BB1" w:rsidRDefault="002D0927" w:rsidP="002D0927">
      <w:pPr>
        <w:rPr>
          <w:rFonts w:cs="Arial"/>
        </w:rPr>
      </w:pPr>
    </w:p>
    <w:p w14:paraId="49E3EB1C" w14:textId="683F232E" w:rsidR="002D0927" w:rsidRPr="006B1BB1" w:rsidRDefault="002D0927" w:rsidP="002D0927">
      <w:pPr>
        <w:pStyle w:val="Prrafodelista"/>
        <w:numPr>
          <w:ilvl w:val="0"/>
          <w:numId w:val="73"/>
        </w:numPr>
        <w:rPr>
          <w:rFonts w:cs="Arial"/>
          <w:b/>
          <w:bCs/>
        </w:rPr>
      </w:pPr>
      <w:r w:rsidRPr="006B1BB1">
        <w:rPr>
          <w:rFonts w:cs="Arial"/>
          <w:b/>
          <w:bCs/>
        </w:rPr>
        <w:t>Verificación Técnica:</w:t>
      </w:r>
    </w:p>
    <w:p w14:paraId="146DCFCB" w14:textId="19BC2818" w:rsidR="002D0927" w:rsidRPr="006B1BB1" w:rsidRDefault="002D0927" w:rsidP="002D0927">
      <w:pPr>
        <w:ind w:left="360"/>
        <w:rPr>
          <w:rFonts w:cs="Arial"/>
        </w:rPr>
      </w:pPr>
      <w:r w:rsidRPr="006B1BB1">
        <w:rPr>
          <w:rFonts w:cs="Arial"/>
        </w:rPr>
        <w:t xml:space="preserve">En esta fase, se validó la integridad de los datos y el comportamiento esperado del sistema a nivel de backend y base de datos. Por ejemplo, tras ejecutar el Caso de Prueba de "Carga Masiva con Duplicados" (CU-02), el equipo de pruebas se conectó directamente al archivo </w:t>
      </w:r>
      <w:proofErr w:type="spellStart"/>
      <w:r w:rsidRPr="006B1BB1">
        <w:rPr>
          <w:rFonts w:cs="Arial"/>
        </w:rPr>
        <w:t>nuam.db</w:t>
      </w:r>
      <w:proofErr w:type="spellEnd"/>
      <w:r w:rsidRPr="006B1BB1">
        <w:rPr>
          <w:rFonts w:cs="Arial"/>
        </w:rPr>
        <w:t xml:space="preserve"> del entorno de </w:t>
      </w:r>
      <w:proofErr w:type="spellStart"/>
      <w:r w:rsidRPr="006B1BB1">
        <w:rPr>
          <w:rFonts w:cs="Arial"/>
        </w:rPr>
        <w:t>Staging</w:t>
      </w:r>
      <w:proofErr w:type="spellEnd"/>
      <w:r w:rsidRPr="006B1BB1">
        <w:rPr>
          <w:rFonts w:cs="Arial"/>
        </w:rPr>
        <w:t xml:space="preserve"> y verificó con consultas SELECT </w:t>
      </w:r>
      <w:proofErr w:type="gramStart"/>
      <w:r w:rsidRPr="006B1BB1">
        <w:rPr>
          <w:rFonts w:cs="Arial"/>
        </w:rPr>
        <w:t>COUNT(</w:t>
      </w:r>
      <w:proofErr w:type="gramEnd"/>
      <w:r w:rsidRPr="006B1BB1">
        <w:rPr>
          <w:rFonts w:cs="Arial"/>
        </w:rPr>
        <w:t>*) en la base de datos SQLite que el número de registros insertados era exacto (ej. 2 insertados, 1 omitido).</w:t>
      </w:r>
    </w:p>
    <w:p w14:paraId="53C95166" w14:textId="4AFDDC99" w:rsidR="002D0927" w:rsidRPr="006B1BB1" w:rsidRDefault="002D0927" w:rsidP="002D0927">
      <w:pPr>
        <w:ind w:left="360"/>
        <w:rPr>
          <w:rFonts w:cs="Arial"/>
        </w:rPr>
      </w:pPr>
      <w:r w:rsidRPr="006B1BB1">
        <w:rPr>
          <w:rFonts w:cs="Arial"/>
        </w:rPr>
        <w:t xml:space="preserve">Paralelamente, se validó la correcta creación de logs en la tabla </w:t>
      </w:r>
      <w:proofErr w:type="spellStart"/>
      <w:r w:rsidRPr="006B1BB1">
        <w:rPr>
          <w:rFonts w:cs="Arial"/>
        </w:rPr>
        <w:t>AuditLogs</w:t>
      </w:r>
      <w:proofErr w:type="spellEnd"/>
      <w:r w:rsidRPr="006B1BB1">
        <w:rPr>
          <w:rFonts w:cs="Arial"/>
        </w:rPr>
        <w:t xml:space="preserve"> (RNF-06), confirmando que los ID de usuario, los ID de las calificaciones afectadas y los tipos de acción se registraban correctamente. Esta verificación fue objetiva y binaria (Pasa/Falla).</w:t>
      </w:r>
    </w:p>
    <w:p w14:paraId="6D4487CD" w14:textId="77777777" w:rsidR="002D0927" w:rsidRPr="006B1BB1" w:rsidRDefault="002D0927" w:rsidP="002D0927">
      <w:pPr>
        <w:rPr>
          <w:rFonts w:cs="Arial"/>
        </w:rPr>
      </w:pPr>
    </w:p>
    <w:p w14:paraId="791AA3D4" w14:textId="19C647AE" w:rsidR="002D0927" w:rsidRPr="006B1BB1" w:rsidRDefault="002D0927" w:rsidP="002D0927">
      <w:pPr>
        <w:pStyle w:val="Prrafodelista"/>
        <w:numPr>
          <w:ilvl w:val="0"/>
          <w:numId w:val="73"/>
        </w:numPr>
        <w:rPr>
          <w:rFonts w:cs="Arial"/>
          <w:b/>
          <w:bCs/>
        </w:rPr>
      </w:pPr>
      <w:r w:rsidRPr="006B1BB1">
        <w:rPr>
          <w:rFonts w:cs="Arial"/>
          <w:b/>
          <w:bCs/>
        </w:rPr>
        <w:t>Validación de Negocio:</w:t>
      </w:r>
    </w:p>
    <w:p w14:paraId="7A81DCFD" w14:textId="0680E41F" w:rsidR="002D0927" w:rsidRPr="006B1BB1" w:rsidRDefault="002D0927" w:rsidP="002D0927">
      <w:pPr>
        <w:ind w:left="360"/>
        <w:rPr>
          <w:rFonts w:cs="Arial"/>
        </w:rPr>
      </w:pPr>
      <w:r w:rsidRPr="006B1BB1">
        <w:rPr>
          <w:rFonts w:cs="Arial"/>
        </w:rPr>
        <w:t xml:space="preserve">En esta fase, se validó el valor funcional del prototipo mediante la ceremonia ágil de Sprint </w:t>
      </w:r>
      <w:proofErr w:type="spellStart"/>
      <w:r w:rsidRPr="006B1BB1">
        <w:rPr>
          <w:rFonts w:cs="Arial"/>
        </w:rPr>
        <w:t>Review</w:t>
      </w:r>
      <w:proofErr w:type="spellEnd"/>
      <w:r w:rsidRPr="006B1BB1">
        <w:rPr>
          <w:rFonts w:cs="Arial"/>
        </w:rPr>
        <w:t xml:space="preserve">. Al final de cada Sprint, el equipo presentó el incremento funciona directamente al </w:t>
      </w:r>
      <w:proofErr w:type="spellStart"/>
      <w:r w:rsidRPr="006B1BB1">
        <w:rPr>
          <w:rFonts w:cs="Arial"/>
        </w:rPr>
        <w:t>Product</w:t>
      </w:r>
      <w:proofErr w:type="spellEnd"/>
      <w:r w:rsidRPr="006B1BB1">
        <w:rPr>
          <w:rFonts w:cs="Arial"/>
        </w:rPr>
        <w:t xml:space="preserve"> </w:t>
      </w:r>
      <w:proofErr w:type="spellStart"/>
      <w:r w:rsidRPr="006B1BB1">
        <w:rPr>
          <w:rFonts w:cs="Arial"/>
        </w:rPr>
        <w:t>Owner</w:t>
      </w:r>
      <w:proofErr w:type="spellEnd"/>
      <w:r w:rsidRPr="006B1BB1">
        <w:rPr>
          <w:rFonts w:cs="Arial"/>
        </w:rPr>
        <w:t>.</w:t>
      </w:r>
    </w:p>
    <w:p w14:paraId="6307C374" w14:textId="05075CD4" w:rsidR="002D0927" w:rsidRPr="006B1BB1" w:rsidRDefault="002D0927" w:rsidP="002D0927">
      <w:pPr>
        <w:ind w:left="360"/>
        <w:rPr>
          <w:rFonts w:cs="Arial"/>
        </w:rPr>
      </w:pPr>
      <w:r w:rsidRPr="006B1BB1">
        <w:rPr>
          <w:rFonts w:cs="Arial"/>
        </w:rPr>
        <w:t xml:space="preserve">El </w:t>
      </w:r>
      <w:proofErr w:type="spellStart"/>
      <w:r w:rsidRPr="006B1BB1">
        <w:rPr>
          <w:rFonts w:cs="Arial"/>
        </w:rPr>
        <w:t>Product</w:t>
      </w:r>
      <w:proofErr w:type="spellEnd"/>
      <w:r w:rsidRPr="006B1BB1">
        <w:rPr>
          <w:rFonts w:cs="Arial"/>
        </w:rPr>
        <w:t xml:space="preserve"> </w:t>
      </w:r>
      <w:proofErr w:type="spellStart"/>
      <w:r w:rsidRPr="006B1BB1">
        <w:rPr>
          <w:rFonts w:cs="Arial"/>
        </w:rPr>
        <w:t>Owner</w:t>
      </w:r>
      <w:proofErr w:type="spellEnd"/>
      <w:r w:rsidRPr="006B1BB1">
        <w:rPr>
          <w:rFonts w:cs="Arial"/>
        </w:rPr>
        <w:t xml:space="preserve"> evaluaba la funcionalidad no por su corrección técnica, sino por su valor de negocio real. Si una funcionalidad era técnicamente correcta pero no cumplía la necesidad real del negocio, el </w:t>
      </w:r>
      <w:proofErr w:type="spellStart"/>
      <w:r w:rsidRPr="006B1BB1">
        <w:rPr>
          <w:rFonts w:cs="Arial"/>
        </w:rPr>
        <w:t>Product</w:t>
      </w:r>
      <w:proofErr w:type="spellEnd"/>
      <w:r w:rsidRPr="006B1BB1">
        <w:rPr>
          <w:rFonts w:cs="Arial"/>
        </w:rPr>
        <w:t xml:space="preserve"> </w:t>
      </w:r>
      <w:proofErr w:type="spellStart"/>
      <w:r w:rsidRPr="006B1BB1">
        <w:rPr>
          <w:rFonts w:cs="Arial"/>
        </w:rPr>
        <w:t>Owner</w:t>
      </w:r>
      <w:proofErr w:type="spellEnd"/>
      <w:r w:rsidRPr="006B1BB1">
        <w:rPr>
          <w:rFonts w:cs="Arial"/>
        </w:rPr>
        <w:t xml:space="preserve"> no la aceptaba. La Historia de Usuario no se consideraba "Terminada</w:t>
      </w:r>
      <w:proofErr w:type="gramStart"/>
      <w:r w:rsidRPr="006B1BB1">
        <w:rPr>
          <w:rFonts w:cs="Arial"/>
        </w:rPr>
        <w:t>"  y</w:t>
      </w:r>
      <w:proofErr w:type="gramEnd"/>
      <w:r w:rsidRPr="006B1BB1">
        <w:rPr>
          <w:rFonts w:cs="Arial"/>
        </w:rPr>
        <w:t xml:space="preserve"> se volvía a priorizar para ajustarla en el siguiente Sprint.</w:t>
      </w:r>
    </w:p>
    <w:p w14:paraId="3BE2288F" w14:textId="77777777" w:rsidR="002D0927" w:rsidRPr="006B1BB1" w:rsidRDefault="002D0927" w:rsidP="002D0927">
      <w:pPr>
        <w:rPr>
          <w:rFonts w:cs="Arial"/>
        </w:rPr>
      </w:pPr>
    </w:p>
    <w:p w14:paraId="623C1A2F" w14:textId="67CC06E4" w:rsidR="00833D77" w:rsidRPr="006B1BB1" w:rsidRDefault="002D0927" w:rsidP="002D0927">
      <w:pPr>
        <w:rPr>
          <w:rFonts w:cs="Arial"/>
        </w:rPr>
      </w:pPr>
      <w:r w:rsidRPr="006B1BB1">
        <w:rPr>
          <w:rFonts w:cs="Arial"/>
        </w:rPr>
        <w:t>Este doble sistema de validación fue crucial, ya que aseguró que el producto final no solo funcionara sin errores, sino que también resolviera el problema de negocio real de los corredores. Este proceso fue la fuente principal para la generación de recomendaciones.</w:t>
      </w:r>
    </w:p>
    <w:p w14:paraId="6E6454B5" w14:textId="77777777" w:rsidR="004C35F5" w:rsidRPr="006B1BB1" w:rsidRDefault="004C35F5" w:rsidP="004C35F5">
      <w:pPr>
        <w:pStyle w:val="Prrafodelista"/>
        <w:rPr>
          <w:rFonts w:cs="Arial"/>
        </w:rPr>
      </w:pPr>
    </w:p>
    <w:p w14:paraId="59C141E8" w14:textId="77777777" w:rsidR="002D0927" w:rsidRPr="006B1BB1" w:rsidRDefault="002D0927">
      <w:pPr>
        <w:jc w:val="left"/>
        <w:rPr>
          <w:rFonts w:eastAsiaTheme="majorEastAsia" w:cs="Arial"/>
          <w:b/>
          <w:bCs/>
          <w:color w:val="FF0000"/>
          <w:sz w:val="28"/>
          <w:szCs w:val="28"/>
        </w:rPr>
      </w:pPr>
      <w:r w:rsidRPr="006B1BB1">
        <w:rPr>
          <w:rFonts w:cs="Arial"/>
          <w:b/>
          <w:bCs/>
          <w:sz w:val="28"/>
          <w:szCs w:val="28"/>
        </w:rPr>
        <w:br w:type="page"/>
      </w:r>
    </w:p>
    <w:p w14:paraId="6E4529DF" w14:textId="50C2BC5E" w:rsidR="004C35F5" w:rsidRPr="006B1BB1" w:rsidRDefault="004C35F5" w:rsidP="004C35F5">
      <w:pPr>
        <w:pStyle w:val="Ttulo1"/>
        <w:rPr>
          <w:rFonts w:ascii="Arial" w:hAnsi="Arial" w:cs="Arial"/>
          <w:b/>
          <w:bCs/>
          <w:sz w:val="28"/>
          <w:szCs w:val="28"/>
        </w:rPr>
      </w:pPr>
      <w:bookmarkStart w:id="72" w:name="_Toc213407082"/>
      <w:r w:rsidRPr="006B1BB1">
        <w:rPr>
          <w:rFonts w:ascii="Arial" w:hAnsi="Arial" w:cs="Arial"/>
          <w:b/>
          <w:bCs/>
          <w:sz w:val="28"/>
          <w:szCs w:val="28"/>
        </w:rPr>
        <w:lastRenderedPageBreak/>
        <w:t>Precisión en la comparación de resultados obtenidos versus resultados esperados.</w:t>
      </w:r>
      <w:bookmarkEnd w:id="72"/>
    </w:p>
    <w:p w14:paraId="6429773B" w14:textId="1B7AAF86" w:rsidR="002D0927" w:rsidRPr="006B1BB1" w:rsidRDefault="002D0927" w:rsidP="002D0927">
      <w:pPr>
        <w:jc w:val="left"/>
        <w:rPr>
          <w:rFonts w:cs="Arial"/>
        </w:rPr>
      </w:pPr>
      <w:r w:rsidRPr="006B1BB1">
        <w:rPr>
          <w:rFonts w:cs="Arial"/>
        </w:rPr>
        <w:t>La comparación de resultados fue precisa, ya que no se basó en opiniones subjetivas, sino en los Criterios de Aceptación definidos en las Historias de Usuario y los Casos de Uso. Cada prueba se evaluó contra una lista de resultados esperados predefinidos.</w:t>
      </w:r>
    </w:p>
    <w:p w14:paraId="25D00EE4" w14:textId="77777777" w:rsidR="002D0927" w:rsidRPr="006B1BB1" w:rsidRDefault="002D0927" w:rsidP="002D0927">
      <w:pPr>
        <w:jc w:val="left"/>
        <w:rPr>
          <w:rFonts w:cs="Arial"/>
        </w:rPr>
      </w:pPr>
    </w:p>
    <w:p w14:paraId="39D80F5B" w14:textId="77777777" w:rsidR="002D0927" w:rsidRPr="006B1BB1" w:rsidRDefault="002D0927" w:rsidP="002D0927">
      <w:pPr>
        <w:jc w:val="left"/>
        <w:rPr>
          <w:rFonts w:cs="Arial"/>
        </w:rPr>
      </w:pPr>
      <w:r w:rsidRPr="006B1BB1">
        <w:rPr>
          <w:rFonts w:cs="Arial"/>
        </w:rPr>
        <w:t>Por ejemplo, para la prueba del Caso de Uso "CU-02: Carga Masiva con Duplicados", se definieron 4 puntos de comparación exactos:</w:t>
      </w:r>
    </w:p>
    <w:p w14:paraId="30D1D753" w14:textId="77777777" w:rsidR="002D0927" w:rsidRPr="006B1BB1" w:rsidRDefault="002D0927" w:rsidP="002D0927">
      <w:pPr>
        <w:jc w:val="left"/>
        <w:rPr>
          <w:rFonts w:cs="Arial"/>
        </w:rPr>
      </w:pPr>
    </w:p>
    <w:p w14:paraId="59290A52" w14:textId="25BB7F5B" w:rsidR="002D0927" w:rsidRPr="006B1BB1" w:rsidRDefault="002D0927" w:rsidP="002D0927">
      <w:pPr>
        <w:pStyle w:val="Prrafodelista"/>
        <w:numPr>
          <w:ilvl w:val="0"/>
          <w:numId w:val="74"/>
        </w:numPr>
        <w:jc w:val="left"/>
        <w:rPr>
          <w:rFonts w:cs="Arial"/>
        </w:rPr>
      </w:pPr>
      <w:r w:rsidRPr="006B1BB1">
        <w:rPr>
          <w:rFonts w:cs="Arial"/>
          <w:b/>
          <w:bCs/>
        </w:rPr>
        <w:t>Resultado Esperado (Frontend):</w:t>
      </w:r>
      <w:r w:rsidRPr="006B1BB1">
        <w:rPr>
          <w:rFonts w:cs="Arial"/>
        </w:rPr>
        <w:t xml:space="preserve"> El mensaje mostrado en la interfaz debía ser "Proceso completado. Registros creados: 2. Registros omitidos (duplicados): 1".</w:t>
      </w:r>
    </w:p>
    <w:p w14:paraId="74EDA24F" w14:textId="1469E6B1" w:rsidR="002D0927" w:rsidRPr="006B1BB1" w:rsidRDefault="002D0927" w:rsidP="002D0927">
      <w:pPr>
        <w:pStyle w:val="Prrafodelista"/>
        <w:numPr>
          <w:ilvl w:val="0"/>
          <w:numId w:val="74"/>
        </w:numPr>
        <w:jc w:val="left"/>
        <w:rPr>
          <w:rFonts w:cs="Arial"/>
        </w:rPr>
      </w:pPr>
      <w:r w:rsidRPr="006B1BB1">
        <w:rPr>
          <w:rFonts w:cs="Arial"/>
          <w:b/>
          <w:bCs/>
        </w:rPr>
        <w:t>Resultado Esperado (BD - Datos):</w:t>
      </w:r>
      <w:r w:rsidRPr="006B1BB1">
        <w:rPr>
          <w:rFonts w:cs="Arial"/>
        </w:rPr>
        <w:t xml:space="preserve"> Un SELECT </w:t>
      </w:r>
      <w:proofErr w:type="gramStart"/>
      <w:r w:rsidRPr="006B1BB1">
        <w:rPr>
          <w:rFonts w:cs="Arial"/>
        </w:rPr>
        <w:t>COUNT(</w:t>
      </w:r>
      <w:proofErr w:type="gramEnd"/>
      <w:r w:rsidRPr="006B1BB1">
        <w:rPr>
          <w:rFonts w:cs="Arial"/>
        </w:rPr>
        <w:t>*) en la tabla calificaciones debía mostrar un incremento de 2 filas nuevas.</w:t>
      </w:r>
    </w:p>
    <w:p w14:paraId="3E727353" w14:textId="0FD66E4F" w:rsidR="002D0927" w:rsidRPr="006B1BB1" w:rsidRDefault="002D0927" w:rsidP="002D0927">
      <w:pPr>
        <w:pStyle w:val="Prrafodelista"/>
        <w:numPr>
          <w:ilvl w:val="0"/>
          <w:numId w:val="74"/>
        </w:numPr>
        <w:jc w:val="left"/>
        <w:rPr>
          <w:rFonts w:cs="Arial"/>
        </w:rPr>
      </w:pPr>
      <w:r w:rsidRPr="006B1BB1">
        <w:rPr>
          <w:rFonts w:cs="Arial"/>
          <w:b/>
          <w:bCs/>
        </w:rPr>
        <w:t>Resultado Esperado (BD - Auditoría):</w:t>
      </w:r>
      <w:r w:rsidRPr="006B1BB1">
        <w:rPr>
          <w:rFonts w:cs="Arial"/>
        </w:rPr>
        <w:t xml:space="preserve"> Un SELECT en la tabla </w:t>
      </w:r>
      <w:proofErr w:type="spellStart"/>
      <w:r w:rsidRPr="006B1BB1">
        <w:rPr>
          <w:rFonts w:cs="Arial"/>
        </w:rPr>
        <w:t>AuditLogs</w:t>
      </w:r>
      <w:proofErr w:type="spellEnd"/>
      <w:r w:rsidRPr="006B1BB1">
        <w:rPr>
          <w:rFonts w:cs="Arial"/>
        </w:rPr>
        <w:t xml:space="preserve"> (RNF-06) debía mostrar la creación de 3 nuevos logs.</w:t>
      </w:r>
    </w:p>
    <w:p w14:paraId="47BEFDBC" w14:textId="77777777" w:rsidR="002D0927" w:rsidRPr="006B1BB1" w:rsidRDefault="002D0927" w:rsidP="002D0927">
      <w:pPr>
        <w:pStyle w:val="Prrafodelista"/>
        <w:numPr>
          <w:ilvl w:val="0"/>
          <w:numId w:val="74"/>
        </w:numPr>
        <w:jc w:val="left"/>
        <w:rPr>
          <w:rFonts w:cs="Arial"/>
        </w:rPr>
      </w:pPr>
      <w:r w:rsidRPr="006B1BB1">
        <w:rPr>
          <w:rFonts w:cs="Arial"/>
          <w:b/>
          <w:bCs/>
        </w:rPr>
        <w:t>Resultado Esperado (No Funcional):</w:t>
      </w:r>
      <w:r w:rsidRPr="006B1BB1">
        <w:rPr>
          <w:rFonts w:cs="Arial"/>
        </w:rPr>
        <w:t xml:space="preserve"> El tiempo de respuesta total de la operación debía ser menor a 2 segundos (RNF-03).</w:t>
      </w:r>
    </w:p>
    <w:p w14:paraId="0518F330" w14:textId="77777777" w:rsidR="002D0927" w:rsidRPr="006B1BB1" w:rsidRDefault="002D0927" w:rsidP="002D0927">
      <w:pPr>
        <w:jc w:val="left"/>
        <w:rPr>
          <w:rFonts w:cs="Arial"/>
        </w:rPr>
      </w:pPr>
    </w:p>
    <w:p w14:paraId="29361C68" w14:textId="2F15EB81" w:rsidR="002D0927" w:rsidRPr="006B1BB1" w:rsidRDefault="002D0927" w:rsidP="002D0927">
      <w:pPr>
        <w:jc w:val="left"/>
        <w:rPr>
          <w:rFonts w:cs="Arial"/>
        </w:rPr>
      </w:pPr>
      <w:r w:rsidRPr="006B1BB1">
        <w:rPr>
          <w:rFonts w:cs="Arial"/>
        </w:rPr>
        <w:t>Durante la ejecución de la prueba, se documentó el "Resultado Obtenido" para cada uno de estos 4 puntos. Si uno solo de ellos fallaba, la prueba completa se documentaba como "Fallida".</w:t>
      </w:r>
    </w:p>
    <w:p w14:paraId="1BEC7C74" w14:textId="77777777" w:rsidR="002D0927" w:rsidRPr="006B1BB1" w:rsidRDefault="002D0927" w:rsidP="002D0927">
      <w:pPr>
        <w:jc w:val="left"/>
        <w:rPr>
          <w:rFonts w:cs="Arial"/>
        </w:rPr>
      </w:pPr>
    </w:p>
    <w:p w14:paraId="5AD560DF" w14:textId="3DFD54AC" w:rsidR="00567839" w:rsidRPr="006B1BB1" w:rsidRDefault="002D0927" w:rsidP="002D0927">
      <w:pPr>
        <w:jc w:val="left"/>
        <w:rPr>
          <w:rFonts w:eastAsiaTheme="majorEastAsia" w:cs="Arial"/>
          <w:b/>
          <w:bCs/>
          <w:color w:val="FF0000"/>
          <w:sz w:val="28"/>
          <w:szCs w:val="28"/>
        </w:rPr>
      </w:pPr>
      <w:r w:rsidRPr="006B1BB1">
        <w:rPr>
          <w:rFonts w:cs="Arial"/>
        </w:rPr>
        <w:t>Esta metodología precisa permitió identificar discrepancias con exactitud. Cada discrepancia se analizaba para determinar la causa raíz y se documentaba en el Bug correspondiente en Azure DevOps. Este análisis fue la base para la generación de recomendaciones.</w:t>
      </w:r>
      <w:r w:rsidR="00567839" w:rsidRPr="006B1BB1">
        <w:rPr>
          <w:rFonts w:cs="Arial"/>
          <w:b/>
          <w:bCs/>
          <w:sz w:val="28"/>
          <w:szCs w:val="28"/>
        </w:rPr>
        <w:br w:type="page"/>
      </w:r>
    </w:p>
    <w:p w14:paraId="0D05AED8" w14:textId="027B9A26" w:rsidR="00567839" w:rsidRPr="006B1BB1" w:rsidRDefault="00567839" w:rsidP="00567839">
      <w:pPr>
        <w:pStyle w:val="Ttulo1"/>
        <w:rPr>
          <w:rFonts w:ascii="Arial" w:hAnsi="Arial" w:cs="Arial"/>
          <w:b/>
          <w:bCs/>
          <w:sz w:val="28"/>
          <w:szCs w:val="28"/>
        </w:rPr>
      </w:pPr>
      <w:bookmarkStart w:id="73" w:name="_Toc213407083"/>
      <w:r w:rsidRPr="006B1BB1">
        <w:rPr>
          <w:rFonts w:ascii="Arial" w:hAnsi="Arial" w:cs="Arial"/>
          <w:b/>
          <w:bCs/>
          <w:sz w:val="28"/>
          <w:szCs w:val="28"/>
        </w:rPr>
        <w:lastRenderedPageBreak/>
        <w:t>Generación de recomendaciones basadas en la comparación de resultados.</w:t>
      </w:r>
      <w:bookmarkEnd w:id="73"/>
    </w:p>
    <w:p w14:paraId="472C882E" w14:textId="3F629B01" w:rsidR="00046563" w:rsidRPr="006B1BB1" w:rsidRDefault="00046563" w:rsidP="00046563">
      <w:pPr>
        <w:spacing w:line="360" w:lineRule="auto"/>
        <w:jc w:val="left"/>
        <w:rPr>
          <w:rFonts w:cs="Arial"/>
        </w:rPr>
      </w:pPr>
      <w:r w:rsidRPr="006B1BB1">
        <w:rPr>
          <w:rFonts w:cs="Arial"/>
        </w:rPr>
        <w:t>El análisis preciso de las discrepancias y la validación de negocio no solo sirvieron para corregir errores, sino como la principal fuente de recomendaciones accionables. Estas recomendaciones se clasificaron en dos grupos: mejoras inmediatas para optimizar el prototipo actual y mejoras estratégicas para la planificación de la futura Versión.</w:t>
      </w:r>
    </w:p>
    <w:p w14:paraId="127138FC" w14:textId="77777777" w:rsidR="00046563" w:rsidRPr="006B1BB1" w:rsidRDefault="00046563" w:rsidP="00046563">
      <w:pPr>
        <w:spacing w:line="360" w:lineRule="auto"/>
        <w:jc w:val="left"/>
        <w:rPr>
          <w:rFonts w:cs="Arial"/>
        </w:rPr>
      </w:pPr>
    </w:p>
    <w:p w14:paraId="55FEABAF" w14:textId="12979EBB" w:rsidR="00046563" w:rsidRPr="006B1BB1" w:rsidRDefault="00046563" w:rsidP="00046563">
      <w:pPr>
        <w:pStyle w:val="Ttulo2"/>
        <w:rPr>
          <w:rFonts w:cs="Arial"/>
        </w:rPr>
      </w:pPr>
      <w:bookmarkStart w:id="74" w:name="_Toc213407084"/>
      <w:r w:rsidRPr="006B1BB1">
        <w:rPr>
          <w:rFonts w:cs="Arial"/>
        </w:rPr>
        <w:t>Mejora Inmediata (Prototipo - Optimización de Escritura):</w:t>
      </w:r>
      <w:bookmarkEnd w:id="74"/>
    </w:p>
    <w:p w14:paraId="63E67795" w14:textId="0E5F3FBA" w:rsidR="00046563" w:rsidRPr="006B1BB1" w:rsidRDefault="00046563" w:rsidP="00046563">
      <w:pPr>
        <w:pStyle w:val="Prrafodelista"/>
        <w:numPr>
          <w:ilvl w:val="0"/>
          <w:numId w:val="75"/>
        </w:numPr>
        <w:spacing w:line="360" w:lineRule="auto"/>
        <w:jc w:val="left"/>
        <w:rPr>
          <w:rFonts w:cs="Arial"/>
        </w:rPr>
      </w:pPr>
      <w:r w:rsidRPr="006B1BB1">
        <w:rPr>
          <w:rFonts w:cs="Arial"/>
          <w:b/>
          <w:bCs/>
        </w:rPr>
        <w:t>Análisis</w:t>
      </w:r>
      <w:r w:rsidRPr="006B1BB1">
        <w:rPr>
          <w:rFonts w:cs="Arial"/>
        </w:rPr>
        <w:t>: Se detectó en las pruebas de rendimiento que la funcionalidad de "Carga Masiva" (RF-02) presentaba una latencia inaceptable, fallando el RNF-03 (Rendimiento &lt; 2s).</w:t>
      </w:r>
    </w:p>
    <w:p w14:paraId="11640204" w14:textId="61DF1308" w:rsidR="00046563" w:rsidRPr="006B1BB1" w:rsidRDefault="00046563" w:rsidP="00046563">
      <w:pPr>
        <w:pStyle w:val="Prrafodelista"/>
        <w:numPr>
          <w:ilvl w:val="0"/>
          <w:numId w:val="75"/>
        </w:numPr>
        <w:spacing w:line="360" w:lineRule="auto"/>
        <w:jc w:val="left"/>
        <w:rPr>
          <w:rFonts w:cs="Arial"/>
        </w:rPr>
      </w:pPr>
      <w:r w:rsidRPr="006B1BB1">
        <w:rPr>
          <w:rFonts w:cs="Arial"/>
          <w:b/>
          <w:bCs/>
        </w:rPr>
        <w:t>Causa Raíz</w:t>
      </w:r>
      <w:r w:rsidRPr="006B1BB1">
        <w:rPr>
          <w:rFonts w:cs="Arial"/>
        </w:rPr>
        <w:t>: El análisis de código identificó que la aplicación ejecutaba N transacciones INSERT (una por cada fila del CSV), lo que provocaba un bloqueo secuencial excesivo en el archivo SQLite.</w:t>
      </w:r>
    </w:p>
    <w:p w14:paraId="44AE050E" w14:textId="5C20715B" w:rsidR="00046563" w:rsidRPr="006B1BB1" w:rsidRDefault="00046563" w:rsidP="00046563">
      <w:pPr>
        <w:pStyle w:val="Prrafodelista"/>
        <w:numPr>
          <w:ilvl w:val="0"/>
          <w:numId w:val="75"/>
        </w:numPr>
        <w:spacing w:line="360" w:lineRule="auto"/>
        <w:jc w:val="left"/>
        <w:rPr>
          <w:rFonts w:cs="Arial"/>
        </w:rPr>
      </w:pPr>
      <w:r w:rsidRPr="006B1BB1">
        <w:rPr>
          <w:rFonts w:cs="Arial"/>
          <w:b/>
          <w:bCs/>
        </w:rPr>
        <w:t>Recomendación Precisa</w:t>
      </w:r>
      <w:r w:rsidRPr="006B1BB1">
        <w:rPr>
          <w:rFonts w:cs="Arial"/>
        </w:rPr>
        <w:t xml:space="preserve">: Refactorizar el backend para que utilice la función </w:t>
      </w:r>
      <w:proofErr w:type="spellStart"/>
      <w:proofErr w:type="gramStart"/>
      <w:r w:rsidRPr="006B1BB1">
        <w:rPr>
          <w:rFonts w:cs="Arial"/>
        </w:rPr>
        <w:t>executemany</w:t>
      </w:r>
      <w:proofErr w:type="spellEnd"/>
      <w:r w:rsidRPr="006B1BB1">
        <w:rPr>
          <w:rFonts w:cs="Arial"/>
        </w:rPr>
        <w:t>(</w:t>
      </w:r>
      <w:proofErr w:type="gramEnd"/>
      <w:r w:rsidRPr="006B1BB1">
        <w:rPr>
          <w:rFonts w:cs="Arial"/>
        </w:rPr>
        <w:t>), agrupando todas las inserciones del archivo en una única transacción atómica (BEGIN/COMMIT). Esto reducirá drásticamente el tiempo de bloqueo del archivo y permitirá cumplir con el RNF-03 para esta funcionalidad.</w:t>
      </w:r>
    </w:p>
    <w:p w14:paraId="6304CD5D" w14:textId="77777777" w:rsidR="00046563" w:rsidRPr="006B1BB1" w:rsidRDefault="00046563" w:rsidP="00046563">
      <w:pPr>
        <w:spacing w:line="360" w:lineRule="auto"/>
        <w:jc w:val="left"/>
        <w:rPr>
          <w:rFonts w:cs="Arial"/>
        </w:rPr>
      </w:pPr>
    </w:p>
    <w:p w14:paraId="72772BDB" w14:textId="77777777" w:rsidR="006B1BB1" w:rsidRDefault="006B1BB1">
      <w:pPr>
        <w:jc w:val="left"/>
        <w:rPr>
          <w:rFonts w:eastAsiaTheme="majorEastAsia" w:cs="Arial"/>
          <w:b/>
          <w:color w:val="FF0000"/>
          <w:szCs w:val="26"/>
        </w:rPr>
      </w:pPr>
      <w:r>
        <w:rPr>
          <w:rFonts w:cs="Arial"/>
        </w:rPr>
        <w:br w:type="page"/>
      </w:r>
    </w:p>
    <w:p w14:paraId="2EB3792E" w14:textId="6355ED22" w:rsidR="00046563" w:rsidRPr="006B1BB1" w:rsidRDefault="00046563" w:rsidP="006B1BB1">
      <w:pPr>
        <w:pStyle w:val="Ttulo2"/>
        <w:rPr>
          <w:rFonts w:cs="Arial"/>
        </w:rPr>
      </w:pPr>
      <w:bookmarkStart w:id="75" w:name="_Toc213407085"/>
      <w:r w:rsidRPr="006B1BB1">
        <w:rPr>
          <w:rFonts w:cs="Arial"/>
        </w:rPr>
        <w:lastRenderedPageBreak/>
        <w:t>Mejora Estratégica (Planificación Versión 2.0 - Escalabilidad):</w:t>
      </w:r>
      <w:bookmarkEnd w:id="75"/>
    </w:p>
    <w:p w14:paraId="51569EAE" w14:textId="7B8F44DE" w:rsidR="00046563" w:rsidRPr="006B1BB1" w:rsidRDefault="00046563" w:rsidP="006B1BB1">
      <w:pPr>
        <w:pStyle w:val="Prrafodelista"/>
        <w:numPr>
          <w:ilvl w:val="0"/>
          <w:numId w:val="76"/>
        </w:numPr>
        <w:spacing w:line="360" w:lineRule="auto"/>
        <w:jc w:val="left"/>
        <w:rPr>
          <w:rFonts w:cs="Arial"/>
        </w:rPr>
      </w:pPr>
      <w:r w:rsidRPr="006B1BB1">
        <w:rPr>
          <w:rFonts w:cs="Arial"/>
          <w:b/>
          <w:bCs/>
        </w:rPr>
        <w:t>Análisis</w:t>
      </w:r>
      <w:r w:rsidRPr="006B1BB1">
        <w:rPr>
          <w:rFonts w:cs="Arial"/>
        </w:rPr>
        <w:t xml:space="preserve">: Las pruebas de estrés con </w:t>
      </w:r>
      <w:proofErr w:type="spellStart"/>
      <w:r w:rsidRPr="006B1BB1">
        <w:rPr>
          <w:rFonts w:cs="Arial"/>
        </w:rPr>
        <w:t>JMeter</w:t>
      </w:r>
      <w:proofErr w:type="spellEnd"/>
      <w:r w:rsidRPr="006B1BB1">
        <w:rPr>
          <w:rFonts w:cs="Arial"/>
        </w:rPr>
        <w:t xml:space="preserve"> demostraron que, si bien la optimización anterior soluciona la carga masiva, la arquitectura de SQLite presenta un cuello de botella fundamental de I/O de disco y un bloqueo a nivel de archivo cuando se superan los 30 usuarios concurrentes intentando escribir datos simultáneamente.</w:t>
      </w:r>
    </w:p>
    <w:p w14:paraId="70D24DD9" w14:textId="484E4060" w:rsidR="00046563" w:rsidRPr="006B1BB1" w:rsidRDefault="00046563" w:rsidP="006B1BB1">
      <w:pPr>
        <w:pStyle w:val="Prrafodelista"/>
        <w:numPr>
          <w:ilvl w:val="0"/>
          <w:numId w:val="76"/>
        </w:numPr>
        <w:spacing w:line="360" w:lineRule="auto"/>
        <w:jc w:val="left"/>
        <w:rPr>
          <w:rFonts w:cs="Arial"/>
        </w:rPr>
      </w:pPr>
      <w:r w:rsidRPr="006B1BB1">
        <w:rPr>
          <w:rFonts w:cs="Arial"/>
          <w:b/>
          <w:bCs/>
        </w:rPr>
        <w:t>Causa Raíz</w:t>
      </w:r>
      <w:r w:rsidRPr="006B1BB1">
        <w:rPr>
          <w:rFonts w:cs="Arial"/>
        </w:rPr>
        <w:t xml:space="preserve">: El modelo de base de datos </w:t>
      </w:r>
      <w:proofErr w:type="spellStart"/>
      <w:r w:rsidRPr="006B1BB1">
        <w:rPr>
          <w:rFonts w:cs="Arial"/>
        </w:rPr>
        <w:t>serverless</w:t>
      </w:r>
      <w:proofErr w:type="spellEnd"/>
      <w:r w:rsidRPr="006B1BB1">
        <w:rPr>
          <w:rFonts w:cs="Arial"/>
        </w:rPr>
        <w:t xml:space="preserve"> (SQLite) no está diseñado para alta concurrencia de escritura, sino para acceso local o de baja concurrencia.</w:t>
      </w:r>
    </w:p>
    <w:p w14:paraId="4F017F29" w14:textId="6789DCB8" w:rsidR="00046563" w:rsidRPr="006B1BB1" w:rsidRDefault="00046563" w:rsidP="006B1BB1">
      <w:pPr>
        <w:pStyle w:val="Prrafodelista"/>
        <w:numPr>
          <w:ilvl w:val="0"/>
          <w:numId w:val="76"/>
        </w:numPr>
        <w:spacing w:line="360" w:lineRule="auto"/>
        <w:jc w:val="left"/>
        <w:rPr>
          <w:rFonts w:cs="Arial"/>
        </w:rPr>
      </w:pPr>
      <w:r w:rsidRPr="006B1BB1">
        <w:rPr>
          <w:rFonts w:cs="Arial"/>
          <w:b/>
          <w:bCs/>
        </w:rPr>
        <w:t>Recomendación Detallada</w:t>
      </w:r>
      <w:r w:rsidRPr="006B1BB1">
        <w:rPr>
          <w:rFonts w:cs="Arial"/>
        </w:rPr>
        <w:t xml:space="preserve">: El prototipo cumplió exitosamente su objetivo de validar la lógica de negocio y la interfaz de usuario de forma ágil. Para la versión de </w:t>
      </w:r>
      <w:r w:rsidR="006B1BB1" w:rsidRPr="006B1BB1">
        <w:rPr>
          <w:rFonts w:cs="Arial"/>
        </w:rPr>
        <w:t xml:space="preserve">producción </w:t>
      </w:r>
      <w:r w:rsidR="006B1BB1">
        <w:rPr>
          <w:rFonts w:cs="Arial"/>
        </w:rPr>
        <w:t>destinada</w:t>
      </w:r>
      <w:r w:rsidRPr="006B1BB1">
        <w:rPr>
          <w:rFonts w:cs="Arial"/>
        </w:rPr>
        <w:t xml:space="preserve"> al mercado regional, la recomendación principal es migrar la arquitectura. Se debe retomar el plan de arquitectura original y migrar a un modelo cliente-servidor distribuido, utilizando </w:t>
      </w:r>
      <w:r w:rsidR="006B1BB1">
        <w:rPr>
          <w:rFonts w:cs="Arial"/>
        </w:rPr>
        <w:t>SQLite</w:t>
      </w:r>
      <w:r w:rsidRPr="006B1BB1">
        <w:rPr>
          <w:rFonts w:cs="Arial"/>
        </w:rPr>
        <w:t xml:space="preserve"> para los datos estructurados y para los logs de auditoría. Esta arquitectura sí está diseñada para soportar la alta disponibilidad (HA) y la concurrencia regional que el negocio de </w:t>
      </w:r>
      <w:proofErr w:type="spellStart"/>
      <w:r w:rsidRPr="006B1BB1">
        <w:rPr>
          <w:rFonts w:cs="Arial"/>
        </w:rPr>
        <w:t>Nuam</w:t>
      </w:r>
      <w:proofErr w:type="spellEnd"/>
      <w:r w:rsidRPr="006B1BB1">
        <w:rPr>
          <w:rFonts w:cs="Arial"/>
        </w:rPr>
        <w:t xml:space="preserve"> requiere.</w:t>
      </w:r>
    </w:p>
    <w:p w14:paraId="07782615" w14:textId="77777777" w:rsidR="00046563" w:rsidRPr="006B1BB1" w:rsidRDefault="00046563" w:rsidP="00046563">
      <w:pPr>
        <w:spacing w:line="360" w:lineRule="auto"/>
        <w:jc w:val="left"/>
        <w:rPr>
          <w:rFonts w:cs="Arial"/>
        </w:rPr>
      </w:pPr>
    </w:p>
    <w:p w14:paraId="7EC410AC" w14:textId="2759B378" w:rsidR="00832891" w:rsidRPr="006B1BB1" w:rsidRDefault="00046563" w:rsidP="00046563">
      <w:pPr>
        <w:spacing w:line="360" w:lineRule="auto"/>
        <w:jc w:val="left"/>
        <w:rPr>
          <w:rFonts w:eastAsiaTheme="majorEastAsia" w:cs="Arial"/>
          <w:b/>
          <w:bCs/>
          <w:color w:val="FF0000"/>
          <w:sz w:val="28"/>
          <w:szCs w:val="28"/>
        </w:rPr>
      </w:pPr>
      <w:r w:rsidRPr="006B1BB1">
        <w:rPr>
          <w:rFonts w:cs="Arial"/>
        </w:rPr>
        <w:t>Estas recomendaciones, derivadas directamente de la comparación de resultados, proveen una hoja de ruta clara tanto para la optimización del entregable actual como para la planificación estratégica del producto final.</w:t>
      </w:r>
    </w:p>
    <w:p w14:paraId="4B92034D" w14:textId="77777777" w:rsidR="004C35F5" w:rsidRPr="006B1BB1" w:rsidRDefault="004C35F5" w:rsidP="000E33E8">
      <w:pPr>
        <w:spacing w:line="360" w:lineRule="auto"/>
        <w:jc w:val="left"/>
        <w:rPr>
          <w:rFonts w:eastAsiaTheme="majorEastAsia" w:cs="Arial"/>
          <w:b/>
          <w:bCs/>
          <w:color w:val="FF0000"/>
          <w:sz w:val="28"/>
          <w:szCs w:val="28"/>
        </w:rPr>
      </w:pPr>
    </w:p>
    <w:p w14:paraId="303E679A" w14:textId="77777777" w:rsidR="00833D77" w:rsidRPr="006B1BB1" w:rsidRDefault="00833D77" w:rsidP="000E33E8">
      <w:pPr>
        <w:spacing w:line="360" w:lineRule="auto"/>
        <w:jc w:val="left"/>
        <w:rPr>
          <w:rFonts w:eastAsiaTheme="majorEastAsia" w:cs="Arial"/>
          <w:b/>
          <w:bCs/>
          <w:color w:val="FF0000"/>
          <w:sz w:val="28"/>
          <w:szCs w:val="28"/>
        </w:rPr>
      </w:pPr>
    </w:p>
    <w:p w14:paraId="0844D565" w14:textId="77777777" w:rsidR="00833D77" w:rsidRPr="006B1BB1" w:rsidRDefault="00833D77" w:rsidP="000E33E8">
      <w:pPr>
        <w:spacing w:line="360" w:lineRule="auto"/>
        <w:jc w:val="left"/>
        <w:rPr>
          <w:rFonts w:eastAsiaTheme="majorEastAsia" w:cs="Arial"/>
          <w:b/>
          <w:bCs/>
          <w:color w:val="FF0000"/>
          <w:sz w:val="28"/>
          <w:szCs w:val="28"/>
        </w:rPr>
      </w:pPr>
    </w:p>
    <w:p w14:paraId="18830901" w14:textId="77777777" w:rsidR="00833D77" w:rsidRPr="006B1BB1" w:rsidRDefault="00833D77" w:rsidP="000E33E8">
      <w:pPr>
        <w:spacing w:line="360" w:lineRule="auto"/>
        <w:jc w:val="left"/>
        <w:rPr>
          <w:rFonts w:eastAsiaTheme="majorEastAsia" w:cs="Arial"/>
          <w:b/>
          <w:bCs/>
          <w:color w:val="FF0000"/>
          <w:sz w:val="28"/>
          <w:szCs w:val="28"/>
        </w:rPr>
      </w:pPr>
    </w:p>
    <w:p w14:paraId="34AA50AD" w14:textId="77777777" w:rsidR="00833D77" w:rsidRPr="006B1BB1" w:rsidRDefault="00833D77" w:rsidP="000E33E8">
      <w:pPr>
        <w:spacing w:line="360" w:lineRule="auto"/>
        <w:jc w:val="left"/>
        <w:rPr>
          <w:rFonts w:eastAsiaTheme="majorEastAsia" w:cs="Arial"/>
          <w:b/>
          <w:bCs/>
          <w:color w:val="FF0000"/>
          <w:sz w:val="28"/>
          <w:szCs w:val="28"/>
        </w:rPr>
      </w:pPr>
    </w:p>
    <w:p w14:paraId="70946C33" w14:textId="77777777" w:rsidR="00B05774" w:rsidRPr="006B1BB1" w:rsidRDefault="00B05774">
      <w:pPr>
        <w:jc w:val="left"/>
        <w:rPr>
          <w:rFonts w:eastAsiaTheme="majorEastAsia" w:cs="Arial"/>
          <w:b/>
          <w:bCs/>
          <w:color w:val="FF0000"/>
          <w:sz w:val="28"/>
          <w:szCs w:val="28"/>
        </w:rPr>
      </w:pPr>
      <w:r w:rsidRPr="006B1BB1">
        <w:rPr>
          <w:rFonts w:cs="Arial"/>
          <w:b/>
          <w:bCs/>
          <w:sz w:val="28"/>
          <w:szCs w:val="28"/>
        </w:rPr>
        <w:br w:type="page"/>
      </w:r>
    </w:p>
    <w:p w14:paraId="42D01C70" w14:textId="4F122230" w:rsidR="00C97528" w:rsidRPr="006B1BB1" w:rsidRDefault="00C97528" w:rsidP="006B1BB1">
      <w:pPr>
        <w:pStyle w:val="Ttulo1"/>
        <w:spacing w:line="360" w:lineRule="auto"/>
        <w:rPr>
          <w:rFonts w:ascii="Arial" w:hAnsi="Arial" w:cs="Arial"/>
          <w:b/>
          <w:bCs/>
          <w:sz w:val="28"/>
          <w:szCs w:val="28"/>
        </w:rPr>
      </w:pPr>
      <w:bookmarkStart w:id="76" w:name="_Toc213407086"/>
      <w:r w:rsidRPr="006B1BB1">
        <w:rPr>
          <w:rFonts w:ascii="Arial" w:hAnsi="Arial" w:cs="Arial"/>
          <w:b/>
          <w:bCs/>
          <w:sz w:val="28"/>
          <w:szCs w:val="28"/>
        </w:rPr>
        <w:lastRenderedPageBreak/>
        <w:t>Conclusión</w:t>
      </w:r>
      <w:bookmarkEnd w:id="76"/>
    </w:p>
    <w:p w14:paraId="5CA09A6A" w14:textId="6EF201C8" w:rsidR="00026B3A" w:rsidRPr="006B1BB1" w:rsidRDefault="00026B3A" w:rsidP="000E33E8">
      <w:pPr>
        <w:spacing w:line="360" w:lineRule="auto"/>
        <w:jc w:val="left"/>
        <w:rPr>
          <w:rFonts w:cs="Arial"/>
        </w:rPr>
      </w:pPr>
      <w:r w:rsidRPr="006B1BB1">
        <w:rPr>
          <w:rFonts w:cs="Arial"/>
        </w:rPr>
        <w:t>El desarrollo del proyecto de calificaciones tributarias en Nuam permitió evidenciar la relevancia de incorporar soluciones tecnológicas modernas en la gestión financiera y regulatoria de una organización que busca consolidarse en el mercado regional. A través de los distintos análisis realizados, como el FODA y el PESTEL, fue posible identificar tanto las presiones externas (políticas, tecnológicas, sociales y regulatorias) como las fortalezas internas que la empresa debe aprovechar para avanzar en su proceso de integración y modernización.</w:t>
      </w:r>
    </w:p>
    <w:p w14:paraId="6AF555BA" w14:textId="258B6016" w:rsidR="00026B3A" w:rsidRPr="006B1BB1" w:rsidRDefault="00026B3A" w:rsidP="000E33E8">
      <w:pPr>
        <w:spacing w:line="360" w:lineRule="auto"/>
        <w:jc w:val="left"/>
        <w:rPr>
          <w:rFonts w:cs="Arial"/>
        </w:rPr>
      </w:pPr>
      <w:r w:rsidRPr="006B1BB1">
        <w:rPr>
          <w:rFonts w:cs="Arial"/>
        </w:rPr>
        <w:t>Los resultados obtenidos demuestran que la principal necesidad de Nuam es contar con un sistema que asegure eficiencia, seguridad y trazabilidad en la administración de la información tributaria. Para ello, el levantamiento de requerimientos y la definición de funcionalidades permitieron traducir objetivos estratégicos en características técnicas concretas, garantizando que la solución responda a los desafíos actuales y a las exigencias de un mercado financiero dinámico y en constante cambio.</w:t>
      </w:r>
    </w:p>
    <w:p w14:paraId="38C3A8C6" w14:textId="74D24B77" w:rsidR="00C97528" w:rsidRPr="006B1BB1" w:rsidRDefault="00026B3A" w:rsidP="000E33E8">
      <w:pPr>
        <w:spacing w:line="360" w:lineRule="auto"/>
        <w:jc w:val="left"/>
        <w:rPr>
          <w:rFonts w:cs="Arial"/>
        </w:rPr>
      </w:pPr>
      <w:r w:rsidRPr="006B1BB1">
        <w:rPr>
          <w:rFonts w:cs="Arial"/>
        </w:rPr>
        <w:t>La incorporación de tecnologías emergentes, como la automatización de procesos, el análisis de datos a gran escala y los modelos de ciberseguridad avanzados, refuerza la visión de un sistema preparado no solo para resolver las necesidades inmediatas, sino también para sostener la competitividad de Nuam en el mediano y largo plazo. De igual forma, la elección de la metodología ágil Scrum resultó coherente con los requerimientos del proyecto, al permitir flexibilidad, retroalimentación continua y un enfoque incremental en la entrega de valor.</w:t>
      </w:r>
    </w:p>
    <w:p w14:paraId="330A0D06" w14:textId="72F7BFF0" w:rsidR="00110A78" w:rsidRPr="006B1BB1" w:rsidRDefault="00110A78" w:rsidP="000E33E8">
      <w:pPr>
        <w:spacing w:line="360" w:lineRule="auto"/>
        <w:jc w:val="left"/>
        <w:rPr>
          <w:rFonts w:cs="Arial"/>
        </w:rPr>
      </w:pPr>
      <w:r w:rsidRPr="006B1BB1">
        <w:rPr>
          <w:rFonts w:cs="Arial"/>
        </w:rPr>
        <w:t xml:space="preserve">Además, para llevar estas ideas a la práctica, el proyecto se organizó en seis </w:t>
      </w:r>
      <w:proofErr w:type="spellStart"/>
      <w:r w:rsidRPr="006B1BB1">
        <w:rPr>
          <w:rFonts w:cs="Arial"/>
        </w:rPr>
        <w:t>sprints</w:t>
      </w:r>
      <w:proofErr w:type="spellEnd"/>
      <w:r w:rsidRPr="006B1BB1">
        <w:rPr>
          <w:rFonts w:cs="Arial"/>
        </w:rPr>
        <w:t xml:space="preserve"> siguiendo la metodología ágil Scrum, lo que permitió avanzar paso a paso, asegurando que cada funcionalidad se construyera sobre una base sólida y se pudiera probar rápidamente. En el primer sprint se sentaron los cimientos del sistema: se creó la base de datos, se desarrolló el CRUD de calificaciones, se hicieron los primeros mockups y se configuró el entorno en Azure DevOps, dejando todo listo para trabajar de manera colaborativa.</w:t>
      </w:r>
    </w:p>
    <w:p w14:paraId="28C7C07C" w14:textId="553B5509" w:rsidR="00110A78" w:rsidRPr="006B1BB1" w:rsidRDefault="00110A78" w:rsidP="000E33E8">
      <w:pPr>
        <w:spacing w:line="360" w:lineRule="auto"/>
        <w:jc w:val="left"/>
        <w:rPr>
          <w:rFonts w:cs="Arial"/>
        </w:rPr>
      </w:pPr>
      <w:r w:rsidRPr="006B1BB1">
        <w:rPr>
          <w:rFonts w:cs="Arial"/>
        </w:rPr>
        <w:t xml:space="preserve">En el segundo sprint se enfocó en agilizar la entrada de información, con la carga masiva de datos, validaciones básicas y automatización de procesos repetitivos mediante RPA, mejorando tanto la eficiencia como la confiabilidad de la información. Los </w:t>
      </w:r>
      <w:proofErr w:type="spellStart"/>
      <w:r w:rsidRPr="006B1BB1">
        <w:rPr>
          <w:rFonts w:cs="Arial"/>
        </w:rPr>
        <w:t>sprints</w:t>
      </w:r>
      <w:proofErr w:type="spellEnd"/>
      <w:r w:rsidRPr="006B1BB1">
        <w:rPr>
          <w:rFonts w:cs="Arial"/>
        </w:rPr>
        <w:t xml:space="preserve"> siguientes se dedicaron a agregar valor: reportes consolidados, trazabilidad, auditorías, seguridad con autenticación </w:t>
      </w:r>
      <w:proofErr w:type="spellStart"/>
      <w:r w:rsidRPr="006B1BB1">
        <w:rPr>
          <w:rFonts w:cs="Arial"/>
        </w:rPr>
        <w:t>multifactor</w:t>
      </w:r>
      <w:proofErr w:type="spellEnd"/>
      <w:r w:rsidRPr="006B1BB1">
        <w:rPr>
          <w:rFonts w:cs="Arial"/>
        </w:rPr>
        <w:t xml:space="preserve"> y control de accesos por roles, hasta llegar a la integración con sistemas externos, protocolos estándar y alta disponibilidad, asegurando que el sistema fuera robusto y confiable.</w:t>
      </w:r>
    </w:p>
    <w:p w14:paraId="5B1987F1" w14:textId="603A0C04" w:rsidR="00110A78" w:rsidRPr="006B1BB1" w:rsidRDefault="00110A78" w:rsidP="000E33E8">
      <w:pPr>
        <w:spacing w:line="360" w:lineRule="auto"/>
        <w:jc w:val="left"/>
        <w:rPr>
          <w:rFonts w:cs="Arial"/>
        </w:rPr>
      </w:pPr>
      <w:r w:rsidRPr="006B1BB1">
        <w:rPr>
          <w:rFonts w:cs="Arial"/>
        </w:rPr>
        <w:t xml:space="preserve">Finalmente, en el último sprint se incorporaron elementos innovadores, como inteligencia artificial para detectar inconsistencias, </w:t>
      </w:r>
      <w:proofErr w:type="spellStart"/>
      <w:r w:rsidRPr="006B1BB1">
        <w:rPr>
          <w:rFonts w:cs="Arial"/>
        </w:rPr>
        <w:t>blockchain</w:t>
      </w:r>
      <w:proofErr w:type="spellEnd"/>
      <w:r w:rsidRPr="006B1BB1">
        <w:rPr>
          <w:rFonts w:cs="Arial"/>
        </w:rPr>
        <w:t xml:space="preserve"> para asegurar la trazabilidad y mejoras en la usabilidad, dejando listo el MVP para su despliegue. Todo esto fue posible gracias a la </w:t>
      </w:r>
      <w:r w:rsidRPr="006B1BB1">
        <w:rPr>
          <w:rFonts w:cs="Arial"/>
        </w:rPr>
        <w:lastRenderedPageBreak/>
        <w:t>planificación de dependencias y prioridades, que permitió que cada módulo crítico funcionara antes de avanzar a tareas más complejas.</w:t>
      </w:r>
    </w:p>
    <w:p w14:paraId="75A4A342" w14:textId="77777777" w:rsidR="006B1BB1" w:rsidRDefault="00110A78" w:rsidP="006B1BB1">
      <w:pPr>
        <w:spacing w:line="360" w:lineRule="auto"/>
        <w:jc w:val="left"/>
        <w:rPr>
          <w:rFonts w:cs="Arial"/>
        </w:rPr>
      </w:pPr>
      <w:r w:rsidRPr="006B1BB1">
        <w:rPr>
          <w:rFonts w:cs="Arial"/>
        </w:rPr>
        <w:t xml:space="preserve">El uso de herramientas modernas como Python, </w:t>
      </w:r>
      <w:r w:rsidR="00B05774" w:rsidRPr="006B1BB1">
        <w:rPr>
          <w:rFonts w:cs="Arial"/>
        </w:rPr>
        <w:t>SQLite</w:t>
      </w:r>
      <w:r w:rsidRPr="006B1BB1">
        <w:rPr>
          <w:rFonts w:cs="Arial"/>
        </w:rPr>
        <w:t xml:space="preserve">, Bootstrap, Balsamiq, </w:t>
      </w:r>
      <w:proofErr w:type="spellStart"/>
      <w:r w:rsidRPr="006B1BB1">
        <w:rPr>
          <w:rFonts w:cs="Arial"/>
        </w:rPr>
        <w:t>UiPath</w:t>
      </w:r>
      <w:proofErr w:type="spellEnd"/>
      <w:r w:rsidRPr="006B1BB1">
        <w:rPr>
          <w:rFonts w:cs="Arial"/>
        </w:rPr>
        <w:t xml:space="preserve">, Azure AD, </w:t>
      </w:r>
      <w:proofErr w:type="spellStart"/>
      <w:r w:rsidRPr="006B1BB1">
        <w:rPr>
          <w:rFonts w:cs="Arial"/>
        </w:rPr>
        <w:t>Keycloak</w:t>
      </w:r>
      <w:proofErr w:type="spellEnd"/>
      <w:r w:rsidRPr="006B1BB1">
        <w:rPr>
          <w:rFonts w:cs="Arial"/>
        </w:rPr>
        <w:t>, Docker/</w:t>
      </w:r>
      <w:proofErr w:type="spellStart"/>
      <w:r w:rsidRPr="006B1BB1">
        <w:rPr>
          <w:rFonts w:cs="Arial"/>
        </w:rPr>
        <w:t>Kubernetes</w:t>
      </w:r>
      <w:proofErr w:type="spellEnd"/>
      <w:r w:rsidRPr="006B1BB1">
        <w:rPr>
          <w:rFonts w:cs="Arial"/>
        </w:rPr>
        <w:t xml:space="preserve"> y </w:t>
      </w:r>
      <w:proofErr w:type="spellStart"/>
      <w:r w:rsidRPr="006B1BB1">
        <w:rPr>
          <w:rFonts w:cs="Arial"/>
        </w:rPr>
        <w:t>Hyperledger</w:t>
      </w:r>
      <w:proofErr w:type="spellEnd"/>
      <w:r w:rsidRPr="006B1BB1">
        <w:rPr>
          <w:rFonts w:cs="Arial"/>
        </w:rPr>
        <w:t xml:space="preserve"> garantizó que el sistema fuera seguro, escalable y adaptable, no solo cumpliendo con las necesidades inmediatas, sino también preparado para futuras mejoras y crecimiento. En resumen, el proyecto demuestra cómo combinar metodologías ágiles, tecnología moderna y un enfoque paso a paso permite construir un sistema sólido, eficiente y listo para enfrentar los desafíos de un entorno financiero y regulatorio en constante cambio.</w:t>
      </w:r>
    </w:p>
    <w:p w14:paraId="2341616D" w14:textId="57C90B92" w:rsidR="006B1BB1" w:rsidRDefault="006B1BB1" w:rsidP="006B1BB1">
      <w:pPr>
        <w:spacing w:line="360" w:lineRule="auto"/>
        <w:jc w:val="left"/>
        <w:rPr>
          <w:rFonts w:cs="Arial"/>
        </w:rPr>
      </w:pPr>
      <w:r w:rsidRPr="006B1BB1">
        <w:rPr>
          <w:rFonts w:cs="Arial"/>
        </w:rPr>
        <w:t xml:space="preserve">Es fundamental recalcar el valor de esta estrategia de prototipado. Al tomar la decisión de posponer la complejidad de la infraestructura de alta concurrencia (como </w:t>
      </w:r>
      <w:proofErr w:type="spellStart"/>
      <w:r w:rsidRPr="006B1BB1">
        <w:rPr>
          <w:rFonts w:cs="Arial"/>
        </w:rPr>
        <w:t>Hyperledger</w:t>
      </w:r>
      <w:proofErr w:type="spellEnd"/>
      <w:r w:rsidRPr="006B1BB1">
        <w:rPr>
          <w:rFonts w:cs="Arial"/>
        </w:rPr>
        <w:t xml:space="preserve"> y Docker/</w:t>
      </w:r>
      <w:proofErr w:type="spellStart"/>
      <w:r w:rsidRPr="006B1BB1">
        <w:rPr>
          <w:rFonts w:cs="Arial"/>
        </w:rPr>
        <w:t>Kubernetes</w:t>
      </w:r>
      <w:proofErr w:type="spellEnd"/>
      <w:r w:rsidRPr="006B1BB1">
        <w:rPr>
          <w:rFonts w:cs="Arial"/>
        </w:rPr>
        <w:t xml:space="preserve">) y optar por una solución ligera y desplegable (Python sobre SQLite), </w:t>
      </w:r>
      <w:r>
        <w:rPr>
          <w:rFonts w:cs="Arial"/>
        </w:rPr>
        <w:t>con esto pudimos</w:t>
      </w:r>
      <w:r w:rsidRPr="006B1BB1">
        <w:rPr>
          <w:rFonts w:cs="Arial"/>
        </w:rPr>
        <w:t xml:space="preserve"> centrar todos </w:t>
      </w:r>
      <w:r>
        <w:rPr>
          <w:rFonts w:cs="Arial"/>
        </w:rPr>
        <w:t>los</w:t>
      </w:r>
      <w:r w:rsidRPr="006B1BB1">
        <w:rPr>
          <w:rFonts w:cs="Arial"/>
        </w:rPr>
        <w:t xml:space="preserve"> esfuerzos en el verdadero problema de negocio: la automatización de la lógica tributaria. Esta agilidad permitió que la fase de pruebas arrojara resultados de valor incalculable; no solo se validó la interfaz y la lógica, sino que </w:t>
      </w:r>
      <w:r>
        <w:rPr>
          <w:rFonts w:cs="Arial"/>
        </w:rPr>
        <w:t xml:space="preserve">descubrimos </w:t>
      </w:r>
      <w:r w:rsidRPr="006B1BB1">
        <w:rPr>
          <w:rFonts w:cs="Arial"/>
        </w:rPr>
        <w:t xml:space="preserve">cuellos de botella reales (como la optimización de </w:t>
      </w:r>
      <w:proofErr w:type="spellStart"/>
      <w:proofErr w:type="gramStart"/>
      <w:r w:rsidRPr="006B1BB1">
        <w:rPr>
          <w:rFonts w:cs="Arial"/>
        </w:rPr>
        <w:t>executemany</w:t>
      </w:r>
      <w:proofErr w:type="spellEnd"/>
      <w:r w:rsidRPr="006B1BB1">
        <w:rPr>
          <w:rFonts w:cs="Arial"/>
        </w:rPr>
        <w:t>(</w:t>
      </w:r>
      <w:proofErr w:type="gramEnd"/>
      <w:r w:rsidRPr="006B1BB1">
        <w:rPr>
          <w:rFonts w:cs="Arial"/>
        </w:rPr>
        <w:t>)) y se demostró, con datos la necesidad inevitable de la migración para la V2.0.</w:t>
      </w:r>
    </w:p>
    <w:p w14:paraId="65C1A179" w14:textId="4D9559D8" w:rsidR="00833D77" w:rsidRPr="006B1BB1" w:rsidRDefault="00833D77" w:rsidP="006B1BB1">
      <w:pPr>
        <w:spacing w:line="360" w:lineRule="auto"/>
        <w:jc w:val="left"/>
        <w:rPr>
          <w:rFonts w:cs="Arial"/>
        </w:rPr>
      </w:pPr>
      <w:r w:rsidRPr="006B1BB1">
        <w:rPr>
          <w:rFonts w:cs="Arial"/>
          <w:b/>
          <w:bCs/>
        </w:rPr>
        <w:br w:type="page"/>
      </w:r>
    </w:p>
    <w:p w14:paraId="128D7D00" w14:textId="71264F6B" w:rsidR="00026B3A" w:rsidRPr="006B1BB1" w:rsidRDefault="00026B3A" w:rsidP="000E33E8">
      <w:pPr>
        <w:pStyle w:val="Ttulo1"/>
        <w:spacing w:line="360" w:lineRule="auto"/>
        <w:rPr>
          <w:rFonts w:ascii="Arial" w:hAnsi="Arial" w:cs="Arial"/>
          <w:b/>
          <w:bCs/>
        </w:rPr>
      </w:pPr>
      <w:bookmarkStart w:id="77" w:name="_Toc213407087"/>
      <w:r w:rsidRPr="006B1BB1">
        <w:rPr>
          <w:rFonts w:ascii="Arial" w:hAnsi="Arial" w:cs="Arial"/>
          <w:b/>
          <w:bCs/>
        </w:rPr>
        <w:lastRenderedPageBreak/>
        <w:t>Bibliografía</w:t>
      </w:r>
      <w:bookmarkEnd w:id="77"/>
    </w:p>
    <w:p w14:paraId="5901180E" w14:textId="77777777" w:rsidR="00026B3A" w:rsidRPr="006B1BB1" w:rsidRDefault="00026B3A" w:rsidP="000E33E8">
      <w:pPr>
        <w:spacing w:line="360" w:lineRule="auto"/>
        <w:jc w:val="left"/>
        <w:rPr>
          <w:rFonts w:eastAsiaTheme="majorEastAsia" w:cs="Arial"/>
          <w:color w:val="FF0000"/>
        </w:rPr>
      </w:pPr>
      <w:hyperlink r:id="rId38" w:history="1">
        <w:r w:rsidRPr="006B1BB1">
          <w:rPr>
            <w:rStyle w:val="Hipervnculo"/>
            <w:rFonts w:eastAsiaTheme="majorEastAsia" w:cs="Arial"/>
          </w:rPr>
          <w:t>https://www.nuam.com/</w:t>
        </w:r>
      </w:hyperlink>
    </w:p>
    <w:p w14:paraId="1A04ADA0" w14:textId="77777777" w:rsidR="00026B3A" w:rsidRPr="006B1BB1" w:rsidRDefault="00026B3A" w:rsidP="000E33E8">
      <w:pPr>
        <w:spacing w:line="360" w:lineRule="auto"/>
        <w:rPr>
          <w:rFonts w:cs="Arial"/>
        </w:rPr>
      </w:pPr>
      <w:hyperlink r:id="rId39" w:history="1">
        <w:r w:rsidRPr="006B1BB1">
          <w:rPr>
            <w:rStyle w:val="Hipervnculo"/>
            <w:rFonts w:cs="Arial"/>
          </w:rPr>
          <w:t>https://www.latercera.com/laboratoriodecontenidos/noticia/nuam-la-holding-que-integra-las-bolsas-de-santiago-lima-y-colombia-y-busca-revolucionar-el-mercado-de-capitales/SM2BUV5HPRBJDJHHJ4AT4Q45QA/</w:t>
        </w:r>
      </w:hyperlink>
    </w:p>
    <w:p w14:paraId="68978F25" w14:textId="128D2FE1" w:rsidR="006722F7" w:rsidRPr="006B1BB1" w:rsidRDefault="006722F7" w:rsidP="000E33E8">
      <w:pPr>
        <w:spacing w:line="360" w:lineRule="auto"/>
        <w:rPr>
          <w:rFonts w:cs="Arial"/>
        </w:rPr>
      </w:pPr>
      <w:hyperlink r:id="rId40" w:history="1">
        <w:r w:rsidRPr="006B1BB1">
          <w:rPr>
            <w:rStyle w:val="Hipervnculo"/>
            <w:rFonts w:cs="Arial"/>
          </w:rPr>
          <w:t>https://www.cmfchile.cl/portal/principal/613/w3-article-806.html</w:t>
        </w:r>
      </w:hyperlink>
    </w:p>
    <w:p w14:paraId="2456E224" w14:textId="14BB8416" w:rsidR="006722F7" w:rsidRPr="006B1BB1" w:rsidRDefault="006722F7" w:rsidP="000E33E8">
      <w:pPr>
        <w:spacing w:line="360" w:lineRule="auto"/>
        <w:jc w:val="left"/>
        <w:rPr>
          <w:rFonts w:cs="Arial"/>
          <w:u w:val="single"/>
        </w:rPr>
      </w:pPr>
      <w:hyperlink r:id="rId41" w:history="1">
        <w:r w:rsidRPr="006B1BB1">
          <w:rPr>
            <w:rStyle w:val="Hipervnculo"/>
            <w:rFonts w:cs="Arial"/>
          </w:rPr>
          <w:t>https://scrumguides.org/scrum-guide.html</w:t>
        </w:r>
      </w:hyperlink>
    </w:p>
    <w:p w14:paraId="1F8689B7" w14:textId="33B7439E" w:rsidR="006722F7" w:rsidRPr="006B1BB1" w:rsidRDefault="006722F7" w:rsidP="000E33E8">
      <w:pPr>
        <w:spacing w:line="360" w:lineRule="auto"/>
        <w:jc w:val="left"/>
        <w:rPr>
          <w:rFonts w:cs="Arial"/>
          <w:u w:val="single"/>
        </w:rPr>
      </w:pPr>
      <w:hyperlink r:id="rId42" w:history="1">
        <w:r w:rsidRPr="006B1BB1">
          <w:rPr>
            <w:rStyle w:val="Hipervnculo"/>
            <w:rFonts w:cs="Arial"/>
          </w:rPr>
          <w:t>https://www.cmfchile.cl/educa/621/w3-article-747.html</w:t>
        </w:r>
      </w:hyperlink>
    </w:p>
    <w:p w14:paraId="036F85DC" w14:textId="2CFCE152" w:rsidR="006722F7" w:rsidRPr="006B1BB1" w:rsidRDefault="006722F7" w:rsidP="000E33E8">
      <w:pPr>
        <w:tabs>
          <w:tab w:val="left" w:pos="7590"/>
        </w:tabs>
        <w:spacing w:line="360" w:lineRule="auto"/>
        <w:jc w:val="left"/>
        <w:rPr>
          <w:rFonts w:cs="Arial"/>
        </w:rPr>
      </w:pPr>
      <w:hyperlink r:id="rId43" w:history="1">
        <w:r w:rsidRPr="006B1BB1">
          <w:rPr>
            <w:rStyle w:val="Hipervnculo"/>
            <w:rFonts w:cs="Arial"/>
          </w:rPr>
          <w:t>https://www.cmfchile.cl/portal/principal/613/w3-propertyname-592.html</w:t>
        </w:r>
      </w:hyperlink>
    </w:p>
    <w:p w14:paraId="0E651D3B" w14:textId="6233813A" w:rsidR="00B949FE" w:rsidRPr="006B1BB1" w:rsidRDefault="00B949FE" w:rsidP="000E33E8">
      <w:pPr>
        <w:tabs>
          <w:tab w:val="left" w:pos="7590"/>
        </w:tabs>
        <w:spacing w:line="360" w:lineRule="auto"/>
        <w:jc w:val="left"/>
        <w:rPr>
          <w:rFonts w:cs="Arial"/>
          <w:u w:val="single"/>
        </w:rPr>
      </w:pPr>
      <w:hyperlink r:id="rId44" w:history="1">
        <w:r w:rsidRPr="006B1BB1">
          <w:rPr>
            <w:rStyle w:val="Hipervnculo"/>
            <w:rFonts w:cs="Arial"/>
          </w:rPr>
          <w:t>https://dev.azure.com</w:t>
        </w:r>
      </w:hyperlink>
    </w:p>
    <w:p w14:paraId="2BA94DFA" w14:textId="209829FF" w:rsidR="00B949FE" w:rsidRPr="006B1BB1" w:rsidRDefault="00B949FE" w:rsidP="000E33E8">
      <w:pPr>
        <w:tabs>
          <w:tab w:val="left" w:pos="7590"/>
        </w:tabs>
        <w:spacing w:line="360" w:lineRule="auto"/>
        <w:jc w:val="left"/>
        <w:rPr>
          <w:rFonts w:cs="Arial"/>
          <w:u w:val="single"/>
        </w:rPr>
      </w:pPr>
      <w:hyperlink r:id="rId45" w:history="1">
        <w:r w:rsidRPr="006B1BB1">
          <w:rPr>
            <w:rStyle w:val="Hipervnculo"/>
            <w:rFonts w:cs="Arial"/>
          </w:rPr>
          <w:t>https://github.com</w:t>
        </w:r>
      </w:hyperlink>
    </w:p>
    <w:p w14:paraId="1A73FC3C" w14:textId="5FC238D5" w:rsidR="00B949FE" w:rsidRPr="006B1BB1" w:rsidRDefault="00B949FE" w:rsidP="000E33E8">
      <w:pPr>
        <w:tabs>
          <w:tab w:val="left" w:pos="7590"/>
        </w:tabs>
        <w:spacing w:line="360" w:lineRule="auto"/>
        <w:jc w:val="left"/>
        <w:rPr>
          <w:rFonts w:cs="Arial"/>
          <w:u w:val="single"/>
        </w:rPr>
      </w:pPr>
      <w:hyperlink r:id="rId46" w:history="1">
        <w:r w:rsidRPr="006B1BB1">
          <w:rPr>
            <w:rStyle w:val="Hipervnculo"/>
            <w:rFonts w:cs="Arial"/>
          </w:rPr>
          <w:t>https://www.python.org</w:t>
        </w:r>
      </w:hyperlink>
    </w:p>
    <w:p w14:paraId="2E050CEB" w14:textId="4C3E7E77" w:rsidR="00110A78" w:rsidRPr="006B1BB1" w:rsidRDefault="00110A78" w:rsidP="000E33E8">
      <w:pPr>
        <w:tabs>
          <w:tab w:val="left" w:pos="7590"/>
        </w:tabs>
        <w:spacing w:line="360" w:lineRule="auto"/>
        <w:jc w:val="left"/>
        <w:rPr>
          <w:rFonts w:cs="Arial"/>
          <w:u w:val="single"/>
        </w:rPr>
      </w:pPr>
      <w:hyperlink r:id="rId47" w:history="1">
        <w:r w:rsidRPr="006B1BB1">
          <w:rPr>
            <w:rStyle w:val="Hipervnculo"/>
            <w:rFonts w:cs="Arial"/>
          </w:rPr>
          <w:t>https://www.loadview-testing.com/products/jmeter-load-testing/?se=3043418319bf45ea81737a6a2a6f5e1b&amp;tm=tt&amp;ap=gads&amp;aaid=adataEryYSApW&amp;gad_source=1&amp;gad_campaignid=19259662008&amp;gclid=Cj0KCQjw0Y3HBhCxARIsAN7931Ulr7FVkSxWTTB_wgErUC8QdoGx-vOwJHcw8_xUjvSvgrMyP1jbtwkaAnxkEALw_wcB&amp;WebUserID=9617863</w:t>
        </w:r>
      </w:hyperlink>
    </w:p>
    <w:p w14:paraId="718CABFE" w14:textId="0E74F33E" w:rsidR="00110A78" w:rsidRPr="006B1BB1" w:rsidRDefault="00110A78" w:rsidP="000E33E8">
      <w:pPr>
        <w:tabs>
          <w:tab w:val="left" w:pos="7590"/>
        </w:tabs>
        <w:spacing w:line="360" w:lineRule="auto"/>
        <w:jc w:val="left"/>
        <w:rPr>
          <w:rFonts w:cs="Arial"/>
          <w:u w:val="single"/>
        </w:rPr>
      </w:pPr>
      <w:hyperlink r:id="rId48" w:history="1">
        <w:r w:rsidRPr="006B1BB1">
          <w:rPr>
            <w:rStyle w:val="Hipervnculo"/>
            <w:rFonts w:cs="Arial"/>
          </w:rPr>
          <w:t>https://www.uipath.com</w:t>
        </w:r>
      </w:hyperlink>
    </w:p>
    <w:p w14:paraId="5817CA01" w14:textId="2B779958" w:rsidR="00110A78" w:rsidRPr="006B1BB1" w:rsidRDefault="00110A78" w:rsidP="000E33E8">
      <w:pPr>
        <w:tabs>
          <w:tab w:val="left" w:pos="7590"/>
        </w:tabs>
        <w:spacing w:line="360" w:lineRule="auto"/>
        <w:jc w:val="left"/>
        <w:rPr>
          <w:rFonts w:cs="Arial"/>
          <w:u w:val="single"/>
        </w:rPr>
      </w:pPr>
      <w:hyperlink r:id="rId49" w:history="1">
        <w:r w:rsidRPr="006B1BB1">
          <w:rPr>
            <w:rStyle w:val="Hipervnculo"/>
            <w:rFonts w:cs="Arial"/>
          </w:rPr>
          <w:t>https://scikit-learn.org/stable</w:t>
        </w:r>
      </w:hyperlink>
    </w:p>
    <w:p w14:paraId="7CF1CE6C" w14:textId="547B0CF4" w:rsidR="00110A78" w:rsidRPr="006B1BB1" w:rsidRDefault="00110A78" w:rsidP="000E33E8">
      <w:pPr>
        <w:tabs>
          <w:tab w:val="left" w:pos="7590"/>
        </w:tabs>
        <w:spacing w:line="360" w:lineRule="auto"/>
        <w:jc w:val="left"/>
        <w:rPr>
          <w:rFonts w:cs="Arial"/>
          <w:u w:val="single"/>
        </w:rPr>
      </w:pPr>
      <w:hyperlink r:id="rId50" w:history="1">
        <w:r w:rsidRPr="006B1BB1">
          <w:rPr>
            <w:rStyle w:val="Hipervnculo"/>
            <w:rFonts w:cs="Arial"/>
          </w:rPr>
          <w:t>https://www.ibm.com/es-es/think/topics/hyperledger</w:t>
        </w:r>
      </w:hyperlink>
    </w:p>
    <w:p w14:paraId="50A12DFF" w14:textId="4A3CE3EF" w:rsidR="00110A78" w:rsidRPr="006B1BB1" w:rsidRDefault="00110A78" w:rsidP="000E33E8">
      <w:pPr>
        <w:tabs>
          <w:tab w:val="left" w:pos="7590"/>
        </w:tabs>
        <w:spacing w:line="360" w:lineRule="auto"/>
        <w:jc w:val="left"/>
        <w:rPr>
          <w:rFonts w:cs="Arial"/>
          <w:u w:val="single"/>
        </w:rPr>
      </w:pPr>
      <w:hyperlink r:id="rId51" w:history="1">
        <w:r w:rsidRPr="006B1BB1">
          <w:rPr>
            <w:rStyle w:val="Hipervnculo"/>
            <w:rFonts w:cs="Arial"/>
          </w:rPr>
          <w:t>https://aws.amazon.com/es/compare/the-difference-between-kubernetes-and-docker</w:t>
        </w:r>
      </w:hyperlink>
    </w:p>
    <w:p w14:paraId="214CBCE6" w14:textId="09CDC714" w:rsidR="00110A78" w:rsidRPr="006B1BB1" w:rsidRDefault="00110A78" w:rsidP="000E33E8">
      <w:pPr>
        <w:tabs>
          <w:tab w:val="left" w:pos="7590"/>
        </w:tabs>
        <w:spacing w:line="360" w:lineRule="auto"/>
        <w:jc w:val="left"/>
        <w:rPr>
          <w:rFonts w:cs="Arial"/>
          <w:u w:val="single"/>
        </w:rPr>
      </w:pPr>
      <w:hyperlink r:id="rId52" w:history="1">
        <w:r w:rsidRPr="006B1BB1">
          <w:rPr>
            <w:rStyle w:val="Hipervnculo"/>
            <w:rFonts w:cs="Arial"/>
          </w:rPr>
          <w:t>https://azure.microsoft.com/es-es/products/backup</w:t>
        </w:r>
      </w:hyperlink>
    </w:p>
    <w:p w14:paraId="54647E52" w14:textId="30A3318C" w:rsidR="00110A78" w:rsidRPr="006B1BB1" w:rsidRDefault="00110A78" w:rsidP="000E33E8">
      <w:pPr>
        <w:tabs>
          <w:tab w:val="left" w:pos="7590"/>
        </w:tabs>
        <w:spacing w:line="360" w:lineRule="auto"/>
        <w:jc w:val="left"/>
        <w:rPr>
          <w:rFonts w:cs="Arial"/>
          <w:u w:val="single"/>
        </w:rPr>
      </w:pPr>
      <w:hyperlink r:id="rId53" w:history="1">
        <w:r w:rsidRPr="006B1BB1">
          <w:rPr>
            <w:rStyle w:val="Hipervnculo"/>
            <w:rFonts w:cs="Arial"/>
          </w:rPr>
          <w:t>https://www.mongodb.com/es/lp/cloud/atlas/try4-reg?utm_source=google&amp;utm_campaign=search_gs_pl_evergreen_atlas_core_prosp-brand_gic-null_amers-co_ps-all_desktop_es-la_lead&amp;utm_term=mongodb&amp;utm_medium=cpc_paid_search&amp;utm_ad=e&amp;utm_ad_campaign_id=20745580680&amp;adgroup=156970815322&amp;cq_cmp=20745580680&amp;gad_source=1&amp;gad_campaignid=20745580680&amp;gclid=Cj0KCQjw0Y3HBhCxARIsAN7931WleDgAU29cNmBTEMY5IZjKs8SBU6od7HosLDXIlWVKJjSiL4VamFUaApA5EALw_wcB</w:t>
        </w:r>
      </w:hyperlink>
    </w:p>
    <w:p w14:paraId="34F9B97D" w14:textId="0A085C46" w:rsidR="00110A78" w:rsidRPr="006B1BB1" w:rsidRDefault="00110A78" w:rsidP="000E33E8">
      <w:pPr>
        <w:tabs>
          <w:tab w:val="left" w:pos="7590"/>
        </w:tabs>
        <w:spacing w:line="360" w:lineRule="auto"/>
        <w:jc w:val="left"/>
        <w:rPr>
          <w:rFonts w:cs="Arial"/>
          <w:u w:val="single"/>
        </w:rPr>
      </w:pPr>
      <w:hyperlink r:id="rId54" w:history="1">
        <w:r w:rsidRPr="006B1BB1">
          <w:rPr>
            <w:rStyle w:val="Hipervnculo"/>
            <w:rFonts w:cs="Arial"/>
          </w:rPr>
          <w:t>https://www.postgresql.org</w:t>
        </w:r>
      </w:hyperlink>
    </w:p>
    <w:p w14:paraId="7D7A0D78" w14:textId="1ABC7CAF" w:rsidR="00110A78" w:rsidRPr="006B1BB1" w:rsidRDefault="00110A78" w:rsidP="000E33E8">
      <w:pPr>
        <w:tabs>
          <w:tab w:val="left" w:pos="7590"/>
        </w:tabs>
        <w:spacing w:line="360" w:lineRule="auto"/>
        <w:jc w:val="left"/>
        <w:rPr>
          <w:rFonts w:cs="Arial"/>
          <w:u w:val="single"/>
        </w:rPr>
      </w:pPr>
      <w:hyperlink r:id="rId55" w:history="1">
        <w:r w:rsidRPr="006B1BB1">
          <w:rPr>
            <w:rStyle w:val="Hipervnculo"/>
            <w:rFonts w:cs="Arial"/>
          </w:rPr>
          <w:t>https://getbootstrap.com</w:t>
        </w:r>
      </w:hyperlink>
    </w:p>
    <w:p w14:paraId="0AE9F96F" w14:textId="68DEC510" w:rsidR="00110A78" w:rsidRPr="006B1BB1" w:rsidRDefault="00110A78" w:rsidP="000E33E8">
      <w:pPr>
        <w:tabs>
          <w:tab w:val="left" w:pos="7590"/>
        </w:tabs>
        <w:spacing w:line="360" w:lineRule="auto"/>
        <w:jc w:val="left"/>
        <w:rPr>
          <w:rFonts w:cs="Arial"/>
          <w:u w:val="single"/>
        </w:rPr>
      </w:pPr>
      <w:hyperlink r:id="rId56" w:history="1">
        <w:r w:rsidRPr="006B1BB1">
          <w:rPr>
            <w:rStyle w:val="Hipervnculo"/>
            <w:rFonts w:cs="Arial"/>
          </w:rPr>
          <w:t>https://balsamiq.com</w:t>
        </w:r>
      </w:hyperlink>
    </w:p>
    <w:p w14:paraId="1DC00514" w14:textId="635195B6" w:rsidR="00110A78" w:rsidRPr="006B1BB1" w:rsidRDefault="00110A78" w:rsidP="000E33E8">
      <w:pPr>
        <w:tabs>
          <w:tab w:val="left" w:pos="7590"/>
        </w:tabs>
        <w:spacing w:line="360" w:lineRule="auto"/>
        <w:jc w:val="left"/>
        <w:rPr>
          <w:rFonts w:cs="Arial"/>
          <w:u w:val="single"/>
        </w:rPr>
      </w:pPr>
      <w:hyperlink r:id="rId57" w:history="1">
        <w:r w:rsidRPr="006B1BB1">
          <w:rPr>
            <w:rStyle w:val="Hipervnculo"/>
            <w:rFonts w:cs="Arial"/>
          </w:rPr>
          <w:t>https://restfulapi-net.translate.goog/?_x_tr_sl=en&amp;_x_tr_tl=es&amp;_x_tr_hl=es&amp;_x_tr_pto=tc</w:t>
        </w:r>
      </w:hyperlink>
    </w:p>
    <w:p w14:paraId="479D7C3C" w14:textId="096B8C0B" w:rsidR="00110A78" w:rsidRPr="006B1BB1" w:rsidRDefault="00110A78" w:rsidP="000E33E8">
      <w:pPr>
        <w:tabs>
          <w:tab w:val="left" w:pos="7590"/>
        </w:tabs>
        <w:spacing w:line="360" w:lineRule="auto"/>
        <w:jc w:val="left"/>
        <w:rPr>
          <w:rFonts w:cs="Arial"/>
          <w:u w:val="single"/>
        </w:rPr>
      </w:pPr>
      <w:hyperlink r:id="rId58" w:history="1">
        <w:r w:rsidRPr="006B1BB1">
          <w:rPr>
            <w:rStyle w:val="Hipervnculo"/>
            <w:rFonts w:cs="Arial"/>
          </w:rPr>
          <w:t>https://www.iso20022.org</w:t>
        </w:r>
      </w:hyperlink>
    </w:p>
    <w:p w14:paraId="1D50B83B" w14:textId="2015A7AD" w:rsidR="00110A78" w:rsidRPr="006B1BB1" w:rsidRDefault="00110A78" w:rsidP="000E33E8">
      <w:pPr>
        <w:tabs>
          <w:tab w:val="left" w:pos="4200"/>
        </w:tabs>
        <w:spacing w:line="360" w:lineRule="auto"/>
        <w:jc w:val="left"/>
        <w:rPr>
          <w:rFonts w:cs="Arial"/>
          <w:u w:val="single"/>
        </w:rPr>
      </w:pPr>
      <w:hyperlink r:id="rId59" w:history="1">
        <w:r w:rsidRPr="006B1BB1">
          <w:rPr>
            <w:rStyle w:val="Hipervnculo"/>
            <w:rFonts w:cs="Arial"/>
          </w:rPr>
          <w:t>https://www.digicert.com/es/what-is-ssl-tls-and-https</w:t>
        </w:r>
      </w:hyperlink>
    </w:p>
    <w:p w14:paraId="57AF0E87" w14:textId="2209CA14" w:rsidR="00110A78" w:rsidRPr="006B1BB1" w:rsidRDefault="00110A78" w:rsidP="000E33E8">
      <w:pPr>
        <w:tabs>
          <w:tab w:val="left" w:pos="4200"/>
        </w:tabs>
        <w:spacing w:line="360" w:lineRule="auto"/>
        <w:jc w:val="left"/>
        <w:rPr>
          <w:rFonts w:cs="Arial"/>
          <w:u w:val="single"/>
        </w:rPr>
      </w:pPr>
      <w:hyperlink r:id="rId60" w:history="1">
        <w:r w:rsidRPr="006B1BB1">
          <w:rPr>
            <w:rStyle w:val="Hipervnculo"/>
            <w:rFonts w:cs="Arial"/>
          </w:rPr>
          <w:t>https://encora.es/azure-ad</w:t>
        </w:r>
      </w:hyperlink>
    </w:p>
    <w:p w14:paraId="1EDEAA1B" w14:textId="13DE6711" w:rsidR="00110A78" w:rsidRPr="006B1BB1" w:rsidRDefault="00110A78" w:rsidP="000E33E8">
      <w:pPr>
        <w:tabs>
          <w:tab w:val="left" w:pos="4200"/>
        </w:tabs>
        <w:spacing w:line="360" w:lineRule="auto"/>
        <w:jc w:val="left"/>
        <w:rPr>
          <w:rFonts w:cs="Arial"/>
          <w:u w:val="single"/>
        </w:rPr>
      </w:pPr>
      <w:hyperlink r:id="rId61" w:history="1">
        <w:r w:rsidRPr="006B1BB1">
          <w:rPr>
            <w:rStyle w:val="Hipervnculo"/>
            <w:rFonts w:cs="Arial"/>
          </w:rPr>
          <w:t>https://www.keycloak.org</w:t>
        </w:r>
      </w:hyperlink>
    </w:p>
    <w:p w14:paraId="6F93BCC2" w14:textId="76F1D72F" w:rsidR="00110A78" w:rsidRPr="006B1BB1" w:rsidRDefault="00110A78" w:rsidP="000E33E8">
      <w:pPr>
        <w:tabs>
          <w:tab w:val="left" w:pos="4200"/>
        </w:tabs>
        <w:spacing w:line="360" w:lineRule="auto"/>
        <w:jc w:val="left"/>
        <w:rPr>
          <w:rFonts w:cs="Arial"/>
          <w:u w:val="single"/>
        </w:rPr>
      </w:pPr>
      <w:hyperlink r:id="rId62" w:history="1">
        <w:r w:rsidRPr="006B1BB1">
          <w:rPr>
            <w:rStyle w:val="Hipervnculo"/>
            <w:rFonts w:cs="Arial"/>
          </w:rPr>
          <w:t>https://azure.microsoft.com/es-es/products/monitor</w:t>
        </w:r>
      </w:hyperlink>
    </w:p>
    <w:p w14:paraId="0CD80999" w14:textId="77777777" w:rsidR="009C75FD" w:rsidRPr="006B1BB1" w:rsidRDefault="00110A78" w:rsidP="000E33E8">
      <w:pPr>
        <w:tabs>
          <w:tab w:val="left" w:pos="4200"/>
        </w:tabs>
        <w:spacing w:line="360" w:lineRule="auto"/>
        <w:jc w:val="left"/>
        <w:rPr>
          <w:rFonts w:cs="Arial"/>
          <w:u w:val="single"/>
        </w:rPr>
      </w:pPr>
      <w:hyperlink r:id="rId63" w:history="1">
        <w:r w:rsidRPr="006B1BB1">
          <w:rPr>
            <w:rStyle w:val="Hipervnculo"/>
            <w:rFonts w:cs="Arial"/>
          </w:rPr>
          <w:t>https://www-progress-com.translate.goog/blogs/use-aes-256-encryption-secure-data?_x_tr_sl=en&amp;_x_tr_tl=es&amp;_x_tr_hl=es&amp;_x_tr_pto=tc</w:t>
        </w:r>
      </w:hyperlink>
    </w:p>
    <w:p w14:paraId="702ADD12" w14:textId="465AB08C" w:rsidR="009C75FD" w:rsidRPr="006B1BB1" w:rsidRDefault="009C75FD" w:rsidP="000E33E8">
      <w:pPr>
        <w:tabs>
          <w:tab w:val="left" w:pos="4200"/>
        </w:tabs>
        <w:spacing w:line="360" w:lineRule="auto"/>
        <w:jc w:val="left"/>
        <w:rPr>
          <w:rFonts w:cs="Arial"/>
          <w:u w:val="single"/>
        </w:rPr>
      </w:pPr>
      <w:hyperlink r:id="rId64" w:history="1">
        <w:r w:rsidRPr="006B1BB1">
          <w:rPr>
            <w:rStyle w:val="Hipervnculo"/>
            <w:rFonts w:cs="Arial"/>
          </w:rPr>
          <w:t>https://www.chatgpt.com</w:t>
        </w:r>
      </w:hyperlink>
    </w:p>
    <w:p w14:paraId="04CB6FFD" w14:textId="12143AA6" w:rsidR="003059E0" w:rsidRPr="006B1BB1" w:rsidRDefault="00973313" w:rsidP="000E33E8">
      <w:pPr>
        <w:spacing w:line="360" w:lineRule="auto"/>
        <w:rPr>
          <w:rStyle w:val="Referenciaintensa"/>
          <w:rFonts w:cs="Arial"/>
        </w:rPr>
      </w:pPr>
      <w:hyperlink r:id="rId65" w:history="1">
        <w:r w:rsidRPr="006B1BB1">
          <w:rPr>
            <w:rStyle w:val="Hipervnculo"/>
            <w:rFonts w:cs="Arial"/>
            <w:spacing w:val="5"/>
          </w:rPr>
          <w:t>https://www.</w:t>
        </w:r>
        <w:r w:rsidRPr="006B1BB1">
          <w:rPr>
            <w:rStyle w:val="Hipervnculo"/>
            <w:rFonts w:cs="Arial"/>
          </w:rPr>
          <w:t>drawio</w:t>
        </w:r>
        <w:r w:rsidRPr="006B1BB1">
          <w:rPr>
            <w:rStyle w:val="Hipervnculo"/>
            <w:rFonts w:cs="Arial"/>
            <w:spacing w:val="5"/>
          </w:rPr>
          <w:t>.com/blog/uml-class-diagrams</w:t>
        </w:r>
      </w:hyperlink>
    </w:p>
    <w:p w14:paraId="234456F8" w14:textId="4BEFF63C" w:rsidR="00973313" w:rsidRPr="006B1BB1" w:rsidRDefault="00973313" w:rsidP="000E33E8">
      <w:pPr>
        <w:spacing w:line="360" w:lineRule="auto"/>
        <w:rPr>
          <w:rStyle w:val="Referenciaintensa"/>
          <w:rFonts w:cs="Arial"/>
        </w:rPr>
      </w:pPr>
      <w:hyperlink r:id="rId66" w:history="1">
        <w:r w:rsidRPr="006B1BB1">
          <w:rPr>
            <w:rStyle w:val="Hipervnculo"/>
            <w:rFonts w:cs="Arial"/>
            <w:spacing w:val="5"/>
          </w:rPr>
          <w:t>https://www.drawio.com/blog/uml-</w:t>
        </w:r>
        <w:r w:rsidRPr="006B1BB1">
          <w:rPr>
            <w:rStyle w:val="Hipervnculo"/>
            <w:rFonts w:cs="Arial"/>
          </w:rPr>
          <w:t>component</w:t>
        </w:r>
        <w:r w:rsidRPr="006B1BB1">
          <w:rPr>
            <w:rStyle w:val="Hipervnculo"/>
            <w:rFonts w:cs="Arial"/>
            <w:spacing w:val="5"/>
          </w:rPr>
          <w:t>-diagrams</w:t>
        </w:r>
      </w:hyperlink>
    </w:p>
    <w:p w14:paraId="04A521A1" w14:textId="75F10B1C" w:rsidR="00973313" w:rsidRPr="006B1BB1" w:rsidRDefault="00973313" w:rsidP="000E33E8">
      <w:pPr>
        <w:spacing w:line="360" w:lineRule="auto"/>
        <w:rPr>
          <w:rStyle w:val="Referenciaintensa"/>
          <w:rFonts w:cs="Arial"/>
          <w:color w:val="auto"/>
        </w:rPr>
      </w:pPr>
      <w:hyperlink r:id="rId67" w:history="1">
        <w:r w:rsidRPr="006B1BB1">
          <w:rPr>
            <w:rStyle w:val="Hipervnculo"/>
            <w:rFonts w:cs="Arial"/>
            <w:spacing w:val="5"/>
          </w:rPr>
          <w:t>https://drawio-app.com/blog/create-uml-deployment-diagrams-in-draw-io/</w:t>
        </w:r>
      </w:hyperlink>
    </w:p>
    <w:p w14:paraId="06F47658" w14:textId="3562A0B6" w:rsidR="00973313" w:rsidRPr="006B1BB1" w:rsidRDefault="00973313" w:rsidP="000E33E8">
      <w:pPr>
        <w:spacing w:line="360" w:lineRule="auto"/>
        <w:rPr>
          <w:rStyle w:val="Referenciaintensa"/>
          <w:rFonts w:cs="Arial"/>
          <w:color w:val="auto"/>
        </w:rPr>
      </w:pPr>
      <w:hyperlink r:id="rId68" w:history="1">
        <w:r w:rsidRPr="006B1BB1">
          <w:rPr>
            <w:rStyle w:val="Hipervnculo"/>
            <w:rFonts w:cs="Arial"/>
            <w:spacing w:val="5"/>
          </w:rPr>
          <w:t>https://www.drawio.com/blog/uml-use-case-diagrams</w:t>
        </w:r>
      </w:hyperlink>
    </w:p>
    <w:p w14:paraId="3CCBEF52" w14:textId="3F720499" w:rsidR="009C75FD" w:rsidRPr="006B1BB1" w:rsidRDefault="00973313" w:rsidP="000E33E8">
      <w:pPr>
        <w:tabs>
          <w:tab w:val="left" w:pos="4200"/>
        </w:tabs>
        <w:spacing w:line="360" w:lineRule="auto"/>
        <w:jc w:val="left"/>
        <w:rPr>
          <w:rFonts w:cs="Arial"/>
          <w:u w:val="single"/>
        </w:rPr>
      </w:pPr>
      <w:hyperlink r:id="rId69" w:history="1">
        <w:r w:rsidRPr="006B1BB1">
          <w:rPr>
            <w:rStyle w:val="Hipervnculo"/>
            <w:rFonts w:cs="Arial"/>
          </w:rPr>
          <w:t>https://www.drawio.com/blog/sequence-diagrams</w:t>
        </w:r>
      </w:hyperlink>
    </w:p>
    <w:p w14:paraId="543D4AFE" w14:textId="0F97CC61" w:rsidR="006722F7" w:rsidRPr="006B1BB1" w:rsidRDefault="00973313" w:rsidP="00F56274">
      <w:pPr>
        <w:tabs>
          <w:tab w:val="left" w:pos="4200"/>
        </w:tabs>
        <w:spacing w:line="360" w:lineRule="auto"/>
        <w:jc w:val="left"/>
        <w:rPr>
          <w:rFonts w:cs="Arial"/>
          <w:u w:val="single"/>
        </w:rPr>
      </w:pPr>
      <w:hyperlink r:id="rId70" w:history="1">
        <w:r w:rsidRPr="006B1BB1">
          <w:rPr>
            <w:rStyle w:val="Hipervnculo"/>
            <w:rFonts w:cs="Arial"/>
          </w:rPr>
          <w:t>https://www.drawio.com/blog/uml-activity-diagrams</w:t>
        </w:r>
      </w:hyperlink>
      <w:r w:rsidR="006722F7" w:rsidRPr="006B1BB1">
        <w:rPr>
          <w:rFonts w:cs="Arial"/>
          <w:u w:val="single"/>
        </w:rPr>
        <w:t xml:space="preserve"> </w:t>
      </w:r>
    </w:p>
    <w:p w14:paraId="5381C0BF" w14:textId="40017DAC" w:rsidR="008219F7" w:rsidRPr="006B1BB1" w:rsidRDefault="008219F7" w:rsidP="00F56274">
      <w:pPr>
        <w:tabs>
          <w:tab w:val="left" w:pos="4200"/>
        </w:tabs>
        <w:spacing w:line="360" w:lineRule="auto"/>
        <w:jc w:val="left"/>
        <w:rPr>
          <w:rFonts w:cs="Arial"/>
          <w:u w:val="single"/>
        </w:rPr>
      </w:pPr>
      <w:hyperlink r:id="rId71" w:history="1">
        <w:r w:rsidRPr="006B1BB1">
          <w:rPr>
            <w:rStyle w:val="Hipervnculo"/>
            <w:rFonts w:cs="Arial"/>
          </w:rPr>
          <w:t>https://www.fortinet.com/lat/resources/cyberglossary/role-based-access-control</w:t>
        </w:r>
      </w:hyperlink>
    </w:p>
    <w:p w14:paraId="5951140C" w14:textId="0A00FE65" w:rsidR="00525119" w:rsidRPr="006B1BB1" w:rsidRDefault="00525119" w:rsidP="00F56274">
      <w:pPr>
        <w:tabs>
          <w:tab w:val="left" w:pos="4200"/>
        </w:tabs>
        <w:spacing w:line="360" w:lineRule="auto"/>
        <w:jc w:val="left"/>
        <w:rPr>
          <w:rFonts w:cs="Arial"/>
          <w:u w:val="single"/>
        </w:rPr>
      </w:pPr>
      <w:hyperlink r:id="rId72" w:history="1">
        <w:r w:rsidRPr="006B1BB1">
          <w:rPr>
            <w:rStyle w:val="Hipervnculo"/>
            <w:rFonts w:cs="Arial"/>
          </w:rPr>
          <w:t>https://www.udemy.com/course/owasp-top-10-api-security-2023/?utm_source=adwords&amp;utm_medium=udemyads&amp;utm_campaign=Search_DSA_Beta_Prof_la.ES_cc.ROW-Spanish_Subs&amp;campaigntype=Search&amp;portfolio=ROW-Spanish&amp;language=ES&amp;product=Course&amp;test=&amp;audience=DSA&amp;topic=&amp;priority=Beta&amp;utm_content=deal4584&amp;utm_term=_._ag_185299832156_._ad_773558229050_._kw__._de_c_._dm__._pl__._ti_dsa-2495035530127_._li_9198364_._pd__._&amp;matchtype=&amp;gad_source=1&amp;gad_campaignid=23007240440&amp;gclid=Cj0KCQiAq7HIBhDoARIsAOATDxC7_D8OSRholcKmvoGb4U-O1y8rOerSm0QoXvFqVIx2VmaqmDEZJGYaAvzyEALw_wcB</w:t>
        </w:r>
      </w:hyperlink>
    </w:p>
    <w:p w14:paraId="59C65AB3" w14:textId="04B2FB71" w:rsidR="00525119" w:rsidRPr="006B1BB1" w:rsidRDefault="00525119" w:rsidP="00F56274">
      <w:pPr>
        <w:tabs>
          <w:tab w:val="left" w:pos="4200"/>
        </w:tabs>
        <w:spacing w:line="360" w:lineRule="auto"/>
        <w:jc w:val="left"/>
        <w:rPr>
          <w:rFonts w:cs="Arial"/>
          <w:u w:val="single"/>
        </w:rPr>
      </w:pPr>
      <w:hyperlink r:id="rId73" w:history="1">
        <w:r w:rsidRPr="006B1BB1">
          <w:rPr>
            <w:rStyle w:val="Hipervnculo"/>
            <w:rFonts w:cs="Arial"/>
          </w:rPr>
          <w:t>https://es.wikipedia.org/wiki/Mapeo_relacional_de_objetos</w:t>
        </w:r>
      </w:hyperlink>
    </w:p>
    <w:p w14:paraId="103FF691" w14:textId="77777777" w:rsidR="006722F7" w:rsidRPr="006B1BB1" w:rsidRDefault="006722F7" w:rsidP="000E33E8">
      <w:pPr>
        <w:spacing w:line="360" w:lineRule="auto"/>
        <w:jc w:val="left"/>
        <w:rPr>
          <w:rFonts w:cs="Arial"/>
          <w:u w:val="single"/>
        </w:rPr>
      </w:pPr>
    </w:p>
    <w:sectPr w:rsidR="006722F7" w:rsidRPr="006B1BB1" w:rsidSect="003677E2">
      <w:headerReference w:type="default" r:id="rId74"/>
      <w:footerReference w:type="default" r:id="rId75"/>
      <w:pgSz w:w="12240" w:h="15840"/>
      <w:pgMar w:top="1276" w:right="1327" w:bottom="568" w:left="1418" w:header="709"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UAN PABLO MOLINA NORAMBUENA" w:date="2025-09-30T22:39:00Z" w:initials="JM">
    <w:p w14:paraId="09DD70AF" w14:textId="65F97C2C" w:rsidR="006E0EDF" w:rsidRDefault="006E0EDF">
      <w:pPr>
        <w:pStyle w:val="Textocomentario"/>
      </w:pPr>
      <w:r>
        <w:rPr>
          <w:rStyle w:val="Refdecomentario"/>
        </w:rPr>
        <w:annotationRef/>
      </w:r>
      <w:r>
        <w:t xml:space="preserve">Introducción corregida  </w:t>
      </w:r>
    </w:p>
    <w:p w14:paraId="429D595F" w14:textId="4820C712" w:rsidR="006E0EDF" w:rsidRDefault="006E0EDF">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9D595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FE6EFD" w16cex:dateUtc="2025-10-01T0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9D595F" w16cid:durableId="0EFE6E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4FCA2" w14:textId="77777777" w:rsidR="00384186" w:rsidRDefault="00384186" w:rsidP="009449B4">
      <w:pPr>
        <w:spacing w:after="0" w:line="240" w:lineRule="auto"/>
      </w:pPr>
      <w:r>
        <w:separator/>
      </w:r>
    </w:p>
  </w:endnote>
  <w:endnote w:type="continuationSeparator" w:id="0">
    <w:p w14:paraId="35E30AEC" w14:textId="77777777" w:rsidR="00384186" w:rsidRDefault="00384186"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7B2E" w14:textId="39969116" w:rsidR="003677E2" w:rsidRDefault="003677E2" w:rsidP="00437C57">
    <w:pPr>
      <w:pStyle w:val="Piedepgina"/>
      <w:jc w:val="right"/>
      <w:rPr>
        <w:noProof/>
        <w:lang w:eastAsia="es-CL"/>
      </w:rPr>
    </w:pPr>
  </w:p>
  <w:p w14:paraId="1BAF622A" w14:textId="1669D5FC"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D9E16" w14:textId="77777777" w:rsidR="00384186" w:rsidRDefault="00384186" w:rsidP="009449B4">
      <w:pPr>
        <w:spacing w:after="0" w:line="240" w:lineRule="auto"/>
      </w:pPr>
      <w:r>
        <w:separator/>
      </w:r>
    </w:p>
  </w:footnote>
  <w:footnote w:type="continuationSeparator" w:id="0">
    <w:p w14:paraId="3F7B7227" w14:textId="77777777" w:rsidR="00384186" w:rsidRDefault="00384186"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41" w14:textId="77777777" w:rsidR="00480AC7" w:rsidRDefault="00480AC7">
    <w:pPr>
      <w:pStyle w:val="Encabezado"/>
    </w:pPr>
    <w:r>
      <w:rPr>
        <w:noProof/>
        <w:lang w:eastAsia="es-CL"/>
      </w:rPr>
      <w:drawing>
        <wp:anchor distT="0" distB="0" distL="114300" distR="114300" simplePos="0" relativeHeight="25166336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1E67"/>
    <w:multiLevelType w:val="hybridMultilevel"/>
    <w:tmpl w:val="06DCA0A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03D36CFB"/>
    <w:multiLevelType w:val="hybridMultilevel"/>
    <w:tmpl w:val="5C1060B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 w15:restartNumberingAfterBreak="0">
    <w:nsid w:val="0510769D"/>
    <w:multiLevelType w:val="hybridMultilevel"/>
    <w:tmpl w:val="56C659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086FE6"/>
    <w:multiLevelType w:val="hybridMultilevel"/>
    <w:tmpl w:val="57D4C09E"/>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 w15:restartNumberingAfterBreak="0">
    <w:nsid w:val="0B003DB3"/>
    <w:multiLevelType w:val="hybridMultilevel"/>
    <w:tmpl w:val="5C12A3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C501948"/>
    <w:multiLevelType w:val="hybridMultilevel"/>
    <w:tmpl w:val="21541DC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0C927A65"/>
    <w:multiLevelType w:val="hybridMultilevel"/>
    <w:tmpl w:val="8BB417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C9D08B4"/>
    <w:multiLevelType w:val="hybridMultilevel"/>
    <w:tmpl w:val="392CA2A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0E0F0F90"/>
    <w:multiLevelType w:val="hybridMultilevel"/>
    <w:tmpl w:val="23C82BC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0E894082"/>
    <w:multiLevelType w:val="hybridMultilevel"/>
    <w:tmpl w:val="0FE880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2AC0CD8"/>
    <w:multiLevelType w:val="hybridMultilevel"/>
    <w:tmpl w:val="F4B8EB0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136665C9"/>
    <w:multiLevelType w:val="multilevel"/>
    <w:tmpl w:val="51B2B2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3887432"/>
    <w:multiLevelType w:val="hybridMultilevel"/>
    <w:tmpl w:val="DE1699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3986F4A"/>
    <w:multiLevelType w:val="hybridMultilevel"/>
    <w:tmpl w:val="729672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1652773F"/>
    <w:multiLevelType w:val="hybridMultilevel"/>
    <w:tmpl w:val="FBE4FC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84542E2"/>
    <w:multiLevelType w:val="hybridMultilevel"/>
    <w:tmpl w:val="771866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85474F3"/>
    <w:multiLevelType w:val="hybridMultilevel"/>
    <w:tmpl w:val="D410F372"/>
    <w:lvl w:ilvl="0" w:tplc="0C0A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 w15:restartNumberingAfterBreak="0">
    <w:nsid w:val="1AB848A1"/>
    <w:multiLevelType w:val="hybridMultilevel"/>
    <w:tmpl w:val="01F0C2A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8" w15:restartNumberingAfterBreak="0">
    <w:nsid w:val="1C1A3DB8"/>
    <w:multiLevelType w:val="hybridMultilevel"/>
    <w:tmpl w:val="D540A6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1D5501B6"/>
    <w:multiLevelType w:val="hybridMultilevel"/>
    <w:tmpl w:val="8ED2A5C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0" w15:restartNumberingAfterBreak="0">
    <w:nsid w:val="1D766CC6"/>
    <w:multiLevelType w:val="hybridMultilevel"/>
    <w:tmpl w:val="69BA9A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1F8859BB"/>
    <w:multiLevelType w:val="hybridMultilevel"/>
    <w:tmpl w:val="592A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0EC2F7C"/>
    <w:multiLevelType w:val="hybridMultilevel"/>
    <w:tmpl w:val="1C08C9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24CC5DD2"/>
    <w:multiLevelType w:val="hybridMultilevel"/>
    <w:tmpl w:val="32703B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4F22265"/>
    <w:multiLevelType w:val="hybridMultilevel"/>
    <w:tmpl w:val="60B690C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5" w15:restartNumberingAfterBreak="0">
    <w:nsid w:val="269D19D3"/>
    <w:multiLevelType w:val="hybridMultilevel"/>
    <w:tmpl w:val="ADEE354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26AE25F0"/>
    <w:multiLevelType w:val="hybridMultilevel"/>
    <w:tmpl w:val="3C0CE2B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7" w15:restartNumberingAfterBreak="0">
    <w:nsid w:val="270B7E34"/>
    <w:multiLevelType w:val="hybridMultilevel"/>
    <w:tmpl w:val="42AAC3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27982D5A"/>
    <w:multiLevelType w:val="hybridMultilevel"/>
    <w:tmpl w:val="19B23A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285E582F"/>
    <w:multiLevelType w:val="multilevel"/>
    <w:tmpl w:val="B11AB6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28AD2E1A"/>
    <w:multiLevelType w:val="hybridMultilevel"/>
    <w:tmpl w:val="CEF047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2E3011EF"/>
    <w:multiLevelType w:val="hybridMultilevel"/>
    <w:tmpl w:val="742634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30961E00"/>
    <w:multiLevelType w:val="hybridMultilevel"/>
    <w:tmpl w:val="CAD24F1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34415571"/>
    <w:multiLevelType w:val="hybridMultilevel"/>
    <w:tmpl w:val="1CCC13C8"/>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4" w15:restartNumberingAfterBreak="0">
    <w:nsid w:val="39826034"/>
    <w:multiLevelType w:val="hybridMultilevel"/>
    <w:tmpl w:val="EE34D6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3B8D452A"/>
    <w:multiLevelType w:val="hybridMultilevel"/>
    <w:tmpl w:val="57D610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3DB34697"/>
    <w:multiLevelType w:val="hybridMultilevel"/>
    <w:tmpl w:val="201897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3E563ACF"/>
    <w:multiLevelType w:val="hybridMultilevel"/>
    <w:tmpl w:val="7864003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43BC4CC1"/>
    <w:multiLevelType w:val="multilevel"/>
    <w:tmpl w:val="86F627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44861091"/>
    <w:multiLevelType w:val="multilevel"/>
    <w:tmpl w:val="6E067A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449B2816"/>
    <w:multiLevelType w:val="hybridMultilevel"/>
    <w:tmpl w:val="331071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459D6191"/>
    <w:multiLevelType w:val="hybridMultilevel"/>
    <w:tmpl w:val="F90E2E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480D712A"/>
    <w:multiLevelType w:val="multilevel"/>
    <w:tmpl w:val="CA76C8A2"/>
    <w:lvl w:ilvl="0">
      <w:start w:val="1"/>
      <w:numFmt w:val="decimal"/>
      <w:pStyle w:val="Ttulo1"/>
      <w:lvlText w:val="%1"/>
      <w:lvlJc w:val="left"/>
      <w:pPr>
        <w:ind w:left="432" w:hanging="432"/>
      </w:pPr>
    </w:lvl>
    <w:lvl w:ilvl="1">
      <w:start w:val="1"/>
      <w:numFmt w:val="decimal"/>
      <w:pStyle w:val="Ttulo2"/>
      <w:lvlText w:val="%1.%2"/>
      <w:lvlJc w:val="left"/>
      <w:pPr>
        <w:ind w:left="718" w:hanging="576"/>
      </w:pPr>
      <w:rPr>
        <w:b/>
        <w:bCs/>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3" w15:restartNumberingAfterBreak="0">
    <w:nsid w:val="49E92753"/>
    <w:multiLevelType w:val="hybridMultilevel"/>
    <w:tmpl w:val="6D5CBB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4AC234BC"/>
    <w:multiLevelType w:val="multilevel"/>
    <w:tmpl w:val="93FA8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4BB51907"/>
    <w:multiLevelType w:val="hybridMultilevel"/>
    <w:tmpl w:val="9EC69F3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6" w15:restartNumberingAfterBreak="0">
    <w:nsid w:val="4D0D1DF6"/>
    <w:multiLevelType w:val="hybridMultilevel"/>
    <w:tmpl w:val="CDD044E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4D920CE5"/>
    <w:multiLevelType w:val="hybridMultilevel"/>
    <w:tmpl w:val="DB1EA7DC"/>
    <w:lvl w:ilvl="0" w:tplc="FFFFFFFF">
      <w:start w:val="1"/>
      <w:numFmt w:val="bullet"/>
      <w:lvlText w:val=""/>
      <w:lvlJc w:val="left"/>
      <w:pPr>
        <w:ind w:left="360" w:hanging="360"/>
      </w:pPr>
      <w:rPr>
        <w:rFonts w:ascii="Symbol" w:hAnsi="Symbol" w:hint="default"/>
      </w:rPr>
    </w:lvl>
    <w:lvl w:ilvl="1" w:tplc="340A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8" w15:restartNumberingAfterBreak="0">
    <w:nsid w:val="4F8B5CBD"/>
    <w:multiLevelType w:val="hybridMultilevel"/>
    <w:tmpl w:val="57BEAD6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4FB05362"/>
    <w:multiLevelType w:val="multilevel"/>
    <w:tmpl w:val="2E2A48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50872381"/>
    <w:multiLevelType w:val="hybridMultilevel"/>
    <w:tmpl w:val="91A846F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1" w15:restartNumberingAfterBreak="0">
    <w:nsid w:val="55C362BE"/>
    <w:multiLevelType w:val="hybridMultilevel"/>
    <w:tmpl w:val="B78E67D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2" w15:restartNumberingAfterBreak="0">
    <w:nsid w:val="55E904E5"/>
    <w:multiLevelType w:val="hybridMultilevel"/>
    <w:tmpl w:val="E6B89C5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595A0875"/>
    <w:multiLevelType w:val="hybridMultilevel"/>
    <w:tmpl w:val="4B1CDF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4" w15:restartNumberingAfterBreak="0">
    <w:nsid w:val="5AA11C7A"/>
    <w:multiLevelType w:val="hybridMultilevel"/>
    <w:tmpl w:val="471C886A"/>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5" w15:restartNumberingAfterBreak="0">
    <w:nsid w:val="5CEE54EE"/>
    <w:multiLevelType w:val="hybridMultilevel"/>
    <w:tmpl w:val="C4ACB7F2"/>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D060AE2"/>
    <w:multiLevelType w:val="hybridMultilevel"/>
    <w:tmpl w:val="52BC7B0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7" w15:restartNumberingAfterBreak="0">
    <w:nsid w:val="5F795DD7"/>
    <w:multiLevelType w:val="hybridMultilevel"/>
    <w:tmpl w:val="A3C652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5FCE3A87"/>
    <w:multiLevelType w:val="hybridMultilevel"/>
    <w:tmpl w:val="F6F01D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619B30E6"/>
    <w:multiLevelType w:val="hybridMultilevel"/>
    <w:tmpl w:val="826A95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62DD72C7"/>
    <w:multiLevelType w:val="multilevel"/>
    <w:tmpl w:val="28467C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68A2678E"/>
    <w:multiLevelType w:val="hybridMultilevel"/>
    <w:tmpl w:val="10F4B9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68C46C8D"/>
    <w:multiLevelType w:val="hybridMultilevel"/>
    <w:tmpl w:val="7BCCC6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69E009AA"/>
    <w:multiLevelType w:val="hybridMultilevel"/>
    <w:tmpl w:val="BD5E37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4" w15:restartNumberingAfterBreak="0">
    <w:nsid w:val="6AE06BC9"/>
    <w:multiLevelType w:val="hybridMultilevel"/>
    <w:tmpl w:val="93964688"/>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5" w15:restartNumberingAfterBreak="0">
    <w:nsid w:val="6BC95353"/>
    <w:multiLevelType w:val="hybridMultilevel"/>
    <w:tmpl w:val="00B6B8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6" w15:restartNumberingAfterBreak="0">
    <w:nsid w:val="6BCF1FCA"/>
    <w:multiLevelType w:val="hybridMultilevel"/>
    <w:tmpl w:val="9E42C1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6CF66A55"/>
    <w:multiLevelType w:val="hybridMultilevel"/>
    <w:tmpl w:val="36AE29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6DF35BD2"/>
    <w:multiLevelType w:val="hybridMultilevel"/>
    <w:tmpl w:val="812CEEE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6FB25495"/>
    <w:multiLevelType w:val="hybridMultilevel"/>
    <w:tmpl w:val="311EAB2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0" w15:restartNumberingAfterBreak="0">
    <w:nsid w:val="70F9427F"/>
    <w:multiLevelType w:val="hybridMultilevel"/>
    <w:tmpl w:val="6EF401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73D466D9"/>
    <w:multiLevelType w:val="hybridMultilevel"/>
    <w:tmpl w:val="A2483B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2" w15:restartNumberingAfterBreak="0">
    <w:nsid w:val="74F06A81"/>
    <w:multiLevelType w:val="hybridMultilevel"/>
    <w:tmpl w:val="DF3A74D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3" w15:restartNumberingAfterBreak="0">
    <w:nsid w:val="7AD34B46"/>
    <w:multiLevelType w:val="hybridMultilevel"/>
    <w:tmpl w:val="796EE62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4" w15:restartNumberingAfterBreak="0">
    <w:nsid w:val="7AEF77E1"/>
    <w:multiLevelType w:val="multilevel"/>
    <w:tmpl w:val="1644A45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7E5B4F10"/>
    <w:multiLevelType w:val="hybridMultilevel"/>
    <w:tmpl w:val="9AAE7A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10899570">
    <w:abstractNumId w:val="42"/>
  </w:num>
  <w:num w:numId="2" w16cid:durableId="699933205">
    <w:abstractNumId w:val="48"/>
  </w:num>
  <w:num w:numId="3" w16cid:durableId="984814692">
    <w:abstractNumId w:val="3"/>
  </w:num>
  <w:num w:numId="4" w16cid:durableId="558519391">
    <w:abstractNumId w:val="1"/>
  </w:num>
  <w:num w:numId="5" w16cid:durableId="1832134050">
    <w:abstractNumId w:val="16"/>
  </w:num>
  <w:num w:numId="6" w16cid:durableId="25185043">
    <w:abstractNumId w:val="50"/>
  </w:num>
  <w:num w:numId="7" w16cid:durableId="962734875">
    <w:abstractNumId w:val="69"/>
  </w:num>
  <w:num w:numId="8" w16cid:durableId="898248054">
    <w:abstractNumId w:val="45"/>
  </w:num>
  <w:num w:numId="9" w16cid:durableId="786698500">
    <w:abstractNumId w:val="75"/>
  </w:num>
  <w:num w:numId="10" w16cid:durableId="1354574193">
    <w:abstractNumId w:val="6"/>
  </w:num>
  <w:num w:numId="11" w16cid:durableId="1060011190">
    <w:abstractNumId w:val="21"/>
  </w:num>
  <w:num w:numId="12" w16cid:durableId="2036543279">
    <w:abstractNumId w:val="61"/>
  </w:num>
  <w:num w:numId="13" w16cid:durableId="69624612">
    <w:abstractNumId w:val="23"/>
  </w:num>
  <w:num w:numId="14" w16cid:durableId="763845778">
    <w:abstractNumId w:val="20"/>
  </w:num>
  <w:num w:numId="15" w16cid:durableId="902065567">
    <w:abstractNumId w:val="31"/>
  </w:num>
  <w:num w:numId="16" w16cid:durableId="623272262">
    <w:abstractNumId w:val="12"/>
  </w:num>
  <w:num w:numId="17" w16cid:durableId="488862915">
    <w:abstractNumId w:val="27"/>
  </w:num>
  <w:num w:numId="18" w16cid:durableId="809790217">
    <w:abstractNumId w:val="0"/>
  </w:num>
  <w:num w:numId="19" w16cid:durableId="587268861">
    <w:abstractNumId w:val="54"/>
  </w:num>
  <w:num w:numId="20" w16cid:durableId="1486311734">
    <w:abstractNumId w:val="56"/>
  </w:num>
  <w:num w:numId="21" w16cid:durableId="1168055199">
    <w:abstractNumId w:val="64"/>
  </w:num>
  <w:num w:numId="22" w16cid:durableId="2143304628">
    <w:abstractNumId w:val="19"/>
  </w:num>
  <w:num w:numId="23" w16cid:durableId="716122453">
    <w:abstractNumId w:val="59"/>
  </w:num>
  <w:num w:numId="24" w16cid:durableId="1534075585">
    <w:abstractNumId w:val="68"/>
  </w:num>
  <w:num w:numId="25" w16cid:durableId="598635004">
    <w:abstractNumId w:val="36"/>
  </w:num>
  <w:num w:numId="26" w16cid:durableId="1977291525">
    <w:abstractNumId w:val="46"/>
  </w:num>
  <w:num w:numId="27" w16cid:durableId="1280331560">
    <w:abstractNumId w:val="41"/>
  </w:num>
  <w:num w:numId="28" w16cid:durableId="1599679063">
    <w:abstractNumId w:val="4"/>
  </w:num>
  <w:num w:numId="29" w16cid:durableId="1493524574">
    <w:abstractNumId w:val="73"/>
  </w:num>
  <w:num w:numId="30" w16cid:durableId="2088378637">
    <w:abstractNumId w:val="17"/>
  </w:num>
  <w:num w:numId="31" w16cid:durableId="2049838145">
    <w:abstractNumId w:val="51"/>
  </w:num>
  <w:num w:numId="32" w16cid:durableId="439762170">
    <w:abstractNumId w:val="10"/>
  </w:num>
  <w:num w:numId="33" w16cid:durableId="715007031">
    <w:abstractNumId w:val="7"/>
  </w:num>
  <w:num w:numId="34" w16cid:durableId="220332688">
    <w:abstractNumId w:val="5"/>
  </w:num>
  <w:num w:numId="35" w16cid:durableId="1825658868">
    <w:abstractNumId w:val="70"/>
  </w:num>
  <w:num w:numId="36" w16cid:durableId="1255288026">
    <w:abstractNumId w:val="15"/>
  </w:num>
  <w:num w:numId="37" w16cid:durableId="548807953">
    <w:abstractNumId w:val="37"/>
  </w:num>
  <w:num w:numId="38" w16cid:durableId="1339890068">
    <w:abstractNumId w:val="47"/>
  </w:num>
  <w:num w:numId="39" w16cid:durableId="1259489455">
    <w:abstractNumId w:val="44"/>
  </w:num>
  <w:num w:numId="40" w16cid:durableId="827131389">
    <w:abstractNumId w:val="29"/>
  </w:num>
  <w:num w:numId="41" w16cid:durableId="1464272258">
    <w:abstractNumId w:val="74"/>
  </w:num>
  <w:num w:numId="42" w16cid:durableId="152109743">
    <w:abstractNumId w:val="24"/>
  </w:num>
  <w:num w:numId="43" w16cid:durableId="821584227">
    <w:abstractNumId w:val="11"/>
  </w:num>
  <w:num w:numId="44" w16cid:durableId="700280721">
    <w:abstractNumId w:val="49"/>
  </w:num>
  <w:num w:numId="45" w16cid:durableId="948128023">
    <w:abstractNumId w:val="60"/>
  </w:num>
  <w:num w:numId="46" w16cid:durableId="1856335267">
    <w:abstractNumId w:val="39"/>
  </w:num>
  <w:num w:numId="47" w16cid:durableId="2106073634">
    <w:abstractNumId w:val="38"/>
  </w:num>
  <w:num w:numId="48" w16cid:durableId="259947123">
    <w:abstractNumId w:val="53"/>
  </w:num>
  <w:num w:numId="49" w16cid:durableId="1156533860">
    <w:abstractNumId w:val="13"/>
  </w:num>
  <w:num w:numId="50" w16cid:durableId="779880726">
    <w:abstractNumId w:val="35"/>
  </w:num>
  <w:num w:numId="51" w16cid:durableId="1285774058">
    <w:abstractNumId w:val="14"/>
  </w:num>
  <w:num w:numId="52" w16cid:durableId="574365421">
    <w:abstractNumId w:val="18"/>
  </w:num>
  <w:num w:numId="53" w16cid:durableId="692922859">
    <w:abstractNumId w:val="63"/>
  </w:num>
  <w:num w:numId="54" w16cid:durableId="131421363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06489713">
    <w:abstractNumId w:val="26"/>
  </w:num>
  <w:num w:numId="56" w16cid:durableId="300766654">
    <w:abstractNumId w:val="26"/>
  </w:num>
  <w:num w:numId="57" w16cid:durableId="936910158">
    <w:abstractNumId w:val="58"/>
  </w:num>
  <w:num w:numId="58" w16cid:durableId="2140494142">
    <w:abstractNumId w:val="62"/>
  </w:num>
  <w:num w:numId="59" w16cid:durableId="352152733">
    <w:abstractNumId w:val="65"/>
  </w:num>
  <w:num w:numId="60" w16cid:durableId="997341610">
    <w:abstractNumId w:val="67"/>
  </w:num>
  <w:num w:numId="61" w16cid:durableId="1229531456">
    <w:abstractNumId w:val="30"/>
  </w:num>
  <w:num w:numId="62" w16cid:durableId="889876649">
    <w:abstractNumId w:val="40"/>
  </w:num>
  <w:num w:numId="63" w16cid:durableId="1687318805">
    <w:abstractNumId w:val="8"/>
  </w:num>
  <w:num w:numId="64" w16cid:durableId="1102140453">
    <w:abstractNumId w:val="43"/>
  </w:num>
  <w:num w:numId="65" w16cid:durableId="673453863">
    <w:abstractNumId w:val="72"/>
  </w:num>
  <w:num w:numId="66" w16cid:durableId="1027606187">
    <w:abstractNumId w:val="52"/>
  </w:num>
  <w:num w:numId="67" w16cid:durableId="107505846">
    <w:abstractNumId w:val="71"/>
  </w:num>
  <w:num w:numId="68" w16cid:durableId="414015427">
    <w:abstractNumId w:val="22"/>
  </w:num>
  <w:num w:numId="69" w16cid:durableId="1930656227">
    <w:abstractNumId w:val="25"/>
  </w:num>
  <w:num w:numId="70" w16cid:durableId="1443573974">
    <w:abstractNumId w:val="33"/>
  </w:num>
  <w:num w:numId="71" w16cid:durableId="854536373">
    <w:abstractNumId w:val="57"/>
  </w:num>
  <w:num w:numId="72" w16cid:durableId="1567569182">
    <w:abstractNumId w:val="2"/>
  </w:num>
  <w:num w:numId="73" w16cid:durableId="1288242326">
    <w:abstractNumId w:val="32"/>
  </w:num>
  <w:num w:numId="74" w16cid:durableId="1714041254">
    <w:abstractNumId w:val="55"/>
  </w:num>
  <w:num w:numId="75" w16cid:durableId="279727704">
    <w:abstractNumId w:val="34"/>
  </w:num>
  <w:num w:numId="76" w16cid:durableId="1599407002">
    <w:abstractNumId w:val="66"/>
  </w:num>
  <w:num w:numId="77" w16cid:durableId="1802528929">
    <w:abstractNumId w:val="28"/>
  </w:num>
  <w:num w:numId="78" w16cid:durableId="731465462">
    <w:abstractNumId w:val="9"/>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MOLINA NORAMBUENA">
    <w15:presenceInfo w15:providerId="AD" w15:userId="S::juan.molina81@inacapmail.cl::99178311-8e48-489b-bced-c818fbd3db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1780A"/>
    <w:rsid w:val="00026B3A"/>
    <w:rsid w:val="0004083B"/>
    <w:rsid w:val="00042B15"/>
    <w:rsid w:val="00046563"/>
    <w:rsid w:val="000849A8"/>
    <w:rsid w:val="0008688B"/>
    <w:rsid w:val="000924E6"/>
    <w:rsid w:val="000934A9"/>
    <w:rsid w:val="000A113D"/>
    <w:rsid w:val="000A349A"/>
    <w:rsid w:val="000A75E0"/>
    <w:rsid w:val="000B0710"/>
    <w:rsid w:val="000E33E8"/>
    <w:rsid w:val="000E4F00"/>
    <w:rsid w:val="00100EEA"/>
    <w:rsid w:val="00107D41"/>
    <w:rsid w:val="00110207"/>
    <w:rsid w:val="00110A78"/>
    <w:rsid w:val="00132886"/>
    <w:rsid w:val="00144A6A"/>
    <w:rsid w:val="00171405"/>
    <w:rsid w:val="001B5ED8"/>
    <w:rsid w:val="001D3603"/>
    <w:rsid w:val="001D5E1D"/>
    <w:rsid w:val="001D775E"/>
    <w:rsid w:val="002300B6"/>
    <w:rsid w:val="002304E2"/>
    <w:rsid w:val="0023431C"/>
    <w:rsid w:val="00274D4F"/>
    <w:rsid w:val="002A23B5"/>
    <w:rsid w:val="002A3CA6"/>
    <w:rsid w:val="002B569F"/>
    <w:rsid w:val="002C6D07"/>
    <w:rsid w:val="002D0927"/>
    <w:rsid w:val="002E04FF"/>
    <w:rsid w:val="002E738D"/>
    <w:rsid w:val="002F3221"/>
    <w:rsid w:val="002F68C2"/>
    <w:rsid w:val="003059E0"/>
    <w:rsid w:val="00310D32"/>
    <w:rsid w:val="00314BAC"/>
    <w:rsid w:val="0033396D"/>
    <w:rsid w:val="00352590"/>
    <w:rsid w:val="003608B9"/>
    <w:rsid w:val="003677E2"/>
    <w:rsid w:val="003739BF"/>
    <w:rsid w:val="00384186"/>
    <w:rsid w:val="003867B9"/>
    <w:rsid w:val="003C601E"/>
    <w:rsid w:val="003D1C06"/>
    <w:rsid w:val="003D4344"/>
    <w:rsid w:val="003E1472"/>
    <w:rsid w:val="003E2BC0"/>
    <w:rsid w:val="00407797"/>
    <w:rsid w:val="004129BB"/>
    <w:rsid w:val="00416338"/>
    <w:rsid w:val="0043365B"/>
    <w:rsid w:val="00433A91"/>
    <w:rsid w:val="00437C57"/>
    <w:rsid w:val="00443953"/>
    <w:rsid w:val="0045525A"/>
    <w:rsid w:val="004721F8"/>
    <w:rsid w:val="00480AC7"/>
    <w:rsid w:val="00487F2F"/>
    <w:rsid w:val="004A3193"/>
    <w:rsid w:val="004A5565"/>
    <w:rsid w:val="004C35F5"/>
    <w:rsid w:val="004D42B5"/>
    <w:rsid w:val="004D7CBD"/>
    <w:rsid w:val="004E59E7"/>
    <w:rsid w:val="004F35D7"/>
    <w:rsid w:val="0050221B"/>
    <w:rsid w:val="005121FA"/>
    <w:rsid w:val="0051372D"/>
    <w:rsid w:val="005164F8"/>
    <w:rsid w:val="00525119"/>
    <w:rsid w:val="00527600"/>
    <w:rsid w:val="0052783D"/>
    <w:rsid w:val="0053270F"/>
    <w:rsid w:val="00562E76"/>
    <w:rsid w:val="00563383"/>
    <w:rsid w:val="00563EBE"/>
    <w:rsid w:val="00565B4D"/>
    <w:rsid w:val="00567839"/>
    <w:rsid w:val="00567C1A"/>
    <w:rsid w:val="00582E60"/>
    <w:rsid w:val="005906A1"/>
    <w:rsid w:val="00595F4F"/>
    <w:rsid w:val="005B5A83"/>
    <w:rsid w:val="005C21EA"/>
    <w:rsid w:val="005C6DC1"/>
    <w:rsid w:val="005D07FC"/>
    <w:rsid w:val="005F357F"/>
    <w:rsid w:val="0060405D"/>
    <w:rsid w:val="00606F18"/>
    <w:rsid w:val="006079F0"/>
    <w:rsid w:val="0061048A"/>
    <w:rsid w:val="0061258D"/>
    <w:rsid w:val="006253FB"/>
    <w:rsid w:val="00652868"/>
    <w:rsid w:val="00670B45"/>
    <w:rsid w:val="006722F7"/>
    <w:rsid w:val="00675100"/>
    <w:rsid w:val="0068444F"/>
    <w:rsid w:val="00684B20"/>
    <w:rsid w:val="006B1BB1"/>
    <w:rsid w:val="006B5805"/>
    <w:rsid w:val="006D3D32"/>
    <w:rsid w:val="006D6823"/>
    <w:rsid w:val="006E0EDF"/>
    <w:rsid w:val="006E6084"/>
    <w:rsid w:val="006E7C44"/>
    <w:rsid w:val="006F377F"/>
    <w:rsid w:val="00705F90"/>
    <w:rsid w:val="00712D4D"/>
    <w:rsid w:val="00712FF0"/>
    <w:rsid w:val="00713F1C"/>
    <w:rsid w:val="00714783"/>
    <w:rsid w:val="007166E2"/>
    <w:rsid w:val="00727453"/>
    <w:rsid w:val="00764E0D"/>
    <w:rsid w:val="0076504A"/>
    <w:rsid w:val="0078257C"/>
    <w:rsid w:val="00794492"/>
    <w:rsid w:val="007B231A"/>
    <w:rsid w:val="007B4F46"/>
    <w:rsid w:val="007C0F3D"/>
    <w:rsid w:val="007C7266"/>
    <w:rsid w:val="007E6E07"/>
    <w:rsid w:val="0080745A"/>
    <w:rsid w:val="00814F25"/>
    <w:rsid w:val="008219F7"/>
    <w:rsid w:val="008244B7"/>
    <w:rsid w:val="00832891"/>
    <w:rsid w:val="00832EAF"/>
    <w:rsid w:val="00833D77"/>
    <w:rsid w:val="00845013"/>
    <w:rsid w:val="008715CD"/>
    <w:rsid w:val="00895568"/>
    <w:rsid w:val="00895ED6"/>
    <w:rsid w:val="008A2137"/>
    <w:rsid w:val="008B0AFA"/>
    <w:rsid w:val="008E24F9"/>
    <w:rsid w:val="008E3450"/>
    <w:rsid w:val="008F17DD"/>
    <w:rsid w:val="00907681"/>
    <w:rsid w:val="00923A63"/>
    <w:rsid w:val="009359EC"/>
    <w:rsid w:val="009449B4"/>
    <w:rsid w:val="00973313"/>
    <w:rsid w:val="00973B24"/>
    <w:rsid w:val="00974086"/>
    <w:rsid w:val="009B0209"/>
    <w:rsid w:val="009C00B6"/>
    <w:rsid w:val="009C75FD"/>
    <w:rsid w:val="009D019F"/>
    <w:rsid w:val="009D24FE"/>
    <w:rsid w:val="009D6BB3"/>
    <w:rsid w:val="009D7324"/>
    <w:rsid w:val="009E01E2"/>
    <w:rsid w:val="009E5227"/>
    <w:rsid w:val="009F7B55"/>
    <w:rsid w:val="00A21A78"/>
    <w:rsid w:val="00A60818"/>
    <w:rsid w:val="00A61877"/>
    <w:rsid w:val="00A6669D"/>
    <w:rsid w:val="00A7347A"/>
    <w:rsid w:val="00A845D6"/>
    <w:rsid w:val="00A96D18"/>
    <w:rsid w:val="00AA4440"/>
    <w:rsid w:val="00AC10CB"/>
    <w:rsid w:val="00AC5C3C"/>
    <w:rsid w:val="00AC76B2"/>
    <w:rsid w:val="00AD71C5"/>
    <w:rsid w:val="00AE7610"/>
    <w:rsid w:val="00AF7D5B"/>
    <w:rsid w:val="00B007CE"/>
    <w:rsid w:val="00B00DCA"/>
    <w:rsid w:val="00B05774"/>
    <w:rsid w:val="00B13AD9"/>
    <w:rsid w:val="00B40BDC"/>
    <w:rsid w:val="00B5684A"/>
    <w:rsid w:val="00B705E3"/>
    <w:rsid w:val="00B71BFB"/>
    <w:rsid w:val="00B7388D"/>
    <w:rsid w:val="00B74D24"/>
    <w:rsid w:val="00B75BA7"/>
    <w:rsid w:val="00B82D32"/>
    <w:rsid w:val="00B83061"/>
    <w:rsid w:val="00B86911"/>
    <w:rsid w:val="00B949FE"/>
    <w:rsid w:val="00BA61E2"/>
    <w:rsid w:val="00BB006D"/>
    <w:rsid w:val="00BB5DFD"/>
    <w:rsid w:val="00BC4BBA"/>
    <w:rsid w:val="00BD2FB0"/>
    <w:rsid w:val="00BF03DC"/>
    <w:rsid w:val="00BF4B60"/>
    <w:rsid w:val="00C125BD"/>
    <w:rsid w:val="00C34664"/>
    <w:rsid w:val="00C71C84"/>
    <w:rsid w:val="00C7688B"/>
    <w:rsid w:val="00C940B4"/>
    <w:rsid w:val="00C97528"/>
    <w:rsid w:val="00CB5C96"/>
    <w:rsid w:val="00CC6505"/>
    <w:rsid w:val="00CC770D"/>
    <w:rsid w:val="00CF528D"/>
    <w:rsid w:val="00D11C63"/>
    <w:rsid w:val="00D1557B"/>
    <w:rsid w:val="00D21432"/>
    <w:rsid w:val="00D26AD9"/>
    <w:rsid w:val="00D344D7"/>
    <w:rsid w:val="00D42B07"/>
    <w:rsid w:val="00D5079F"/>
    <w:rsid w:val="00D5593C"/>
    <w:rsid w:val="00D578D4"/>
    <w:rsid w:val="00D62321"/>
    <w:rsid w:val="00D80EE8"/>
    <w:rsid w:val="00D8799E"/>
    <w:rsid w:val="00DA75F5"/>
    <w:rsid w:val="00DC0C4C"/>
    <w:rsid w:val="00DE4B73"/>
    <w:rsid w:val="00DF292E"/>
    <w:rsid w:val="00E039A4"/>
    <w:rsid w:val="00E07B71"/>
    <w:rsid w:val="00E24F2B"/>
    <w:rsid w:val="00E372F8"/>
    <w:rsid w:val="00E45EBA"/>
    <w:rsid w:val="00E66ECB"/>
    <w:rsid w:val="00E87248"/>
    <w:rsid w:val="00E94347"/>
    <w:rsid w:val="00EB2558"/>
    <w:rsid w:val="00EE5CD1"/>
    <w:rsid w:val="00F002C3"/>
    <w:rsid w:val="00F02C24"/>
    <w:rsid w:val="00F3109E"/>
    <w:rsid w:val="00F436A7"/>
    <w:rsid w:val="00F56274"/>
    <w:rsid w:val="00F620A0"/>
    <w:rsid w:val="00F62EA0"/>
    <w:rsid w:val="00F7519D"/>
    <w:rsid w:val="00F80835"/>
    <w:rsid w:val="00F81E76"/>
    <w:rsid w:val="00FA5160"/>
    <w:rsid w:val="00FA5523"/>
    <w:rsid w:val="00FB748D"/>
    <w:rsid w:val="00FE4C1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1B939B28-BE12-47EB-88C4-5BD40840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F25"/>
    <w:pPr>
      <w:jc w:val="both"/>
    </w:pPr>
    <w:rPr>
      <w:rFonts w:ascii="Arial" w:hAnsi="Arial"/>
    </w:rPr>
  </w:style>
  <w:style w:type="paragraph" w:styleId="Ttulo1">
    <w:name w:val="heading 1"/>
    <w:basedOn w:val="Normal"/>
    <w:next w:val="Normal"/>
    <w:link w:val="Ttulo1Car"/>
    <w:uiPriority w:val="9"/>
    <w:qFormat/>
    <w:rsid w:val="009B0209"/>
    <w:pPr>
      <w:keepNext/>
      <w:keepLines/>
      <w:numPr>
        <w:numId w:val="1"/>
      </w:numPr>
      <w:spacing w:before="240" w:after="0"/>
      <w:outlineLvl w:val="0"/>
    </w:pPr>
    <w:rPr>
      <w:rFonts w:asciiTheme="majorHAnsi" w:eastAsiaTheme="majorEastAsia" w:hAnsiTheme="majorHAnsi" w:cstheme="majorBidi"/>
      <w:color w:val="FF0000"/>
      <w:sz w:val="32"/>
      <w:szCs w:val="32"/>
    </w:rPr>
  </w:style>
  <w:style w:type="paragraph" w:styleId="Ttulo2">
    <w:name w:val="heading 2"/>
    <w:basedOn w:val="Normal"/>
    <w:next w:val="Normal"/>
    <w:link w:val="Ttulo2Car"/>
    <w:uiPriority w:val="9"/>
    <w:unhideWhenUsed/>
    <w:qFormat/>
    <w:rsid w:val="00B75BA7"/>
    <w:pPr>
      <w:keepNext/>
      <w:keepLines/>
      <w:numPr>
        <w:ilvl w:val="1"/>
        <w:numId w:val="1"/>
      </w:numPr>
      <w:spacing w:before="40" w:after="0"/>
      <w:outlineLvl w:val="1"/>
    </w:pPr>
    <w:rPr>
      <w:rFonts w:eastAsiaTheme="majorEastAsia" w:cstheme="majorBidi"/>
      <w:b/>
      <w:color w:val="FF0000"/>
      <w:szCs w:val="26"/>
    </w:rPr>
  </w:style>
  <w:style w:type="paragraph" w:styleId="Ttulo3">
    <w:name w:val="heading 3"/>
    <w:basedOn w:val="Normal"/>
    <w:next w:val="Normal"/>
    <w:link w:val="Ttulo3Car"/>
    <w:uiPriority w:val="9"/>
    <w:semiHidden/>
    <w:unhideWhenUsed/>
    <w:qFormat/>
    <w:rsid w:val="00C7688B"/>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C7688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7688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9B0209"/>
    <w:rPr>
      <w:rFonts w:asciiTheme="majorHAnsi" w:eastAsiaTheme="majorEastAsia" w:hAnsiTheme="majorHAnsi" w:cstheme="majorBidi"/>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B75BA7"/>
    <w:rPr>
      <w:rFonts w:ascii="Arial" w:eastAsiaTheme="majorEastAsia" w:hAnsi="Arial" w:cstheme="majorBidi"/>
      <w:b/>
      <w:color w:val="FF0000"/>
      <w:szCs w:val="26"/>
    </w:rPr>
  </w:style>
  <w:style w:type="character" w:customStyle="1" w:styleId="Ttulo3Car">
    <w:name w:val="Título 3 Car"/>
    <w:basedOn w:val="Fuentedeprrafopredeter"/>
    <w:link w:val="Ttulo3"/>
    <w:uiPriority w:val="9"/>
    <w:semiHidden/>
    <w:rsid w:val="00C7688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 w:type="table" w:styleId="Tablaconcuadrcula">
    <w:name w:val="Table Grid"/>
    <w:basedOn w:val="Tablanormal"/>
    <w:uiPriority w:val="39"/>
    <w:rsid w:val="00D80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
    <w:name w:val="Grid Table 5 Dark"/>
    <w:basedOn w:val="Tablanormal"/>
    <w:uiPriority w:val="50"/>
    <w:rsid w:val="00D80E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4">
    <w:name w:val="Grid Table 4"/>
    <w:basedOn w:val="Tablanormal"/>
    <w:uiPriority w:val="49"/>
    <w:rsid w:val="00FB748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tuloTDC">
    <w:name w:val="TOC Heading"/>
    <w:basedOn w:val="Ttulo1"/>
    <w:next w:val="Normal"/>
    <w:uiPriority w:val="39"/>
    <w:unhideWhenUsed/>
    <w:qFormat/>
    <w:rsid w:val="000849A8"/>
    <w:pPr>
      <w:numPr>
        <w:numId w:val="0"/>
      </w:numPr>
      <w:jc w:val="left"/>
      <w:outlineLvl w:val="9"/>
    </w:pPr>
    <w:rPr>
      <w:color w:val="2E74B5" w:themeColor="accent1" w:themeShade="BF"/>
      <w:lang w:val="es-ES" w:eastAsia="es-ES"/>
    </w:rPr>
  </w:style>
  <w:style w:type="paragraph" w:styleId="TDC1">
    <w:name w:val="toc 1"/>
    <w:basedOn w:val="Normal"/>
    <w:next w:val="Normal"/>
    <w:autoRedefine/>
    <w:uiPriority w:val="39"/>
    <w:unhideWhenUsed/>
    <w:rsid w:val="000849A8"/>
    <w:pPr>
      <w:spacing w:after="100"/>
    </w:pPr>
  </w:style>
  <w:style w:type="paragraph" w:styleId="TDC2">
    <w:name w:val="toc 2"/>
    <w:basedOn w:val="Normal"/>
    <w:next w:val="Normal"/>
    <w:autoRedefine/>
    <w:uiPriority w:val="39"/>
    <w:unhideWhenUsed/>
    <w:rsid w:val="000849A8"/>
    <w:pPr>
      <w:spacing w:after="100"/>
      <w:ind w:left="220"/>
    </w:pPr>
  </w:style>
  <w:style w:type="character" w:styleId="Hipervnculo">
    <w:name w:val="Hyperlink"/>
    <w:basedOn w:val="Fuentedeprrafopredeter"/>
    <w:uiPriority w:val="99"/>
    <w:unhideWhenUsed/>
    <w:rsid w:val="000849A8"/>
    <w:rPr>
      <w:color w:val="0563C1" w:themeColor="hyperlink"/>
      <w:u w:val="single"/>
    </w:rPr>
  </w:style>
  <w:style w:type="character" w:styleId="Refdecomentario">
    <w:name w:val="annotation reference"/>
    <w:basedOn w:val="Fuentedeprrafopredeter"/>
    <w:uiPriority w:val="99"/>
    <w:semiHidden/>
    <w:unhideWhenUsed/>
    <w:rsid w:val="004E59E7"/>
    <w:rPr>
      <w:sz w:val="16"/>
      <w:szCs w:val="16"/>
    </w:rPr>
  </w:style>
  <w:style w:type="paragraph" w:styleId="Textocomentario">
    <w:name w:val="annotation text"/>
    <w:basedOn w:val="Normal"/>
    <w:link w:val="TextocomentarioCar"/>
    <w:uiPriority w:val="99"/>
    <w:unhideWhenUsed/>
    <w:rsid w:val="004E59E7"/>
    <w:pPr>
      <w:spacing w:line="240" w:lineRule="auto"/>
    </w:pPr>
    <w:rPr>
      <w:sz w:val="20"/>
      <w:szCs w:val="20"/>
    </w:rPr>
  </w:style>
  <w:style w:type="character" w:customStyle="1" w:styleId="TextocomentarioCar">
    <w:name w:val="Texto comentario Car"/>
    <w:basedOn w:val="Fuentedeprrafopredeter"/>
    <w:link w:val="Textocomentario"/>
    <w:uiPriority w:val="99"/>
    <w:rsid w:val="004E59E7"/>
    <w:rPr>
      <w:sz w:val="20"/>
      <w:szCs w:val="20"/>
    </w:rPr>
  </w:style>
  <w:style w:type="paragraph" w:styleId="Asuntodelcomentario">
    <w:name w:val="annotation subject"/>
    <w:basedOn w:val="Textocomentario"/>
    <w:next w:val="Textocomentario"/>
    <w:link w:val="AsuntodelcomentarioCar"/>
    <w:uiPriority w:val="99"/>
    <w:semiHidden/>
    <w:unhideWhenUsed/>
    <w:rsid w:val="004E59E7"/>
    <w:rPr>
      <w:b/>
      <w:bCs/>
    </w:rPr>
  </w:style>
  <w:style w:type="character" w:customStyle="1" w:styleId="AsuntodelcomentarioCar">
    <w:name w:val="Asunto del comentario Car"/>
    <w:basedOn w:val="TextocomentarioCar"/>
    <w:link w:val="Asuntodelcomentario"/>
    <w:uiPriority w:val="99"/>
    <w:semiHidden/>
    <w:rsid w:val="004E59E7"/>
    <w:rPr>
      <w:b/>
      <w:bCs/>
      <w:sz w:val="20"/>
      <w:szCs w:val="20"/>
    </w:rPr>
  </w:style>
  <w:style w:type="character" w:styleId="Mencinsinresolver">
    <w:name w:val="Unresolved Mention"/>
    <w:basedOn w:val="Fuentedeprrafopredeter"/>
    <w:uiPriority w:val="99"/>
    <w:semiHidden/>
    <w:unhideWhenUsed/>
    <w:rsid w:val="00F80835"/>
    <w:rPr>
      <w:color w:val="605E5C"/>
      <w:shd w:val="clear" w:color="auto" w:fill="E1DFDD"/>
    </w:rPr>
  </w:style>
  <w:style w:type="table" w:styleId="Tablaconcuadrcula4-nfasis3">
    <w:name w:val="Grid Table 4 Accent 3"/>
    <w:basedOn w:val="Tablanormal"/>
    <w:uiPriority w:val="49"/>
    <w:rsid w:val="006E608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3">
    <w:name w:val="List Table 3"/>
    <w:basedOn w:val="Tablanormal"/>
    <w:uiPriority w:val="48"/>
    <w:rsid w:val="006E608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Hipervnculovisitado">
    <w:name w:val="FollowedHyperlink"/>
    <w:basedOn w:val="Fuentedeprrafopredeter"/>
    <w:uiPriority w:val="99"/>
    <w:semiHidden/>
    <w:unhideWhenUsed/>
    <w:rsid w:val="006722F7"/>
    <w:rPr>
      <w:color w:val="954F72" w:themeColor="followedHyperlink"/>
      <w:u w:val="single"/>
    </w:rPr>
  </w:style>
  <w:style w:type="character" w:customStyle="1" w:styleId="normaltextrun">
    <w:name w:val="normaltextrun"/>
    <w:basedOn w:val="Fuentedeprrafopredeter"/>
    <w:rsid w:val="00B75BA7"/>
  </w:style>
  <w:style w:type="character" w:customStyle="1" w:styleId="eop">
    <w:name w:val="eop"/>
    <w:basedOn w:val="Fuentedeprrafopredeter"/>
    <w:rsid w:val="00B75BA7"/>
  </w:style>
  <w:style w:type="character" w:styleId="Referenciaintensa">
    <w:name w:val="Intense Reference"/>
    <w:basedOn w:val="Fuentedeprrafopredeter"/>
    <w:uiPriority w:val="32"/>
    <w:qFormat/>
    <w:rsid w:val="003059E0"/>
    <w:rPr>
      <w:b/>
      <w:bCs/>
      <w:smallCaps/>
      <w:color w:val="5B9BD5" w:themeColor="accent1"/>
      <w:spacing w:val="5"/>
    </w:rPr>
  </w:style>
  <w:style w:type="paragraph" w:styleId="Sinespaciado">
    <w:name w:val="No Spacing"/>
    <w:uiPriority w:val="1"/>
    <w:qFormat/>
    <w:rsid w:val="00973313"/>
    <w:pPr>
      <w:spacing w:after="0" w:line="240" w:lineRule="auto"/>
      <w:jc w:val="both"/>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hyperlink" Target="https://www.cmfchile.cl/educa/621/w3-article-747.html" TargetMode="External"/><Relationship Id="rId47" Type="http://schemas.openxmlformats.org/officeDocument/2006/relationships/hyperlink" Target="https://www.loadview-testing.com/products/jmeter-load-testing/?se=3043418319bf45ea81737a6a2a6f5e1b&amp;tm=tt&amp;ap=gads&amp;aaid=adataEryYSApW&amp;gad_source=1&amp;gad_campaignid=19259662008&amp;gclid=Cj0KCQjw0Y3HBhCxARIsAN7931Ulr7FVkSxWTTB_wgErUC8QdoGx-vOwJHcw8_xUjvSvgrMyP1jbtwkaAnxkEALw_wcB&amp;WebUserID=9617863" TargetMode="External"/><Relationship Id="rId63" Type="http://schemas.openxmlformats.org/officeDocument/2006/relationships/hyperlink" Target="https://www-progress-com.translate.goog/blogs/use-aes-256-encryption-secure-data?_x_tr_sl=en&amp;_x_tr_tl=es&amp;_x_tr_hl=es&amp;_x_tr_pto=tc" TargetMode="External"/><Relationship Id="rId68" Type="http://schemas.openxmlformats.org/officeDocument/2006/relationships/hyperlink" Target="https://www.drawio.com/blog/uml-use-case-diagrams" TargetMode="External"/><Relationship Id="rId16" Type="http://schemas.openxmlformats.org/officeDocument/2006/relationships/image" Target="media/image5.png"/><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www.cmfchile.cl/portal/principal/613/w3-article-806.html" TargetMode="External"/><Relationship Id="rId45" Type="http://schemas.openxmlformats.org/officeDocument/2006/relationships/hyperlink" Target="https://github.com" TargetMode="External"/><Relationship Id="rId53" Type="http://schemas.openxmlformats.org/officeDocument/2006/relationships/hyperlink" Target="https://www.mongodb.com/es/lp/cloud/atlas/try4-reg?utm_source=google&amp;utm_campaign=search_gs_pl_evergreen_atlas_core_prosp-brand_gic-null_amers-co_ps-all_desktop_es-la_lead&amp;utm_term=mongodb&amp;utm_medium=cpc_paid_search&amp;utm_ad=e&amp;utm_ad_campaign_id=20745580680&amp;adgroup=156970815322&amp;cq_cmp=20745580680&amp;gad_source=1&amp;gad_campaignid=20745580680&amp;gclid=Cj0KCQjw0Y3HBhCxARIsAN7931WleDgAU29cNmBTEMY5IZjKs8SBU6od7HosLDXIlWVKJjSiL4VamFUaApA5EALw_wcB" TargetMode="External"/><Relationship Id="rId58" Type="http://schemas.openxmlformats.org/officeDocument/2006/relationships/hyperlink" Target="https://www.iso20022.org" TargetMode="External"/><Relationship Id="rId66" Type="http://schemas.openxmlformats.org/officeDocument/2006/relationships/hyperlink" Target="https://www.drawio.com/blog/uml-component-diagrams" TargetMode="External"/><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www.keycloak.org"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www.cmfchile.cl/portal/principal/613/w3-propertyname-592.html" TargetMode="External"/><Relationship Id="rId48" Type="http://schemas.openxmlformats.org/officeDocument/2006/relationships/hyperlink" Target="https://www.uipath.com" TargetMode="External"/><Relationship Id="rId56" Type="http://schemas.openxmlformats.org/officeDocument/2006/relationships/hyperlink" Target="https://balsamiq.com" TargetMode="External"/><Relationship Id="rId64" Type="http://schemas.openxmlformats.org/officeDocument/2006/relationships/hyperlink" Target="https://www.chatgpt.com" TargetMode="External"/><Relationship Id="rId69" Type="http://schemas.openxmlformats.org/officeDocument/2006/relationships/hyperlink" Target="https://www.drawio.com/blog/sequence-diagrams" TargetMode="External"/><Relationship Id="rId77" Type="http://schemas.microsoft.com/office/2011/relationships/people" Target="people.xml"/><Relationship Id="rId8" Type="http://schemas.openxmlformats.org/officeDocument/2006/relationships/comments" Target="comments.xml"/><Relationship Id="rId51" Type="http://schemas.openxmlformats.org/officeDocument/2006/relationships/hyperlink" Target="https://aws.amazon.com/es/compare/the-difference-between-kubernetes-and-docker" TargetMode="External"/><Relationship Id="rId72" Type="http://schemas.openxmlformats.org/officeDocument/2006/relationships/hyperlink" Target="https://www.udemy.com/course/owasp-top-10-api-security-2023/?utm_source=adwords&amp;utm_medium=udemyads&amp;utm_campaign=Search_DSA_Beta_Prof_la.ES_cc.ROW-Spanish_Subs&amp;campaigntype=Search&amp;portfolio=ROW-Spanish&amp;language=ES&amp;product=Course&amp;test=&amp;audience=DSA&amp;topic=&amp;priority=Beta&amp;utm_content=deal4584&amp;utm_term=_._ag_185299832156_._ad_773558229050_._kw__._de_c_._dm__._pl__._ti_dsa-2495035530127_._li_9198364_._pd__._&amp;matchtype=&amp;gad_source=1&amp;gad_campaignid=23007240440&amp;gclid=Cj0KCQiAq7HIBhDoARIsAOATDxC7_D8OSRholcKmvoGb4U-O1y8rOerSm0QoXvFqVIx2VmaqmDEZJGYaAvzyEALw_wcB"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www.nuam.com/" TargetMode="External"/><Relationship Id="rId46" Type="http://schemas.openxmlformats.org/officeDocument/2006/relationships/hyperlink" Target="https://www.python.org" TargetMode="External"/><Relationship Id="rId59" Type="http://schemas.openxmlformats.org/officeDocument/2006/relationships/hyperlink" Target="https://www.digicert.com/es/what-is-ssl-tls-and-https" TargetMode="External"/><Relationship Id="rId67" Type="http://schemas.openxmlformats.org/officeDocument/2006/relationships/hyperlink" Target="https://drawio-app.com/blog/create-uml-deployment-diagrams-in-draw-io/" TargetMode="External"/><Relationship Id="rId20" Type="http://schemas.openxmlformats.org/officeDocument/2006/relationships/image" Target="media/image9.png"/><Relationship Id="rId41" Type="http://schemas.openxmlformats.org/officeDocument/2006/relationships/hyperlink" Target="https://scrumguides.org/scrum-guide.html" TargetMode="External"/><Relationship Id="rId54" Type="http://schemas.openxmlformats.org/officeDocument/2006/relationships/hyperlink" Target="https://www.postgresql.org" TargetMode="External"/><Relationship Id="rId62" Type="http://schemas.openxmlformats.org/officeDocument/2006/relationships/hyperlink" Target="https://azure.microsoft.com/es-es/products/monitor" TargetMode="External"/><Relationship Id="rId70" Type="http://schemas.openxmlformats.org/officeDocument/2006/relationships/hyperlink" Target="https://www.drawio.com/blog/uml-activity-diagrams"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scikit-learn.org/stable" TargetMode="External"/><Relationship Id="rId57" Type="http://schemas.openxmlformats.org/officeDocument/2006/relationships/hyperlink" Target="https://restfulapi-net.translate.goog/?_x_tr_sl=en&amp;_x_tr_tl=es&amp;_x_tr_hl=es&amp;_x_tr_pto=tc" TargetMode="External"/><Relationship Id="rId10" Type="http://schemas.microsoft.com/office/2016/09/relationships/commentsIds" Target="commentsIds.xml"/><Relationship Id="rId31" Type="http://schemas.openxmlformats.org/officeDocument/2006/relationships/image" Target="media/image20.png"/><Relationship Id="rId44" Type="http://schemas.openxmlformats.org/officeDocument/2006/relationships/hyperlink" Target="https://dev.azure.com" TargetMode="External"/><Relationship Id="rId52" Type="http://schemas.openxmlformats.org/officeDocument/2006/relationships/hyperlink" Target="https://azure.microsoft.com/es-es/products/backup" TargetMode="External"/><Relationship Id="rId60" Type="http://schemas.openxmlformats.org/officeDocument/2006/relationships/hyperlink" Target="https://encora.es/azure-ad" TargetMode="External"/><Relationship Id="rId65" Type="http://schemas.openxmlformats.org/officeDocument/2006/relationships/hyperlink" Target="https://www.drawio.com/blog/uml-class-diagrams" TargetMode="External"/><Relationship Id="rId73" Type="http://schemas.openxmlformats.org/officeDocument/2006/relationships/hyperlink" Target="https://es.wikipedia.org/wiki/Mapeo_relacional_de_objetos" TargetMode="External"/><Relationship Id="rId78"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www.latercera.com/laboratoriodecontenidos/noticia/nuam-la-holding-que-integra-las-bolsas-de-santiago-lima-y-colombia-y-busca-revolucionar-el-mercado-de-capitales/SM2BUV5HPRBJDJHHJ4AT4Q45QA/" TargetMode="External"/><Relationship Id="rId34" Type="http://schemas.openxmlformats.org/officeDocument/2006/relationships/image" Target="media/image23.png"/><Relationship Id="rId50" Type="http://schemas.openxmlformats.org/officeDocument/2006/relationships/hyperlink" Target="https://www.ibm.com/es-es/think/topics/hyperledger" TargetMode="External"/><Relationship Id="rId55" Type="http://schemas.openxmlformats.org/officeDocument/2006/relationships/hyperlink" Target="https://getbootstrap.com"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fortinet.com/lat/resources/cyberglossary/role-based-access-control" TargetMode="External"/><Relationship Id="rId2" Type="http://schemas.openxmlformats.org/officeDocument/2006/relationships/numbering" Target="numbering.xml"/><Relationship Id="rId29"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2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7DF91-7C3D-4917-AFA8-484D9EF2C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88</Pages>
  <Words>16556</Words>
  <Characters>91060</Characters>
  <Application>Microsoft Office Word</Application>
  <DocSecurity>0</DocSecurity>
  <Lines>758</Lines>
  <Paragraphs>214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Bruno Maldonado</cp:lastModifiedBy>
  <cp:revision>32</cp:revision>
  <cp:lastPrinted>2015-05-13T17:59:00Z</cp:lastPrinted>
  <dcterms:created xsi:type="dcterms:W3CDTF">2025-10-10T19:15:00Z</dcterms:created>
  <dcterms:modified xsi:type="dcterms:W3CDTF">2025-11-07T14:28:00Z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2025-09-18T00:23:15Z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93fca319-090c-47e9-8191-57fffd4c84de</vt:lpwstr>
  </property>
  <property fmtid="{D5CDD505-2E9C-101B-9397-08002B2CF9AE}" pid="8" name="MSIP_Label_9f4e9a4a-eb20-4aad-9a64-8872817c1a6f_ContentBits">
    <vt:lpwstr>0</vt:lpwstr>
  </property>
  <property fmtid="{D5CDD505-2E9C-101B-9397-08002B2CF9AE}" pid="9" name="MSIP_Label_9f4e9a4a-eb20-4aad-9a64-8872817c1a6f_Tag">
    <vt:lpwstr>10, 3, 0, 1</vt:lpwstr>
  </property>
</Properties>
</file>