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D2CA3" w14:textId="34461424" w:rsidR="009C4D6E" w:rsidRPr="009C4D6E" w:rsidRDefault="009409EE" w:rsidP="009C4D6E">
      <w:pPr>
        <w:spacing w:line="240" w:lineRule="auto"/>
        <w:rPr>
          <w:rFonts w:ascii="Times New Roman" w:hAnsi="Times New Roman" w:cs="Times New Roman"/>
          <w:sz w:val="20"/>
          <w:szCs w:val="20"/>
          <w:lang w:val="en-GB"/>
        </w:rPr>
      </w:pPr>
      <w:r>
        <w:rPr>
          <w:rFonts w:ascii="AppleSystemUIFont" w:hAnsi="AppleSystemUIFont" w:cs="Times New Roman"/>
          <w:color w:val="353535"/>
          <w:lang w:val="en-GB"/>
        </w:rPr>
        <w:t>3</w:t>
      </w:r>
      <w:bookmarkStart w:id="0" w:name="_GoBack"/>
      <w:bookmarkEnd w:id="0"/>
      <w:r w:rsidR="00FD3601">
        <w:rPr>
          <w:rFonts w:ascii="AppleSystemUIFont" w:hAnsi="AppleSystemUIFont" w:cs="Times New Roman"/>
          <w:color w:val="353535"/>
          <w:lang w:val="en-GB"/>
        </w:rPr>
        <w:t xml:space="preserve"> </w:t>
      </w:r>
      <w:r w:rsidR="00BE1924">
        <w:rPr>
          <w:rFonts w:ascii="AppleSystemUIFont" w:hAnsi="AppleSystemUIFont" w:cs="Times New Roman"/>
          <w:color w:val="353535"/>
          <w:lang w:val="en-GB"/>
        </w:rPr>
        <w:t xml:space="preserve">September </w:t>
      </w:r>
      <w:r w:rsidR="009C4D6E" w:rsidRPr="009C4D6E">
        <w:rPr>
          <w:rFonts w:ascii="AppleSystemUIFont" w:hAnsi="AppleSystemUIFont" w:cs="Times New Roman"/>
          <w:color w:val="353535"/>
          <w:lang w:val="en-GB"/>
        </w:rPr>
        <w:t>2019</w:t>
      </w:r>
    </w:p>
    <w:p w14:paraId="23267688" w14:textId="77777777" w:rsidR="009C4D6E" w:rsidRPr="009C4D6E" w:rsidRDefault="009C4D6E" w:rsidP="009C4D6E">
      <w:pPr>
        <w:spacing w:after="240" w:line="240" w:lineRule="auto"/>
        <w:rPr>
          <w:rFonts w:ascii="Times New Roman" w:eastAsia="Times New Roman" w:hAnsi="Times New Roman" w:cs="Times New Roman"/>
          <w:sz w:val="20"/>
          <w:szCs w:val="20"/>
          <w:lang w:val="en-GB"/>
        </w:rPr>
      </w:pPr>
    </w:p>
    <w:p w14:paraId="159E0910"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To,</w:t>
      </w:r>
    </w:p>
    <w:p w14:paraId="225E0ED0" w14:textId="55E70123" w:rsidR="00BE1924" w:rsidRPr="007D4C1F" w:rsidRDefault="00976ADC" w:rsidP="009C4D6E">
      <w:pPr>
        <w:spacing w:line="240" w:lineRule="auto"/>
        <w:rPr>
          <w:rFonts w:ascii="AppleSystemUIFont" w:hAnsi="AppleSystemUIFont" w:cs="Times New Roman"/>
          <w:color w:val="353535"/>
          <w:lang w:val="en-GB"/>
        </w:rPr>
      </w:pPr>
      <w:r>
        <w:rPr>
          <w:rFonts w:ascii="AppleSystemUIFont" w:hAnsi="AppleSystemUIFont" w:cs="Times New Roman"/>
          <w:color w:val="353535"/>
          <w:lang w:val="en-GB"/>
        </w:rPr>
        <w:t>The Nursing HR</w:t>
      </w:r>
    </w:p>
    <w:p w14:paraId="7A3C6C4C"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7B138E6D"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I am pleased to write you today regarding my application for the staff nurse position. I believe my qualification and experience make me an ideal candidate for this job.</w:t>
      </w:r>
    </w:p>
    <w:p w14:paraId="384BDE50"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519C807F" w14:textId="2C6EB458"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I have bachelor’s degree in Nursing and 5+ Years of experience where I effectively take care of the patient. I am extremely organized, calm and patient professional with excellent health care skills. I have cleared my aptitude test. As my visa is expiring on 7September,</w:t>
      </w:r>
      <w:r w:rsidR="003259CC">
        <w:rPr>
          <w:rFonts w:ascii="AppleSystemUIFont" w:hAnsi="AppleSystemUIFont" w:cs="Times New Roman"/>
          <w:color w:val="353535"/>
          <w:lang w:val="en-GB"/>
        </w:rPr>
        <w:t xml:space="preserve"> </w:t>
      </w:r>
      <w:r w:rsidRPr="009C4D6E">
        <w:rPr>
          <w:rFonts w:ascii="AppleSystemUIFont" w:hAnsi="AppleSystemUIFont" w:cs="Times New Roman"/>
          <w:color w:val="353535"/>
          <w:lang w:val="en-GB"/>
        </w:rPr>
        <w:t>I would be grateful if you contact me to the earliest.</w:t>
      </w:r>
    </w:p>
    <w:p w14:paraId="7BFA7561"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527603FF" w14:textId="686B7D06"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I consider my greatest strength to be my ability to develop and maintain excellent working re</w:t>
      </w:r>
      <w:r w:rsidR="003259CC">
        <w:rPr>
          <w:rFonts w:ascii="AppleSystemUIFont" w:hAnsi="AppleSystemUIFont" w:cs="Times New Roman"/>
          <w:color w:val="353535"/>
          <w:lang w:val="en-GB"/>
        </w:rPr>
        <w:t>lations with physicians, staff,</w:t>
      </w:r>
      <w:r w:rsidRPr="009C4D6E">
        <w:rPr>
          <w:rFonts w:ascii="AppleSystemUIFont" w:hAnsi="AppleSystemUIFont" w:cs="Times New Roman"/>
          <w:color w:val="353535"/>
          <w:lang w:val="en-GB"/>
        </w:rPr>
        <w:t xml:space="preserve"> patients and with MDT team as well as I have comprehensive understanding of all areas of nursing care and health care delivery</w:t>
      </w:r>
    </w:p>
    <w:p w14:paraId="14842DEC"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2DE279DF"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I believe that working in challenging environment such as yours will provide an excellent opportunity for me to best utilize my skill while contributing to the health care community, patients and their families.</w:t>
      </w:r>
    </w:p>
    <w:p w14:paraId="646A3042"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58CA426B"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I hope that you will consider my application and I would welcome a phone call so that we might be able to set up an interview. If you need any further information then please do not hesitate to contact me</w:t>
      </w:r>
    </w:p>
    <w:p w14:paraId="6262F908"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09F892E8"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I thank you for your time and I look forward hearing from you.</w:t>
      </w:r>
    </w:p>
    <w:p w14:paraId="20289072"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4F3A27CD"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AppleSystemUIFont" w:hAnsi="AppleSystemUIFont" w:cs="Times New Roman"/>
          <w:color w:val="353535"/>
          <w:lang w:val="en-GB"/>
        </w:rPr>
        <w:t>Sincerely,</w:t>
      </w:r>
    </w:p>
    <w:p w14:paraId="0515BAC5" w14:textId="1901695A" w:rsidR="009C4D6E" w:rsidRDefault="00E67EAA" w:rsidP="009C4D6E">
      <w:pPr>
        <w:spacing w:line="240" w:lineRule="auto"/>
        <w:rPr>
          <w:rFonts w:ascii="AppleSystemUIFont" w:hAnsi="AppleSystemUIFont" w:cs="Times New Roman"/>
          <w:color w:val="353535"/>
          <w:lang w:val="en-GB"/>
        </w:rPr>
      </w:pPr>
      <w:r>
        <w:rPr>
          <w:rFonts w:ascii="AppleSystemUIFont" w:hAnsi="AppleSystemUIFont" w:cs="Times New Roman"/>
          <w:color w:val="353535"/>
          <w:lang w:val="en-GB"/>
        </w:rPr>
        <w:t>Jincy Mathew Thomas.</w:t>
      </w:r>
    </w:p>
    <w:p w14:paraId="653D4BEB" w14:textId="77777777" w:rsidR="009C4D6E" w:rsidRDefault="009C4D6E" w:rsidP="009C4D6E">
      <w:pPr>
        <w:spacing w:line="240" w:lineRule="auto"/>
        <w:rPr>
          <w:rFonts w:ascii="AppleSystemUIFont" w:hAnsi="AppleSystemUIFont" w:cs="Times New Roman"/>
          <w:color w:val="353535"/>
          <w:lang w:val="en-GB"/>
        </w:rPr>
      </w:pPr>
    </w:p>
    <w:p w14:paraId="7B966B8E" w14:textId="77777777" w:rsidR="009C4D6E" w:rsidRDefault="009C4D6E" w:rsidP="009C4D6E">
      <w:pPr>
        <w:spacing w:line="240" w:lineRule="auto"/>
        <w:rPr>
          <w:rFonts w:ascii="AppleSystemUIFont" w:hAnsi="AppleSystemUIFont" w:cs="Times New Roman"/>
          <w:color w:val="353535"/>
          <w:lang w:val="en-GB"/>
        </w:rPr>
      </w:pPr>
    </w:p>
    <w:p w14:paraId="54A92A16" w14:textId="77777777" w:rsidR="009C4D6E" w:rsidRDefault="009C4D6E" w:rsidP="009C4D6E">
      <w:pPr>
        <w:spacing w:line="240" w:lineRule="auto"/>
        <w:rPr>
          <w:rFonts w:ascii="AppleSystemUIFont" w:hAnsi="AppleSystemUIFont" w:cs="Times New Roman"/>
          <w:color w:val="353535"/>
          <w:lang w:val="en-GB"/>
        </w:rPr>
      </w:pPr>
    </w:p>
    <w:p w14:paraId="78C05F70" w14:textId="77777777" w:rsidR="009C4D6E" w:rsidRDefault="009C4D6E" w:rsidP="009C4D6E">
      <w:pPr>
        <w:spacing w:line="240" w:lineRule="auto"/>
        <w:rPr>
          <w:rFonts w:ascii="AppleSystemUIFont" w:hAnsi="AppleSystemUIFont" w:cs="Times New Roman"/>
          <w:color w:val="353535"/>
          <w:lang w:val="en-GB"/>
        </w:rPr>
      </w:pPr>
    </w:p>
    <w:p w14:paraId="071A368A" w14:textId="77777777" w:rsidR="009C4D6E" w:rsidRDefault="009C4D6E" w:rsidP="009C4D6E">
      <w:pPr>
        <w:spacing w:line="240" w:lineRule="auto"/>
        <w:rPr>
          <w:rFonts w:ascii="AppleSystemUIFont" w:hAnsi="AppleSystemUIFont" w:cs="Times New Roman"/>
          <w:color w:val="353535"/>
          <w:lang w:val="en-GB"/>
        </w:rPr>
      </w:pPr>
    </w:p>
    <w:p w14:paraId="13AB0083" w14:textId="77777777" w:rsidR="009C4D6E" w:rsidRDefault="009C4D6E" w:rsidP="009C4D6E">
      <w:pPr>
        <w:spacing w:line="240" w:lineRule="auto"/>
        <w:rPr>
          <w:rFonts w:ascii="AppleSystemUIFont" w:hAnsi="AppleSystemUIFont" w:cs="Times New Roman"/>
          <w:color w:val="353535"/>
          <w:lang w:val="en-GB"/>
        </w:rPr>
      </w:pPr>
    </w:p>
    <w:p w14:paraId="223F53CB" w14:textId="77777777" w:rsidR="009C4D6E" w:rsidRDefault="009C4D6E" w:rsidP="009C4D6E">
      <w:pPr>
        <w:spacing w:line="240" w:lineRule="auto"/>
        <w:rPr>
          <w:rFonts w:ascii="AppleSystemUIFont" w:hAnsi="AppleSystemUIFont" w:cs="Times New Roman"/>
          <w:color w:val="353535"/>
          <w:lang w:val="en-GB"/>
        </w:rPr>
      </w:pPr>
    </w:p>
    <w:p w14:paraId="727E610B" w14:textId="77777777" w:rsidR="009C4D6E" w:rsidRPr="009C4D6E" w:rsidRDefault="009C4D6E" w:rsidP="009C4D6E">
      <w:pPr>
        <w:spacing w:line="240" w:lineRule="auto"/>
        <w:rPr>
          <w:rFonts w:ascii="Times New Roman" w:hAnsi="Times New Roman" w:cs="Times New Roman"/>
          <w:sz w:val="20"/>
          <w:szCs w:val="20"/>
          <w:lang w:val="en-GB"/>
        </w:rPr>
      </w:pPr>
    </w:p>
    <w:p w14:paraId="2DAABC22" w14:textId="77777777" w:rsidR="009C4D6E" w:rsidRPr="009C4D6E" w:rsidRDefault="009C4D6E" w:rsidP="009C4D6E">
      <w:pPr>
        <w:spacing w:after="240" w:line="240" w:lineRule="auto"/>
        <w:rPr>
          <w:rFonts w:ascii="Times New Roman" w:eastAsia="Times New Roman" w:hAnsi="Times New Roman" w:cs="Times New Roman"/>
          <w:sz w:val="20"/>
          <w:szCs w:val="20"/>
          <w:lang w:val="en-GB"/>
        </w:rPr>
      </w:pPr>
      <w:r w:rsidRPr="009C4D6E">
        <w:rPr>
          <w:rFonts w:ascii="Times New Roman" w:eastAsia="Times New Roman" w:hAnsi="Times New Roman" w:cs="Times New Roman"/>
          <w:sz w:val="20"/>
          <w:szCs w:val="20"/>
          <w:lang w:val="en-GB"/>
        </w:rPr>
        <w:br/>
      </w:r>
    </w:p>
    <w:p w14:paraId="5CFE454D" w14:textId="77777777" w:rsidR="007D4C1F" w:rsidRDefault="007D4C1F" w:rsidP="009C4D6E">
      <w:pPr>
        <w:spacing w:after="0" w:line="240" w:lineRule="auto"/>
        <w:jc w:val="center"/>
        <w:rPr>
          <w:rFonts w:ascii="Calibri" w:hAnsi="Calibri" w:cs="Times New Roman"/>
          <w:b/>
          <w:bCs/>
          <w:color w:val="000000"/>
          <w:sz w:val="24"/>
          <w:szCs w:val="24"/>
          <w:u w:val="single"/>
          <w:lang w:val="en-GB"/>
        </w:rPr>
      </w:pPr>
    </w:p>
    <w:p w14:paraId="30589B18" w14:textId="77777777" w:rsidR="003B30AB" w:rsidRDefault="003B30AB" w:rsidP="009C4D6E">
      <w:pPr>
        <w:spacing w:after="0" w:line="240" w:lineRule="auto"/>
        <w:jc w:val="center"/>
        <w:rPr>
          <w:rFonts w:ascii="Calibri" w:hAnsi="Calibri" w:cs="Times New Roman"/>
          <w:b/>
          <w:bCs/>
          <w:color w:val="000000"/>
          <w:sz w:val="24"/>
          <w:szCs w:val="24"/>
          <w:u w:val="single"/>
          <w:lang w:val="en-GB"/>
        </w:rPr>
      </w:pPr>
    </w:p>
    <w:p w14:paraId="0A003068" w14:textId="77777777" w:rsidR="009C4D6E" w:rsidRPr="009C4D6E" w:rsidRDefault="009C4D6E" w:rsidP="009C4D6E">
      <w:pPr>
        <w:spacing w:after="0" w:line="240" w:lineRule="auto"/>
        <w:jc w:val="center"/>
        <w:rPr>
          <w:rFonts w:ascii="Times New Roman" w:hAnsi="Times New Roman" w:cs="Times New Roman"/>
          <w:sz w:val="20"/>
          <w:szCs w:val="20"/>
          <w:lang w:val="en-GB"/>
        </w:rPr>
      </w:pPr>
      <w:r w:rsidRPr="009C4D6E">
        <w:rPr>
          <w:rFonts w:ascii="Calibri" w:hAnsi="Calibri" w:cs="Times New Roman"/>
          <w:b/>
          <w:bCs/>
          <w:color w:val="000000"/>
          <w:sz w:val="24"/>
          <w:szCs w:val="24"/>
          <w:u w:val="single"/>
          <w:lang w:val="en-GB"/>
        </w:rPr>
        <w:lastRenderedPageBreak/>
        <w:t>CURRICULUM VITAE</w:t>
      </w:r>
    </w:p>
    <w:p w14:paraId="444DC745"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76E27276" w14:textId="77777777" w:rsidR="009C4D6E" w:rsidRPr="009C4D6E" w:rsidRDefault="009C4D6E" w:rsidP="009C4D6E">
      <w:pPr>
        <w:spacing w:after="0" w:line="240" w:lineRule="auto"/>
        <w:jc w:val="center"/>
        <w:rPr>
          <w:rFonts w:ascii="Times New Roman" w:hAnsi="Times New Roman" w:cs="Times New Roman"/>
          <w:sz w:val="20"/>
          <w:szCs w:val="20"/>
          <w:lang w:val="en-GB"/>
        </w:rPr>
      </w:pPr>
      <w:r w:rsidRPr="009C4D6E">
        <w:rPr>
          <w:rFonts w:ascii="Calibri" w:hAnsi="Calibri" w:cs="Times New Roman"/>
          <w:b/>
          <w:bCs/>
          <w:color w:val="000000"/>
          <w:sz w:val="24"/>
          <w:szCs w:val="24"/>
          <w:lang w:val="en-GB"/>
        </w:rPr>
        <w:t>JINCY MATHEW THOMAS</w:t>
      </w:r>
    </w:p>
    <w:p w14:paraId="684E153F" w14:textId="77777777" w:rsidR="009C4D6E" w:rsidRPr="009C4D6E" w:rsidRDefault="009C4D6E" w:rsidP="009C4D6E">
      <w:pPr>
        <w:spacing w:after="0" w:line="240" w:lineRule="auto"/>
        <w:jc w:val="center"/>
        <w:rPr>
          <w:rFonts w:ascii="Times New Roman" w:hAnsi="Times New Roman" w:cs="Times New Roman"/>
          <w:sz w:val="20"/>
          <w:szCs w:val="20"/>
          <w:lang w:val="en-GB"/>
        </w:rPr>
      </w:pPr>
      <w:r w:rsidRPr="009C4D6E">
        <w:rPr>
          <w:rFonts w:ascii="Calibri" w:hAnsi="Calibri" w:cs="Times New Roman"/>
          <w:color w:val="000000"/>
          <w:sz w:val="24"/>
          <w:szCs w:val="24"/>
          <w:lang w:val="en-GB"/>
        </w:rPr>
        <w:t>37 Hollywoodrath Avenue</w:t>
      </w:r>
    </w:p>
    <w:p w14:paraId="1691FFCF" w14:textId="77777777" w:rsidR="009C4D6E" w:rsidRPr="009C4D6E" w:rsidRDefault="009C4D6E" w:rsidP="009C4D6E">
      <w:pPr>
        <w:spacing w:after="0" w:line="240" w:lineRule="auto"/>
        <w:jc w:val="center"/>
        <w:rPr>
          <w:rFonts w:ascii="Times New Roman" w:hAnsi="Times New Roman" w:cs="Times New Roman"/>
          <w:sz w:val="20"/>
          <w:szCs w:val="20"/>
          <w:lang w:val="en-GB"/>
        </w:rPr>
      </w:pPr>
      <w:r w:rsidRPr="009C4D6E">
        <w:rPr>
          <w:rFonts w:ascii="Calibri" w:hAnsi="Calibri" w:cs="Times New Roman"/>
          <w:color w:val="000000"/>
          <w:sz w:val="24"/>
          <w:szCs w:val="24"/>
          <w:lang w:val="en-GB"/>
        </w:rPr>
        <w:t>Hollywoodrath, Hollystown, D15N2ER</w:t>
      </w:r>
    </w:p>
    <w:p w14:paraId="7A0F6D94" w14:textId="77777777" w:rsidR="009C4D6E" w:rsidRPr="009C4D6E" w:rsidRDefault="009C4D6E" w:rsidP="009C4D6E">
      <w:pPr>
        <w:spacing w:after="0" w:line="240" w:lineRule="auto"/>
        <w:jc w:val="center"/>
        <w:rPr>
          <w:rFonts w:ascii="Times New Roman" w:hAnsi="Times New Roman" w:cs="Times New Roman"/>
          <w:sz w:val="20"/>
          <w:szCs w:val="20"/>
          <w:lang w:val="en-GB"/>
        </w:rPr>
      </w:pPr>
      <w:r w:rsidRPr="009C4D6E">
        <w:rPr>
          <w:rFonts w:ascii="Calibri" w:hAnsi="Calibri" w:cs="Times New Roman"/>
          <w:color w:val="000000"/>
          <w:sz w:val="24"/>
          <w:szCs w:val="24"/>
          <w:lang w:val="en-GB"/>
        </w:rPr>
        <w:t>Mobile: +353894590910</w:t>
      </w:r>
    </w:p>
    <w:p w14:paraId="3CEBCE9C" w14:textId="77777777" w:rsidR="009C4D6E" w:rsidRPr="009C4D6E" w:rsidRDefault="009C4D6E" w:rsidP="009C4D6E">
      <w:pPr>
        <w:spacing w:after="0" w:line="240" w:lineRule="auto"/>
        <w:jc w:val="center"/>
        <w:rPr>
          <w:rFonts w:ascii="Times New Roman" w:hAnsi="Times New Roman" w:cs="Times New Roman"/>
          <w:sz w:val="20"/>
          <w:szCs w:val="20"/>
          <w:lang w:val="en-GB"/>
        </w:rPr>
      </w:pPr>
      <w:r w:rsidRPr="009C4D6E">
        <w:rPr>
          <w:rFonts w:ascii="Calibri" w:hAnsi="Calibri" w:cs="Times New Roman"/>
          <w:color w:val="000000"/>
          <w:sz w:val="24"/>
          <w:szCs w:val="24"/>
          <w:lang w:val="en-GB"/>
        </w:rPr>
        <w:t>Email: mathewthomas.hope60@gmail.com</w:t>
      </w:r>
    </w:p>
    <w:p w14:paraId="3D621CA6"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77F1EE4F"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sz w:val="24"/>
          <w:szCs w:val="24"/>
          <w:lang w:val="en-GB"/>
        </w:rPr>
        <w:t>EDUCATION</w:t>
      </w:r>
    </w:p>
    <w:p w14:paraId="17503D05"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7C41A714"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4"/>
          <w:szCs w:val="24"/>
          <w:lang w:val="en-GB"/>
        </w:rPr>
        <w:t>BSc Nursing and midwifery in the year of August 2012, Dr. Johns College of Nursing Bangalore, India. </w:t>
      </w:r>
    </w:p>
    <w:p w14:paraId="7DB3A84B"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704C332A"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sz w:val="24"/>
          <w:szCs w:val="24"/>
          <w:lang w:val="en-GB"/>
        </w:rPr>
        <w:t>PROFESSIONAL REGISTRATION</w:t>
      </w:r>
    </w:p>
    <w:p w14:paraId="3653BE15"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45AFEDCA"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4"/>
          <w:szCs w:val="24"/>
          <w:lang w:val="en-GB"/>
        </w:rPr>
        <w:t>Registration from IRISH Nursing Board (NMBI), Ireland.</w:t>
      </w:r>
    </w:p>
    <w:p w14:paraId="09424723"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0"/>
          <w:szCs w:val="20"/>
          <w:lang w:val="en-GB"/>
        </w:rPr>
        <w:t>Register Number: 168788 Status: complete registration</w:t>
      </w:r>
    </w:p>
    <w:p w14:paraId="4EAFBAA4" w14:textId="63344B60"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0"/>
          <w:szCs w:val="20"/>
          <w:lang w:val="en-GB"/>
        </w:rPr>
        <w:t>Aptitude Test: cleared</w:t>
      </w:r>
    </w:p>
    <w:p w14:paraId="469816DF"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53B23510"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4"/>
          <w:szCs w:val="24"/>
          <w:lang w:val="en-GB"/>
        </w:rPr>
        <w:t>Registration from Gujarat Nursing Council, India.</w:t>
      </w:r>
    </w:p>
    <w:p w14:paraId="76AA8EA9"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0"/>
          <w:szCs w:val="20"/>
          <w:lang w:val="en-GB"/>
        </w:rPr>
        <w:t>Register Number: A-11/H-11-5312 dated on 20th Dec 2014 to 31st Oct 2022.         </w:t>
      </w:r>
    </w:p>
    <w:p w14:paraId="082FE029"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2FB734A0"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4"/>
          <w:szCs w:val="24"/>
          <w:lang w:val="en-GB"/>
        </w:rPr>
        <w:t>Registration from Karnataka State Council, India.</w:t>
      </w:r>
    </w:p>
    <w:p w14:paraId="226AACA7"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i/>
          <w:iCs/>
          <w:color w:val="000000"/>
          <w:sz w:val="20"/>
          <w:szCs w:val="20"/>
          <w:lang w:val="en-GB"/>
        </w:rPr>
        <w:t>Register Number: 055421 dated on 3rd October 2008 to 4th October 2012. </w:t>
      </w:r>
    </w:p>
    <w:p w14:paraId="716E43EE"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2E30E352"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sz w:val="24"/>
          <w:szCs w:val="24"/>
          <w:lang w:val="en-GB"/>
        </w:rPr>
        <w:t>EMPLOYMENT HISTORY</w:t>
      </w:r>
    </w:p>
    <w:tbl>
      <w:tblPr>
        <w:tblW w:w="0" w:type="auto"/>
        <w:tblCellMar>
          <w:top w:w="15" w:type="dxa"/>
          <w:left w:w="15" w:type="dxa"/>
          <w:bottom w:w="15" w:type="dxa"/>
          <w:right w:w="15" w:type="dxa"/>
        </w:tblCellMar>
        <w:tblLook w:val="04A0" w:firstRow="1" w:lastRow="0" w:firstColumn="1" w:lastColumn="0" w:noHBand="0" w:noVBand="1"/>
      </w:tblPr>
      <w:tblGrid>
        <w:gridCol w:w="4203"/>
        <w:gridCol w:w="1917"/>
        <w:gridCol w:w="3877"/>
      </w:tblGrid>
      <w:tr w:rsidR="009C4D6E" w:rsidRPr="009C4D6E" w14:paraId="1265F874" w14:textId="77777777" w:rsidTr="009C4D6E">
        <w:trPr>
          <w:trHeight w:val="240"/>
        </w:trPr>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hideMark/>
          </w:tcPr>
          <w:p w14:paraId="248D7CF5" w14:textId="77777777" w:rsidR="009C4D6E" w:rsidRPr="009C4D6E" w:rsidRDefault="009C4D6E" w:rsidP="009C4D6E">
            <w:pPr>
              <w:spacing w:line="240" w:lineRule="auto"/>
              <w:jc w:val="center"/>
              <w:rPr>
                <w:rFonts w:ascii="Times New Roman" w:hAnsi="Times New Roman" w:cs="Times New Roman"/>
                <w:sz w:val="20"/>
                <w:szCs w:val="20"/>
                <w:lang w:val="en-GB"/>
              </w:rPr>
            </w:pPr>
            <w:r w:rsidRPr="009C4D6E">
              <w:rPr>
                <w:rFonts w:ascii="Calibri" w:hAnsi="Calibri" w:cs="Times New Roman"/>
                <w:b/>
                <w:bCs/>
                <w:color w:val="000000"/>
                <w:sz w:val="24"/>
                <w:szCs w:val="24"/>
                <w:lang w:val="en-GB"/>
              </w:rPr>
              <w:t>Isha Multispecialty Hospital</w:t>
            </w:r>
          </w:p>
        </w:tc>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hideMark/>
          </w:tcPr>
          <w:p w14:paraId="62FF975F" w14:textId="77777777" w:rsidR="009C4D6E" w:rsidRPr="009C4D6E" w:rsidRDefault="009C4D6E" w:rsidP="009C4D6E">
            <w:pPr>
              <w:spacing w:line="240" w:lineRule="auto"/>
              <w:jc w:val="center"/>
              <w:rPr>
                <w:rFonts w:ascii="Times New Roman" w:hAnsi="Times New Roman" w:cs="Times New Roman"/>
                <w:sz w:val="20"/>
                <w:szCs w:val="20"/>
                <w:lang w:val="en-GB"/>
              </w:rPr>
            </w:pPr>
            <w:r w:rsidRPr="009C4D6E">
              <w:rPr>
                <w:rFonts w:ascii="Calibri" w:hAnsi="Calibri" w:cs="Times New Roman"/>
                <w:b/>
                <w:bCs/>
                <w:color w:val="000000"/>
                <w:sz w:val="24"/>
                <w:szCs w:val="24"/>
                <w:lang w:val="en-GB"/>
              </w:rPr>
              <w:t>Staff Nurse</w:t>
            </w:r>
          </w:p>
        </w:tc>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hideMark/>
          </w:tcPr>
          <w:p w14:paraId="025F0596" w14:textId="77777777" w:rsidR="009C4D6E" w:rsidRPr="009C4D6E" w:rsidRDefault="009C4D6E" w:rsidP="009C4D6E">
            <w:pPr>
              <w:spacing w:line="240" w:lineRule="auto"/>
              <w:jc w:val="center"/>
              <w:rPr>
                <w:rFonts w:ascii="Times New Roman" w:hAnsi="Times New Roman" w:cs="Times New Roman"/>
                <w:sz w:val="20"/>
                <w:szCs w:val="20"/>
                <w:lang w:val="en-GB"/>
              </w:rPr>
            </w:pPr>
            <w:r w:rsidRPr="009C4D6E">
              <w:rPr>
                <w:rFonts w:ascii="Calibri" w:hAnsi="Calibri" w:cs="Times New Roman"/>
                <w:b/>
                <w:bCs/>
                <w:color w:val="000000"/>
                <w:sz w:val="24"/>
                <w:szCs w:val="24"/>
                <w:lang w:val="en-GB"/>
              </w:rPr>
              <w:t>04/01/2016 – 07/02/2019</w:t>
            </w:r>
          </w:p>
        </w:tc>
      </w:tr>
      <w:tr w:rsidR="009C4D6E" w:rsidRPr="009C4D6E" w14:paraId="27509D02" w14:textId="77777777" w:rsidTr="009C4D6E">
        <w:trPr>
          <w:trHeight w:val="24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92D04"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Type of hospital: Multispecialty</w:t>
            </w:r>
          </w:p>
          <w:p w14:paraId="2E40F01C"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Total Beds: 190</w:t>
            </w:r>
          </w:p>
          <w:p w14:paraId="0C482D2E"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Job Title: Full time Registered nurse</w:t>
            </w:r>
          </w:p>
          <w:p w14:paraId="47F9EA5E"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Unit: ICU (Medical and Surgical)</w:t>
            </w:r>
          </w:p>
          <w:p w14:paraId="59A0FBE0"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No of beds in unit: 12 beds.  </w:t>
            </w:r>
          </w:p>
          <w:p w14:paraId="0FEBB784"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Nurse patient Ratio: 1:2</w:t>
            </w:r>
          </w:p>
          <w:p w14:paraId="60EBEF16"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563FF84E"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Calibri" w:hAnsi="Calibri" w:cs="Times New Roman"/>
                <w:b/>
                <w:bCs/>
                <w:color w:val="000000"/>
                <w:u w:val="single"/>
                <w:lang w:val="en-GB"/>
              </w:rPr>
              <w:t>Duties and Responsibilities</w:t>
            </w:r>
            <w:r w:rsidRPr="009C4D6E">
              <w:rPr>
                <w:rFonts w:ascii="Calibri" w:hAnsi="Calibri" w:cs="Times New Roman"/>
                <w:b/>
                <w:bCs/>
                <w:color w:val="000000"/>
                <w:lang w:val="en-GB"/>
              </w:rPr>
              <w:t>:</w:t>
            </w:r>
          </w:p>
          <w:p w14:paraId="6F25B5F4" w14:textId="77777777" w:rsidR="009C4D6E" w:rsidRPr="009C4D6E" w:rsidRDefault="009C4D6E" w:rsidP="009C4D6E">
            <w:pPr>
              <w:numPr>
                <w:ilvl w:val="0"/>
                <w:numId w:val="17"/>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Preparing patients for surgery such as name of the patients, diagnosis, and preparation of surgical area, educating patient and relatives about the surgery and providing psychological support. </w:t>
            </w:r>
          </w:p>
          <w:p w14:paraId="14C247E1" w14:textId="77777777" w:rsidR="009C4D6E" w:rsidRPr="009C4D6E" w:rsidRDefault="009C4D6E" w:rsidP="009C4D6E">
            <w:pPr>
              <w:numPr>
                <w:ilvl w:val="0"/>
                <w:numId w:val="17"/>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Monitoring the postoperative patients like Vital signs, GCS level, assessing the site (inflammation, Redness etc.).   </w:t>
            </w:r>
          </w:p>
          <w:p w14:paraId="7C4C4E7D" w14:textId="77777777" w:rsidR="009C4D6E" w:rsidRPr="009C4D6E" w:rsidRDefault="009C4D6E" w:rsidP="009C4D6E">
            <w:pPr>
              <w:numPr>
                <w:ilvl w:val="0"/>
                <w:numId w:val="17"/>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Ensure adherence to nursing policies, protocols and procedures. </w:t>
            </w:r>
          </w:p>
          <w:p w14:paraId="166C03C1" w14:textId="77777777" w:rsidR="009C4D6E" w:rsidRPr="009C4D6E" w:rsidRDefault="009C4D6E" w:rsidP="009C4D6E">
            <w:pPr>
              <w:numPr>
                <w:ilvl w:val="0"/>
                <w:numId w:val="17"/>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Responsible for advocating and practicing proper infection control measure. </w:t>
            </w:r>
          </w:p>
          <w:p w14:paraId="48D8BDC8" w14:textId="77777777" w:rsidR="009C4D6E" w:rsidRPr="009C4D6E" w:rsidRDefault="009C4D6E" w:rsidP="009C4D6E">
            <w:pPr>
              <w:numPr>
                <w:ilvl w:val="0"/>
                <w:numId w:val="17"/>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Assisting the Anaesthetist for several procedures like Central Venus catheter, Intubation, Tracheostomy, Bronchoscopy, Colonoscopy.</w:t>
            </w:r>
          </w:p>
          <w:p w14:paraId="3DF5841D" w14:textId="77777777" w:rsidR="009C4D6E" w:rsidRPr="009C4D6E" w:rsidRDefault="009C4D6E" w:rsidP="009C4D6E">
            <w:pPr>
              <w:numPr>
                <w:ilvl w:val="0"/>
                <w:numId w:val="17"/>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Responsible for checking &amp; updating the emergency medications, general store items, trolleys like crash trolley, dressing trolley etc.</w:t>
            </w:r>
          </w:p>
          <w:p w14:paraId="0EDA19F0"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6021D803"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Calibri" w:hAnsi="Calibri" w:cs="Times New Roman"/>
                <w:b/>
                <w:bCs/>
                <w:color w:val="000000"/>
                <w:u w:val="single"/>
                <w:lang w:val="en-GB"/>
              </w:rPr>
              <w:t>Cases Handled</w:t>
            </w:r>
            <w:r w:rsidRPr="009C4D6E">
              <w:rPr>
                <w:rFonts w:ascii="Calibri" w:hAnsi="Calibri" w:cs="Times New Roman"/>
                <w:color w:val="000000"/>
                <w:lang w:val="en-GB"/>
              </w:rPr>
              <w:t>:</w:t>
            </w:r>
          </w:p>
          <w:p w14:paraId="0D68E467" w14:textId="77777777" w:rsidR="009C4D6E" w:rsidRPr="009C4D6E" w:rsidRDefault="009C4D6E" w:rsidP="009C4D6E">
            <w:pPr>
              <w:numPr>
                <w:ilvl w:val="0"/>
                <w:numId w:val="18"/>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Surgical cases – Cervical Laminectomy, Hysterectomy, Appendectomy, Colectomy</w:t>
            </w:r>
          </w:p>
          <w:p w14:paraId="0C0EF9D2" w14:textId="77777777" w:rsidR="009C4D6E" w:rsidRPr="009C4D6E" w:rsidRDefault="009C4D6E" w:rsidP="009C4D6E">
            <w:pPr>
              <w:numPr>
                <w:ilvl w:val="0"/>
                <w:numId w:val="18"/>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Neurology cases – Stroke, Brain injury, Brain Aneurysm and so on</w:t>
            </w:r>
          </w:p>
          <w:p w14:paraId="35929BD2" w14:textId="77777777" w:rsidR="009C4D6E" w:rsidRPr="009C4D6E" w:rsidRDefault="009C4D6E" w:rsidP="009C4D6E">
            <w:pPr>
              <w:numPr>
                <w:ilvl w:val="0"/>
                <w:numId w:val="18"/>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Respiratory cases – COPD, Swine flu, Pneumonia, Tuberculosis and so on</w:t>
            </w:r>
          </w:p>
          <w:p w14:paraId="54709969"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7EBA2DFA" w14:textId="77777777" w:rsidR="009C4D6E" w:rsidRPr="009C4D6E" w:rsidRDefault="009C4D6E" w:rsidP="009C4D6E">
            <w:pPr>
              <w:spacing w:line="240" w:lineRule="auto"/>
              <w:rPr>
                <w:rFonts w:ascii="Times New Roman" w:hAnsi="Times New Roman" w:cs="Times New Roman"/>
                <w:sz w:val="20"/>
                <w:szCs w:val="20"/>
                <w:lang w:val="en-GB"/>
              </w:rPr>
            </w:pPr>
            <w:r w:rsidRPr="009C4D6E">
              <w:rPr>
                <w:rFonts w:ascii="Calibri" w:hAnsi="Calibri" w:cs="Times New Roman"/>
                <w:b/>
                <w:bCs/>
                <w:color w:val="000000"/>
                <w:u w:val="single"/>
                <w:lang w:val="en-GB"/>
              </w:rPr>
              <w:lastRenderedPageBreak/>
              <w:t>Equipment Used:</w:t>
            </w:r>
          </w:p>
          <w:p w14:paraId="4782D20C"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Cardiac monitor </w:t>
            </w:r>
          </w:p>
          <w:p w14:paraId="00C0E484"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Syringe Pump, Infusion pump </w:t>
            </w:r>
          </w:p>
          <w:p w14:paraId="030B3A61"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Blood warmer</w:t>
            </w:r>
          </w:p>
          <w:p w14:paraId="60CB44F9"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Defibrillator</w:t>
            </w:r>
          </w:p>
          <w:p w14:paraId="7121F076"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Bed side warmer</w:t>
            </w:r>
          </w:p>
          <w:p w14:paraId="3E12D4F4"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ECG Machine</w:t>
            </w:r>
          </w:p>
          <w:p w14:paraId="738078AB"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Laryngoscope</w:t>
            </w:r>
          </w:p>
          <w:p w14:paraId="22A224C5"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Suction Apparatus</w:t>
            </w:r>
          </w:p>
          <w:p w14:paraId="41695BBA"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Ambu Bag and Mask</w:t>
            </w:r>
          </w:p>
          <w:p w14:paraId="01F0D753"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Flexible Bronchoscope</w:t>
            </w:r>
          </w:p>
          <w:p w14:paraId="0F813C15" w14:textId="77777777" w:rsidR="009C4D6E" w:rsidRPr="009C4D6E" w:rsidRDefault="009C4D6E" w:rsidP="009C4D6E">
            <w:pPr>
              <w:numPr>
                <w:ilvl w:val="0"/>
                <w:numId w:val="19"/>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Ventilators (both invasive&amp;non invasive)</w:t>
            </w:r>
          </w:p>
          <w:p w14:paraId="6BEABC8F"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tc>
      </w:tr>
      <w:tr w:rsidR="009C4D6E" w:rsidRPr="009C4D6E" w14:paraId="28B35768" w14:textId="77777777" w:rsidTr="009C4D6E">
        <w:trPr>
          <w:trHeight w:val="320"/>
        </w:trPr>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hideMark/>
          </w:tcPr>
          <w:p w14:paraId="5AA40E4C" w14:textId="77777777" w:rsidR="009C4D6E" w:rsidRPr="009C4D6E" w:rsidRDefault="009C4D6E" w:rsidP="009C4D6E">
            <w:pPr>
              <w:spacing w:line="240" w:lineRule="auto"/>
              <w:jc w:val="center"/>
              <w:rPr>
                <w:rFonts w:ascii="Times New Roman" w:hAnsi="Times New Roman" w:cs="Times New Roman"/>
                <w:sz w:val="20"/>
                <w:szCs w:val="20"/>
                <w:lang w:val="en-GB"/>
              </w:rPr>
            </w:pPr>
            <w:r w:rsidRPr="009C4D6E">
              <w:rPr>
                <w:rFonts w:ascii="Calibri" w:hAnsi="Calibri" w:cs="Times New Roman"/>
                <w:b/>
                <w:bCs/>
                <w:color w:val="000000"/>
                <w:lang w:val="en-GB"/>
              </w:rPr>
              <w:lastRenderedPageBreak/>
              <w:t>Sterling Hospital Vadodara.</w:t>
            </w:r>
          </w:p>
        </w:tc>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hideMark/>
          </w:tcPr>
          <w:p w14:paraId="62C558C4" w14:textId="77777777" w:rsidR="009C4D6E" w:rsidRPr="009C4D6E" w:rsidRDefault="009C4D6E" w:rsidP="009C4D6E">
            <w:pPr>
              <w:spacing w:line="240" w:lineRule="auto"/>
              <w:jc w:val="center"/>
              <w:rPr>
                <w:rFonts w:ascii="Times New Roman" w:hAnsi="Times New Roman" w:cs="Times New Roman"/>
                <w:sz w:val="20"/>
                <w:szCs w:val="20"/>
                <w:lang w:val="en-GB"/>
              </w:rPr>
            </w:pPr>
            <w:r w:rsidRPr="009C4D6E">
              <w:rPr>
                <w:rFonts w:ascii="Calibri" w:hAnsi="Calibri" w:cs="Times New Roman"/>
                <w:b/>
                <w:bCs/>
                <w:color w:val="000000"/>
                <w:lang w:val="en-GB"/>
              </w:rPr>
              <w:t>Staff Nurse</w:t>
            </w:r>
          </w:p>
        </w:tc>
        <w:tc>
          <w:tcPr>
            <w:tcW w:w="0" w:type="auto"/>
            <w:tcBorders>
              <w:top w:val="single" w:sz="4" w:space="0" w:color="000000"/>
              <w:left w:val="single" w:sz="4" w:space="0" w:color="000000"/>
              <w:bottom w:val="single" w:sz="4" w:space="0" w:color="000000"/>
              <w:right w:val="single" w:sz="4" w:space="0" w:color="000000"/>
            </w:tcBorders>
            <w:shd w:val="clear" w:color="auto" w:fill="EEECE1"/>
            <w:tcMar>
              <w:top w:w="0" w:type="dxa"/>
              <w:left w:w="108" w:type="dxa"/>
              <w:bottom w:w="0" w:type="dxa"/>
              <w:right w:w="108" w:type="dxa"/>
            </w:tcMar>
            <w:hideMark/>
          </w:tcPr>
          <w:p w14:paraId="47EB4B44" w14:textId="77777777" w:rsidR="009C4D6E" w:rsidRPr="009C4D6E" w:rsidRDefault="009C4D6E" w:rsidP="009C4D6E">
            <w:pPr>
              <w:spacing w:line="240" w:lineRule="auto"/>
              <w:jc w:val="center"/>
              <w:rPr>
                <w:rFonts w:ascii="Times New Roman" w:hAnsi="Times New Roman" w:cs="Times New Roman"/>
                <w:sz w:val="20"/>
                <w:szCs w:val="20"/>
                <w:lang w:val="en-GB"/>
              </w:rPr>
            </w:pPr>
            <w:r w:rsidRPr="009C4D6E">
              <w:rPr>
                <w:rFonts w:ascii="Calibri" w:hAnsi="Calibri" w:cs="Times New Roman"/>
                <w:b/>
                <w:bCs/>
                <w:color w:val="000000"/>
                <w:lang w:val="en-GB"/>
              </w:rPr>
              <w:t>13/05/2013 – 18/12/2015</w:t>
            </w:r>
          </w:p>
        </w:tc>
      </w:tr>
      <w:tr w:rsidR="009C4D6E" w:rsidRPr="009C4D6E" w14:paraId="6E24A700" w14:textId="77777777" w:rsidTr="009C4D6E">
        <w:trPr>
          <w:trHeight w:val="3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2CF33F"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Type of hospital: Multispecialty</w:t>
            </w:r>
          </w:p>
          <w:p w14:paraId="6E7C6FC8"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Total Beds: 196    </w:t>
            </w:r>
          </w:p>
          <w:p w14:paraId="36D938D4"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Job Title: Full time Registered nurse</w:t>
            </w:r>
          </w:p>
          <w:p w14:paraId="46660072"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Unit (Ward): ICCU</w:t>
            </w:r>
          </w:p>
          <w:p w14:paraId="522BF0AD"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No of Beds in unit: 14 beds</w:t>
            </w:r>
          </w:p>
          <w:p w14:paraId="7ABCFFD3"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No. Of Ventilators (If Applicable):  8</w:t>
            </w:r>
          </w:p>
          <w:p w14:paraId="3FAF3FD5"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Nurse patient Ratio: 1:2</w:t>
            </w:r>
          </w:p>
          <w:p w14:paraId="4130A3B9"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0205C5C7"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u w:val="single"/>
                <w:lang w:val="en-GB"/>
              </w:rPr>
              <w:t>Duties and Responsibilities:</w:t>
            </w:r>
          </w:p>
          <w:p w14:paraId="32812767"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1FD17888"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Managing critical patient by cardiac monitoring and assessing vital signs and oxygen level.</w:t>
            </w:r>
          </w:p>
          <w:p w14:paraId="4209C948"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Administration of drugs and fluids (Inotropic medicines, emergency drugs etc.) according to physicians order.</w:t>
            </w:r>
          </w:p>
          <w:p w14:paraId="0C7B9AC3"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Maintaining ICU sterility during invasive procedures to prevent infection.</w:t>
            </w:r>
          </w:p>
          <w:p w14:paraId="7CECE8E1"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Infection control management. </w:t>
            </w:r>
          </w:p>
          <w:p w14:paraId="27AEE8DD"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Therapeutic Nurse patient relationship.</w:t>
            </w:r>
          </w:p>
          <w:p w14:paraId="7C283A20"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Assisting Anaesthetist for procedures like Central Venus catheter, Intubation, Tracheostomy, Bronchoscopy, Colonoscopy. </w:t>
            </w:r>
          </w:p>
          <w:p w14:paraId="2E4AE7A5"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Performing procedures like CPR, Endotracheal suctioning, Tube Feeding, IV cannulation and so on.</w:t>
            </w:r>
          </w:p>
          <w:p w14:paraId="0AA56EE6" w14:textId="77777777" w:rsidR="009C4D6E" w:rsidRPr="009C4D6E" w:rsidRDefault="009C4D6E" w:rsidP="009C4D6E">
            <w:pPr>
              <w:numPr>
                <w:ilvl w:val="0"/>
                <w:numId w:val="20"/>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Ability to work with a diverse population.</w:t>
            </w:r>
          </w:p>
          <w:p w14:paraId="079C2BC0" w14:textId="77777777" w:rsidR="009C4D6E" w:rsidRPr="009C4D6E" w:rsidRDefault="009C4D6E" w:rsidP="009C4D6E">
            <w:pPr>
              <w:spacing w:after="240" w:line="240" w:lineRule="auto"/>
              <w:rPr>
                <w:rFonts w:ascii="Times New Roman" w:hAnsi="Times New Roman" w:cs="Times New Roman"/>
                <w:sz w:val="20"/>
                <w:szCs w:val="20"/>
                <w:lang w:val="en-GB"/>
              </w:rPr>
            </w:pPr>
            <w:r w:rsidRPr="009C4D6E">
              <w:rPr>
                <w:rFonts w:ascii="Calibri" w:hAnsi="Calibri" w:cs="Times New Roman"/>
                <w:color w:val="000000"/>
                <w:lang w:val="en-GB"/>
              </w:rPr>
              <w:br/>
            </w:r>
            <w:r w:rsidRPr="009C4D6E">
              <w:rPr>
                <w:rFonts w:ascii="Calibri" w:hAnsi="Calibri" w:cs="Times New Roman"/>
                <w:b/>
                <w:bCs/>
                <w:color w:val="000000"/>
                <w:u w:val="single"/>
                <w:lang w:val="en-GB"/>
              </w:rPr>
              <w:t>Cases Handled:</w:t>
            </w:r>
          </w:p>
          <w:p w14:paraId="0D470F17" w14:textId="77777777" w:rsidR="009C4D6E" w:rsidRPr="009C4D6E" w:rsidRDefault="009C4D6E" w:rsidP="009C4D6E">
            <w:pPr>
              <w:numPr>
                <w:ilvl w:val="0"/>
                <w:numId w:val="21"/>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Cardiac cases- Myocardial infarction, Unstable Angina, Cardiac Arrest. </w:t>
            </w:r>
          </w:p>
          <w:p w14:paraId="7A1A8A84" w14:textId="77777777" w:rsidR="009C4D6E" w:rsidRPr="009C4D6E" w:rsidRDefault="009C4D6E" w:rsidP="009C4D6E">
            <w:pPr>
              <w:numPr>
                <w:ilvl w:val="0"/>
                <w:numId w:val="21"/>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Respiratory cases – COPD, Swine flu, Pneumonia, Tuberculosis and so on.  </w:t>
            </w:r>
          </w:p>
          <w:p w14:paraId="6740EDC0" w14:textId="77777777" w:rsidR="009C4D6E" w:rsidRPr="009C4D6E" w:rsidRDefault="009C4D6E" w:rsidP="009C4D6E">
            <w:pPr>
              <w:numPr>
                <w:ilvl w:val="0"/>
                <w:numId w:val="21"/>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Neurology cases – Stroke, Brain injury, Brain Aneurysm, Shock.</w:t>
            </w:r>
          </w:p>
          <w:p w14:paraId="40EDCC12" w14:textId="77777777" w:rsidR="009C4D6E" w:rsidRPr="009C4D6E" w:rsidRDefault="009C4D6E" w:rsidP="009C4D6E">
            <w:pPr>
              <w:numPr>
                <w:ilvl w:val="0"/>
                <w:numId w:val="21"/>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General Cases – Burns patient, Laparoscopic cholecystectomy, Geriatric patients, MLC patients, dialysis patients and so on.  </w:t>
            </w:r>
          </w:p>
          <w:p w14:paraId="7DBAA8E6" w14:textId="77777777" w:rsidR="009C4D6E" w:rsidRPr="009C4D6E" w:rsidRDefault="009C4D6E" w:rsidP="009C4D6E">
            <w:pPr>
              <w:spacing w:after="0" w:line="240" w:lineRule="auto"/>
              <w:ind w:left="-720" w:hanging="360"/>
              <w:jc w:val="both"/>
              <w:rPr>
                <w:rFonts w:ascii="Times New Roman" w:hAnsi="Times New Roman" w:cs="Times New Roman"/>
                <w:sz w:val="20"/>
                <w:szCs w:val="20"/>
                <w:lang w:val="en-GB"/>
              </w:rPr>
            </w:pPr>
            <w:r w:rsidRPr="009C4D6E">
              <w:rPr>
                <w:rFonts w:ascii="Calibri" w:hAnsi="Calibri" w:cs="Times New Roman"/>
                <w:color w:val="000000"/>
                <w:lang w:val="en-GB"/>
              </w:rPr>
              <w:t>                           </w:t>
            </w:r>
          </w:p>
          <w:p w14:paraId="7CEE8200"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u w:val="single"/>
                <w:lang w:val="en-GB"/>
              </w:rPr>
              <w:t>Equipment Used</w:t>
            </w:r>
            <w:r w:rsidRPr="009C4D6E">
              <w:rPr>
                <w:rFonts w:ascii="Calibri" w:hAnsi="Calibri" w:cs="Times New Roman"/>
                <w:b/>
                <w:bCs/>
                <w:color w:val="000000"/>
                <w:lang w:val="en-GB"/>
              </w:rPr>
              <w:t>:</w:t>
            </w:r>
          </w:p>
          <w:p w14:paraId="64FE4357"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096A5EDD"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Cardiac monitor </w:t>
            </w:r>
          </w:p>
          <w:p w14:paraId="50C5FA3C"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Syringe Pump, Infusion pump </w:t>
            </w:r>
          </w:p>
          <w:p w14:paraId="561DA13E"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Blood warmer</w:t>
            </w:r>
          </w:p>
          <w:p w14:paraId="49BFB25F"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Defibrillator</w:t>
            </w:r>
          </w:p>
          <w:p w14:paraId="5A2AC119"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Bed side warmer</w:t>
            </w:r>
          </w:p>
          <w:p w14:paraId="353ECD13"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ECG Machine</w:t>
            </w:r>
          </w:p>
          <w:p w14:paraId="454E2872"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Laryngoscope</w:t>
            </w:r>
          </w:p>
          <w:p w14:paraId="62726F62"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Suction Apparatus</w:t>
            </w:r>
          </w:p>
          <w:p w14:paraId="5B27F7DD"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lastRenderedPageBreak/>
              <w:t>AMBU Bag and Mask</w:t>
            </w:r>
          </w:p>
          <w:p w14:paraId="275CBD64"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Flexible Bronchoscope</w:t>
            </w:r>
          </w:p>
          <w:p w14:paraId="2BDA7295"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Ventilators (both invasive &amp;non invasive)</w:t>
            </w:r>
          </w:p>
          <w:p w14:paraId="766A7C04" w14:textId="77777777" w:rsidR="009C4D6E" w:rsidRPr="009C4D6E" w:rsidRDefault="009C4D6E" w:rsidP="009C4D6E">
            <w:pPr>
              <w:numPr>
                <w:ilvl w:val="0"/>
                <w:numId w:val="22"/>
              </w:numPr>
              <w:spacing w:after="0" w:line="240" w:lineRule="auto"/>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ECMO</w:t>
            </w:r>
          </w:p>
        </w:tc>
      </w:tr>
    </w:tbl>
    <w:p w14:paraId="0F27AD74"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0035F7C3"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sz w:val="24"/>
          <w:szCs w:val="24"/>
          <w:lang w:val="en-GB"/>
        </w:rPr>
        <w:t>CONTINUING EDUCATION</w:t>
      </w:r>
    </w:p>
    <w:p w14:paraId="316EA54B"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Attending frequent Weekly classes regarding nursing care, protocols and policies of the hospital, infection control, handling equipment at Isha Hospital, Gujarat.</w:t>
      </w:r>
    </w:p>
    <w:p w14:paraId="7CC80396"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CRITICAL CARE NURSING organized by Sterling Hospital, Gujarat.</w:t>
      </w:r>
    </w:p>
    <w:p w14:paraId="203E9BD0"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BLS held on August 2015 by AHA held in Sterling Hospital.</w:t>
      </w:r>
    </w:p>
    <w:p w14:paraId="1CEC3A07"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ECMO MANAGEMNT (MAQUET) held on November 2014 organized in Sterling Hospital.</w:t>
      </w:r>
    </w:p>
    <w:p w14:paraId="2D7AF29D"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PSYCHIATRIC TRAINING held on April 2011 held in Spandana Hospital Bangalore.</w:t>
      </w:r>
    </w:p>
    <w:p w14:paraId="60BA433B"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CORONARY CARE AND CARDIAC SURGICAL NURSING held on May 2010 at Trinity Hospital and Heart foundation Bangalore.</w:t>
      </w:r>
    </w:p>
    <w:p w14:paraId="64B2123C" w14:textId="77777777" w:rsidR="009C4D6E" w:rsidRPr="009C4D6E" w:rsidRDefault="009C4D6E" w:rsidP="009C4D6E">
      <w:pPr>
        <w:numPr>
          <w:ilvl w:val="0"/>
          <w:numId w:val="23"/>
        </w:numPr>
        <w:spacing w:after="0" w:line="240" w:lineRule="auto"/>
        <w:jc w:val="both"/>
        <w:textAlignment w:val="baseline"/>
        <w:rPr>
          <w:rFonts w:ascii="Helvetica" w:hAnsi="Helvetica" w:cs="Times New Roman"/>
          <w:color w:val="000000"/>
          <w:sz w:val="20"/>
          <w:szCs w:val="20"/>
          <w:lang w:val="en-GB"/>
        </w:rPr>
      </w:pPr>
      <w:r w:rsidRPr="009C4D6E">
        <w:rPr>
          <w:rFonts w:ascii="Calibri" w:hAnsi="Calibri" w:cs="Times New Roman"/>
          <w:color w:val="000000"/>
          <w:lang w:val="en-GB"/>
        </w:rPr>
        <w:t>WORKSHOP ON BASIC LIFE SUPPORT held on May 2009 by Longe Villa Care.</w:t>
      </w:r>
    </w:p>
    <w:p w14:paraId="1E7285E7" w14:textId="77777777" w:rsidR="009C4D6E" w:rsidRPr="009C4D6E" w:rsidRDefault="009C4D6E" w:rsidP="009C4D6E">
      <w:pPr>
        <w:spacing w:after="0" w:line="240" w:lineRule="auto"/>
        <w:rPr>
          <w:rFonts w:ascii="Times New Roman" w:eastAsia="Times New Roman" w:hAnsi="Times New Roman" w:cs="Times New Roman"/>
          <w:sz w:val="20"/>
          <w:szCs w:val="20"/>
          <w:lang w:val="en-GB"/>
        </w:rPr>
      </w:pPr>
    </w:p>
    <w:p w14:paraId="2A87BD4B"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b/>
          <w:bCs/>
          <w:color w:val="000000"/>
          <w:sz w:val="24"/>
          <w:szCs w:val="24"/>
          <w:lang w:val="en-GB"/>
        </w:rPr>
        <w:t>PERSONAL DETAILS</w:t>
      </w:r>
    </w:p>
    <w:p w14:paraId="3475BFF0"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Date of Birth: 09-OCT-1989</w:t>
      </w:r>
    </w:p>
    <w:p w14:paraId="24511DED"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Nationality: Indian</w:t>
      </w:r>
    </w:p>
    <w:p w14:paraId="56F5C85D"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Visa Status: Till September 2019</w:t>
      </w:r>
    </w:p>
    <w:p w14:paraId="2E148BA0" w14:textId="77777777" w:rsidR="009C4D6E" w:rsidRPr="009C4D6E" w:rsidRDefault="009C4D6E" w:rsidP="009C4D6E">
      <w:pPr>
        <w:spacing w:after="0" w:line="240" w:lineRule="auto"/>
        <w:rPr>
          <w:rFonts w:ascii="Times New Roman" w:hAnsi="Times New Roman" w:cs="Times New Roman"/>
          <w:sz w:val="20"/>
          <w:szCs w:val="20"/>
          <w:lang w:val="en-GB"/>
        </w:rPr>
      </w:pPr>
      <w:r w:rsidRPr="009C4D6E">
        <w:rPr>
          <w:rFonts w:ascii="Calibri" w:hAnsi="Calibri" w:cs="Times New Roman"/>
          <w:color w:val="000000"/>
          <w:lang w:val="en-GB"/>
        </w:rPr>
        <w:t>Reference: upon request</w:t>
      </w:r>
    </w:p>
    <w:p w14:paraId="793C6892" w14:textId="31D0FA35" w:rsidR="007E175A" w:rsidRPr="009C4D6E" w:rsidRDefault="007E175A" w:rsidP="00382524">
      <w:pPr>
        <w:spacing w:after="0"/>
        <w:rPr>
          <w:rFonts w:cstheme="minorHAnsi"/>
        </w:rPr>
      </w:pPr>
    </w:p>
    <w:sectPr w:rsidR="007E175A" w:rsidRPr="009C4D6E" w:rsidSect="00BB3164">
      <w:pgSz w:w="12240" w:h="15840"/>
      <w:pgMar w:top="568" w:right="1183" w:bottom="709"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4FAE"/>
    <w:multiLevelType w:val="multilevel"/>
    <w:tmpl w:val="3D880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76438"/>
    <w:multiLevelType w:val="multilevel"/>
    <w:tmpl w:val="E6E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20003"/>
    <w:multiLevelType w:val="multilevel"/>
    <w:tmpl w:val="613E2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F2CEF"/>
    <w:multiLevelType w:val="multilevel"/>
    <w:tmpl w:val="20106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61999"/>
    <w:multiLevelType w:val="multilevel"/>
    <w:tmpl w:val="89B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D4205"/>
    <w:multiLevelType w:val="multilevel"/>
    <w:tmpl w:val="0E8ED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771CC"/>
    <w:multiLevelType w:val="multilevel"/>
    <w:tmpl w:val="D29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37089"/>
    <w:multiLevelType w:val="multilevel"/>
    <w:tmpl w:val="1996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F16BC"/>
    <w:multiLevelType w:val="multilevel"/>
    <w:tmpl w:val="B00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832FD"/>
    <w:multiLevelType w:val="multilevel"/>
    <w:tmpl w:val="AC2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90FD0"/>
    <w:multiLevelType w:val="multilevel"/>
    <w:tmpl w:val="8EBA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77FAC"/>
    <w:multiLevelType w:val="multilevel"/>
    <w:tmpl w:val="62A0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82BFC"/>
    <w:multiLevelType w:val="multilevel"/>
    <w:tmpl w:val="5EE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6163F"/>
    <w:multiLevelType w:val="multilevel"/>
    <w:tmpl w:val="43C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615F9"/>
    <w:multiLevelType w:val="multilevel"/>
    <w:tmpl w:val="410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417E5"/>
    <w:multiLevelType w:val="multilevel"/>
    <w:tmpl w:val="A8BA8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B60667"/>
    <w:multiLevelType w:val="multilevel"/>
    <w:tmpl w:val="A6464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2144C8"/>
    <w:multiLevelType w:val="hybridMultilevel"/>
    <w:tmpl w:val="C2F6E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F2AF3"/>
    <w:multiLevelType w:val="multilevel"/>
    <w:tmpl w:val="D5D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0A3E58"/>
    <w:multiLevelType w:val="multilevel"/>
    <w:tmpl w:val="F03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8B58A0"/>
    <w:multiLevelType w:val="multilevel"/>
    <w:tmpl w:val="7174F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240713"/>
    <w:multiLevelType w:val="multilevel"/>
    <w:tmpl w:val="050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07AED"/>
    <w:multiLevelType w:val="hybridMultilevel"/>
    <w:tmpl w:val="7772C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2"/>
  </w:num>
  <w:num w:numId="4">
    <w:abstractNumId w:val="14"/>
  </w:num>
  <w:num w:numId="5">
    <w:abstractNumId w:val="20"/>
  </w:num>
  <w:num w:numId="6">
    <w:abstractNumId w:val="3"/>
  </w:num>
  <w:num w:numId="7">
    <w:abstractNumId w:val="15"/>
  </w:num>
  <w:num w:numId="8">
    <w:abstractNumId w:val="22"/>
  </w:num>
  <w:num w:numId="9">
    <w:abstractNumId w:val="7"/>
  </w:num>
  <w:num w:numId="10">
    <w:abstractNumId w:val="9"/>
  </w:num>
  <w:num w:numId="11">
    <w:abstractNumId w:val="4"/>
  </w:num>
  <w:num w:numId="12">
    <w:abstractNumId w:val="16"/>
  </w:num>
  <w:num w:numId="13">
    <w:abstractNumId w:val="2"/>
  </w:num>
  <w:num w:numId="14">
    <w:abstractNumId w:val="5"/>
  </w:num>
  <w:num w:numId="15">
    <w:abstractNumId w:val="19"/>
  </w:num>
  <w:num w:numId="16">
    <w:abstractNumId w:val="0"/>
  </w:num>
  <w:num w:numId="17">
    <w:abstractNumId w:val="6"/>
  </w:num>
  <w:num w:numId="18">
    <w:abstractNumId w:val="11"/>
  </w:num>
  <w:num w:numId="19">
    <w:abstractNumId w:val="8"/>
  </w:num>
  <w:num w:numId="20">
    <w:abstractNumId w:val="18"/>
  </w:num>
  <w:num w:numId="21">
    <w:abstractNumId w:val="1"/>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4"/>
    <w:rsid w:val="00101B58"/>
    <w:rsid w:val="003259CC"/>
    <w:rsid w:val="00382524"/>
    <w:rsid w:val="003B30AB"/>
    <w:rsid w:val="004E4463"/>
    <w:rsid w:val="004F52FF"/>
    <w:rsid w:val="005327A5"/>
    <w:rsid w:val="005623F5"/>
    <w:rsid w:val="0058674E"/>
    <w:rsid w:val="00631644"/>
    <w:rsid w:val="006352EA"/>
    <w:rsid w:val="007A4DBC"/>
    <w:rsid w:val="007D4C1F"/>
    <w:rsid w:val="007E175A"/>
    <w:rsid w:val="00823A04"/>
    <w:rsid w:val="0083760B"/>
    <w:rsid w:val="008457F1"/>
    <w:rsid w:val="00885A06"/>
    <w:rsid w:val="008C76BE"/>
    <w:rsid w:val="0092761E"/>
    <w:rsid w:val="00934797"/>
    <w:rsid w:val="009409EE"/>
    <w:rsid w:val="00976ADC"/>
    <w:rsid w:val="009C4D6E"/>
    <w:rsid w:val="00A85AEB"/>
    <w:rsid w:val="00A96A3D"/>
    <w:rsid w:val="00AB7BCF"/>
    <w:rsid w:val="00AF600B"/>
    <w:rsid w:val="00B320A6"/>
    <w:rsid w:val="00BB259F"/>
    <w:rsid w:val="00BB3164"/>
    <w:rsid w:val="00BC09B7"/>
    <w:rsid w:val="00BE1924"/>
    <w:rsid w:val="00C32C7C"/>
    <w:rsid w:val="00C46A8A"/>
    <w:rsid w:val="00C66D27"/>
    <w:rsid w:val="00C92636"/>
    <w:rsid w:val="00CD2A3A"/>
    <w:rsid w:val="00D95F4E"/>
    <w:rsid w:val="00E261E9"/>
    <w:rsid w:val="00E67EAA"/>
    <w:rsid w:val="00F75912"/>
    <w:rsid w:val="00FD3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94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5A"/>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586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74E"/>
    <w:rPr>
      <w:rFonts w:ascii="Segoe UI" w:hAnsi="Segoe UI" w:cs="Segoe UI"/>
      <w:sz w:val="18"/>
      <w:szCs w:val="18"/>
    </w:rPr>
  </w:style>
  <w:style w:type="paragraph" w:styleId="NormalWeb">
    <w:name w:val="Normal (Web)"/>
    <w:basedOn w:val="Normal"/>
    <w:uiPriority w:val="99"/>
    <w:unhideWhenUsed/>
    <w:rsid w:val="009C4D6E"/>
    <w:pPr>
      <w:spacing w:before="100" w:beforeAutospacing="1" w:after="100" w:afterAutospacing="1" w:line="240" w:lineRule="auto"/>
    </w:pPr>
    <w:rPr>
      <w:rFonts w:ascii="Times New Roman" w:hAnsi="Times New Roman" w:cs="Times New Roman"/>
      <w:sz w:val="20"/>
      <w:szCs w:val="20"/>
      <w:lang w:val="en-GB"/>
    </w:rPr>
  </w:style>
  <w:style w:type="character" w:customStyle="1" w:styleId="mc">
    <w:name w:val="mc_"/>
    <w:basedOn w:val="DefaultParagraphFont"/>
    <w:rsid w:val="007D4C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5A"/>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586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74E"/>
    <w:rPr>
      <w:rFonts w:ascii="Segoe UI" w:hAnsi="Segoe UI" w:cs="Segoe UI"/>
      <w:sz w:val="18"/>
      <w:szCs w:val="18"/>
    </w:rPr>
  </w:style>
  <w:style w:type="paragraph" w:styleId="NormalWeb">
    <w:name w:val="Normal (Web)"/>
    <w:basedOn w:val="Normal"/>
    <w:uiPriority w:val="99"/>
    <w:unhideWhenUsed/>
    <w:rsid w:val="009C4D6E"/>
    <w:pPr>
      <w:spacing w:before="100" w:beforeAutospacing="1" w:after="100" w:afterAutospacing="1" w:line="240" w:lineRule="auto"/>
    </w:pPr>
    <w:rPr>
      <w:rFonts w:ascii="Times New Roman" w:hAnsi="Times New Roman" w:cs="Times New Roman"/>
      <w:sz w:val="20"/>
      <w:szCs w:val="20"/>
      <w:lang w:val="en-GB"/>
    </w:rPr>
  </w:style>
  <w:style w:type="character" w:customStyle="1" w:styleId="mc">
    <w:name w:val="mc_"/>
    <w:basedOn w:val="DefaultParagraphFont"/>
    <w:rsid w:val="007D4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428226">
      <w:bodyDiv w:val="1"/>
      <w:marLeft w:val="0"/>
      <w:marRight w:val="0"/>
      <w:marTop w:val="0"/>
      <w:marBottom w:val="0"/>
      <w:divBdr>
        <w:top w:val="none" w:sz="0" w:space="0" w:color="auto"/>
        <w:left w:val="none" w:sz="0" w:space="0" w:color="auto"/>
        <w:bottom w:val="none" w:sz="0" w:space="0" w:color="auto"/>
        <w:right w:val="none" w:sz="0" w:space="0" w:color="auto"/>
      </w:divBdr>
      <w:divsChild>
        <w:div w:id="1904637436">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860</Words>
  <Characters>4904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babus</dc:creator>
  <cp:keywords/>
  <dc:description/>
  <cp:lastModifiedBy>Tony Dunne</cp:lastModifiedBy>
  <cp:revision>35</cp:revision>
  <cp:lastPrinted>2019-07-08T22:20:00Z</cp:lastPrinted>
  <dcterms:created xsi:type="dcterms:W3CDTF">2019-07-08T10:48:00Z</dcterms:created>
  <dcterms:modified xsi:type="dcterms:W3CDTF">2019-09-03T20:07:00Z</dcterms:modified>
</cp:coreProperties>
</file>