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9D3D2" w14:textId="77777777" w:rsidR="0079147D" w:rsidRDefault="0079147D" w:rsidP="0079147D"/>
    <w:p w14:paraId="0FF01814" w14:textId="77777777" w:rsidR="0079147D" w:rsidRDefault="0079147D" w:rsidP="0079147D"/>
    <w:p w14:paraId="08D86341" w14:textId="77777777" w:rsidR="0079147D" w:rsidRDefault="0079147D" w:rsidP="0079147D"/>
    <w:p w14:paraId="706459A0" w14:textId="77777777" w:rsidR="0079147D" w:rsidRDefault="0079147D" w:rsidP="0079147D"/>
    <w:p w14:paraId="54CF44FC" w14:textId="77777777" w:rsidR="0079147D" w:rsidRDefault="0079147D" w:rsidP="0079147D"/>
    <w:p w14:paraId="2E966D1C" w14:textId="77777777" w:rsidR="0079147D" w:rsidRDefault="0079147D" w:rsidP="0079147D"/>
    <w:p w14:paraId="5BE4A4C9" w14:textId="77777777" w:rsidR="0079147D" w:rsidRDefault="0079147D" w:rsidP="0079147D">
      <w:pPr>
        <w:jc w:val="center"/>
        <w:rPr>
          <w:rFonts w:ascii="黑体" w:eastAsia="黑体" w:hAnsi="Dotum"/>
          <w:b/>
          <w:sz w:val="48"/>
          <w:szCs w:val="48"/>
        </w:rPr>
      </w:pPr>
      <w:bookmarkStart w:id="0" w:name="_Hlk503440775"/>
      <w:proofErr w:type="gramStart"/>
      <w:r>
        <w:rPr>
          <w:rFonts w:ascii="黑体" w:eastAsia="黑体" w:hAnsi="Dotum" w:hint="eastAsia"/>
          <w:b/>
          <w:sz w:val="48"/>
          <w:szCs w:val="48"/>
        </w:rPr>
        <w:t>赫</w:t>
      </w:r>
      <w:proofErr w:type="gramEnd"/>
      <w:r>
        <w:rPr>
          <w:rFonts w:ascii="黑体" w:eastAsia="黑体" w:hAnsi="Dotum" w:hint="eastAsia"/>
          <w:b/>
          <w:sz w:val="48"/>
          <w:szCs w:val="48"/>
        </w:rPr>
        <w:t>千电子</w:t>
      </w:r>
    </w:p>
    <w:p w14:paraId="6D929626" w14:textId="77777777" w:rsidR="0079147D" w:rsidRDefault="0079147D" w:rsidP="0079147D">
      <w:pPr>
        <w:jc w:val="center"/>
        <w:rPr>
          <w:rFonts w:ascii="黑体" w:eastAsia="黑体" w:hAnsi="Dotum"/>
          <w:b/>
          <w:sz w:val="48"/>
          <w:szCs w:val="48"/>
        </w:rPr>
      </w:pPr>
    </w:p>
    <w:p w14:paraId="2B97158F" w14:textId="77777777" w:rsidR="0079147D" w:rsidRDefault="0079147D" w:rsidP="0079147D">
      <w:pPr>
        <w:jc w:val="center"/>
        <w:rPr>
          <w:rFonts w:ascii="黑体" w:eastAsia="黑体" w:hAnsi="Dotum"/>
          <w:b/>
          <w:sz w:val="48"/>
          <w:szCs w:val="48"/>
        </w:rPr>
      </w:pPr>
    </w:p>
    <w:p w14:paraId="5E22DC33" w14:textId="77777777" w:rsidR="0079147D" w:rsidRDefault="0079147D" w:rsidP="0079147D">
      <w:pPr>
        <w:jc w:val="center"/>
        <w:rPr>
          <w:rFonts w:ascii="黑体" w:eastAsia="黑体" w:hAnsi="Dotum"/>
          <w:b/>
          <w:sz w:val="48"/>
          <w:szCs w:val="48"/>
        </w:rPr>
      </w:pPr>
    </w:p>
    <w:p w14:paraId="7A6674C7" w14:textId="77777777" w:rsidR="0079147D" w:rsidRDefault="0079147D" w:rsidP="0079147D">
      <w:pPr>
        <w:jc w:val="center"/>
        <w:rPr>
          <w:rFonts w:ascii="黑体" w:eastAsia="黑体" w:hAnsi="Dotum"/>
          <w:b/>
          <w:sz w:val="48"/>
          <w:szCs w:val="48"/>
        </w:rPr>
      </w:pPr>
    </w:p>
    <w:p w14:paraId="479AF7D8" w14:textId="231D29B6" w:rsidR="0079147D" w:rsidRDefault="0079147D" w:rsidP="0079147D">
      <w:pPr>
        <w:jc w:val="center"/>
        <w:rPr>
          <w:rFonts w:ascii="黑体" w:eastAsia="黑体" w:hAnsi="Dotum"/>
          <w:b/>
          <w:sz w:val="48"/>
          <w:szCs w:val="48"/>
        </w:rPr>
      </w:pPr>
      <w:bookmarkStart w:id="1" w:name="_Hlk503447956"/>
      <w:bookmarkEnd w:id="0"/>
      <w:r>
        <w:rPr>
          <w:rFonts w:ascii="黑体" w:eastAsia="黑体" w:hAnsi="Dotum" w:hint="eastAsia"/>
          <w:b/>
          <w:sz w:val="48"/>
          <w:szCs w:val="48"/>
        </w:rPr>
        <w:t>&lt;</w:t>
      </w:r>
      <w:proofErr w:type="spellStart"/>
      <w:r w:rsidR="00874BE5">
        <w:rPr>
          <w:rFonts w:ascii="黑体" w:eastAsia="黑体" w:hAnsi="Dotum"/>
          <w:b/>
          <w:sz w:val="48"/>
          <w:szCs w:val="48"/>
        </w:rPr>
        <w:t>Fog</w:t>
      </w:r>
      <w:r w:rsidR="00F62B9E">
        <w:rPr>
          <w:rFonts w:ascii="黑体" w:eastAsia="黑体" w:hAnsi="Dotum"/>
          <w:b/>
          <w:sz w:val="48"/>
          <w:szCs w:val="48"/>
        </w:rPr>
        <w:t>OS</w:t>
      </w:r>
      <w:proofErr w:type="spellEnd"/>
      <w:r w:rsidR="00F62B9E">
        <w:rPr>
          <w:rFonts w:ascii="黑体" w:eastAsia="黑体" w:hAnsi="Dotum" w:hint="eastAsia"/>
          <w:b/>
          <w:sz w:val="48"/>
          <w:szCs w:val="48"/>
        </w:rPr>
        <w:t>服务框架</w:t>
      </w:r>
      <w:r>
        <w:rPr>
          <w:rFonts w:ascii="黑体" w:eastAsia="黑体" w:hAnsi="Dotum" w:hint="eastAsia"/>
          <w:b/>
          <w:sz w:val="48"/>
          <w:szCs w:val="48"/>
        </w:rPr>
        <w:t>/J6&gt;</w:t>
      </w:r>
      <w:bookmarkEnd w:id="1"/>
    </w:p>
    <w:p w14:paraId="1F22F58F" w14:textId="6EA961F1" w:rsidR="0079147D" w:rsidRPr="00CC4805" w:rsidRDefault="00F62B9E" w:rsidP="0079147D">
      <w:pPr>
        <w:jc w:val="center"/>
        <w:rPr>
          <w:rFonts w:ascii="黑体" w:eastAsia="黑体" w:hAnsi="Dotum"/>
          <w:b/>
          <w:sz w:val="48"/>
          <w:szCs w:val="48"/>
        </w:rPr>
      </w:pPr>
      <w:r>
        <w:rPr>
          <w:rFonts w:ascii="黑体" w:eastAsia="黑体" w:hAnsi="Dotum" w:hint="eastAsia"/>
          <w:b/>
          <w:sz w:val="48"/>
          <w:szCs w:val="48"/>
        </w:rPr>
        <w:t>基于ZMQ的CM通信方案设计</w:t>
      </w:r>
    </w:p>
    <w:p w14:paraId="1B332B7E" w14:textId="77777777" w:rsidR="0079147D" w:rsidRDefault="0079147D" w:rsidP="0079147D">
      <w:pPr>
        <w:jc w:val="center"/>
        <w:rPr>
          <w:color w:val="000000"/>
          <w:sz w:val="28"/>
          <w:szCs w:val="28"/>
        </w:rPr>
      </w:pPr>
    </w:p>
    <w:p w14:paraId="151851A0" w14:textId="77777777" w:rsidR="0079147D" w:rsidRDefault="0079147D" w:rsidP="0079147D">
      <w:pPr>
        <w:jc w:val="center"/>
        <w:rPr>
          <w:color w:val="000000"/>
          <w:sz w:val="28"/>
          <w:szCs w:val="28"/>
        </w:rPr>
      </w:pPr>
    </w:p>
    <w:p w14:paraId="61001A39" w14:textId="77777777" w:rsidR="0079147D" w:rsidRDefault="0079147D" w:rsidP="0079147D">
      <w:pPr>
        <w:jc w:val="center"/>
        <w:rPr>
          <w:color w:val="000000"/>
          <w:sz w:val="28"/>
          <w:szCs w:val="28"/>
        </w:rPr>
      </w:pPr>
      <w:r w:rsidRPr="00222223">
        <w:rPr>
          <w:rFonts w:hint="eastAsia"/>
          <w:color w:val="000000"/>
          <w:sz w:val="28"/>
          <w:szCs w:val="28"/>
        </w:rPr>
        <w:t>版本号：</w:t>
      </w:r>
      <w:r>
        <w:rPr>
          <w:color w:val="000000"/>
          <w:sz w:val="28"/>
          <w:szCs w:val="28"/>
        </w:rPr>
        <w:t>0.1</w:t>
      </w:r>
    </w:p>
    <w:p w14:paraId="5BFAF843" w14:textId="77777777" w:rsidR="0079147D" w:rsidRDefault="0079147D" w:rsidP="0079147D">
      <w:pPr>
        <w:jc w:val="center"/>
        <w:rPr>
          <w:color w:val="000000"/>
          <w:sz w:val="28"/>
          <w:szCs w:val="28"/>
        </w:rPr>
      </w:pPr>
    </w:p>
    <w:p w14:paraId="46131056" w14:textId="77777777" w:rsidR="0079147D" w:rsidRDefault="0079147D" w:rsidP="0079147D">
      <w:pPr>
        <w:jc w:val="center"/>
        <w:rPr>
          <w:color w:val="000000"/>
          <w:sz w:val="28"/>
          <w:szCs w:val="28"/>
        </w:rPr>
      </w:pPr>
    </w:p>
    <w:p w14:paraId="64667F98" w14:textId="77777777" w:rsidR="0079147D" w:rsidRDefault="0079147D" w:rsidP="0079147D">
      <w:pPr>
        <w:jc w:val="center"/>
        <w:rPr>
          <w:color w:val="000000"/>
          <w:sz w:val="28"/>
          <w:szCs w:val="28"/>
        </w:rPr>
      </w:pPr>
    </w:p>
    <w:p w14:paraId="4B39C794" w14:textId="77777777" w:rsidR="0079147D" w:rsidRDefault="0079147D" w:rsidP="0079147D">
      <w:pPr>
        <w:jc w:val="center"/>
        <w:rPr>
          <w:color w:val="000000"/>
          <w:sz w:val="28"/>
          <w:szCs w:val="28"/>
        </w:rPr>
      </w:pPr>
    </w:p>
    <w:p w14:paraId="02AA5F0C" w14:textId="77777777" w:rsidR="0079147D" w:rsidRDefault="0079147D" w:rsidP="0079147D">
      <w:pPr>
        <w:jc w:val="center"/>
        <w:rPr>
          <w:color w:val="000000"/>
          <w:sz w:val="28"/>
          <w:szCs w:val="28"/>
        </w:rPr>
      </w:pPr>
    </w:p>
    <w:p w14:paraId="5D0D0083" w14:textId="77777777" w:rsidR="0079147D" w:rsidRDefault="0079147D" w:rsidP="0079147D">
      <w:pPr>
        <w:jc w:val="center"/>
        <w:rPr>
          <w:color w:val="000000"/>
          <w:sz w:val="28"/>
          <w:szCs w:val="28"/>
        </w:rPr>
      </w:pPr>
    </w:p>
    <w:p w14:paraId="56D9816D" w14:textId="77777777" w:rsidR="0079147D" w:rsidRDefault="0079147D" w:rsidP="0079147D">
      <w:pPr>
        <w:ind w:firstLineChars="171" w:firstLine="359"/>
        <w:jc w:val="center"/>
        <w:rPr>
          <w:rFonts w:ascii="宋体"/>
          <w:color w:val="000000"/>
          <w:kern w:val="0"/>
        </w:rPr>
      </w:pPr>
      <w:r>
        <w:rPr>
          <w:rFonts w:ascii="宋体" w:hint="eastAsia"/>
          <w:color w:val="000000"/>
          <w:kern w:val="0"/>
        </w:rPr>
        <w:t>******************************** CONFIDENTIAL ********************************</w:t>
      </w:r>
    </w:p>
    <w:p w14:paraId="71470949" w14:textId="77777777" w:rsidR="0079147D" w:rsidRDefault="0079147D" w:rsidP="0079147D">
      <w:pPr>
        <w:ind w:firstLineChars="171" w:firstLine="359"/>
        <w:jc w:val="center"/>
        <w:rPr>
          <w:rFonts w:ascii="宋体"/>
          <w:color w:val="000000"/>
          <w:kern w:val="0"/>
        </w:rPr>
      </w:pPr>
      <w:r>
        <w:rPr>
          <w:rFonts w:ascii="宋体" w:hint="eastAsia"/>
          <w:color w:val="000000"/>
          <w:kern w:val="0"/>
        </w:rPr>
        <w:t>本文件属于公司秘密信息，请您恪守保密义务，勿向第三人透露。请遵守研发文档管理办法。</w:t>
      </w:r>
    </w:p>
    <w:p w14:paraId="4D3C3BCA" w14:textId="77777777" w:rsidR="0079147D" w:rsidRDefault="0079147D" w:rsidP="0079147D">
      <w:pPr>
        <w:ind w:leftChars="257" w:left="541" w:rightChars="269" w:right="565" w:hanging="1"/>
        <w:jc w:val="center"/>
        <w:rPr>
          <w:rFonts w:ascii="宋体"/>
          <w:color w:val="000000"/>
          <w:kern w:val="0"/>
        </w:rPr>
      </w:pPr>
      <w:r>
        <w:rPr>
          <w:rFonts w:ascii="宋体" w:hint="eastAsia"/>
          <w:color w:val="000000"/>
          <w:kern w:val="0"/>
        </w:rPr>
        <w:t xml:space="preserve">This file is confidential. Recipient(s) is(are) obligated to maintain secrecy and is(are) not permitted to disclose the contents of this file to others. </w:t>
      </w:r>
    </w:p>
    <w:p w14:paraId="2ABAE78D" w14:textId="063BA529" w:rsidR="002E6278" w:rsidRPr="0079147D" w:rsidRDefault="0079147D" w:rsidP="0079147D">
      <w:pPr>
        <w:jc w:val="center"/>
        <w:rPr>
          <w:color w:val="000000"/>
          <w:sz w:val="28"/>
          <w:szCs w:val="28"/>
        </w:rPr>
      </w:pPr>
      <w:r>
        <w:rPr>
          <w:rFonts w:ascii="宋体" w:hint="eastAsia"/>
          <w:color w:val="000000"/>
          <w:kern w:val="0"/>
        </w:rPr>
        <w:t>***********************************************************************</w:t>
      </w:r>
      <w:r w:rsidR="00220869">
        <w:rPr>
          <w:b/>
          <w:sz w:val="52"/>
          <w:szCs w:val="52"/>
        </w:rPr>
        <w:tab/>
      </w:r>
    </w:p>
    <w:p w14:paraId="6BD34335" w14:textId="77777777" w:rsidR="002E6278" w:rsidRDefault="002E6278" w:rsidP="002E6278">
      <w:pPr>
        <w:jc w:val="center"/>
        <w:rPr>
          <w:b/>
          <w:sz w:val="36"/>
        </w:rPr>
      </w:pPr>
      <w:r w:rsidRPr="00E83DED">
        <w:rPr>
          <w:rFonts w:hint="eastAsia"/>
          <w:b/>
          <w:sz w:val="36"/>
        </w:rPr>
        <w:lastRenderedPageBreak/>
        <w:t>版本</w:t>
      </w:r>
      <w:r>
        <w:rPr>
          <w:rFonts w:hint="eastAsia"/>
          <w:b/>
          <w:sz w:val="36"/>
        </w:rPr>
        <w:t>记录</w:t>
      </w:r>
    </w:p>
    <w:p w14:paraId="22C6338E" w14:textId="77777777" w:rsidR="002E6278" w:rsidRDefault="002E6278" w:rsidP="002E6278">
      <w:pPr>
        <w:jc w:val="center"/>
        <w:rPr>
          <w:b/>
          <w:sz w:val="36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60"/>
        <w:gridCol w:w="817"/>
        <w:gridCol w:w="1026"/>
        <w:gridCol w:w="1026"/>
        <w:gridCol w:w="3622"/>
      </w:tblGrid>
      <w:tr w:rsidR="002E6278" w14:paraId="0DFAC476" w14:textId="77777777" w:rsidTr="00ED51EA">
        <w:trPr>
          <w:cantSplit/>
        </w:trPr>
        <w:tc>
          <w:tcPr>
            <w:tcW w:w="817" w:type="dxa"/>
          </w:tcPr>
          <w:p w14:paraId="28B48642" w14:textId="77777777" w:rsidR="002E6278" w:rsidRDefault="002E6278" w:rsidP="00ED51EA">
            <w:pPr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版本</w:t>
            </w:r>
          </w:p>
        </w:tc>
        <w:tc>
          <w:tcPr>
            <w:tcW w:w="1260" w:type="dxa"/>
          </w:tcPr>
          <w:p w14:paraId="308F6A3E" w14:textId="77777777" w:rsidR="002E6278" w:rsidRDefault="002E6278" w:rsidP="00ED51EA">
            <w:pPr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日期</w:t>
            </w:r>
          </w:p>
        </w:tc>
        <w:tc>
          <w:tcPr>
            <w:tcW w:w="817" w:type="dxa"/>
          </w:tcPr>
          <w:p w14:paraId="08EBA551" w14:textId="77777777" w:rsidR="002E6278" w:rsidRDefault="002E6278" w:rsidP="00ED51EA">
            <w:pPr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操作</w:t>
            </w:r>
          </w:p>
        </w:tc>
        <w:tc>
          <w:tcPr>
            <w:tcW w:w="1026" w:type="dxa"/>
          </w:tcPr>
          <w:p w14:paraId="5331D144" w14:textId="77777777" w:rsidR="002E6278" w:rsidRDefault="002E6278" w:rsidP="00ED51EA">
            <w:pPr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作者</w:t>
            </w:r>
          </w:p>
        </w:tc>
        <w:tc>
          <w:tcPr>
            <w:tcW w:w="1026" w:type="dxa"/>
          </w:tcPr>
          <w:p w14:paraId="39360A6D" w14:textId="77777777" w:rsidR="002E6278" w:rsidRDefault="002E6278" w:rsidP="00ED51EA">
            <w:pPr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审核</w:t>
            </w:r>
          </w:p>
        </w:tc>
        <w:tc>
          <w:tcPr>
            <w:tcW w:w="3622" w:type="dxa"/>
          </w:tcPr>
          <w:p w14:paraId="693AC093" w14:textId="77777777" w:rsidR="002E6278" w:rsidRDefault="002E6278" w:rsidP="00ED51EA">
            <w:pPr>
              <w:rPr>
                <w:b/>
                <w:iCs/>
              </w:rPr>
            </w:pPr>
            <w:r>
              <w:rPr>
                <w:rFonts w:hint="eastAsia"/>
                <w:b/>
                <w:iCs/>
              </w:rPr>
              <w:t>备注</w:t>
            </w:r>
          </w:p>
        </w:tc>
      </w:tr>
      <w:tr w:rsidR="002E6278" w14:paraId="3309035A" w14:textId="77777777" w:rsidTr="00ED51EA">
        <w:trPr>
          <w:cantSplit/>
        </w:trPr>
        <w:tc>
          <w:tcPr>
            <w:tcW w:w="817" w:type="dxa"/>
          </w:tcPr>
          <w:p w14:paraId="684F9C69" w14:textId="77777777" w:rsidR="002E6278" w:rsidRDefault="002E6278" w:rsidP="00ED51EA">
            <w:pPr>
              <w:rPr>
                <w:iCs/>
              </w:rPr>
            </w:pPr>
            <w:r>
              <w:rPr>
                <w:rFonts w:hint="eastAsia"/>
                <w:iCs/>
              </w:rPr>
              <w:t>0.1</w:t>
            </w:r>
          </w:p>
        </w:tc>
        <w:tc>
          <w:tcPr>
            <w:tcW w:w="1260" w:type="dxa"/>
          </w:tcPr>
          <w:p w14:paraId="5130552A" w14:textId="61F472D1" w:rsidR="002E6278" w:rsidRDefault="002E6278" w:rsidP="00ED51EA">
            <w:pPr>
              <w:rPr>
                <w:iCs/>
              </w:rPr>
            </w:pPr>
            <w:r>
              <w:rPr>
                <w:rFonts w:hint="eastAsia"/>
                <w:iCs/>
              </w:rPr>
              <w:t>2018.1.</w:t>
            </w:r>
            <w:r w:rsidR="00F67DD7">
              <w:rPr>
                <w:iCs/>
              </w:rPr>
              <w:t>31</w:t>
            </w:r>
          </w:p>
        </w:tc>
        <w:tc>
          <w:tcPr>
            <w:tcW w:w="817" w:type="dxa"/>
          </w:tcPr>
          <w:p w14:paraId="4640111C" w14:textId="77777777" w:rsidR="002E6278" w:rsidRDefault="002E6278" w:rsidP="00ED51EA">
            <w:pPr>
              <w:rPr>
                <w:iCs/>
              </w:rPr>
            </w:pPr>
            <w:r>
              <w:rPr>
                <w:rFonts w:hint="eastAsia"/>
                <w:iCs/>
              </w:rPr>
              <w:t>创建</w:t>
            </w:r>
          </w:p>
        </w:tc>
        <w:tc>
          <w:tcPr>
            <w:tcW w:w="1026" w:type="dxa"/>
          </w:tcPr>
          <w:p w14:paraId="22DD4BBF" w14:textId="77777777" w:rsidR="002E6278" w:rsidRDefault="002E6278" w:rsidP="00ED51EA">
            <w:pPr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朱光育</w:t>
            </w:r>
            <w:proofErr w:type="gramEnd"/>
          </w:p>
        </w:tc>
        <w:tc>
          <w:tcPr>
            <w:tcW w:w="1026" w:type="dxa"/>
          </w:tcPr>
          <w:p w14:paraId="1EAF996F" w14:textId="77777777" w:rsidR="002E6278" w:rsidRDefault="002E6278" w:rsidP="00ED51EA">
            <w:pPr>
              <w:rPr>
                <w:iCs/>
              </w:rPr>
            </w:pPr>
          </w:p>
        </w:tc>
        <w:tc>
          <w:tcPr>
            <w:tcW w:w="3622" w:type="dxa"/>
          </w:tcPr>
          <w:p w14:paraId="519DEFE5" w14:textId="77777777" w:rsidR="002E6278" w:rsidRDefault="002E6278" w:rsidP="00ED51EA">
            <w:pPr>
              <w:rPr>
                <w:iCs/>
              </w:rPr>
            </w:pPr>
          </w:p>
        </w:tc>
      </w:tr>
      <w:tr w:rsidR="002E6278" w14:paraId="6D6A719A" w14:textId="77777777" w:rsidTr="00ED51EA">
        <w:trPr>
          <w:cantSplit/>
        </w:trPr>
        <w:tc>
          <w:tcPr>
            <w:tcW w:w="817" w:type="dxa"/>
          </w:tcPr>
          <w:p w14:paraId="7BD26165" w14:textId="77777777" w:rsidR="002E6278" w:rsidRDefault="002E6278" w:rsidP="00ED51EA">
            <w:pPr>
              <w:rPr>
                <w:iCs/>
              </w:rPr>
            </w:pPr>
          </w:p>
        </w:tc>
        <w:tc>
          <w:tcPr>
            <w:tcW w:w="1260" w:type="dxa"/>
          </w:tcPr>
          <w:p w14:paraId="50EF4764" w14:textId="77777777" w:rsidR="002E6278" w:rsidRDefault="002E6278" w:rsidP="00ED51EA">
            <w:pPr>
              <w:rPr>
                <w:iCs/>
              </w:rPr>
            </w:pPr>
          </w:p>
        </w:tc>
        <w:tc>
          <w:tcPr>
            <w:tcW w:w="817" w:type="dxa"/>
          </w:tcPr>
          <w:p w14:paraId="0692B028" w14:textId="77777777" w:rsidR="002E6278" w:rsidRDefault="002E6278" w:rsidP="00ED51EA">
            <w:pPr>
              <w:rPr>
                <w:iCs/>
              </w:rPr>
            </w:pPr>
          </w:p>
        </w:tc>
        <w:tc>
          <w:tcPr>
            <w:tcW w:w="1026" w:type="dxa"/>
          </w:tcPr>
          <w:p w14:paraId="447CA66E" w14:textId="77777777" w:rsidR="002E6278" w:rsidRDefault="002E6278" w:rsidP="00ED51EA">
            <w:pPr>
              <w:rPr>
                <w:iCs/>
              </w:rPr>
            </w:pPr>
          </w:p>
        </w:tc>
        <w:tc>
          <w:tcPr>
            <w:tcW w:w="1026" w:type="dxa"/>
          </w:tcPr>
          <w:p w14:paraId="7D0990C4" w14:textId="77777777" w:rsidR="002E6278" w:rsidRDefault="002E6278" w:rsidP="00ED51EA">
            <w:pPr>
              <w:rPr>
                <w:iCs/>
              </w:rPr>
            </w:pPr>
          </w:p>
        </w:tc>
        <w:tc>
          <w:tcPr>
            <w:tcW w:w="3622" w:type="dxa"/>
          </w:tcPr>
          <w:p w14:paraId="7303A1FE" w14:textId="77777777" w:rsidR="002E6278" w:rsidRDefault="002E6278" w:rsidP="00ED51EA">
            <w:pPr>
              <w:rPr>
                <w:iCs/>
              </w:rPr>
            </w:pPr>
          </w:p>
        </w:tc>
      </w:tr>
      <w:tr w:rsidR="002E6278" w14:paraId="2D0A2A15" w14:textId="77777777" w:rsidTr="00ED51EA">
        <w:trPr>
          <w:cantSplit/>
        </w:trPr>
        <w:tc>
          <w:tcPr>
            <w:tcW w:w="817" w:type="dxa"/>
          </w:tcPr>
          <w:p w14:paraId="2795032E" w14:textId="77777777" w:rsidR="002E6278" w:rsidRDefault="002E6278" w:rsidP="00ED51EA">
            <w:pPr>
              <w:rPr>
                <w:iCs/>
              </w:rPr>
            </w:pPr>
          </w:p>
        </w:tc>
        <w:tc>
          <w:tcPr>
            <w:tcW w:w="1260" w:type="dxa"/>
          </w:tcPr>
          <w:p w14:paraId="1AA7B449" w14:textId="77777777" w:rsidR="002E6278" w:rsidRDefault="002E6278" w:rsidP="00ED51EA">
            <w:pPr>
              <w:rPr>
                <w:iCs/>
              </w:rPr>
            </w:pPr>
          </w:p>
        </w:tc>
        <w:tc>
          <w:tcPr>
            <w:tcW w:w="817" w:type="dxa"/>
          </w:tcPr>
          <w:p w14:paraId="2EBC0D51" w14:textId="77777777" w:rsidR="002E6278" w:rsidRDefault="002E6278" w:rsidP="00ED51EA">
            <w:pPr>
              <w:rPr>
                <w:iCs/>
              </w:rPr>
            </w:pPr>
          </w:p>
        </w:tc>
        <w:tc>
          <w:tcPr>
            <w:tcW w:w="1026" w:type="dxa"/>
          </w:tcPr>
          <w:p w14:paraId="7F57AA1F" w14:textId="77777777" w:rsidR="002E6278" w:rsidRDefault="002E6278" w:rsidP="00ED51EA">
            <w:pPr>
              <w:rPr>
                <w:iCs/>
              </w:rPr>
            </w:pPr>
          </w:p>
        </w:tc>
        <w:tc>
          <w:tcPr>
            <w:tcW w:w="1026" w:type="dxa"/>
          </w:tcPr>
          <w:p w14:paraId="61267553" w14:textId="77777777" w:rsidR="002E6278" w:rsidRDefault="002E6278" w:rsidP="00ED51EA">
            <w:pPr>
              <w:rPr>
                <w:iCs/>
              </w:rPr>
            </w:pPr>
          </w:p>
        </w:tc>
        <w:tc>
          <w:tcPr>
            <w:tcW w:w="3622" w:type="dxa"/>
          </w:tcPr>
          <w:p w14:paraId="1B6FD9FB" w14:textId="77777777" w:rsidR="002E6278" w:rsidRDefault="002E6278" w:rsidP="00ED51EA">
            <w:pPr>
              <w:rPr>
                <w:iCs/>
              </w:rPr>
            </w:pPr>
          </w:p>
        </w:tc>
      </w:tr>
      <w:tr w:rsidR="002E6278" w14:paraId="47968F01" w14:textId="77777777" w:rsidTr="00ED51EA">
        <w:trPr>
          <w:cantSplit/>
        </w:trPr>
        <w:tc>
          <w:tcPr>
            <w:tcW w:w="817" w:type="dxa"/>
          </w:tcPr>
          <w:p w14:paraId="79FD2E6F" w14:textId="77777777" w:rsidR="002E6278" w:rsidRDefault="002E6278" w:rsidP="00ED51EA">
            <w:pPr>
              <w:rPr>
                <w:iCs/>
              </w:rPr>
            </w:pPr>
          </w:p>
        </w:tc>
        <w:tc>
          <w:tcPr>
            <w:tcW w:w="1260" w:type="dxa"/>
          </w:tcPr>
          <w:p w14:paraId="00EB4B1E" w14:textId="77777777" w:rsidR="002E6278" w:rsidRDefault="002E6278" w:rsidP="00ED51EA">
            <w:pPr>
              <w:rPr>
                <w:iCs/>
              </w:rPr>
            </w:pPr>
          </w:p>
        </w:tc>
        <w:tc>
          <w:tcPr>
            <w:tcW w:w="817" w:type="dxa"/>
          </w:tcPr>
          <w:p w14:paraId="5DAD7BDD" w14:textId="77777777" w:rsidR="002E6278" w:rsidRDefault="002E6278" w:rsidP="00ED51EA">
            <w:pPr>
              <w:rPr>
                <w:iCs/>
              </w:rPr>
            </w:pPr>
          </w:p>
        </w:tc>
        <w:tc>
          <w:tcPr>
            <w:tcW w:w="1026" w:type="dxa"/>
          </w:tcPr>
          <w:p w14:paraId="6375AF71" w14:textId="77777777" w:rsidR="002E6278" w:rsidRDefault="002E6278" w:rsidP="00ED51EA">
            <w:pPr>
              <w:rPr>
                <w:iCs/>
              </w:rPr>
            </w:pPr>
          </w:p>
        </w:tc>
        <w:tc>
          <w:tcPr>
            <w:tcW w:w="1026" w:type="dxa"/>
          </w:tcPr>
          <w:p w14:paraId="34D86568" w14:textId="77777777" w:rsidR="002E6278" w:rsidRDefault="002E6278" w:rsidP="00ED51EA">
            <w:pPr>
              <w:rPr>
                <w:iCs/>
              </w:rPr>
            </w:pPr>
          </w:p>
        </w:tc>
        <w:tc>
          <w:tcPr>
            <w:tcW w:w="3622" w:type="dxa"/>
          </w:tcPr>
          <w:p w14:paraId="6CB71B13" w14:textId="77777777" w:rsidR="002E6278" w:rsidRDefault="002E6278" w:rsidP="00ED51EA">
            <w:pPr>
              <w:rPr>
                <w:iCs/>
              </w:rPr>
            </w:pPr>
          </w:p>
        </w:tc>
      </w:tr>
    </w:tbl>
    <w:p w14:paraId="1D2A7C24" w14:textId="77777777" w:rsidR="00F266DA" w:rsidRDefault="00F266DA">
      <w:pPr>
        <w:widowControl/>
        <w:jc w:val="left"/>
        <w:rPr>
          <w:b/>
          <w:sz w:val="52"/>
          <w:szCs w:val="52"/>
        </w:rPr>
      </w:pPr>
    </w:p>
    <w:p w14:paraId="6A3AE7B3" w14:textId="7294E132" w:rsidR="005C69C7" w:rsidRDefault="002E6278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41736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BBEEA" w14:textId="4D49395C" w:rsidR="005C69C7" w:rsidRDefault="005C69C7" w:rsidP="002E62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D0B62C2" w14:textId="310FE2F4" w:rsidR="00E25802" w:rsidRDefault="005C69C7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84489" w:history="1">
            <w:r w:rsidR="00E25802" w:rsidRPr="00BB5513">
              <w:rPr>
                <w:rStyle w:val="a9"/>
                <w:noProof/>
              </w:rPr>
              <w:t>1.</w:t>
            </w:r>
            <w:r w:rsidR="00E25802">
              <w:rPr>
                <w:noProof/>
              </w:rPr>
              <w:tab/>
            </w:r>
            <w:r w:rsidR="00E25802" w:rsidRPr="00BB5513">
              <w:rPr>
                <w:rStyle w:val="a9"/>
                <w:noProof/>
              </w:rPr>
              <w:t>通信框架</w:t>
            </w:r>
            <w:r w:rsidR="00E25802">
              <w:rPr>
                <w:noProof/>
                <w:webHidden/>
              </w:rPr>
              <w:tab/>
            </w:r>
            <w:r w:rsidR="00E25802">
              <w:rPr>
                <w:noProof/>
                <w:webHidden/>
              </w:rPr>
              <w:fldChar w:fldCharType="begin"/>
            </w:r>
            <w:r w:rsidR="00E25802">
              <w:rPr>
                <w:noProof/>
                <w:webHidden/>
              </w:rPr>
              <w:instrText xml:space="preserve"> PAGEREF _Toc505184489 \h </w:instrText>
            </w:r>
            <w:r w:rsidR="00E25802">
              <w:rPr>
                <w:noProof/>
                <w:webHidden/>
              </w:rPr>
            </w:r>
            <w:r w:rsidR="00E25802">
              <w:rPr>
                <w:noProof/>
                <w:webHidden/>
              </w:rPr>
              <w:fldChar w:fldCharType="separate"/>
            </w:r>
            <w:r w:rsidR="00E25802">
              <w:rPr>
                <w:noProof/>
                <w:webHidden/>
              </w:rPr>
              <w:t>4</w:t>
            </w:r>
            <w:r w:rsidR="00E25802">
              <w:rPr>
                <w:noProof/>
                <w:webHidden/>
              </w:rPr>
              <w:fldChar w:fldCharType="end"/>
            </w:r>
          </w:hyperlink>
        </w:p>
        <w:p w14:paraId="28D88558" w14:textId="7B9F28B6" w:rsidR="00E25802" w:rsidRDefault="00E25802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05184490" w:history="1">
            <w:r w:rsidRPr="00BB5513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BB5513">
              <w:rPr>
                <w:rStyle w:val="a9"/>
                <w:noProof/>
              </w:rPr>
              <w:t>Socket</w:t>
            </w:r>
            <w:r w:rsidRPr="00BB5513">
              <w:rPr>
                <w:rStyle w:val="a9"/>
                <w:noProof/>
              </w:rPr>
              <w:t>创建流程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44C8" w14:textId="6C2BE0BB" w:rsidR="00E25802" w:rsidRDefault="00E25802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05184491" w:history="1">
            <w:r w:rsidRPr="00BB5513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BB5513">
              <w:rPr>
                <w:rStyle w:val="a9"/>
                <w:noProof/>
              </w:rPr>
              <w:t>端口管理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6EE4" w14:textId="29754E53" w:rsidR="00E25802" w:rsidRDefault="00E25802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05184492" w:history="1">
            <w:r w:rsidRPr="00BB5513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BB5513">
              <w:rPr>
                <w:rStyle w:val="a9"/>
                <w:noProof/>
              </w:rPr>
              <w:t>Event</w:t>
            </w:r>
            <w:r w:rsidRPr="00BB5513">
              <w:rPr>
                <w:rStyle w:val="a9"/>
                <w:noProof/>
              </w:rPr>
              <w:t>的订阅与发布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A108C" w14:textId="4F256B1B" w:rsidR="00E25802" w:rsidRDefault="00E25802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05184493" w:history="1">
            <w:r w:rsidRPr="00BB5513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BB5513">
              <w:rPr>
                <w:rStyle w:val="a9"/>
                <w:noProof/>
              </w:rPr>
              <w:t>Method</w:t>
            </w:r>
            <w:r w:rsidRPr="00BB5513">
              <w:rPr>
                <w:rStyle w:val="a9"/>
                <w:noProof/>
              </w:rPr>
              <w:t>的请求与应答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9E1B" w14:textId="1ABC1566" w:rsidR="00E25802" w:rsidRDefault="00E25802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05184494" w:history="1">
            <w:r w:rsidRPr="00BB5513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BB5513">
              <w:rPr>
                <w:rStyle w:val="a9"/>
                <w:noProof/>
              </w:rPr>
              <w:t>心跳机制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FABD" w14:textId="2C114185" w:rsidR="005C69C7" w:rsidRDefault="005C69C7">
          <w:r>
            <w:rPr>
              <w:b/>
              <w:bCs/>
              <w:lang w:val="zh-CN"/>
            </w:rPr>
            <w:fldChar w:fldCharType="end"/>
          </w:r>
        </w:p>
      </w:sdtContent>
    </w:sdt>
    <w:p w14:paraId="2DB4C291" w14:textId="4329EFD9" w:rsidR="005C69C7" w:rsidRDefault="005C69C7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3AE326E2" w14:textId="77777777" w:rsidR="00220869" w:rsidRDefault="00220869" w:rsidP="00220869">
      <w:pPr>
        <w:tabs>
          <w:tab w:val="left" w:pos="654"/>
        </w:tabs>
        <w:rPr>
          <w:b/>
          <w:sz w:val="52"/>
          <w:szCs w:val="52"/>
        </w:rPr>
      </w:pPr>
    </w:p>
    <w:p w14:paraId="5B48394C" w14:textId="77777777" w:rsidR="00583518" w:rsidRDefault="00583518" w:rsidP="001D150F">
      <w:pPr>
        <w:pStyle w:val="1"/>
        <w:numPr>
          <w:ilvl w:val="0"/>
          <w:numId w:val="1"/>
        </w:numPr>
      </w:pPr>
      <w:bookmarkStart w:id="2" w:name="_Toc505184489"/>
      <w:r>
        <w:rPr>
          <w:rFonts w:hint="eastAsia"/>
        </w:rPr>
        <w:t>通信框架</w:t>
      </w:r>
      <w:bookmarkEnd w:id="2"/>
    </w:p>
    <w:p w14:paraId="7CCAEDE0" w14:textId="77777777" w:rsidR="00583518" w:rsidRDefault="00583518" w:rsidP="00583518">
      <w:pPr>
        <w:ind w:firstLineChars="200" w:firstLine="420"/>
      </w:pPr>
      <w:r>
        <w:rPr>
          <w:rFonts w:hint="eastAsia"/>
        </w:rPr>
        <w:t>本方案的</w:t>
      </w:r>
      <w:r>
        <w:rPr>
          <w:rFonts w:hint="eastAsia"/>
        </w:rPr>
        <w:t>CM</w:t>
      </w:r>
      <w:r>
        <w:rPr>
          <w:rFonts w:hint="eastAsia"/>
        </w:rPr>
        <w:t>是基于</w:t>
      </w:r>
      <w:r>
        <w:rPr>
          <w:rFonts w:hint="eastAsia"/>
        </w:rPr>
        <w:t>ZMQ</w:t>
      </w:r>
      <w:r>
        <w:rPr>
          <w:rFonts w:hint="eastAsia"/>
        </w:rPr>
        <w:t>的网络传输接口，利用</w:t>
      </w:r>
      <w:r w:rsidRPr="003F7FE2">
        <w:t>请求回应模型</w:t>
      </w:r>
      <w:r w:rsidRPr="003F7FE2">
        <w:rPr>
          <w:rFonts w:hint="eastAsia"/>
        </w:rPr>
        <w:t>和</w:t>
      </w:r>
      <w:r w:rsidRPr="003F7FE2">
        <w:t>发布订阅模型</w:t>
      </w:r>
      <w:r>
        <w:rPr>
          <w:rFonts w:hint="eastAsia"/>
        </w:rPr>
        <w:t>来实现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Event</w:t>
      </w:r>
      <w:r>
        <w:rPr>
          <w:rFonts w:hint="eastAsia"/>
        </w:rPr>
        <w:t>功能。</w:t>
      </w:r>
    </w:p>
    <w:p w14:paraId="10149F57" w14:textId="242267EF" w:rsidR="00583518" w:rsidRDefault="00583518" w:rsidP="00583518">
      <w:pPr>
        <w:ind w:firstLineChars="200" w:firstLine="42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配置一个</w:t>
      </w:r>
      <w:r w:rsidRPr="009E61D9">
        <w:t>ZMQ_REP</w:t>
      </w:r>
      <w:r>
        <w:rPr>
          <w:rFonts w:hint="eastAsia"/>
        </w:rPr>
        <w:t>类型的端口</w:t>
      </w:r>
      <w:r w:rsidR="00C02118">
        <w:rPr>
          <w:rFonts w:hint="eastAsia"/>
        </w:rPr>
        <w:t>，</w:t>
      </w:r>
      <w:r w:rsidR="00C02118">
        <w:rPr>
          <w:rFonts w:hint="eastAsia"/>
        </w:rPr>
        <w:t>ZMQ_</w:t>
      </w:r>
      <w:r w:rsidR="00C02118">
        <w:t>PUB</w:t>
      </w:r>
      <w:r w:rsidR="00C02118">
        <w:rPr>
          <w:rFonts w:hint="eastAsia"/>
        </w:rPr>
        <w:t>类型的端口由客户端的消息动态提供</w:t>
      </w:r>
      <w:r>
        <w:rPr>
          <w:rFonts w:hint="eastAsia"/>
        </w:rPr>
        <w:t>。</w:t>
      </w:r>
    </w:p>
    <w:p w14:paraId="023194EA" w14:textId="031DE3FB" w:rsidR="00583518" w:rsidRDefault="00583518" w:rsidP="00583518">
      <w:pPr>
        <w:ind w:firstLineChars="200" w:firstLine="420"/>
      </w:pPr>
      <w:r>
        <w:rPr>
          <w:rFonts w:hint="eastAsia"/>
        </w:rPr>
        <w:t>客户端需要配置一个与服务端对应的</w:t>
      </w:r>
      <w:r>
        <w:t>ZMQ_RE</w:t>
      </w:r>
      <w:r>
        <w:rPr>
          <w:rFonts w:hint="eastAsia"/>
        </w:rPr>
        <w:t>Q</w:t>
      </w:r>
      <w:r>
        <w:rPr>
          <w:rFonts w:hint="eastAsia"/>
        </w:rPr>
        <w:t>类型的端口和</w:t>
      </w:r>
      <w:r w:rsidR="00187F70">
        <w:rPr>
          <w:rFonts w:hint="eastAsia"/>
        </w:rPr>
        <w:t>一个</w:t>
      </w:r>
      <w:r>
        <w:rPr>
          <w:rFonts w:hint="eastAsia"/>
        </w:rPr>
        <w:t>对应的</w:t>
      </w:r>
      <w:r>
        <w:t>ZMQ_</w:t>
      </w:r>
      <w:r>
        <w:rPr>
          <w:rFonts w:hint="eastAsia"/>
        </w:rPr>
        <w:t>SUB</w:t>
      </w:r>
      <w:r>
        <w:rPr>
          <w:rFonts w:hint="eastAsia"/>
        </w:rPr>
        <w:t>类型</w:t>
      </w:r>
      <w:r w:rsidR="00896CC4">
        <w:rPr>
          <w:rFonts w:hint="eastAsia"/>
        </w:rPr>
        <w:t>的</w:t>
      </w:r>
      <w:r>
        <w:rPr>
          <w:rFonts w:hint="eastAsia"/>
        </w:rPr>
        <w:t>端口</w:t>
      </w:r>
      <w:r w:rsidR="00187F70">
        <w:rPr>
          <w:rFonts w:hint="eastAsia"/>
        </w:rPr>
        <w:t>，这两个端口对应的</w:t>
      </w:r>
      <w:r w:rsidR="00187F70">
        <w:rPr>
          <w:rFonts w:hint="eastAsia"/>
        </w:rPr>
        <w:t>IP</w:t>
      </w:r>
      <w:r w:rsidR="00187F70">
        <w:rPr>
          <w:rFonts w:hint="eastAsia"/>
        </w:rPr>
        <w:t>都是</w:t>
      </w:r>
      <w:r>
        <w:rPr>
          <w:rFonts w:hint="eastAsia"/>
        </w:rPr>
        <w:t>服务端的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09563D70" w14:textId="00251A55" w:rsidR="0033116B" w:rsidRPr="003D22F9" w:rsidRDefault="00B22D5B" w:rsidP="00583518">
      <w:pPr>
        <w:ind w:firstLineChars="200" w:firstLine="420"/>
      </w:pPr>
      <w:r>
        <w:rPr>
          <w:rFonts w:hint="eastAsia"/>
        </w:rPr>
        <w:t>传输协议支持</w:t>
      </w:r>
      <w:r>
        <w:rPr>
          <w:rFonts w:hint="eastAsia"/>
        </w:rPr>
        <w:t>ZMQ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IPC</w:t>
      </w:r>
      <w:r>
        <w:rPr>
          <w:rFonts w:hint="eastAsia"/>
        </w:rPr>
        <w:t>协议。服务端</w:t>
      </w:r>
      <w:r w:rsidR="00F43BB4">
        <w:rPr>
          <w:rFonts w:hint="eastAsia"/>
        </w:rPr>
        <w:t>可以选择配置</w:t>
      </w:r>
      <w:r>
        <w:rPr>
          <w:rFonts w:hint="eastAsia"/>
        </w:rPr>
        <w:t>同时支持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IPC</w:t>
      </w:r>
      <w:r w:rsidR="00F43BB4">
        <w:rPr>
          <w:rFonts w:hint="eastAsia"/>
        </w:rPr>
        <w:t>两种</w:t>
      </w:r>
      <w:r>
        <w:rPr>
          <w:rFonts w:hint="eastAsia"/>
        </w:rPr>
        <w:t>协议</w:t>
      </w:r>
      <w:r w:rsidR="00F43BB4">
        <w:rPr>
          <w:rFonts w:hint="eastAsia"/>
        </w:rPr>
        <w:t>或者只支持其中一种协议</w:t>
      </w:r>
      <w:r>
        <w:rPr>
          <w:rFonts w:hint="eastAsia"/>
        </w:rPr>
        <w:t>，客户只能选择配置其中一种协议。</w:t>
      </w:r>
    </w:p>
    <w:p w14:paraId="432A9359" w14:textId="48025592" w:rsidR="00583518" w:rsidRDefault="003849D1" w:rsidP="00583518">
      <w:pPr>
        <w:jc w:val="center"/>
      </w:pPr>
      <w:r>
        <w:object w:dxaOrig="16276" w:dyaOrig="8626" w14:anchorId="4C8F28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4pt;height:277.1pt" o:ole="">
            <v:imagedata r:id="rId8" o:title=""/>
          </v:shape>
          <o:OLEObject Type="Embed" ProgID="Visio.Drawing.15" ShapeID="_x0000_i1025" DrawAspect="Content" ObjectID="_1578926436" r:id="rId9"/>
        </w:object>
      </w:r>
    </w:p>
    <w:p w14:paraId="53639BF8" w14:textId="77777777" w:rsidR="00583518" w:rsidRDefault="00583518" w:rsidP="0058351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通信框架图</w:t>
      </w:r>
    </w:p>
    <w:p w14:paraId="270E8BCD" w14:textId="077D1EE5" w:rsidR="00420DD2" w:rsidRDefault="00420DD2" w:rsidP="00583518">
      <w:pPr>
        <w:jc w:val="center"/>
      </w:pPr>
    </w:p>
    <w:p w14:paraId="33BE6CA9" w14:textId="32C3B8A1" w:rsidR="00420DD2" w:rsidRDefault="00896CC4" w:rsidP="00420DD2">
      <w:pPr>
        <w:pStyle w:val="1"/>
        <w:numPr>
          <w:ilvl w:val="0"/>
          <w:numId w:val="1"/>
        </w:numPr>
      </w:pPr>
      <w:bookmarkStart w:id="3" w:name="_Toc505184490"/>
      <w:r>
        <w:t>Socket</w:t>
      </w:r>
      <w:r>
        <w:rPr>
          <w:rFonts w:hint="eastAsia"/>
        </w:rPr>
        <w:t>创建</w:t>
      </w:r>
      <w:r w:rsidR="00420DD2">
        <w:rPr>
          <w:rFonts w:hint="eastAsia"/>
        </w:rPr>
        <w:t>流程</w:t>
      </w:r>
      <w:bookmarkEnd w:id="3"/>
    </w:p>
    <w:p w14:paraId="203B898F" w14:textId="60728D57" w:rsidR="00420DD2" w:rsidRDefault="00365AB0" w:rsidP="00365AB0">
      <w:pPr>
        <w:ind w:left="420" w:firstLine="420"/>
        <w:jc w:val="left"/>
      </w:pPr>
      <w:r>
        <w:rPr>
          <w:rFonts w:hint="eastAsia"/>
        </w:rPr>
        <w:t>在</w:t>
      </w:r>
      <w:r w:rsidR="003D299D">
        <w:rPr>
          <w:rFonts w:hint="eastAsia"/>
        </w:rPr>
        <w:t>服务</w:t>
      </w:r>
      <w:proofErr w:type="gramStart"/>
      <w:r w:rsidR="003D299D">
        <w:rPr>
          <w:rFonts w:hint="eastAsia"/>
        </w:rPr>
        <w:t>端启动</w:t>
      </w:r>
      <w:proofErr w:type="gramEnd"/>
      <w:r w:rsidR="003D299D">
        <w:rPr>
          <w:rFonts w:hint="eastAsia"/>
        </w:rPr>
        <w:t>时，</w:t>
      </w:r>
      <w:r w:rsidR="00896CC4">
        <w:rPr>
          <w:rFonts w:hint="eastAsia"/>
        </w:rPr>
        <w:t>创建</w:t>
      </w:r>
      <w:r>
        <w:rPr>
          <w:rFonts w:hint="eastAsia"/>
        </w:rPr>
        <w:t>一个</w:t>
      </w:r>
      <w:r>
        <w:t>ZMQ_RE</w:t>
      </w:r>
      <w:r w:rsidR="00B07874">
        <w:rPr>
          <w:rFonts w:hint="eastAsia"/>
        </w:rPr>
        <w:t>P</w:t>
      </w:r>
      <w:r>
        <w:rPr>
          <w:rFonts w:hint="eastAsia"/>
        </w:rPr>
        <w:t>类型</w:t>
      </w:r>
      <w:r w:rsidR="00B07874">
        <w:rPr>
          <w:rFonts w:hint="eastAsia"/>
        </w:rPr>
        <w:t>的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，用于接收客户端的</w:t>
      </w:r>
      <w:r>
        <w:rPr>
          <w:rFonts w:hint="eastAsia"/>
        </w:rPr>
        <w:t>M</w:t>
      </w:r>
      <w:r>
        <w:t>ethod request, Event subscribe, Event unsubscribe</w:t>
      </w:r>
      <w:r>
        <w:rPr>
          <w:rFonts w:hint="eastAsia"/>
        </w:rPr>
        <w:t>和</w:t>
      </w:r>
      <w:r>
        <w:t>heartbeat</w:t>
      </w:r>
      <w:r>
        <w:rPr>
          <w:rFonts w:hint="eastAsia"/>
        </w:rPr>
        <w:t>消息。客户端的消息包含</w:t>
      </w:r>
      <w:r w:rsidR="00896CC4">
        <w:rPr>
          <w:rFonts w:hint="eastAsia"/>
        </w:rPr>
        <w:t>相应</w:t>
      </w:r>
      <w:r w:rsidR="00896CC4">
        <w:rPr>
          <w:rFonts w:hint="eastAsia"/>
        </w:rPr>
        <w:t>IP</w:t>
      </w:r>
      <w:r w:rsidR="00896CC4">
        <w:rPr>
          <w:rFonts w:hint="eastAsia"/>
        </w:rPr>
        <w:t>和</w:t>
      </w:r>
      <w:r w:rsidR="00896CC4">
        <w:rPr>
          <w:rFonts w:hint="eastAsia"/>
        </w:rPr>
        <w:t>PORT</w:t>
      </w:r>
      <w:r>
        <w:rPr>
          <w:rFonts w:hint="eastAsia"/>
        </w:rPr>
        <w:t>，</w:t>
      </w:r>
      <w:r w:rsidR="00C61925">
        <w:rPr>
          <w:rFonts w:hint="eastAsia"/>
        </w:rPr>
        <w:t>在接收到客户端消息后，</w:t>
      </w:r>
      <w:r w:rsidR="00896CC4">
        <w:rPr>
          <w:rFonts w:hint="eastAsia"/>
        </w:rPr>
        <w:t>如果没有对应</w:t>
      </w:r>
      <w:r w:rsidR="009C0A5E">
        <w:rPr>
          <w:rFonts w:hint="eastAsia"/>
        </w:rPr>
        <w:t>PORT</w:t>
      </w:r>
      <w:r w:rsidR="00896CC4">
        <w:rPr>
          <w:rFonts w:hint="eastAsia"/>
        </w:rPr>
        <w:t>的</w:t>
      </w:r>
      <w:r w:rsidR="00896CC4">
        <w:t>ZMQ_</w:t>
      </w:r>
      <w:r w:rsidR="00B55210">
        <w:t>PUB</w:t>
      </w:r>
      <w:r w:rsidR="00896CC4">
        <w:rPr>
          <w:rFonts w:hint="eastAsia"/>
        </w:rPr>
        <w:t>类型的</w:t>
      </w:r>
      <w:r w:rsidR="00896CC4">
        <w:rPr>
          <w:rFonts w:hint="eastAsia"/>
        </w:rPr>
        <w:t>s</w:t>
      </w:r>
      <w:r w:rsidR="00896CC4">
        <w:t>ocket</w:t>
      </w:r>
      <w:r w:rsidR="00C61925">
        <w:rPr>
          <w:rFonts w:hint="eastAsia"/>
        </w:rPr>
        <w:t>，</w:t>
      </w:r>
      <w:r w:rsidR="00896CC4">
        <w:rPr>
          <w:rFonts w:hint="eastAsia"/>
        </w:rPr>
        <w:t>则</w:t>
      </w:r>
      <w:bookmarkStart w:id="4" w:name="OLE_LINK1"/>
      <w:bookmarkStart w:id="5" w:name="OLE_LINK2"/>
      <w:r w:rsidR="00896CC4">
        <w:rPr>
          <w:rFonts w:hint="eastAsia"/>
        </w:rPr>
        <w:t>创建</w:t>
      </w:r>
      <w:bookmarkEnd w:id="4"/>
      <w:bookmarkEnd w:id="5"/>
      <w:r w:rsidR="00896CC4">
        <w:rPr>
          <w:rFonts w:hint="eastAsia"/>
        </w:rPr>
        <w:t>相应的</w:t>
      </w:r>
      <w:r w:rsidR="00896CC4">
        <w:rPr>
          <w:rFonts w:hint="eastAsia"/>
        </w:rPr>
        <w:t>s</w:t>
      </w:r>
      <w:r w:rsidR="00896CC4">
        <w:t>ocket</w:t>
      </w:r>
      <w:r w:rsidR="0083481C">
        <w:rPr>
          <w:rFonts w:hint="eastAsia"/>
        </w:rPr>
        <w:t>，</w:t>
      </w:r>
      <w:r w:rsidR="00896CC4">
        <w:rPr>
          <w:rFonts w:hint="eastAsia"/>
        </w:rPr>
        <w:t>用于</w:t>
      </w:r>
      <w:r w:rsidR="00763057">
        <w:rPr>
          <w:rFonts w:hint="eastAsia"/>
        </w:rPr>
        <w:t>给客户端发送</w:t>
      </w:r>
      <w:r w:rsidR="00763057">
        <w:rPr>
          <w:rFonts w:hint="eastAsia"/>
        </w:rPr>
        <w:t>M</w:t>
      </w:r>
      <w:r w:rsidR="00763057">
        <w:t>ethod response</w:t>
      </w:r>
      <w:r w:rsidR="00763057">
        <w:rPr>
          <w:rFonts w:hint="eastAsia"/>
        </w:rPr>
        <w:t>和</w:t>
      </w:r>
      <w:r w:rsidR="00763057">
        <w:rPr>
          <w:rFonts w:hint="eastAsia"/>
        </w:rPr>
        <w:t>E</w:t>
      </w:r>
      <w:r w:rsidR="00763057">
        <w:t>vent publish</w:t>
      </w:r>
      <w:r w:rsidR="00763057">
        <w:rPr>
          <w:rFonts w:hint="eastAsia"/>
        </w:rPr>
        <w:t>消息。</w:t>
      </w:r>
    </w:p>
    <w:p w14:paraId="18BFEEF6" w14:textId="145D21D6" w:rsidR="00F236DA" w:rsidRDefault="00F236DA" w:rsidP="00365AB0">
      <w:pPr>
        <w:ind w:left="420" w:firstLine="420"/>
        <w:jc w:val="left"/>
      </w:pPr>
      <w:r>
        <w:rPr>
          <w:rFonts w:hint="eastAsia"/>
        </w:rPr>
        <w:lastRenderedPageBreak/>
        <w:t>在客户端启动时，</w:t>
      </w:r>
      <w:r w:rsidR="00B07874">
        <w:rPr>
          <w:rFonts w:hint="eastAsia"/>
        </w:rPr>
        <w:t>先</w:t>
      </w:r>
      <w:r w:rsidR="00E6009A">
        <w:rPr>
          <w:rFonts w:hint="eastAsia"/>
        </w:rPr>
        <w:t>创建一个</w:t>
      </w:r>
      <w:r w:rsidR="00B07874">
        <w:t>ZMQ_</w:t>
      </w:r>
      <w:r w:rsidR="00B07874">
        <w:rPr>
          <w:rFonts w:hint="eastAsia"/>
        </w:rPr>
        <w:t>SUB</w:t>
      </w:r>
      <w:r w:rsidR="00B07874">
        <w:rPr>
          <w:rFonts w:hint="eastAsia"/>
        </w:rPr>
        <w:t>类型的</w:t>
      </w:r>
      <w:r w:rsidR="00B07874">
        <w:rPr>
          <w:rFonts w:hint="eastAsia"/>
        </w:rPr>
        <w:t>s</w:t>
      </w:r>
      <w:r w:rsidR="00B07874">
        <w:t>ocket,</w:t>
      </w:r>
      <w:r w:rsidR="00B07874">
        <w:rPr>
          <w:rFonts w:hint="eastAsia"/>
        </w:rPr>
        <w:t>用于接收服务端的</w:t>
      </w:r>
      <w:r w:rsidR="00B07874">
        <w:rPr>
          <w:rFonts w:hint="eastAsia"/>
        </w:rPr>
        <w:t>M</w:t>
      </w:r>
      <w:r w:rsidR="00B07874">
        <w:t>ethod response</w:t>
      </w:r>
      <w:r w:rsidR="00B07874">
        <w:rPr>
          <w:rFonts w:hint="eastAsia"/>
        </w:rPr>
        <w:t>和</w:t>
      </w:r>
      <w:r w:rsidR="00B07874">
        <w:rPr>
          <w:rFonts w:hint="eastAsia"/>
        </w:rPr>
        <w:t>E</w:t>
      </w:r>
      <w:r w:rsidR="00B07874">
        <w:t>vent publish</w:t>
      </w:r>
      <w:r w:rsidR="00B07874">
        <w:rPr>
          <w:rFonts w:hint="eastAsia"/>
        </w:rPr>
        <w:t>消息；然后创建一个</w:t>
      </w:r>
      <w:r w:rsidR="00B07874">
        <w:t>ZMQ_RE</w:t>
      </w:r>
      <w:r w:rsidR="00B07874">
        <w:rPr>
          <w:rFonts w:hint="eastAsia"/>
        </w:rPr>
        <w:t>Q</w:t>
      </w:r>
      <w:r w:rsidR="00B07874">
        <w:rPr>
          <w:rFonts w:hint="eastAsia"/>
        </w:rPr>
        <w:t>类型的</w:t>
      </w:r>
      <w:r w:rsidR="00B07874">
        <w:t>socket</w:t>
      </w:r>
      <w:r w:rsidR="00B07874">
        <w:rPr>
          <w:rFonts w:hint="eastAsia"/>
        </w:rPr>
        <w:t>，用于给服务端发送</w:t>
      </w:r>
      <w:r w:rsidR="00B07874">
        <w:rPr>
          <w:rFonts w:hint="eastAsia"/>
        </w:rPr>
        <w:t>M</w:t>
      </w:r>
      <w:r w:rsidR="00B07874">
        <w:t>ethod request, Event subscribe, Event unsubscribe</w:t>
      </w:r>
      <w:r w:rsidR="00B07874">
        <w:rPr>
          <w:rFonts w:hint="eastAsia"/>
        </w:rPr>
        <w:t>和</w:t>
      </w:r>
      <w:r w:rsidR="00B07874">
        <w:t>heartbeat</w:t>
      </w:r>
      <w:r w:rsidR="00B07874">
        <w:rPr>
          <w:rFonts w:hint="eastAsia"/>
        </w:rPr>
        <w:t>消息。</w:t>
      </w:r>
    </w:p>
    <w:p w14:paraId="5BD0D9E7" w14:textId="77777777" w:rsidR="00333CFB" w:rsidRDefault="00333CFB" w:rsidP="00420DD2">
      <w:pPr>
        <w:jc w:val="left"/>
      </w:pPr>
    </w:p>
    <w:p w14:paraId="01247716" w14:textId="76445179" w:rsidR="00420DD2" w:rsidRDefault="00333CFB" w:rsidP="00333CFB">
      <w:pPr>
        <w:pStyle w:val="1"/>
        <w:numPr>
          <w:ilvl w:val="0"/>
          <w:numId w:val="1"/>
        </w:numPr>
      </w:pPr>
      <w:bookmarkStart w:id="6" w:name="_Toc505184491"/>
      <w:r>
        <w:rPr>
          <w:rFonts w:hint="eastAsia"/>
        </w:rPr>
        <w:t>端口管理</w:t>
      </w:r>
      <w:bookmarkEnd w:id="6"/>
    </w:p>
    <w:p w14:paraId="35F69800" w14:textId="5880B32F" w:rsidR="00333CFB" w:rsidRDefault="0062557B" w:rsidP="000C435F">
      <w:pPr>
        <w:ind w:firstLine="420"/>
      </w:pPr>
      <w:r>
        <w:rPr>
          <w:rFonts w:hint="eastAsia"/>
        </w:rPr>
        <w:t>对于</w:t>
      </w:r>
      <w:proofErr w:type="spellStart"/>
      <w:r>
        <w:t>ipc</w:t>
      </w:r>
      <w:proofErr w:type="spellEnd"/>
      <w:r>
        <w:rPr>
          <w:rFonts w:hint="eastAsia"/>
        </w:rPr>
        <w:t>协议，</w:t>
      </w:r>
      <w:r w:rsidR="000C435F">
        <w:rPr>
          <w:rFonts w:hint="eastAsia"/>
        </w:rPr>
        <w:t>同一个</w:t>
      </w:r>
      <w:r w:rsidR="000C435F">
        <w:rPr>
          <w:rFonts w:hint="eastAsia"/>
        </w:rPr>
        <w:t>S</w:t>
      </w:r>
      <w:r w:rsidR="000C435F">
        <w:t>ervice</w:t>
      </w:r>
      <w:r w:rsidR="000C435F">
        <w:rPr>
          <w:rFonts w:hint="eastAsia"/>
        </w:rPr>
        <w:t>的</w:t>
      </w:r>
      <w:r>
        <w:rPr>
          <w:rFonts w:hint="eastAsia"/>
        </w:rPr>
        <w:t>服务端的</w:t>
      </w:r>
      <w:r w:rsidR="000C435F" w:rsidRPr="009E61D9">
        <w:t>ZMQ_REP</w:t>
      </w:r>
      <w:r w:rsidR="000C435F">
        <w:rPr>
          <w:rFonts w:hint="eastAsia"/>
        </w:rPr>
        <w:t>类型的</w:t>
      </w:r>
      <w:r>
        <w:rPr>
          <w:rFonts w:hint="eastAsia"/>
        </w:rPr>
        <w:t>端口</w:t>
      </w:r>
      <w:r w:rsidR="000C435F">
        <w:rPr>
          <w:rFonts w:hint="eastAsia"/>
        </w:rPr>
        <w:t>与所有客户端的</w:t>
      </w:r>
      <w:r w:rsidR="000C435F">
        <w:t>ZMQ_</w:t>
      </w:r>
      <w:r w:rsidR="000C435F">
        <w:rPr>
          <w:rFonts w:hint="eastAsia"/>
        </w:rPr>
        <w:t>SUB</w:t>
      </w:r>
      <w:r w:rsidR="000C435F">
        <w:rPr>
          <w:rFonts w:hint="eastAsia"/>
        </w:rPr>
        <w:t>类型的端口都不可以相同，不同</w:t>
      </w:r>
      <w:bookmarkStart w:id="7" w:name="OLE_LINK3"/>
      <w:bookmarkStart w:id="8" w:name="OLE_LINK4"/>
      <w:r w:rsidR="000C435F">
        <w:rPr>
          <w:rFonts w:hint="eastAsia"/>
        </w:rPr>
        <w:t>S</w:t>
      </w:r>
      <w:r w:rsidR="000C435F">
        <w:t>ervice</w:t>
      </w:r>
      <w:r w:rsidR="000C435F">
        <w:rPr>
          <w:rFonts w:hint="eastAsia"/>
        </w:rPr>
        <w:t>所用的端口可以相同</w:t>
      </w:r>
      <w:bookmarkEnd w:id="7"/>
      <w:bookmarkEnd w:id="8"/>
      <w:r w:rsidR="000C435F">
        <w:rPr>
          <w:rFonts w:hint="eastAsia"/>
        </w:rPr>
        <w:t>。</w:t>
      </w:r>
    </w:p>
    <w:p w14:paraId="7EE7FE2C" w14:textId="5BACCEB7" w:rsidR="000C435F" w:rsidRDefault="000C435F" w:rsidP="000C435F">
      <w:pPr>
        <w:ind w:firstLine="4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协议，同一个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的服务端的</w:t>
      </w:r>
      <w:r w:rsidRPr="009E61D9">
        <w:t>ZMQ_REP</w:t>
      </w:r>
      <w:r>
        <w:rPr>
          <w:rFonts w:hint="eastAsia"/>
        </w:rPr>
        <w:t>类型的端口与所有客户端的</w:t>
      </w:r>
      <w:r>
        <w:t>ZMQ_</w:t>
      </w:r>
      <w:r>
        <w:rPr>
          <w:rFonts w:hint="eastAsia"/>
        </w:rPr>
        <w:t>SUB</w:t>
      </w:r>
      <w:r>
        <w:rPr>
          <w:rFonts w:hint="eastAsia"/>
        </w:rPr>
        <w:t>类型的端口都不可以相同，不同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所用的端口不可以相同。</w:t>
      </w:r>
    </w:p>
    <w:p w14:paraId="6F4A3699" w14:textId="4930205D" w:rsidR="000C435F" w:rsidRDefault="000C435F" w:rsidP="00333CFB">
      <w:r>
        <w:rPr>
          <w:rFonts w:hint="eastAsia"/>
        </w:rPr>
        <w:t>用于</w:t>
      </w:r>
      <w:proofErr w:type="spellStart"/>
      <w:r>
        <w:t>ipc</w:t>
      </w:r>
      <w:proofErr w:type="spellEnd"/>
      <w:r>
        <w:rPr>
          <w:rFonts w:hint="eastAsia"/>
        </w:rPr>
        <w:t>协议的端口和用于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协议的端口可以重用。</w:t>
      </w:r>
    </w:p>
    <w:p w14:paraId="56567144" w14:textId="41647472" w:rsidR="00E204FB" w:rsidRPr="000C435F" w:rsidRDefault="00E204FB" w:rsidP="00333CFB">
      <w:r>
        <w:tab/>
      </w:r>
      <w:r>
        <w:rPr>
          <w:rFonts w:hint="eastAsia"/>
        </w:rPr>
        <w:t>对</w:t>
      </w:r>
      <w:r w:rsidR="000126EB">
        <w:rPr>
          <w:rFonts w:hint="eastAsia"/>
        </w:rPr>
        <w:t>于</w:t>
      </w:r>
      <w:r>
        <w:rPr>
          <w:rFonts w:hint="eastAsia"/>
        </w:rPr>
        <w:t>一个</w:t>
      </w:r>
      <w:r w:rsidR="000126EB">
        <w:rPr>
          <w:rFonts w:hint="eastAsia"/>
        </w:rPr>
        <w:t>项目，要</w:t>
      </w:r>
      <w:r w:rsidR="00E1747C">
        <w:rPr>
          <w:rFonts w:hint="eastAsia"/>
        </w:rPr>
        <w:t>维护</w:t>
      </w:r>
      <w:r w:rsidR="000126EB">
        <w:rPr>
          <w:rFonts w:hint="eastAsia"/>
        </w:rPr>
        <w:t>一个端口分配管理表，以免端口使用冲突。</w:t>
      </w:r>
    </w:p>
    <w:p w14:paraId="1082ABB9" w14:textId="77777777" w:rsidR="00583518" w:rsidRDefault="00583518" w:rsidP="001D150F">
      <w:pPr>
        <w:pStyle w:val="1"/>
        <w:numPr>
          <w:ilvl w:val="0"/>
          <w:numId w:val="1"/>
        </w:numPr>
      </w:pPr>
      <w:bookmarkStart w:id="9" w:name="_Toc505184492"/>
      <w:r>
        <w:rPr>
          <w:rFonts w:hint="eastAsia"/>
        </w:rPr>
        <w:t>Event</w:t>
      </w:r>
      <w:r>
        <w:rPr>
          <w:rFonts w:hint="eastAsia"/>
        </w:rPr>
        <w:t>的订阅与发布</w:t>
      </w:r>
      <w:bookmarkEnd w:id="9"/>
    </w:p>
    <w:p w14:paraId="000298E0" w14:textId="5EB85AE4" w:rsidR="00583518" w:rsidRDefault="00583518" w:rsidP="00583518">
      <w:pPr>
        <w:ind w:firstLine="420"/>
        <w:jc w:val="left"/>
      </w:pPr>
      <w:r>
        <w:rPr>
          <w:rFonts w:hint="eastAsia"/>
        </w:rPr>
        <w:t>客户端通过</w:t>
      </w:r>
      <w:r>
        <w:t>ZMQ_RE</w:t>
      </w:r>
      <w:r>
        <w:rPr>
          <w:rFonts w:hint="eastAsia"/>
        </w:rPr>
        <w:t>Q</w:t>
      </w:r>
      <w:r>
        <w:rPr>
          <w:rFonts w:hint="eastAsia"/>
        </w:rPr>
        <w:t>类型的</w:t>
      </w:r>
      <w:r>
        <w:rPr>
          <w:rFonts w:hint="eastAsia"/>
        </w:rPr>
        <w:t>socket</w:t>
      </w:r>
      <w:r>
        <w:rPr>
          <w:rFonts w:hint="eastAsia"/>
        </w:rPr>
        <w:t>接口，将</w:t>
      </w:r>
      <w:r>
        <w:rPr>
          <w:rFonts w:hint="eastAsia"/>
        </w:rPr>
        <w:t>Event</w:t>
      </w:r>
      <w:r>
        <w:rPr>
          <w:rFonts w:hint="eastAsia"/>
        </w:rPr>
        <w:t>订阅消息发给服务端，并等待接收服务端一个应答。异步通过</w:t>
      </w:r>
      <w:r>
        <w:t>ZMQ_</w:t>
      </w:r>
      <w:r>
        <w:rPr>
          <w:rFonts w:hint="eastAsia"/>
        </w:rPr>
        <w:t>SUB</w:t>
      </w:r>
      <w:r>
        <w:rPr>
          <w:rFonts w:hint="eastAsia"/>
        </w:rPr>
        <w:t>类型的</w:t>
      </w:r>
      <w:r>
        <w:rPr>
          <w:rFonts w:hint="eastAsia"/>
        </w:rPr>
        <w:t>socket</w:t>
      </w:r>
      <w:r>
        <w:rPr>
          <w:rFonts w:hint="eastAsia"/>
        </w:rPr>
        <w:t>接收</w:t>
      </w:r>
      <w:r>
        <w:rPr>
          <w:rFonts w:hint="eastAsia"/>
        </w:rPr>
        <w:t>Event</w:t>
      </w:r>
      <w:r>
        <w:rPr>
          <w:rFonts w:hint="eastAsia"/>
        </w:rPr>
        <w:t>数据消息。</w:t>
      </w:r>
    </w:p>
    <w:p w14:paraId="6183D2D7" w14:textId="62E571F3" w:rsidR="00D83C1A" w:rsidRDefault="00D83C1A" w:rsidP="00D83C1A">
      <w:pPr>
        <w:ind w:firstLine="420"/>
        <w:jc w:val="left"/>
      </w:pPr>
      <w:r>
        <w:rPr>
          <w:rFonts w:hint="eastAsia"/>
        </w:rPr>
        <w:t>客户端通过</w:t>
      </w:r>
      <w:r>
        <w:t>ZMQ_RE</w:t>
      </w:r>
      <w:r>
        <w:rPr>
          <w:rFonts w:hint="eastAsia"/>
        </w:rPr>
        <w:t>Q</w:t>
      </w:r>
      <w:r>
        <w:rPr>
          <w:rFonts w:hint="eastAsia"/>
        </w:rPr>
        <w:t>类型的</w:t>
      </w:r>
      <w:r>
        <w:rPr>
          <w:rFonts w:hint="eastAsia"/>
        </w:rPr>
        <w:t>socket</w:t>
      </w:r>
      <w:r>
        <w:rPr>
          <w:rFonts w:hint="eastAsia"/>
        </w:rPr>
        <w:t>接口，将</w:t>
      </w:r>
      <w:r>
        <w:rPr>
          <w:rFonts w:hint="eastAsia"/>
        </w:rPr>
        <w:t>Event</w:t>
      </w:r>
      <w:r>
        <w:rPr>
          <w:rFonts w:hint="eastAsia"/>
        </w:rPr>
        <w:t>取消订阅消息发给服务端，并等待接收服务端一个应答。</w:t>
      </w:r>
    </w:p>
    <w:p w14:paraId="7EAF737B" w14:textId="0FB7B92E" w:rsidR="00583518" w:rsidRDefault="00583518" w:rsidP="00583518">
      <w:pPr>
        <w:ind w:firstLine="420"/>
        <w:jc w:val="left"/>
      </w:pPr>
      <w:r>
        <w:rPr>
          <w:rFonts w:hint="eastAsia"/>
        </w:rPr>
        <w:t>服务端通过</w:t>
      </w:r>
      <w:r w:rsidRPr="009E61D9">
        <w:t>ZMQ_REP</w:t>
      </w:r>
      <w:r>
        <w:rPr>
          <w:rFonts w:hint="eastAsia"/>
        </w:rPr>
        <w:t>类型的</w:t>
      </w:r>
      <w:r>
        <w:rPr>
          <w:rFonts w:hint="eastAsia"/>
        </w:rPr>
        <w:t>socket</w:t>
      </w:r>
      <w:r>
        <w:rPr>
          <w:rFonts w:hint="eastAsia"/>
        </w:rPr>
        <w:t>接口，接收客户端的订阅消息，并马上给客户端发送一个应答。将相应客户的订阅状</w:t>
      </w:r>
      <w:r w:rsidR="00B8186D">
        <w:rPr>
          <w:rFonts w:hint="eastAsia"/>
        </w:rPr>
        <w:t>态</w:t>
      </w:r>
      <w:r>
        <w:rPr>
          <w:rFonts w:hint="eastAsia"/>
        </w:rPr>
        <w:t>设置为</w:t>
      </w:r>
      <w:r w:rsidR="00B8186D">
        <w:rPr>
          <w:rFonts w:hint="eastAsia"/>
        </w:rPr>
        <w:t>t</w:t>
      </w:r>
      <w:r w:rsidR="00B8186D">
        <w:t>rue</w:t>
      </w:r>
      <w:r>
        <w:rPr>
          <w:rFonts w:hint="eastAsia"/>
        </w:rPr>
        <w:t>，</w:t>
      </w:r>
      <w:r w:rsidR="006120A3">
        <w:rPr>
          <w:rFonts w:hint="eastAsia"/>
        </w:rPr>
        <w:t>相应</w:t>
      </w:r>
      <w:r w:rsidR="006120A3">
        <w:rPr>
          <w:rFonts w:hint="eastAsia"/>
        </w:rPr>
        <w:t>Event</w:t>
      </w:r>
      <w:r w:rsidR="006120A3">
        <w:rPr>
          <w:rFonts w:hint="eastAsia"/>
        </w:rPr>
        <w:t>订阅</w:t>
      </w:r>
      <w:r w:rsidR="00B8186D">
        <w:rPr>
          <w:rFonts w:hint="eastAsia"/>
        </w:rPr>
        <w:t>状态设置为</w:t>
      </w:r>
      <w:r w:rsidR="00B8186D">
        <w:rPr>
          <w:rFonts w:hint="eastAsia"/>
        </w:rPr>
        <w:t>t</w:t>
      </w:r>
      <w:r w:rsidR="00B8186D">
        <w:t>rue</w:t>
      </w:r>
      <w:r w:rsidR="00B8186D">
        <w:rPr>
          <w:rFonts w:hint="eastAsia"/>
        </w:rPr>
        <w:t>，</w:t>
      </w:r>
      <w:r>
        <w:rPr>
          <w:rFonts w:hint="eastAsia"/>
        </w:rPr>
        <w:t>如果相应的</w:t>
      </w:r>
      <w:r>
        <w:rPr>
          <w:rFonts w:hint="eastAsia"/>
        </w:rPr>
        <w:t>Event</w:t>
      </w:r>
      <w:r>
        <w:rPr>
          <w:rFonts w:hint="eastAsia"/>
        </w:rPr>
        <w:t>已经有数据则通过相应</w:t>
      </w:r>
      <w:r w:rsidRPr="009E61D9">
        <w:t>ZMQ_PUB</w:t>
      </w:r>
      <w:r>
        <w:rPr>
          <w:rFonts w:hint="eastAsia"/>
        </w:rPr>
        <w:t>类型</w:t>
      </w:r>
      <w:r>
        <w:rPr>
          <w:rFonts w:hint="eastAsia"/>
        </w:rPr>
        <w:t>so</w:t>
      </w:r>
      <w:r>
        <w:t>c</w:t>
      </w:r>
      <w:r>
        <w:rPr>
          <w:rFonts w:hint="eastAsia"/>
        </w:rPr>
        <w:t>ket</w:t>
      </w:r>
      <w:r>
        <w:rPr>
          <w:rFonts w:hint="eastAsia"/>
        </w:rPr>
        <w:t>发送给客户端。</w:t>
      </w:r>
    </w:p>
    <w:p w14:paraId="1647DFFF" w14:textId="52F90E84" w:rsidR="007632EC" w:rsidRPr="007632EC" w:rsidRDefault="007632EC" w:rsidP="007632EC">
      <w:pPr>
        <w:ind w:firstLine="420"/>
        <w:jc w:val="left"/>
      </w:pPr>
      <w:r>
        <w:rPr>
          <w:rFonts w:hint="eastAsia"/>
        </w:rPr>
        <w:t>服务端通过</w:t>
      </w:r>
      <w:r w:rsidRPr="009E61D9">
        <w:t>ZMQ_REP</w:t>
      </w:r>
      <w:r>
        <w:rPr>
          <w:rFonts w:hint="eastAsia"/>
        </w:rPr>
        <w:t>类型的</w:t>
      </w:r>
      <w:r>
        <w:rPr>
          <w:rFonts w:hint="eastAsia"/>
        </w:rPr>
        <w:t>socket</w:t>
      </w:r>
      <w:r>
        <w:rPr>
          <w:rFonts w:hint="eastAsia"/>
        </w:rPr>
        <w:t>接口，接收客户端的取消订阅消息，并马上给客户端发送一个应答。将相应</w:t>
      </w:r>
      <w:r>
        <w:rPr>
          <w:rFonts w:hint="eastAsia"/>
        </w:rPr>
        <w:t>Event</w:t>
      </w:r>
      <w:r>
        <w:rPr>
          <w:rFonts w:hint="eastAsia"/>
        </w:rPr>
        <w:t>订阅状态设置为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2BEE3909" w14:textId="403A48A4" w:rsidR="00583518" w:rsidRDefault="00583518" w:rsidP="00583518">
      <w:pPr>
        <w:jc w:val="left"/>
      </w:pPr>
      <w:r>
        <w:tab/>
      </w:r>
      <w:r>
        <w:rPr>
          <w:rFonts w:hint="eastAsia"/>
        </w:rPr>
        <w:t>服务端的</w:t>
      </w:r>
      <w:r>
        <w:t>Event</w:t>
      </w:r>
      <w:r>
        <w:rPr>
          <w:rFonts w:hint="eastAsia"/>
        </w:rPr>
        <w:t>有更新数据时，则将数据发送给所有已经订阅</w:t>
      </w:r>
      <w:r w:rsidR="00BA6245">
        <w:rPr>
          <w:rFonts w:hint="eastAsia"/>
        </w:rPr>
        <w:t>此</w:t>
      </w:r>
      <w:r w:rsidR="00BA6245">
        <w:rPr>
          <w:rFonts w:hint="eastAsia"/>
        </w:rPr>
        <w:t>E</w:t>
      </w:r>
      <w:r w:rsidR="00BA6245">
        <w:t>vent</w:t>
      </w:r>
      <w:r>
        <w:rPr>
          <w:rFonts w:hint="eastAsia"/>
        </w:rPr>
        <w:t>的客户端。</w:t>
      </w:r>
    </w:p>
    <w:p w14:paraId="6D0EDF90" w14:textId="77777777" w:rsidR="00583518" w:rsidRDefault="00583518" w:rsidP="00583518">
      <w:pPr>
        <w:jc w:val="left"/>
      </w:pPr>
    </w:p>
    <w:p w14:paraId="6EA39A96" w14:textId="77777777" w:rsidR="00583518" w:rsidRDefault="00583518" w:rsidP="001D150F">
      <w:pPr>
        <w:pStyle w:val="1"/>
        <w:numPr>
          <w:ilvl w:val="0"/>
          <w:numId w:val="1"/>
        </w:numPr>
      </w:pPr>
      <w:bookmarkStart w:id="10" w:name="_Toc505184493"/>
      <w:r>
        <w:rPr>
          <w:rFonts w:hint="eastAsia"/>
        </w:rPr>
        <w:t>Method</w:t>
      </w:r>
      <w:r>
        <w:rPr>
          <w:rFonts w:hint="eastAsia"/>
        </w:rPr>
        <w:t>的请求与应答</w:t>
      </w:r>
      <w:bookmarkEnd w:id="10"/>
    </w:p>
    <w:p w14:paraId="156E4F53" w14:textId="77777777" w:rsidR="00583518" w:rsidRDefault="00583518" w:rsidP="00583518">
      <w:pPr>
        <w:ind w:firstLine="420"/>
        <w:jc w:val="left"/>
      </w:pPr>
      <w:r>
        <w:rPr>
          <w:rFonts w:hint="eastAsia"/>
        </w:rPr>
        <w:t>客户端通过</w:t>
      </w:r>
      <w:r>
        <w:t>ZMQ_RE</w:t>
      </w:r>
      <w:r>
        <w:rPr>
          <w:rFonts w:hint="eastAsia"/>
        </w:rPr>
        <w:t>Q</w:t>
      </w:r>
      <w:r>
        <w:rPr>
          <w:rFonts w:hint="eastAsia"/>
        </w:rPr>
        <w:t>类型的</w:t>
      </w:r>
      <w:r>
        <w:rPr>
          <w:rFonts w:hint="eastAsia"/>
        </w:rPr>
        <w:t>socket</w:t>
      </w:r>
      <w:r>
        <w:rPr>
          <w:rFonts w:hint="eastAsia"/>
        </w:rPr>
        <w:t>接口，将</w:t>
      </w:r>
      <w:r>
        <w:rPr>
          <w:rFonts w:hint="eastAsia"/>
        </w:rPr>
        <w:t>Method</w:t>
      </w:r>
      <w:r>
        <w:rPr>
          <w:rFonts w:hint="eastAsia"/>
        </w:rPr>
        <w:t>请求消息发给服务端，并等待接收服务端一个应答。异步通过</w:t>
      </w:r>
      <w:r>
        <w:t>ZMQ_</w:t>
      </w:r>
      <w:r>
        <w:rPr>
          <w:rFonts w:hint="eastAsia"/>
        </w:rPr>
        <w:t>SUB</w:t>
      </w:r>
      <w:r>
        <w:rPr>
          <w:rFonts w:hint="eastAsia"/>
        </w:rPr>
        <w:t>类型的</w:t>
      </w:r>
      <w:r>
        <w:rPr>
          <w:rFonts w:hint="eastAsia"/>
        </w:rPr>
        <w:t>socket</w:t>
      </w:r>
      <w:r>
        <w:rPr>
          <w:rFonts w:hint="eastAsia"/>
        </w:rPr>
        <w:t>接收</w:t>
      </w:r>
      <w:r>
        <w:t>Method</w:t>
      </w:r>
      <w:r>
        <w:rPr>
          <w:rFonts w:hint="eastAsia"/>
        </w:rPr>
        <w:t>的结果应答消息。</w:t>
      </w:r>
    </w:p>
    <w:p w14:paraId="43E5ED1B" w14:textId="77777777" w:rsidR="00583518" w:rsidRDefault="00583518" w:rsidP="00583518">
      <w:pPr>
        <w:ind w:firstLine="420"/>
        <w:jc w:val="left"/>
      </w:pPr>
      <w:r>
        <w:rPr>
          <w:rFonts w:hint="eastAsia"/>
        </w:rPr>
        <w:t>服务端通过</w:t>
      </w:r>
      <w:r w:rsidRPr="009E61D9">
        <w:t>ZMQ_REP</w:t>
      </w:r>
      <w:r>
        <w:rPr>
          <w:rFonts w:hint="eastAsia"/>
        </w:rPr>
        <w:t>类型的</w:t>
      </w:r>
      <w:r>
        <w:rPr>
          <w:rFonts w:hint="eastAsia"/>
        </w:rPr>
        <w:t>socket</w:t>
      </w:r>
      <w:r>
        <w:rPr>
          <w:rFonts w:hint="eastAsia"/>
        </w:rPr>
        <w:t>接口，接收客户端的</w:t>
      </w:r>
      <w:r>
        <w:rPr>
          <w:rFonts w:hint="eastAsia"/>
        </w:rPr>
        <w:t>Method</w:t>
      </w:r>
      <w:r>
        <w:rPr>
          <w:rFonts w:hint="eastAsia"/>
        </w:rPr>
        <w:t>请求消息，并马上给客户端发送一个应答。</w:t>
      </w:r>
      <w:r>
        <w:rPr>
          <w:rFonts w:hint="eastAsia"/>
        </w:rPr>
        <w:t>Method</w:t>
      </w:r>
      <w:r>
        <w:rPr>
          <w:rFonts w:hint="eastAsia"/>
        </w:rPr>
        <w:t>相应的处理完成后，通过相应</w:t>
      </w:r>
      <w:r w:rsidRPr="009E61D9">
        <w:t>ZMQ_PUB</w:t>
      </w:r>
      <w:r>
        <w:rPr>
          <w:rFonts w:hint="eastAsia"/>
        </w:rPr>
        <w:t>类型</w:t>
      </w:r>
      <w:r>
        <w:rPr>
          <w:rFonts w:hint="eastAsia"/>
        </w:rPr>
        <w:t>so</w:t>
      </w:r>
      <w:r>
        <w:t>c</w:t>
      </w:r>
      <w:r>
        <w:rPr>
          <w:rFonts w:hint="eastAsia"/>
        </w:rPr>
        <w:t>ket</w:t>
      </w:r>
      <w:r>
        <w:rPr>
          <w:rFonts w:hint="eastAsia"/>
        </w:rPr>
        <w:t>将处理结果发送给客户端。</w:t>
      </w:r>
    </w:p>
    <w:p w14:paraId="66C6095C" w14:textId="77777777" w:rsidR="00583518" w:rsidRPr="00F96DDB" w:rsidRDefault="00583518" w:rsidP="00583518">
      <w:pPr>
        <w:jc w:val="left"/>
      </w:pPr>
    </w:p>
    <w:p w14:paraId="5662057B" w14:textId="77777777" w:rsidR="00583518" w:rsidRDefault="00583518" w:rsidP="001D150F">
      <w:pPr>
        <w:pStyle w:val="1"/>
        <w:numPr>
          <w:ilvl w:val="0"/>
          <w:numId w:val="1"/>
        </w:numPr>
      </w:pPr>
      <w:bookmarkStart w:id="11" w:name="_Toc505184494"/>
      <w:r>
        <w:rPr>
          <w:rFonts w:hint="eastAsia"/>
        </w:rPr>
        <w:lastRenderedPageBreak/>
        <w:t>心跳机制</w:t>
      </w:r>
      <w:bookmarkEnd w:id="11"/>
    </w:p>
    <w:p w14:paraId="09793194" w14:textId="77777777" w:rsidR="00583518" w:rsidRDefault="00583518" w:rsidP="00583518">
      <w:pPr>
        <w:jc w:val="left"/>
      </w:pPr>
      <w:r>
        <w:tab/>
      </w:r>
      <w:r>
        <w:rPr>
          <w:rFonts w:hint="eastAsia"/>
        </w:rPr>
        <w:t>客户端通过</w:t>
      </w:r>
      <w:r>
        <w:t>ZMQ_RE</w:t>
      </w:r>
      <w:r>
        <w:rPr>
          <w:rFonts w:hint="eastAsia"/>
        </w:rPr>
        <w:t>Q</w:t>
      </w:r>
      <w:r>
        <w:rPr>
          <w:rFonts w:hint="eastAsia"/>
        </w:rPr>
        <w:t>类型的</w:t>
      </w:r>
      <w:r>
        <w:rPr>
          <w:rFonts w:hint="eastAsia"/>
        </w:rPr>
        <w:t>socket</w:t>
      </w:r>
      <w:r>
        <w:rPr>
          <w:rFonts w:hint="eastAsia"/>
        </w:rPr>
        <w:t>接口，每秒发一个心跳消息给服务端。</w:t>
      </w:r>
    </w:p>
    <w:p w14:paraId="7B595A21" w14:textId="77777777" w:rsidR="00B92AD0" w:rsidRDefault="00583518" w:rsidP="00B92AD0">
      <w:pPr>
        <w:jc w:val="left"/>
      </w:pPr>
      <w:r>
        <w:tab/>
      </w:r>
      <w:r>
        <w:rPr>
          <w:rFonts w:hint="eastAsia"/>
        </w:rPr>
        <w:t>服务端通过</w:t>
      </w:r>
      <w:r w:rsidRPr="009E61D9">
        <w:t>ZMQ_REP</w:t>
      </w:r>
      <w:r>
        <w:rPr>
          <w:rFonts w:hint="eastAsia"/>
        </w:rPr>
        <w:t>类型的</w:t>
      </w:r>
      <w:r>
        <w:rPr>
          <w:rFonts w:hint="eastAsia"/>
        </w:rPr>
        <w:t>socket</w:t>
      </w:r>
      <w:r>
        <w:rPr>
          <w:rFonts w:hint="eastAsia"/>
        </w:rPr>
        <w:t>接口，接收客户端的心跳消息，将更新心跳的时间。</w:t>
      </w:r>
    </w:p>
    <w:p w14:paraId="1D064BFD" w14:textId="0CE642E3" w:rsidR="00583518" w:rsidRPr="004C08C0" w:rsidRDefault="00583518" w:rsidP="00B92AD0">
      <w:pPr>
        <w:ind w:firstLine="420"/>
        <w:jc w:val="left"/>
      </w:pPr>
      <w:r>
        <w:rPr>
          <w:rFonts w:hint="eastAsia"/>
        </w:rPr>
        <w:t>服务端每秒检查一次客户端的心跳时间，如果与当前时间相差</w:t>
      </w:r>
      <w:r>
        <w:rPr>
          <w:rFonts w:hint="eastAsia"/>
        </w:rPr>
        <w:t>3</w:t>
      </w:r>
      <w:r>
        <w:rPr>
          <w:rFonts w:hint="eastAsia"/>
        </w:rPr>
        <w:t>秒，则认为客户端已</w:t>
      </w:r>
      <w:r w:rsidR="00C00D77">
        <w:rPr>
          <w:rFonts w:hint="eastAsia"/>
        </w:rPr>
        <w:t>退出</w:t>
      </w:r>
      <w:r>
        <w:rPr>
          <w:rFonts w:hint="eastAsia"/>
        </w:rPr>
        <w:t>，将相应客户</w:t>
      </w:r>
      <w:r w:rsidR="00B92AD0">
        <w:rPr>
          <w:rFonts w:hint="eastAsia"/>
        </w:rPr>
        <w:t>端</w:t>
      </w:r>
      <w:r>
        <w:rPr>
          <w:rFonts w:hint="eastAsia"/>
        </w:rPr>
        <w:t>的订阅状态设置为</w:t>
      </w:r>
      <w:r w:rsidR="004C6048">
        <w:rPr>
          <w:rFonts w:hint="eastAsia"/>
        </w:rPr>
        <w:t>f</w:t>
      </w:r>
      <w:r w:rsidR="004C6048">
        <w:t>alse</w:t>
      </w:r>
      <w:r>
        <w:rPr>
          <w:rFonts w:hint="eastAsia"/>
        </w:rPr>
        <w:t>。</w:t>
      </w:r>
      <w:bookmarkStart w:id="12" w:name="_GoBack"/>
      <w:bookmarkEnd w:id="12"/>
    </w:p>
    <w:sectPr w:rsidR="00583518" w:rsidRPr="004C08C0" w:rsidSect="0032508D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90D82" w14:textId="77777777" w:rsidR="00583518" w:rsidRDefault="00583518" w:rsidP="00204A3E">
      <w:r>
        <w:separator/>
      </w:r>
    </w:p>
  </w:endnote>
  <w:endnote w:type="continuationSeparator" w:id="0">
    <w:p w14:paraId="2006E1A2" w14:textId="77777777" w:rsidR="00583518" w:rsidRDefault="00583518" w:rsidP="00204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D813A" w14:textId="77777777" w:rsidR="003B49FF" w:rsidRDefault="00471523" w:rsidP="00471523">
    <w:pPr>
      <w:pStyle w:val="a5"/>
      <w:rPr>
        <w:rFonts w:ascii="微软雅黑" w:eastAsia="微软雅黑" w:hAnsi="微软雅黑"/>
        <w:color w:val="808080" w:themeColor="background1" w:themeShade="80"/>
        <w:sz w:val="21"/>
        <w:szCs w:val="21"/>
      </w:rPr>
    </w:pPr>
    <w:r w:rsidRPr="007F12DF">
      <w:rPr>
        <w:rFonts w:ascii="微软雅黑" w:eastAsia="微软雅黑" w:hAnsi="微软雅黑" w:hint="eastAsia"/>
        <w:color w:val="808080" w:themeColor="background1" w:themeShade="80"/>
        <w:sz w:val="21"/>
        <w:szCs w:val="21"/>
      </w:rPr>
      <w:t xml:space="preserve">上海赫千电子科技有限公司    </w:t>
    </w:r>
    <w:r w:rsidR="003B49FF">
      <w:rPr>
        <w:rFonts w:ascii="微软雅黑" w:eastAsia="微软雅黑" w:hAnsi="微软雅黑" w:hint="eastAsia"/>
        <w:color w:val="808080" w:themeColor="background1" w:themeShade="80"/>
        <w:sz w:val="21"/>
        <w:szCs w:val="21"/>
      </w:rPr>
      <w:t xml:space="preserve">       </w:t>
    </w:r>
    <w:r w:rsidRPr="007F12DF">
      <w:rPr>
        <w:rFonts w:ascii="微软雅黑" w:eastAsia="微软雅黑" w:hAnsi="微软雅黑" w:hint="eastAsia"/>
        <w:color w:val="808080" w:themeColor="background1" w:themeShade="80"/>
        <w:sz w:val="21"/>
        <w:szCs w:val="21"/>
      </w:rPr>
      <w:t xml:space="preserve"> 中国上海浦东新区东三里桥路1018号数</w:t>
    </w:r>
    <w:proofErr w:type="gramStart"/>
    <w:r w:rsidRPr="007F12DF">
      <w:rPr>
        <w:rFonts w:ascii="微软雅黑" w:eastAsia="微软雅黑" w:hAnsi="微软雅黑" w:hint="eastAsia"/>
        <w:color w:val="808080" w:themeColor="background1" w:themeShade="80"/>
        <w:sz w:val="21"/>
        <w:szCs w:val="21"/>
      </w:rPr>
      <w:t>字产业</w:t>
    </w:r>
    <w:proofErr w:type="gramEnd"/>
    <w:r w:rsidRPr="007F12DF">
      <w:rPr>
        <w:rFonts w:ascii="微软雅黑" w:eastAsia="微软雅黑" w:hAnsi="微软雅黑" w:hint="eastAsia"/>
        <w:color w:val="808080" w:themeColor="background1" w:themeShade="80"/>
        <w:sz w:val="21"/>
        <w:szCs w:val="21"/>
      </w:rPr>
      <w:t>园A座403-406室</w:t>
    </w:r>
  </w:p>
  <w:p w14:paraId="7F337505" w14:textId="77777777" w:rsidR="003B49FF" w:rsidRDefault="00471523" w:rsidP="003B49FF">
    <w:pPr>
      <w:pStyle w:val="a5"/>
    </w:pPr>
    <w:r w:rsidRPr="007F12DF">
      <w:rPr>
        <w:rFonts w:ascii="微软雅黑" w:eastAsia="微软雅黑" w:hAnsi="微软雅黑" w:hint="eastAsia"/>
        <w:color w:val="808080" w:themeColor="background1" w:themeShade="80"/>
        <w:sz w:val="15"/>
        <w:szCs w:val="15"/>
        <w:u w:val="single"/>
      </w:rPr>
      <w:t xml:space="preserve">Shanghai Hinge Electronic Technologies </w:t>
    </w:r>
    <w:proofErr w:type="spellStart"/>
    <w:proofErr w:type="gramStart"/>
    <w:r w:rsidRPr="007F12DF">
      <w:rPr>
        <w:rFonts w:ascii="微软雅黑" w:eastAsia="微软雅黑" w:hAnsi="微软雅黑" w:hint="eastAsia"/>
        <w:color w:val="808080" w:themeColor="background1" w:themeShade="80"/>
        <w:sz w:val="15"/>
        <w:szCs w:val="15"/>
        <w:u w:val="single"/>
      </w:rPr>
      <w:t>Co.,Ltd</w:t>
    </w:r>
    <w:proofErr w:type="spellEnd"/>
    <w:r w:rsidRPr="007F12DF">
      <w:rPr>
        <w:rFonts w:ascii="微软雅黑" w:eastAsia="微软雅黑" w:hAnsi="微软雅黑" w:hint="eastAsia"/>
        <w:color w:val="808080" w:themeColor="background1" w:themeShade="80"/>
        <w:sz w:val="15"/>
        <w:szCs w:val="15"/>
        <w:u w:val="single"/>
      </w:rPr>
      <w:t>.</w:t>
    </w:r>
    <w:proofErr w:type="gramEnd"/>
    <w:r w:rsidRPr="007F12DF">
      <w:rPr>
        <w:rFonts w:ascii="微软雅黑" w:eastAsia="微软雅黑" w:hAnsi="微软雅黑" w:hint="eastAsia"/>
        <w:color w:val="808080" w:themeColor="background1" w:themeShade="80"/>
        <w:sz w:val="15"/>
        <w:szCs w:val="15"/>
        <w:u w:val="single"/>
      </w:rPr>
      <w:t xml:space="preserve">     Room 403-406, Tower A, No.1018, </w:t>
    </w:r>
    <w:proofErr w:type="spellStart"/>
    <w:r w:rsidRPr="007F12DF">
      <w:rPr>
        <w:rFonts w:ascii="微软雅黑" w:eastAsia="微软雅黑" w:hAnsi="微软雅黑" w:hint="eastAsia"/>
        <w:color w:val="808080" w:themeColor="background1" w:themeShade="80"/>
        <w:sz w:val="15"/>
        <w:szCs w:val="15"/>
        <w:u w:val="single"/>
      </w:rPr>
      <w:t>Sanliqiao</w:t>
    </w:r>
    <w:proofErr w:type="spellEnd"/>
    <w:r w:rsidRPr="007F12DF">
      <w:rPr>
        <w:rFonts w:ascii="微软雅黑" w:eastAsia="微软雅黑" w:hAnsi="微软雅黑" w:hint="eastAsia"/>
        <w:color w:val="808080" w:themeColor="background1" w:themeShade="80"/>
        <w:sz w:val="15"/>
        <w:szCs w:val="15"/>
        <w:u w:val="single"/>
      </w:rPr>
      <w:t xml:space="preserve"> East Road, Pudong, Shanghai, PR China, 200125 </w:t>
    </w:r>
    <w:r w:rsidRPr="007F12DF">
      <w:rPr>
        <w:rFonts w:ascii="微软雅黑" w:eastAsia="微软雅黑" w:hAnsi="微软雅黑" w:hint="eastAsia"/>
        <w:color w:val="808080" w:themeColor="background1" w:themeShade="80"/>
      </w:rPr>
      <w:t xml:space="preserve">Tel: 021-60750990           </w:t>
    </w:r>
    <w:r w:rsidR="003B49FF">
      <w:rPr>
        <w:rFonts w:ascii="微软雅黑" w:eastAsia="微软雅黑" w:hAnsi="微软雅黑" w:hint="eastAsia"/>
        <w:color w:val="808080" w:themeColor="background1" w:themeShade="80"/>
      </w:rPr>
      <w:t xml:space="preserve">              </w:t>
    </w:r>
    <w:r w:rsidRPr="007F12DF">
      <w:rPr>
        <w:rFonts w:ascii="微软雅黑" w:eastAsia="微软雅黑" w:hAnsi="微软雅黑" w:hint="eastAsia"/>
        <w:color w:val="808080" w:themeColor="background1" w:themeShade="80"/>
      </w:rPr>
      <w:t>Fax: 021-60750732</w:t>
    </w:r>
    <w:r w:rsidR="003B49FF">
      <w:rPr>
        <w:rFonts w:ascii="微软雅黑" w:eastAsia="微软雅黑" w:hAnsi="微软雅黑" w:hint="eastAsia"/>
        <w:color w:val="808080" w:themeColor="background1" w:themeShade="80"/>
      </w:rPr>
      <w:t xml:space="preserve">                             http://www.hinge-tech.com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F6C52" w14:textId="77777777" w:rsidR="00583518" w:rsidRDefault="00583518" w:rsidP="00204A3E">
      <w:r>
        <w:separator/>
      </w:r>
    </w:p>
  </w:footnote>
  <w:footnote w:type="continuationSeparator" w:id="0">
    <w:p w14:paraId="65572DA8" w14:textId="77777777" w:rsidR="00583518" w:rsidRDefault="00583518" w:rsidP="00204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EE228" w14:textId="77777777" w:rsidR="008C6441" w:rsidRPr="00070AAE" w:rsidRDefault="008C6441" w:rsidP="008C6441">
    <w:pPr>
      <w:pStyle w:val="a3"/>
      <w:ind w:firstLineChars="4050" w:firstLine="8505"/>
      <w:jc w:val="both"/>
      <w:rPr>
        <w:sz w:val="6"/>
        <w:szCs w:val="6"/>
      </w:rPr>
    </w:pPr>
    <w:r w:rsidRPr="004C08C0">
      <w:rPr>
        <w:rFonts w:hint="eastAsia"/>
        <w:noProof/>
        <w:sz w:val="21"/>
        <w:szCs w:val="21"/>
      </w:rPr>
      <w:drawing>
        <wp:inline distT="0" distB="0" distL="0" distR="0" wp14:anchorId="4D94FE95" wp14:editId="67F76641">
          <wp:extent cx="1185674" cy="292609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文档模版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5674" cy="292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76D0F4" w14:textId="77777777" w:rsidR="00070AAE" w:rsidRPr="00070AAE" w:rsidRDefault="00070AAE" w:rsidP="008C6441">
    <w:pPr>
      <w:pStyle w:val="a3"/>
      <w:ind w:firstLineChars="4050" w:firstLine="2430"/>
      <w:jc w:val="both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F6F1A"/>
    <w:multiLevelType w:val="hybridMultilevel"/>
    <w:tmpl w:val="A0625A54"/>
    <w:lvl w:ilvl="0" w:tplc="CEB212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18"/>
    <w:rsid w:val="000126EB"/>
    <w:rsid w:val="00053655"/>
    <w:rsid w:val="00070AAE"/>
    <w:rsid w:val="000C435F"/>
    <w:rsid w:val="00187F70"/>
    <w:rsid w:val="00195AB1"/>
    <w:rsid w:val="001D150F"/>
    <w:rsid w:val="00203044"/>
    <w:rsid w:val="00204A3E"/>
    <w:rsid w:val="00220869"/>
    <w:rsid w:val="00247B2F"/>
    <w:rsid w:val="00263B85"/>
    <w:rsid w:val="0027022D"/>
    <w:rsid w:val="002E6278"/>
    <w:rsid w:val="0032508D"/>
    <w:rsid w:val="0033116B"/>
    <w:rsid w:val="00333CFB"/>
    <w:rsid w:val="00365AB0"/>
    <w:rsid w:val="00375010"/>
    <w:rsid w:val="003849D1"/>
    <w:rsid w:val="003B1D0C"/>
    <w:rsid w:val="003B49FF"/>
    <w:rsid w:val="003D299D"/>
    <w:rsid w:val="0041510F"/>
    <w:rsid w:val="00420DD2"/>
    <w:rsid w:val="00437F21"/>
    <w:rsid w:val="00471523"/>
    <w:rsid w:val="004B38B0"/>
    <w:rsid w:val="004B415C"/>
    <w:rsid w:val="004C08C0"/>
    <w:rsid w:val="004C6048"/>
    <w:rsid w:val="004D509F"/>
    <w:rsid w:val="004F3682"/>
    <w:rsid w:val="00583518"/>
    <w:rsid w:val="005C69C7"/>
    <w:rsid w:val="006120A3"/>
    <w:rsid w:val="0062557B"/>
    <w:rsid w:val="0067380F"/>
    <w:rsid w:val="006B3D60"/>
    <w:rsid w:val="006D52D2"/>
    <w:rsid w:val="00763057"/>
    <w:rsid w:val="007632EC"/>
    <w:rsid w:val="00780238"/>
    <w:rsid w:val="0079147D"/>
    <w:rsid w:val="007F12DF"/>
    <w:rsid w:val="00822976"/>
    <w:rsid w:val="0083481C"/>
    <w:rsid w:val="00874BE5"/>
    <w:rsid w:val="00896CC4"/>
    <w:rsid w:val="008A5DB5"/>
    <w:rsid w:val="008C6441"/>
    <w:rsid w:val="008D5A0B"/>
    <w:rsid w:val="008E7E87"/>
    <w:rsid w:val="009C0A5E"/>
    <w:rsid w:val="00A2268A"/>
    <w:rsid w:val="00A73F01"/>
    <w:rsid w:val="00AA0DAE"/>
    <w:rsid w:val="00AF5901"/>
    <w:rsid w:val="00B07874"/>
    <w:rsid w:val="00B22D5B"/>
    <w:rsid w:val="00B548A6"/>
    <w:rsid w:val="00B55210"/>
    <w:rsid w:val="00B77E54"/>
    <w:rsid w:val="00B8186D"/>
    <w:rsid w:val="00B92AD0"/>
    <w:rsid w:val="00BA6245"/>
    <w:rsid w:val="00C00D77"/>
    <w:rsid w:val="00C02118"/>
    <w:rsid w:val="00C61925"/>
    <w:rsid w:val="00C62D6F"/>
    <w:rsid w:val="00CB2470"/>
    <w:rsid w:val="00D25C45"/>
    <w:rsid w:val="00D42BED"/>
    <w:rsid w:val="00D463D9"/>
    <w:rsid w:val="00D83C1A"/>
    <w:rsid w:val="00E1747C"/>
    <w:rsid w:val="00E204FB"/>
    <w:rsid w:val="00E25802"/>
    <w:rsid w:val="00E32CB2"/>
    <w:rsid w:val="00E6009A"/>
    <w:rsid w:val="00F236DA"/>
    <w:rsid w:val="00F266DA"/>
    <w:rsid w:val="00F323DA"/>
    <w:rsid w:val="00F43BB4"/>
    <w:rsid w:val="00F62B9E"/>
    <w:rsid w:val="00F67DD7"/>
    <w:rsid w:val="00F950F4"/>
    <w:rsid w:val="00FD6E8A"/>
    <w:rsid w:val="00FE3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6F009A"/>
  <w15:docId w15:val="{9AC640C5-9B87-4B3D-A72A-9798F505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B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5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A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A3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B49F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B49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351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69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C69C7"/>
  </w:style>
  <w:style w:type="character" w:styleId="a9">
    <w:name w:val="Hyperlink"/>
    <w:basedOn w:val="a0"/>
    <w:uiPriority w:val="99"/>
    <w:unhideWhenUsed/>
    <w:rsid w:val="005C69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Desktop\&#36203;&#21315;word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C95E7-91CC-449C-A1B8-4CF5857C0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赫千word文档模版.dotx</Template>
  <TotalTime>227</TotalTime>
  <Pages>6</Pages>
  <Words>394</Words>
  <Characters>2252</Characters>
  <Application>Microsoft Office Word</Application>
  <DocSecurity>0</DocSecurity>
  <Lines>18</Lines>
  <Paragraphs>5</Paragraphs>
  <ScaleCrop>false</ScaleCrop>
  <Company>微软中国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朱光育</cp:lastModifiedBy>
  <cp:revision>44</cp:revision>
  <cp:lastPrinted>2017-09-20T09:18:00Z</cp:lastPrinted>
  <dcterms:created xsi:type="dcterms:W3CDTF">2018-01-31T05:44:00Z</dcterms:created>
  <dcterms:modified xsi:type="dcterms:W3CDTF">2018-01-31T09:54:00Z</dcterms:modified>
</cp:coreProperties>
</file>