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Chat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ТЗ</w:t>
      </w:r>
    </w:p>
    <w:p w:rsidR="00000000" w:rsidDel="00000000" w:rsidP="00000000" w:rsidRDefault="00000000" w:rsidRPr="00000000" w14:paraId="00000003">
      <w:pPr>
        <w:ind w:firstLine="0"/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Chat - простой чат для общения.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center"/>
        <w:rPr>
          <w:sz w:val="36"/>
          <w:szCs w:val="36"/>
        </w:rPr>
      </w:pPr>
      <w:bookmarkStart w:colFirst="0" w:colLast="0" w:name="_y3fdhiv18s4b" w:id="0"/>
      <w:bookmarkEnd w:id="0"/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Contributors</w:t>
        </w:r>
      </w:hyperlink>
      <w:r w:rsidDel="00000000" w:rsidR="00000000" w:rsidRPr="00000000">
        <w:rPr>
          <w:sz w:val="34"/>
          <w:szCs w:val="34"/>
          <w:rtl w:val="0"/>
        </w:rPr>
        <w:t xml:space="preserve"> - </w:t>
      </w:r>
      <w:r w:rsidDel="00000000" w:rsidR="00000000" w:rsidRPr="00000000">
        <w:rPr>
          <w:sz w:val="36"/>
          <w:szCs w:val="36"/>
          <w:rtl w:val="0"/>
        </w:rPr>
        <w:t xml:space="preserve">Максим Слизков, Андрей Руднев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 этом чате вы можете общаться в одиночных и групповых чатах, также можно общаться с ботами, для которых есть api, как по </w:t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</w:t>
        </w:r>
      </w:hyperlink>
      <w:r w:rsidDel="00000000" w:rsidR="00000000" w:rsidRPr="00000000">
        <w:rPr>
          <w:sz w:val="36"/>
          <w:szCs w:val="36"/>
          <w:rtl w:val="0"/>
        </w:rPr>
        <w:t xml:space="preserve">, так и по  </w:t>
      </w: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WebSocket</w:t>
        </w:r>
      </w:hyperlink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 помощью </w:t>
      </w: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WebSocket </w:t>
        </w:r>
      </w:hyperlink>
      <w:r w:rsidDel="00000000" w:rsidR="00000000" w:rsidRPr="00000000">
        <w:rPr>
          <w:sz w:val="36"/>
          <w:szCs w:val="36"/>
          <w:rtl w:val="0"/>
        </w:rPr>
        <w:t xml:space="preserve">проходит передача данных между сервером и клиентом на главной странице.</w:t>
      </w:r>
    </w:p>
    <w:p w:rsidR="00000000" w:rsidDel="00000000" w:rsidP="00000000" w:rsidRDefault="00000000" w:rsidRPr="00000000" w14:paraId="00000008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Почти все данные сохраняются в БД при помощи </w:t>
      </w: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orm</w:t>
        </w:r>
      </w:hyperlink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Описание страниц сайта:</w:t>
      </w:r>
    </w:p>
    <w:p w:rsidR="00000000" w:rsidDel="00000000" w:rsidP="00000000" w:rsidRDefault="00000000" w:rsidRPr="00000000" w14:paraId="0000000C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Главная страница: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Тут, если вы не зарегистрированы, то вас перебрасывает на страницу регистрации, иначе вы сможете пользоваться сайтом со своего аккаунта: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создавать чаты с другими пользователями по username/ботами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отправлять и получать сообщения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сменять темы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настраивать профиль (поменять фото профиля, имя, описание, пароль и т.д.)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Страница регистрации: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Тут вы можете зарегистрироваться, введя следующие данные: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почта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username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имя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пароль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После отправки данных, на указанную почту приходит код подтверждения, который надо ввести на страницу.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Также с этой страницы можно перейти к условиям использования и политике приватности,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либо перейти на страницу входа в аккаунт.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Страница входа в аккаунт:</w:t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Тут можно войти в аккаунт введя почту/username и пароль,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перейти на страницу регистрации,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перейти на страницу восстановления пароля.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Страница восстановления пароля: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Введя почту в форму, на эту почту приходит ссылка на восстановление пароля, перейдя по которой вы можете установить новый пароль для аккаунта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u.wikipedia.org/wiki/ORM" TargetMode="External"/><Relationship Id="rId9" Type="http://schemas.openxmlformats.org/officeDocument/2006/relationships/hyperlink" Target="https://ru.wikipedia.org/wiki/WebSocke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indderrr/LiteChat/graphs/contributors" TargetMode="External"/><Relationship Id="rId7" Type="http://schemas.openxmlformats.org/officeDocument/2006/relationships/hyperlink" Target="https://ru.wikipedia.org/wiki/HTTP" TargetMode="External"/><Relationship Id="rId8" Type="http://schemas.openxmlformats.org/officeDocument/2006/relationships/hyperlink" Target="https://ru.wikipedia.org/wiki/WebSo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