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20E5" w:rsidRDefault="000B4557" w:rsidP="00F77179">
      <w:pPr>
        <w:pStyle w:val="Heading1"/>
        <w:jc w:val="center"/>
      </w:pPr>
      <w:r>
        <w:rPr>
          <w:rFonts w:hint="eastAsia"/>
        </w:rPr>
        <w:t>小程序UI自动化框架</w:t>
      </w:r>
      <w:proofErr w:type="spellStart"/>
      <w:r w:rsidRPr="000B4557">
        <w:rPr>
          <w:rFonts w:hint="eastAsia"/>
        </w:rPr>
        <w:t>appium</w:t>
      </w:r>
      <w:proofErr w:type="spellEnd"/>
      <w:r>
        <w:rPr>
          <w:rFonts w:hint="eastAsia"/>
        </w:rPr>
        <w:t>方案</w:t>
      </w:r>
    </w:p>
    <w:p w:rsidR="00A620E5" w:rsidRDefault="000B4557" w:rsidP="00D03358">
      <w:pPr>
        <w:pStyle w:val="Heading2"/>
        <w:numPr>
          <w:ilvl w:val="0"/>
          <w:numId w:val="4"/>
        </w:numPr>
        <w:jc w:val="center"/>
      </w:pPr>
      <w:r>
        <w:rPr>
          <w:rFonts w:hint="eastAsia"/>
        </w:rPr>
        <w:t>简介</w:t>
      </w:r>
    </w:p>
    <w:p w:rsidR="00A620E5" w:rsidRPr="00331AEC" w:rsidRDefault="000B4557" w:rsidP="00331AEC">
      <w:pPr>
        <w:rPr>
          <w:rStyle w:val="Emphasis"/>
        </w:rPr>
      </w:pPr>
      <w:r>
        <w:rPr>
          <w:rStyle w:val="Strong"/>
          <w:rFonts w:ascii="Verdana" w:hAnsi="Verdana" w:cs="Verdana"/>
          <w:color w:val="000000"/>
          <w:szCs w:val="21"/>
          <w:shd w:val="clear" w:color="auto" w:fill="FFFFFF"/>
        </w:rPr>
        <w:t>Appium</w:t>
      </w:r>
      <w:r>
        <w:rPr>
          <w:rStyle w:val="Strong"/>
          <w:rFonts w:ascii="Verdana" w:hAnsi="Verdana" w:cs="Verdana" w:hint="eastAsia"/>
          <w:color w:val="000000"/>
          <w:szCs w:val="21"/>
          <w:shd w:val="clear" w:color="auto" w:fill="FFFFFF"/>
        </w:rPr>
        <w:t>优点：</w:t>
      </w:r>
    </w:p>
    <w:p w:rsidR="00A620E5" w:rsidRPr="000B4557" w:rsidRDefault="000B4557" w:rsidP="001452C8">
      <w:pPr>
        <w:pStyle w:val="ListParagraph"/>
        <w:numPr>
          <w:ilvl w:val="0"/>
          <w:numId w:val="5"/>
        </w:numPr>
        <w:ind w:firstLineChars="0"/>
        <w:rPr>
          <w:shd w:val="clear" w:color="auto" w:fill="FFFFFF"/>
        </w:rPr>
      </w:pPr>
      <w:r w:rsidRPr="000B4557">
        <w:rPr>
          <w:shd w:val="clear" w:color="auto" w:fill="FFFFFF"/>
        </w:rPr>
        <w:t>开源</w:t>
      </w:r>
    </w:p>
    <w:p w:rsidR="00A620E5" w:rsidRPr="000B4557" w:rsidRDefault="000B4557" w:rsidP="001452C8">
      <w:pPr>
        <w:pStyle w:val="ListParagraph"/>
        <w:numPr>
          <w:ilvl w:val="0"/>
          <w:numId w:val="5"/>
        </w:numPr>
        <w:ind w:firstLineChars="0"/>
        <w:rPr>
          <w:shd w:val="clear" w:color="auto" w:fill="FFFFFF"/>
        </w:rPr>
      </w:pPr>
      <w:r w:rsidRPr="000B4557">
        <w:rPr>
          <w:shd w:val="clear" w:color="auto" w:fill="FFFFFF"/>
        </w:rPr>
        <w:t>跨平台</w:t>
      </w:r>
      <w:r w:rsidRPr="000B4557">
        <w:rPr>
          <w:rFonts w:hint="eastAsia"/>
          <w:shd w:val="clear" w:color="auto" w:fill="FFFFFF"/>
        </w:rPr>
        <w:t>，</w:t>
      </w:r>
      <w:r w:rsidRPr="000B4557">
        <w:rPr>
          <w:rFonts w:cs="微软雅黑"/>
          <w:shd w:val="clear" w:color="auto" w:fill="FFFFFF"/>
        </w:rPr>
        <w:t>:</w:t>
      </w:r>
      <w:r w:rsidRPr="000B4557">
        <w:rPr>
          <w:shd w:val="clear" w:color="auto" w:fill="FFFFFF"/>
        </w:rPr>
        <w:t>Windows、Linux、Mac OS;</w:t>
      </w:r>
      <w:r w:rsidRPr="000B4557">
        <w:rPr>
          <w:rFonts w:hint="eastAsia"/>
          <w:shd w:val="clear" w:color="auto" w:fill="FFFFFF"/>
        </w:rPr>
        <w:t>支持web浏览器和移动端；（</w:t>
      </w:r>
      <w:r w:rsidRPr="000B4557">
        <w:rPr>
          <w:shd w:val="clear" w:color="auto" w:fill="FFFFFF"/>
        </w:rPr>
        <w:t>注：IOS应用</w:t>
      </w:r>
      <w:proofErr w:type="spellStart"/>
      <w:r w:rsidRPr="000B4557">
        <w:rPr>
          <w:shd w:val="clear" w:color="auto" w:fill="FFFFFF"/>
        </w:rPr>
        <w:t>appium</w:t>
      </w:r>
      <w:proofErr w:type="spellEnd"/>
      <w:r w:rsidRPr="000B4557">
        <w:rPr>
          <w:shd w:val="clear" w:color="auto" w:fill="FFFFFF"/>
        </w:rPr>
        <w:t xml:space="preserve"> server必须运行在Mac OS系统上，如 MacBook、</w:t>
      </w:r>
      <w:proofErr w:type="spellStart"/>
      <w:r w:rsidRPr="000B4557">
        <w:rPr>
          <w:shd w:val="clear" w:color="auto" w:fill="FFFFFF"/>
        </w:rPr>
        <w:t>imac</w:t>
      </w:r>
      <w:proofErr w:type="spellEnd"/>
      <w:r w:rsidRPr="000B4557">
        <w:rPr>
          <w:rFonts w:hint="eastAsia"/>
          <w:shd w:val="clear" w:color="auto" w:fill="FFFFFF"/>
        </w:rPr>
        <w:t>）。</w:t>
      </w:r>
      <w:r w:rsidRPr="000B4557">
        <w:rPr>
          <w:rFonts w:cs="微软雅黑"/>
          <w:shd w:val="clear" w:color="auto" w:fill="FFFFFF"/>
        </w:rPr>
        <w:t xml:space="preserve">WebDriver </w:t>
      </w:r>
      <w:proofErr w:type="spellStart"/>
      <w:r w:rsidRPr="000B4557">
        <w:rPr>
          <w:rFonts w:cs="微软雅黑"/>
          <w:shd w:val="clear" w:color="auto" w:fill="FFFFFF"/>
        </w:rPr>
        <w:t>Api</w:t>
      </w:r>
      <w:proofErr w:type="spellEnd"/>
      <w:r w:rsidRPr="000B4557">
        <w:rPr>
          <w:rFonts w:cs="微软雅黑"/>
          <w:shd w:val="clear" w:color="auto" w:fill="FFFFFF"/>
        </w:rPr>
        <w:t> </w:t>
      </w:r>
      <w:r w:rsidRPr="000B4557">
        <w:rPr>
          <w:rFonts w:cs="微软雅黑" w:hint="eastAsia"/>
          <w:shd w:val="clear" w:color="auto" w:fill="FFFFFF"/>
        </w:rPr>
        <w:t>已经成为 web 浏览器自动化的标准，也成了 W3C 的标准 ，</w:t>
      </w:r>
      <w:r w:rsidRPr="000B4557">
        <w:rPr>
          <w:rFonts w:cs="微软雅黑"/>
          <w:shd w:val="clear" w:color="auto" w:fill="FFFFFF"/>
        </w:rPr>
        <w:t>Appium在原有基础上扩充了移动自动化相关的API。</w:t>
      </w:r>
    </w:p>
    <w:p w:rsidR="00A620E5" w:rsidRPr="000B4557" w:rsidRDefault="000B4557" w:rsidP="001452C8">
      <w:pPr>
        <w:pStyle w:val="ListParagraph"/>
        <w:numPr>
          <w:ilvl w:val="0"/>
          <w:numId w:val="5"/>
        </w:numPr>
        <w:ind w:firstLineChars="0"/>
        <w:rPr>
          <w:shd w:val="clear" w:color="auto" w:fill="FFFFFF"/>
        </w:rPr>
      </w:pPr>
      <w:r w:rsidRPr="000B4557">
        <w:rPr>
          <w:shd w:val="clear" w:color="auto" w:fill="FFFFFF"/>
        </w:rPr>
        <w:t>多语言支持的移动应用自动化工具</w:t>
      </w:r>
      <w:r w:rsidRPr="000B4557">
        <w:rPr>
          <w:rFonts w:hint="eastAsia"/>
          <w:shd w:val="clear" w:color="auto" w:fill="FFFFFF"/>
        </w:rPr>
        <w:t>，</w:t>
      </w:r>
      <w:r w:rsidRPr="000B4557">
        <w:rPr>
          <w:rStyle w:val="Strong"/>
          <w:rFonts w:asciiTheme="minorEastAsia" w:hAnsiTheme="minorEastAsia" w:cs="Verdana"/>
          <w:b w:val="0"/>
          <w:sz w:val="24"/>
          <w:shd w:val="clear" w:color="auto" w:fill="FFFFFF"/>
        </w:rPr>
        <w:t>支持的测试语言</w:t>
      </w:r>
      <w:r w:rsidRPr="000B4557">
        <w:rPr>
          <w:rStyle w:val="Strong"/>
          <w:rFonts w:asciiTheme="minorEastAsia" w:hAnsiTheme="minorEastAsia" w:cs="Verdana" w:hint="eastAsia"/>
          <w:sz w:val="24"/>
          <w:shd w:val="clear" w:color="auto" w:fill="FFFFFF"/>
        </w:rPr>
        <w:t>：</w:t>
      </w:r>
      <w:r w:rsidRPr="000B4557">
        <w:rPr>
          <w:shd w:val="clear" w:color="auto" w:fill="FFFFFF"/>
        </w:rPr>
        <w:t>python、Java、ruby、php、</w:t>
      </w:r>
      <w:proofErr w:type="spellStart"/>
      <w:r w:rsidRPr="000B4557">
        <w:rPr>
          <w:shd w:val="clear" w:color="auto" w:fill="FFFFFF"/>
        </w:rPr>
        <w:t>js</w:t>
      </w:r>
      <w:proofErr w:type="spellEnd"/>
      <w:r w:rsidRPr="000B4557">
        <w:rPr>
          <w:shd w:val="clear" w:color="auto" w:fill="FFFFFF"/>
        </w:rPr>
        <w:t>、C#；主流是python；</w:t>
      </w:r>
    </w:p>
    <w:p w:rsidR="00A620E5" w:rsidRPr="000B4557" w:rsidRDefault="000B4557" w:rsidP="001452C8">
      <w:pPr>
        <w:pStyle w:val="ListParagraph"/>
        <w:numPr>
          <w:ilvl w:val="0"/>
          <w:numId w:val="5"/>
        </w:numPr>
        <w:ind w:firstLineChars="0"/>
        <w:rPr>
          <w:shd w:val="clear" w:color="auto" w:fill="FFFFFF"/>
        </w:rPr>
      </w:pPr>
      <w:r w:rsidRPr="000B4557">
        <w:rPr>
          <w:shd w:val="clear" w:color="auto" w:fill="FFFFFF"/>
        </w:rPr>
        <w:t>运行环境：真机</w:t>
      </w:r>
      <w:r w:rsidRPr="000B4557">
        <w:rPr>
          <w:rFonts w:hint="eastAsia"/>
          <w:shd w:val="clear" w:color="auto" w:fill="FFFFFF"/>
        </w:rPr>
        <w:t>或者浏览器</w:t>
      </w:r>
    </w:p>
    <w:p w:rsidR="00A620E5" w:rsidRDefault="00A620E5">
      <w:pPr>
        <w:rPr>
          <w:rFonts w:ascii="Verdana" w:eastAsia="宋体" w:hAnsi="Verdana" w:cs="Verdana"/>
          <w:color w:val="000000"/>
          <w:szCs w:val="21"/>
          <w:shd w:val="clear" w:color="auto" w:fill="FFFFFF"/>
        </w:rPr>
      </w:pPr>
    </w:p>
    <w:p w:rsidR="00A620E5" w:rsidRDefault="00331AEC" w:rsidP="00D03358">
      <w:pPr>
        <w:pStyle w:val="Heading2"/>
        <w:jc w:val="center"/>
      </w:pPr>
      <w:r>
        <w:rPr>
          <w:rFonts w:hint="eastAsia"/>
        </w:rPr>
        <w:t>2</w:t>
      </w:r>
      <w:r>
        <w:t>.</w:t>
      </w:r>
      <w:r w:rsidR="000B4557">
        <w:rPr>
          <w:rFonts w:hint="eastAsia"/>
        </w:rPr>
        <w:t>安装</w:t>
      </w:r>
    </w:p>
    <w:p w:rsidR="00A620E5" w:rsidRPr="006230AB" w:rsidRDefault="000B4557" w:rsidP="006230AB">
      <w:pPr>
        <w:rPr>
          <w:rFonts w:ascii="微软雅黑" w:eastAsia="微软雅黑" w:hAnsi="微软雅黑" w:cs="Verdana"/>
          <w:shd w:val="clear" w:color="auto" w:fill="FFFFFF"/>
        </w:rPr>
      </w:pPr>
      <w:r w:rsidRPr="006230AB">
        <w:rPr>
          <w:rFonts w:ascii="微软雅黑" w:eastAsia="微软雅黑" w:hAnsi="微软雅黑" w:cs="Verdana"/>
          <w:shd w:val="clear" w:color="auto" w:fill="FFFFFF"/>
        </w:rPr>
        <w:t>需要用到的软件如下：</w:t>
      </w:r>
    </w:p>
    <w:p w:rsidR="00A620E5" w:rsidRPr="00BD0801" w:rsidRDefault="000B4557" w:rsidP="006230AB">
      <w:pPr>
        <w:pStyle w:val="ListParagraph"/>
        <w:numPr>
          <w:ilvl w:val="0"/>
          <w:numId w:val="7"/>
        </w:numPr>
        <w:ind w:firstLineChars="0"/>
        <w:rPr>
          <w:rFonts w:cs="Verdana"/>
          <w:shd w:val="clear" w:color="auto" w:fill="FFFFFF"/>
        </w:rPr>
      </w:pPr>
      <w:r w:rsidRPr="00BD0801">
        <w:rPr>
          <w:rFonts w:cs="Verdana"/>
          <w:shd w:val="clear" w:color="auto" w:fill="FFFFFF"/>
        </w:rPr>
        <w:t>jdk-8u121-window</w:t>
      </w:r>
    </w:p>
    <w:p w:rsidR="00A620E5" w:rsidRPr="00BD0801" w:rsidRDefault="000B4557" w:rsidP="006230AB">
      <w:pPr>
        <w:pStyle w:val="ListParagraph"/>
        <w:numPr>
          <w:ilvl w:val="0"/>
          <w:numId w:val="7"/>
        </w:numPr>
        <w:ind w:firstLineChars="0"/>
        <w:rPr>
          <w:rFonts w:cs="Verdana"/>
          <w:shd w:val="clear" w:color="auto" w:fill="FFFFFF"/>
        </w:rPr>
      </w:pPr>
      <w:r w:rsidRPr="00BD0801">
        <w:rPr>
          <w:rFonts w:cs="Verdana"/>
          <w:shd w:val="clear" w:color="auto" w:fill="FFFFFF"/>
        </w:rPr>
        <w:t>Android-sdk_r24.3.4-windows</w:t>
      </w:r>
    </w:p>
    <w:p w:rsidR="00A620E5" w:rsidRPr="00BD0801" w:rsidRDefault="000B4557" w:rsidP="006230AB">
      <w:pPr>
        <w:pStyle w:val="ListParagraph"/>
        <w:numPr>
          <w:ilvl w:val="0"/>
          <w:numId w:val="7"/>
        </w:numPr>
        <w:ind w:firstLineChars="0"/>
        <w:rPr>
          <w:rFonts w:cs="Verdana"/>
          <w:shd w:val="clear" w:color="auto" w:fill="FFFFFF"/>
        </w:rPr>
      </w:pPr>
      <w:r w:rsidRPr="00BD0801">
        <w:rPr>
          <w:rFonts w:cs="Verdana"/>
          <w:shd w:val="clear" w:color="auto" w:fill="FFFFFF"/>
        </w:rPr>
        <w:t>Python</w:t>
      </w:r>
    </w:p>
    <w:p w:rsidR="00A620E5" w:rsidRPr="00BD0801" w:rsidRDefault="000B4557" w:rsidP="006230AB">
      <w:pPr>
        <w:pStyle w:val="ListParagraph"/>
        <w:numPr>
          <w:ilvl w:val="0"/>
          <w:numId w:val="7"/>
        </w:numPr>
        <w:ind w:firstLineChars="0"/>
        <w:rPr>
          <w:rFonts w:cs="Verdana"/>
          <w:shd w:val="clear" w:color="auto" w:fill="FFFFFF"/>
        </w:rPr>
      </w:pPr>
      <w:proofErr w:type="spellStart"/>
      <w:r w:rsidRPr="00BD0801">
        <w:rPr>
          <w:rFonts w:cs="Verdana"/>
          <w:shd w:val="clear" w:color="auto" w:fill="FFFFFF"/>
        </w:rPr>
        <w:t>appium</w:t>
      </w:r>
      <w:proofErr w:type="spellEnd"/>
    </w:p>
    <w:p w:rsidR="006230AB" w:rsidRPr="00BD0801" w:rsidRDefault="000B4557" w:rsidP="006230AB">
      <w:pPr>
        <w:pStyle w:val="ListParagraph"/>
        <w:numPr>
          <w:ilvl w:val="0"/>
          <w:numId w:val="7"/>
        </w:numPr>
        <w:ind w:firstLineChars="0"/>
        <w:rPr>
          <w:rFonts w:cs="Verdana"/>
          <w:shd w:val="clear" w:color="auto" w:fill="FFFFFF"/>
        </w:rPr>
      </w:pPr>
      <w:r w:rsidRPr="00BD0801">
        <w:rPr>
          <w:rFonts w:cs="Verdana"/>
          <w:shd w:val="clear" w:color="auto" w:fill="FFFFFF"/>
        </w:rPr>
        <w:t>Node.js</w:t>
      </w:r>
    </w:p>
    <w:p w:rsidR="006230AB" w:rsidRPr="00BD0801" w:rsidRDefault="000B4557" w:rsidP="006230AB">
      <w:pPr>
        <w:pStyle w:val="ListParagraph"/>
        <w:numPr>
          <w:ilvl w:val="0"/>
          <w:numId w:val="7"/>
        </w:numPr>
        <w:ind w:firstLineChars="0"/>
        <w:rPr>
          <w:rFonts w:cs="Verdana"/>
          <w:shd w:val="clear" w:color="auto" w:fill="FFFFFF"/>
        </w:rPr>
      </w:pPr>
      <w:r w:rsidRPr="00BD0801">
        <w:rPr>
          <w:rFonts w:cs="Verdana"/>
          <w:shd w:val="clear" w:color="auto" w:fill="FFFFFF"/>
        </w:rPr>
        <w:t>Appium-python-Client</w:t>
      </w:r>
    </w:p>
    <w:p w:rsidR="00A620E5" w:rsidRPr="00BD0801" w:rsidRDefault="000B4557" w:rsidP="006230AB">
      <w:pPr>
        <w:pStyle w:val="ListParagraph"/>
        <w:numPr>
          <w:ilvl w:val="0"/>
          <w:numId w:val="7"/>
        </w:numPr>
        <w:ind w:firstLineChars="0"/>
        <w:rPr>
          <w:rFonts w:cs="Verdana"/>
          <w:shd w:val="clear" w:color="auto" w:fill="FFFFFF"/>
        </w:rPr>
      </w:pPr>
      <w:proofErr w:type="spellStart"/>
      <w:r w:rsidRPr="00BD0801">
        <w:rPr>
          <w:rFonts w:cs="Verdana"/>
          <w:shd w:val="clear" w:color="auto" w:fill="FFFFFF"/>
        </w:rPr>
        <w:t>pycharm</w:t>
      </w:r>
      <w:proofErr w:type="spellEnd"/>
      <w:r w:rsidRPr="00BD0801">
        <w:rPr>
          <w:rFonts w:cs="Verdana" w:hint="eastAsia"/>
          <w:shd w:val="clear" w:color="auto" w:fill="FFFFFF"/>
        </w:rPr>
        <w:t>:测试用例编写工具</w:t>
      </w:r>
    </w:p>
    <w:p w:rsidR="00A620E5" w:rsidRDefault="00331AEC" w:rsidP="00D03358">
      <w:pPr>
        <w:pStyle w:val="Heading2"/>
        <w:jc w:val="center"/>
      </w:pPr>
      <w:r>
        <w:t>3.</w:t>
      </w:r>
      <w:r w:rsidR="000B4557">
        <w:rPr>
          <w:rFonts w:hint="eastAsia"/>
        </w:rPr>
        <w:t>测试用例的编写</w:t>
      </w:r>
    </w:p>
    <w:p w:rsidR="00A620E5" w:rsidRPr="00BD0801" w:rsidRDefault="00E56BC0">
      <w:pPr>
        <w:rPr>
          <w:rFonts w:cs="Arial"/>
          <w:shd w:val="clear" w:color="auto" w:fill="FFFFFF"/>
        </w:rPr>
      </w:pPr>
      <w:r w:rsidRPr="00BD0801">
        <w:rPr>
          <w:rStyle w:val="Emphasis"/>
          <w:rFonts w:cs="Arial" w:hint="eastAsia"/>
          <w:i w:val="0"/>
          <w:shd w:val="clear" w:color="auto" w:fill="FFFFFF"/>
        </w:rPr>
        <w:t>使用工具</w:t>
      </w:r>
      <w:r w:rsidR="000B4557" w:rsidRPr="00BD0801">
        <w:rPr>
          <w:rStyle w:val="Emphasis"/>
          <w:rFonts w:cs="Arial"/>
          <w:i w:val="0"/>
          <w:shd w:val="clear" w:color="auto" w:fill="FFFFFF"/>
        </w:rPr>
        <w:t>PyCharm</w:t>
      </w:r>
      <w:r w:rsidRPr="00BD0801">
        <w:rPr>
          <w:rStyle w:val="Emphasis"/>
          <w:rFonts w:cs="Arial"/>
          <w:i w:val="0"/>
          <w:shd w:val="clear" w:color="auto" w:fill="FFFFFF"/>
        </w:rPr>
        <w:t>,</w:t>
      </w:r>
      <w:r w:rsidR="000B4557" w:rsidRPr="00BD0801">
        <w:rPr>
          <w:rFonts w:cs="Arial"/>
          <w:shd w:val="clear" w:color="auto" w:fill="FFFFFF"/>
        </w:rPr>
        <w:t>是一种Python IDE，带有一整套可以帮助用户在使用Python语言开发时提高其效率的工具</w:t>
      </w:r>
      <w:r w:rsidR="000B4557" w:rsidRPr="00BD0801">
        <w:rPr>
          <w:rFonts w:cs="Arial" w:hint="eastAsia"/>
          <w:shd w:val="clear" w:color="auto" w:fill="FFFFFF"/>
        </w:rPr>
        <w:t>。</w:t>
      </w:r>
    </w:p>
    <w:p w:rsidR="00A620E5" w:rsidRPr="00BD0801" w:rsidRDefault="000B4557" w:rsidP="00BD0801">
      <w:pPr>
        <w:pStyle w:val="ListParagraph"/>
        <w:numPr>
          <w:ilvl w:val="0"/>
          <w:numId w:val="8"/>
        </w:numPr>
        <w:ind w:firstLineChars="0"/>
        <w:rPr>
          <w:rFonts w:ascii="微软雅黑" w:eastAsia="微软雅黑" w:hAnsi="微软雅黑" w:cs="Arial"/>
          <w:shd w:val="clear" w:color="auto" w:fill="FFFFFF"/>
        </w:rPr>
      </w:pPr>
      <w:r w:rsidRPr="00BD0801">
        <w:rPr>
          <w:rFonts w:ascii="微软雅黑" w:eastAsia="微软雅黑" w:hAnsi="微软雅黑" w:cs="Arial" w:hint="eastAsia"/>
          <w:shd w:val="clear" w:color="auto" w:fill="FFFFFF"/>
        </w:rPr>
        <w:t>当前小程序测试脚本路径如下：</w:t>
      </w:r>
    </w:p>
    <w:p w:rsidR="00A620E5" w:rsidRDefault="000B4557">
      <w:r>
        <w:rPr>
          <w:noProof/>
        </w:rPr>
        <w:lastRenderedPageBreak/>
        <w:drawing>
          <wp:inline distT="0" distB="0" distL="114300" distR="114300">
            <wp:extent cx="5274310" cy="3261995"/>
            <wp:effectExtent l="0" t="0" r="2540" b="146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20E5" w:rsidRPr="00BD0801" w:rsidRDefault="000B4557" w:rsidP="00BD0801">
      <w:pPr>
        <w:pStyle w:val="ListParagraph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r w:rsidRPr="00BD0801">
        <w:rPr>
          <w:rFonts w:ascii="微软雅黑" w:eastAsia="微软雅黑" w:hAnsi="微软雅黑" w:hint="eastAsia"/>
        </w:rPr>
        <w:t>自定义函数Function如下：</w:t>
      </w:r>
    </w:p>
    <w:p w:rsidR="00A620E5" w:rsidRDefault="000B4557">
      <w:r>
        <w:rPr>
          <w:noProof/>
        </w:rPr>
        <w:drawing>
          <wp:inline distT="0" distB="0" distL="114300" distR="114300">
            <wp:extent cx="5269230" cy="3195955"/>
            <wp:effectExtent l="0" t="0" r="762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19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20E5" w:rsidRPr="00BD0801" w:rsidRDefault="000B4557" w:rsidP="00BD0801">
      <w:pPr>
        <w:pStyle w:val="ListParagraph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r w:rsidRPr="00BD0801">
        <w:rPr>
          <w:rFonts w:ascii="微软雅黑" w:eastAsia="微软雅黑" w:hAnsi="微软雅黑" w:hint="eastAsia"/>
        </w:rPr>
        <w:t>Case如下：</w:t>
      </w:r>
    </w:p>
    <w:p w:rsidR="00A620E5" w:rsidRDefault="000B4557">
      <w:r>
        <w:rPr>
          <w:noProof/>
        </w:rPr>
        <w:lastRenderedPageBreak/>
        <w:drawing>
          <wp:inline distT="0" distB="0" distL="114300" distR="114300">
            <wp:extent cx="5270500" cy="3239770"/>
            <wp:effectExtent l="0" t="0" r="6350" b="177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3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20E5" w:rsidRPr="00D73372" w:rsidRDefault="000B4557" w:rsidP="00BD0801">
      <w:pPr>
        <w:pStyle w:val="ListParagraph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r w:rsidRPr="00D73372">
        <w:rPr>
          <w:rFonts w:ascii="微软雅黑" w:eastAsia="微软雅黑" w:hAnsi="微软雅黑" w:hint="eastAsia"/>
        </w:rPr>
        <w:t>Run脚本集结case运行并生成报告：</w:t>
      </w:r>
    </w:p>
    <w:p w:rsidR="00A620E5" w:rsidRDefault="000B4557">
      <w:r>
        <w:rPr>
          <w:noProof/>
        </w:rPr>
        <w:drawing>
          <wp:inline distT="0" distB="0" distL="114300" distR="114300">
            <wp:extent cx="5271770" cy="3232150"/>
            <wp:effectExtent l="0" t="0" r="508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23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20E5" w:rsidRDefault="00331AEC" w:rsidP="00D03358">
      <w:pPr>
        <w:pStyle w:val="Heading2"/>
        <w:jc w:val="center"/>
      </w:pPr>
      <w:r>
        <w:rPr>
          <w:rFonts w:hint="eastAsia"/>
        </w:rPr>
        <w:t>4</w:t>
      </w:r>
      <w:r>
        <w:t>.</w:t>
      </w:r>
      <w:r w:rsidR="000B4557">
        <w:rPr>
          <w:rFonts w:hint="eastAsia"/>
        </w:rPr>
        <w:t>测试报告</w:t>
      </w:r>
    </w:p>
    <w:p w:rsidR="00A620E5" w:rsidRPr="00D73372" w:rsidRDefault="000B4557" w:rsidP="00BD0801">
      <w:pPr>
        <w:pStyle w:val="ListParagraph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r w:rsidRPr="00D73372">
        <w:rPr>
          <w:rFonts w:ascii="微软雅黑" w:eastAsia="微软雅黑" w:hAnsi="微软雅黑" w:hint="eastAsia"/>
        </w:rPr>
        <w:t>测试报告是html的格式</w:t>
      </w:r>
      <w:r w:rsidR="00BD0801" w:rsidRPr="00D73372">
        <w:rPr>
          <w:rFonts w:ascii="微软雅黑" w:eastAsia="微软雅黑" w:hAnsi="微软雅黑" w:hint="eastAsia"/>
        </w:rPr>
        <w:t>，summary格式如下</w:t>
      </w:r>
      <w:r w:rsidR="009C5115">
        <w:rPr>
          <w:rFonts w:ascii="微软雅黑" w:eastAsia="微软雅黑" w:hAnsi="微软雅黑" w:hint="eastAsia"/>
        </w:rPr>
        <w:t>,</w:t>
      </w:r>
      <w:r w:rsidR="009C5115">
        <w:rPr>
          <w:rFonts w:ascii="微软雅黑" w:eastAsia="微软雅黑" w:hAnsi="微软雅黑"/>
        </w:rPr>
        <w:t xml:space="preserve"> </w:t>
      </w:r>
      <w:r w:rsidR="009C5115">
        <w:rPr>
          <w:rFonts w:ascii="微软雅黑" w:eastAsia="微软雅黑" w:hAnsi="微软雅黑" w:hint="eastAsia"/>
        </w:rPr>
        <w:t>绿色标记的表示跑通的。红色标记的就是跑失败的。</w:t>
      </w:r>
    </w:p>
    <w:p w:rsidR="00A620E5" w:rsidRDefault="000B4557">
      <w:r>
        <w:rPr>
          <w:noProof/>
        </w:rPr>
        <w:lastRenderedPageBreak/>
        <w:drawing>
          <wp:inline distT="0" distB="0" distL="114300" distR="114300">
            <wp:extent cx="5268595" cy="1893570"/>
            <wp:effectExtent l="0" t="0" r="8255" b="1143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89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20E5" w:rsidRPr="00D73372" w:rsidRDefault="000B4557" w:rsidP="00BD0801">
      <w:pPr>
        <w:pStyle w:val="ListParagraph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r w:rsidRPr="00D73372">
        <w:rPr>
          <w:rFonts w:ascii="微软雅黑" w:eastAsia="微软雅黑" w:hAnsi="微软雅黑" w:hint="eastAsia"/>
        </w:rPr>
        <w:t>详细测试报告可以查看附件，如下：</w:t>
      </w:r>
    </w:p>
    <w:p w:rsidR="00A620E5" w:rsidRDefault="000B4557">
      <w:r>
        <w:rPr>
          <w:rFonts w:hint="eastAsia"/>
        </w:rPr>
        <w:object w:dxaOrig="1095" w:dyaOrig="8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.6pt;height:41.4pt" o:ole="">
            <v:imagedata r:id="rId13" o:title=""/>
          </v:shape>
          <o:OLEObject Type="Embed" ProgID="Package" ShapeID="_x0000_i1025" DrawAspect="Content" ObjectID="_1636876910" r:id="rId14"/>
        </w:object>
      </w:r>
    </w:p>
    <w:p w:rsidR="00651805" w:rsidRDefault="00651805" w:rsidP="00651805">
      <w:pPr>
        <w:pStyle w:val="Heading2"/>
        <w:jc w:val="center"/>
      </w:pPr>
      <w:r>
        <w:t>5.</w:t>
      </w:r>
      <w:r>
        <w:rPr>
          <w:rFonts w:hint="eastAsia"/>
        </w:rPr>
        <w:t>问题</w:t>
      </w:r>
    </w:p>
    <w:p w:rsidR="00651805" w:rsidRPr="00651805" w:rsidRDefault="00651805" w:rsidP="00651805">
      <w:pPr>
        <w:pStyle w:val="ListParagraph"/>
        <w:numPr>
          <w:ilvl w:val="0"/>
          <w:numId w:val="10"/>
        </w:numPr>
        <w:ind w:firstLineChars="0"/>
        <w:rPr>
          <w:rStyle w:val="Strong"/>
          <w:rFonts w:hint="eastAsia"/>
          <w:sz w:val="32"/>
          <w:szCs w:val="32"/>
        </w:rPr>
      </w:pPr>
      <w:r w:rsidRPr="00651805">
        <w:rPr>
          <w:rStyle w:val="Strong"/>
          <w:rFonts w:hint="eastAsia"/>
        </w:rPr>
        <w:t>元素定位</w:t>
      </w:r>
    </w:p>
    <w:p w:rsidR="00651805" w:rsidRDefault="00651805" w:rsidP="00C634E6">
      <w:pPr>
        <w:rPr>
          <w:rFonts w:hint="eastAsia"/>
        </w:rPr>
      </w:pPr>
      <w:r>
        <w:rPr>
          <w:rFonts w:hint="eastAsia"/>
        </w:rPr>
        <w:t>当前使用</w:t>
      </w:r>
      <w:proofErr w:type="spellStart"/>
      <w:r>
        <w:rPr>
          <w:rFonts w:hint="eastAsia"/>
        </w:rPr>
        <w:t>xpath</w:t>
      </w:r>
      <w:proofErr w:type="spellEnd"/>
      <w:r>
        <w:rPr>
          <w:rFonts w:hint="eastAsia"/>
        </w:rPr>
        <w:t>定位控件以及页面元素，更换手机或者平台很容易导致控件定位失败。</w:t>
      </w:r>
    </w:p>
    <w:p w:rsidR="00651805" w:rsidRDefault="00651805" w:rsidP="00C634E6">
      <w:r>
        <w:rPr>
          <w:rFonts w:hint="eastAsia"/>
        </w:rPr>
        <w:t>写脚本的时候要用元素定位和校验，建议添加控件</w:t>
      </w:r>
      <w:r>
        <w:t>id</w:t>
      </w:r>
      <w:r>
        <w:rPr>
          <w:rFonts w:hint="eastAsia"/>
        </w:rPr>
        <w:t>、控件name，避免出现控件定位不到或者定位不正确的情况。</w:t>
      </w:r>
    </w:p>
    <w:p w:rsidR="00996A4B" w:rsidRDefault="00F35AB4" w:rsidP="00F35AB4">
      <w:pPr>
        <w:pStyle w:val="ListParagraph"/>
        <w:numPr>
          <w:ilvl w:val="0"/>
          <w:numId w:val="10"/>
        </w:numPr>
        <w:ind w:firstLineChars="0"/>
        <w:rPr>
          <w:rStyle w:val="Strong"/>
        </w:rPr>
      </w:pPr>
      <w:r>
        <w:rPr>
          <w:rStyle w:val="Strong"/>
          <w:rFonts w:hint="eastAsia"/>
        </w:rPr>
        <w:t>IOS</w:t>
      </w:r>
      <w:r w:rsidRPr="00F35AB4">
        <w:rPr>
          <w:rStyle w:val="Strong"/>
        </w:rPr>
        <w:t>平台</w:t>
      </w:r>
    </w:p>
    <w:p w:rsidR="00C634E6" w:rsidRPr="00C634E6" w:rsidRDefault="00C634E6" w:rsidP="00C634E6">
      <w:pPr>
        <w:rPr>
          <w:rStyle w:val="Strong"/>
          <w:rFonts w:asciiTheme="minorEastAsia" w:hAnsiTheme="minorEastAsia"/>
          <w:b w:val="0"/>
          <w:sz w:val="24"/>
        </w:rPr>
      </w:pPr>
      <w:r w:rsidRPr="00C634E6">
        <w:rPr>
          <w:rStyle w:val="Strong"/>
          <w:rFonts w:asciiTheme="minorEastAsia" w:hAnsiTheme="minorEastAsia"/>
          <w:b w:val="0"/>
          <w:sz w:val="24"/>
        </w:rPr>
        <w:t>Appium</w:t>
      </w:r>
      <w:r w:rsidRPr="00C634E6">
        <w:rPr>
          <w:rStyle w:val="Strong"/>
          <w:rFonts w:asciiTheme="minorEastAsia" w:hAnsiTheme="minorEastAsia" w:hint="eastAsia"/>
          <w:b w:val="0"/>
          <w:sz w:val="24"/>
        </w:rPr>
        <w:t>当前使用win电脑跑的Android平台，win电脑只支持Android平台手机不支持IOS平台手机。</w:t>
      </w:r>
    </w:p>
    <w:p w:rsidR="00C634E6" w:rsidRPr="00C634E6" w:rsidRDefault="00C634E6" w:rsidP="00C634E6">
      <w:pPr>
        <w:rPr>
          <w:rStyle w:val="Strong"/>
          <w:rFonts w:asciiTheme="minorEastAsia" w:hAnsiTheme="minorEastAsia" w:hint="eastAsia"/>
          <w:b w:val="0"/>
          <w:sz w:val="24"/>
        </w:rPr>
      </w:pPr>
      <w:r w:rsidRPr="00C634E6">
        <w:rPr>
          <w:rStyle w:val="Strong"/>
          <w:rFonts w:asciiTheme="minorEastAsia" w:hAnsiTheme="minorEastAsia" w:hint="eastAsia"/>
          <w:b w:val="0"/>
          <w:sz w:val="24"/>
        </w:rPr>
        <w:t>MAC电脑可以同时跑IOS和Android平</w:t>
      </w:r>
      <w:bookmarkStart w:id="0" w:name="_GoBack"/>
      <w:bookmarkEnd w:id="0"/>
      <w:r w:rsidRPr="00C634E6">
        <w:rPr>
          <w:rStyle w:val="Strong"/>
          <w:rFonts w:asciiTheme="minorEastAsia" w:hAnsiTheme="minorEastAsia" w:hint="eastAsia"/>
          <w:b w:val="0"/>
          <w:sz w:val="24"/>
        </w:rPr>
        <w:t>台的手机。</w:t>
      </w:r>
    </w:p>
    <w:sectPr w:rsidR="00C634E6" w:rsidRPr="00C634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31211" w:rsidRDefault="00531211" w:rsidP="00F77179">
      <w:r>
        <w:separator/>
      </w:r>
    </w:p>
  </w:endnote>
  <w:endnote w:type="continuationSeparator" w:id="0">
    <w:p w:rsidR="00531211" w:rsidRDefault="00531211" w:rsidP="00F771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31211" w:rsidRDefault="00531211" w:rsidP="00F77179">
      <w:r>
        <w:separator/>
      </w:r>
    </w:p>
  </w:footnote>
  <w:footnote w:type="continuationSeparator" w:id="0">
    <w:p w:rsidR="00531211" w:rsidRDefault="00531211" w:rsidP="00F771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E3958C"/>
    <w:multiLevelType w:val="singleLevel"/>
    <w:tmpl w:val="B0AE86E6"/>
    <w:lvl w:ilvl="0">
      <w:start w:val="6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2FA47248"/>
    <w:multiLevelType w:val="hybridMultilevel"/>
    <w:tmpl w:val="EE1C550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433F12AC"/>
    <w:multiLevelType w:val="hybridMultilevel"/>
    <w:tmpl w:val="53BEF00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6A37270"/>
    <w:multiLevelType w:val="singleLevel"/>
    <w:tmpl w:val="46A37270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 w15:restartNumberingAfterBreak="0">
    <w:nsid w:val="53692D3F"/>
    <w:multiLevelType w:val="hybridMultilevel"/>
    <w:tmpl w:val="F1A01B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6CB6B96"/>
    <w:multiLevelType w:val="hybridMultilevel"/>
    <w:tmpl w:val="9A927722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EC5AD65A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3CE2325"/>
    <w:multiLevelType w:val="hybridMultilevel"/>
    <w:tmpl w:val="02AE0A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EE560E"/>
    <w:multiLevelType w:val="hybridMultilevel"/>
    <w:tmpl w:val="28467276"/>
    <w:lvl w:ilvl="0" w:tplc="F26CBF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89572AA"/>
    <w:multiLevelType w:val="singleLevel"/>
    <w:tmpl w:val="789572AA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 w15:restartNumberingAfterBreak="0">
    <w:nsid w:val="7B34512C"/>
    <w:multiLevelType w:val="hybridMultilevel"/>
    <w:tmpl w:val="FA5415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0"/>
  </w:num>
  <w:num w:numId="4">
    <w:abstractNumId w:val="7"/>
  </w:num>
  <w:num w:numId="5">
    <w:abstractNumId w:val="5"/>
  </w:num>
  <w:num w:numId="6">
    <w:abstractNumId w:val="4"/>
  </w:num>
  <w:num w:numId="7">
    <w:abstractNumId w:val="1"/>
  </w:num>
  <w:num w:numId="8">
    <w:abstractNumId w:val="2"/>
  </w:num>
  <w:num w:numId="9">
    <w:abstractNumId w:val="6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620E5"/>
    <w:rsid w:val="000B4557"/>
    <w:rsid w:val="001452C8"/>
    <w:rsid w:val="001C6D3E"/>
    <w:rsid w:val="00305984"/>
    <w:rsid w:val="00331AEC"/>
    <w:rsid w:val="003B06E8"/>
    <w:rsid w:val="004A4F27"/>
    <w:rsid w:val="00531211"/>
    <w:rsid w:val="00607372"/>
    <w:rsid w:val="006176F7"/>
    <w:rsid w:val="006230AB"/>
    <w:rsid w:val="00651805"/>
    <w:rsid w:val="006B488C"/>
    <w:rsid w:val="008818FA"/>
    <w:rsid w:val="00996A4B"/>
    <w:rsid w:val="009A4546"/>
    <w:rsid w:val="009C5115"/>
    <w:rsid w:val="00A620E5"/>
    <w:rsid w:val="00A8011C"/>
    <w:rsid w:val="00A83452"/>
    <w:rsid w:val="00AC191A"/>
    <w:rsid w:val="00B14C75"/>
    <w:rsid w:val="00B538AE"/>
    <w:rsid w:val="00BD0801"/>
    <w:rsid w:val="00C634E6"/>
    <w:rsid w:val="00D03358"/>
    <w:rsid w:val="00D73372"/>
    <w:rsid w:val="00E56BC0"/>
    <w:rsid w:val="00F35AB4"/>
    <w:rsid w:val="00F77179"/>
    <w:rsid w:val="02FF5B87"/>
    <w:rsid w:val="07936FEC"/>
    <w:rsid w:val="107A500B"/>
    <w:rsid w:val="22D87D6D"/>
    <w:rsid w:val="2C75219B"/>
    <w:rsid w:val="2CA33050"/>
    <w:rsid w:val="44406502"/>
    <w:rsid w:val="4C843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7BCE49B"/>
  <w15:docId w15:val="{FFA52C65-1302-49F5-B4E7-E5A8C01FD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651805"/>
    <w:pPr>
      <w:widowControl w:val="0"/>
      <w:jc w:val="both"/>
    </w:pPr>
    <w:rPr>
      <w:rFonts w:asciiTheme="minorEastAsia" w:eastAsiaTheme="minorEastAsia" w:hAnsiTheme="minorEastAsia" w:cstheme="minorBidi"/>
      <w:kern w:val="2"/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Heading2">
    <w:name w:val="heading 2"/>
    <w:basedOn w:val="Normal"/>
    <w:next w:val="Normal"/>
    <w:link w:val="Heading2Char"/>
    <w:unhideWhenUsed/>
    <w:qFormat/>
    <w:rsid w:val="00331AE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nhideWhenUsed/>
    <w:qFormat/>
    <w:rsid w:val="00331AE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pPr>
      <w:spacing w:beforeAutospacing="1" w:afterAutospacing="1"/>
      <w:jc w:val="left"/>
    </w:pPr>
    <w:rPr>
      <w:rFonts w:cs="Times New Roman"/>
      <w:kern w:val="0"/>
    </w:rPr>
  </w:style>
  <w:style w:type="character" w:styleId="Strong">
    <w:name w:val="Strong"/>
    <w:basedOn w:val="DefaultParagraphFont"/>
    <w:qFormat/>
    <w:rsid w:val="00651805"/>
    <w:rPr>
      <w:rFonts w:ascii="微软雅黑" w:hAnsi="微软雅黑"/>
      <w:b/>
      <w:sz w:val="28"/>
    </w:rPr>
  </w:style>
  <w:style w:type="character" w:styleId="Emphasis">
    <w:name w:val="Emphasis"/>
    <w:basedOn w:val="DefaultParagraphFont"/>
    <w:qFormat/>
    <w:rPr>
      <w:i/>
    </w:rPr>
  </w:style>
  <w:style w:type="character" w:customStyle="1" w:styleId="Heading2Char">
    <w:name w:val="Heading 2 Char"/>
    <w:basedOn w:val="DefaultParagraphFont"/>
    <w:link w:val="Heading2"/>
    <w:rsid w:val="00331AEC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Heading3Char">
    <w:name w:val="Heading 3 Char"/>
    <w:basedOn w:val="DefaultParagraphFont"/>
    <w:link w:val="Heading3"/>
    <w:rsid w:val="00331AEC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paragraph" w:styleId="ListParagraph">
    <w:name w:val="List Paragraph"/>
    <w:basedOn w:val="Normal"/>
    <w:uiPriority w:val="99"/>
    <w:rsid w:val="00331AEC"/>
    <w:pPr>
      <w:ind w:firstLineChars="200" w:firstLine="420"/>
    </w:pPr>
  </w:style>
  <w:style w:type="paragraph" w:styleId="BalloonText">
    <w:name w:val="Balloon Text"/>
    <w:basedOn w:val="Normal"/>
    <w:link w:val="BalloonTextChar"/>
    <w:rsid w:val="00F7717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F77179"/>
    <w:rPr>
      <w:rFonts w:ascii="Segoe UI" w:eastAsiaTheme="minorEastAsia" w:hAnsi="Segoe UI" w:cs="Segoe U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A633335</dc:creator>
  <cp:lastModifiedBy>Jin, fei</cp:lastModifiedBy>
  <cp:revision>20</cp:revision>
  <dcterms:created xsi:type="dcterms:W3CDTF">2019-12-03T03:03:00Z</dcterms:created>
  <dcterms:modified xsi:type="dcterms:W3CDTF">2019-12-03T03:15:00Z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2052-11.1.0.8984</vt:lpwstr>
  </property>
  <property fmtid="{D5CDD505-2E9C-101B-9397-08002B2CF9AE}" pid="3" name="_AdHocReviewCycleID">
    <vt:i4>-711446242</vt:i4>
  </property>
  <property fmtid="{D5CDD505-2E9C-101B-9397-08002B2CF9AE}" pid="4" name="_NewReviewCycle">
    <vt:lpwstr/>
  </property>
  <property fmtid="{D5CDD505-2E9C-101B-9397-08002B2CF9AE}" pid="5" name="_EmailSubject">
    <vt:lpwstr>UI自动化</vt:lpwstr>
  </property>
  <property fmtid="{D5CDD505-2E9C-101B-9397-08002B2CF9AE}" pid="6" name="_AuthorEmail">
    <vt:lpwstr>fei.jin@atos.net</vt:lpwstr>
  </property>
  <property fmtid="{D5CDD505-2E9C-101B-9397-08002B2CF9AE}" pid="7" name="_AuthorEmailDisplayName">
    <vt:lpwstr>Jin, fei</vt:lpwstr>
  </property>
  <property fmtid="{D5CDD505-2E9C-101B-9397-08002B2CF9AE}" pid="8" name="_ReviewingToolsShownOnce">
    <vt:lpwstr/>
  </property>
  <property fmtid="{D5CDD505-2E9C-101B-9397-08002B2CF9AE}" pid="9" name="MSIP_Label_112e00b9-34e2-4b26-a577-af1fd0f9f7ee_Enabled">
    <vt:lpwstr>True</vt:lpwstr>
  </property>
  <property fmtid="{D5CDD505-2E9C-101B-9397-08002B2CF9AE}" pid="10" name="MSIP_Label_112e00b9-34e2-4b26-a577-af1fd0f9f7ee_SiteId">
    <vt:lpwstr>33440fc6-b7c7-412c-bb73-0e70b0198d5a</vt:lpwstr>
  </property>
  <property fmtid="{D5CDD505-2E9C-101B-9397-08002B2CF9AE}" pid="11" name="MSIP_Label_112e00b9-34e2-4b26-a577-af1fd0f9f7ee_Owner">
    <vt:lpwstr>fei.jin@atos.net</vt:lpwstr>
  </property>
  <property fmtid="{D5CDD505-2E9C-101B-9397-08002B2CF9AE}" pid="12" name="MSIP_Label_112e00b9-34e2-4b26-a577-af1fd0f9f7ee_SetDate">
    <vt:lpwstr>2019-12-03T03:02:30.4010618Z</vt:lpwstr>
  </property>
  <property fmtid="{D5CDD505-2E9C-101B-9397-08002B2CF9AE}" pid="13" name="MSIP_Label_112e00b9-34e2-4b26-a577-af1fd0f9f7ee_Name">
    <vt:lpwstr>Atos For Internal Use</vt:lpwstr>
  </property>
  <property fmtid="{D5CDD505-2E9C-101B-9397-08002B2CF9AE}" pid="14" name="MSIP_Label_112e00b9-34e2-4b26-a577-af1fd0f9f7ee_Application">
    <vt:lpwstr>Microsoft Azure Information Protection</vt:lpwstr>
  </property>
  <property fmtid="{D5CDD505-2E9C-101B-9397-08002B2CF9AE}" pid="15" name="MSIP_Label_112e00b9-34e2-4b26-a577-af1fd0f9f7ee_ActionId">
    <vt:lpwstr>938a427e-5d49-409d-a9ec-65f8d87e234d</vt:lpwstr>
  </property>
  <property fmtid="{D5CDD505-2E9C-101B-9397-08002B2CF9AE}" pid="16" name="MSIP_Label_112e00b9-34e2-4b26-a577-af1fd0f9f7ee_Extended_MSFT_Method">
    <vt:lpwstr>Automatic</vt:lpwstr>
  </property>
  <property fmtid="{D5CDD505-2E9C-101B-9397-08002B2CF9AE}" pid="17" name="MSIP_Label_e463cba9-5f6c-478d-9329-7b2295e4e8ed_Enabled">
    <vt:lpwstr>True</vt:lpwstr>
  </property>
  <property fmtid="{D5CDD505-2E9C-101B-9397-08002B2CF9AE}" pid="18" name="MSIP_Label_e463cba9-5f6c-478d-9329-7b2295e4e8ed_SiteId">
    <vt:lpwstr>33440fc6-b7c7-412c-bb73-0e70b0198d5a</vt:lpwstr>
  </property>
  <property fmtid="{D5CDD505-2E9C-101B-9397-08002B2CF9AE}" pid="19" name="MSIP_Label_e463cba9-5f6c-478d-9329-7b2295e4e8ed_Owner">
    <vt:lpwstr>fei.jin@atos.net</vt:lpwstr>
  </property>
  <property fmtid="{D5CDD505-2E9C-101B-9397-08002B2CF9AE}" pid="20" name="MSIP_Label_e463cba9-5f6c-478d-9329-7b2295e4e8ed_SetDate">
    <vt:lpwstr>2019-12-03T03:02:30.4010618Z</vt:lpwstr>
  </property>
  <property fmtid="{D5CDD505-2E9C-101B-9397-08002B2CF9AE}" pid="21" name="MSIP_Label_e463cba9-5f6c-478d-9329-7b2295e4e8ed_Name">
    <vt:lpwstr>Atos For Internal Use - All Employees</vt:lpwstr>
  </property>
  <property fmtid="{D5CDD505-2E9C-101B-9397-08002B2CF9AE}" pid="22" name="MSIP_Label_e463cba9-5f6c-478d-9329-7b2295e4e8ed_Application">
    <vt:lpwstr>Microsoft Azure Information Protection</vt:lpwstr>
  </property>
  <property fmtid="{D5CDD505-2E9C-101B-9397-08002B2CF9AE}" pid="23" name="MSIP_Label_e463cba9-5f6c-478d-9329-7b2295e4e8ed_ActionId">
    <vt:lpwstr>938a427e-5d49-409d-a9ec-65f8d87e234d</vt:lpwstr>
  </property>
  <property fmtid="{D5CDD505-2E9C-101B-9397-08002B2CF9AE}" pid="24" name="MSIP_Label_e463cba9-5f6c-478d-9329-7b2295e4e8ed_Parent">
    <vt:lpwstr>112e00b9-34e2-4b26-a577-af1fd0f9f7ee</vt:lpwstr>
  </property>
  <property fmtid="{D5CDD505-2E9C-101B-9397-08002B2CF9AE}" pid="25" name="MSIP_Label_e463cba9-5f6c-478d-9329-7b2295e4e8ed_Extended_MSFT_Method">
    <vt:lpwstr>Automatic</vt:lpwstr>
  </property>
  <property fmtid="{D5CDD505-2E9C-101B-9397-08002B2CF9AE}" pid="26" name="Sensitivity">
    <vt:lpwstr>Atos For Internal Use Atos For Internal Use - All Employees</vt:lpwstr>
  </property>
</Properties>
</file>