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ECCE8" w14:textId="77777777" w:rsidR="008D64B1" w:rsidRDefault="00000000">
      <w:pPr>
        <w:jc w:val="center"/>
        <w:rPr>
          <w:rFonts w:hint="eastAsia"/>
          <w:lang w:eastAsia="zh-CN"/>
        </w:rPr>
      </w:pPr>
      <w:r>
        <w:rPr>
          <w:b/>
          <w:color w:val="003366"/>
          <w:sz w:val="44"/>
          <w:lang w:eastAsia="zh-CN"/>
        </w:rPr>
        <w:t>数仓开发规范</w:t>
      </w:r>
    </w:p>
    <w:p w14:paraId="67F7BC5E" w14:textId="77777777" w:rsidR="008D64B1" w:rsidRDefault="00000000">
      <w:pPr>
        <w:jc w:val="center"/>
        <w:rPr>
          <w:rFonts w:hint="eastAsia"/>
          <w:lang w:eastAsia="zh-CN"/>
        </w:rPr>
      </w:pPr>
      <w:r>
        <w:rPr>
          <w:sz w:val="20"/>
          <w:lang w:eastAsia="zh-CN"/>
        </w:rPr>
        <w:t>版本：V2.1    更新日期：2026-06-12</w:t>
      </w:r>
    </w:p>
    <w:p w14:paraId="2602450E" w14:textId="77777777" w:rsidR="008D64B1" w:rsidRDefault="008D64B1">
      <w:pPr>
        <w:rPr>
          <w:rFonts w:hint="eastAsia"/>
          <w:lang w:eastAsia="zh-CN"/>
        </w:rPr>
      </w:pPr>
    </w:p>
    <w:p w14:paraId="401FFAEF" w14:textId="77777777" w:rsidR="008D64B1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003366"/>
          <w:lang w:eastAsia="zh-CN"/>
        </w:rPr>
        <w:t>1. 文档说明</w:t>
      </w:r>
    </w:p>
    <w:p w14:paraId="25EA7C4A" w14:textId="77777777" w:rsidR="008D64B1" w:rsidRDefault="00000000">
      <w:pPr>
        <w:rPr>
          <w:rFonts w:hint="eastAsia"/>
          <w:lang w:eastAsia="zh-CN"/>
        </w:rPr>
      </w:pPr>
      <w:r>
        <w:rPr>
          <w:lang w:eastAsia="zh-CN"/>
        </w:rPr>
        <w:t>本文档用于规范华为云 DWS 数据仓库的开发活动，涵盖 SQL 编写、ETL 开发、维表关联、模型设计及脚本交付等内容，适用于经分 BI 及相关主题域的数据开发工作。</w:t>
      </w:r>
    </w:p>
    <w:p w14:paraId="2FAEF814" w14:textId="77777777" w:rsidR="008D64B1" w:rsidRDefault="00000000">
      <w:pPr>
        <w:pStyle w:val="1"/>
      </w:pPr>
      <w:r>
        <w:rPr>
          <w:rFonts w:ascii="微软雅黑" w:eastAsia="微软雅黑" w:hAnsi="微软雅黑"/>
          <w:color w:val="003366"/>
        </w:rPr>
        <w:t>2. 技术环境</w:t>
      </w:r>
    </w:p>
    <w:p w14:paraId="666FDEE5" w14:textId="77777777" w:rsidR="008D64B1" w:rsidRDefault="00000000">
      <w:pPr>
        <w:pStyle w:val="a0"/>
        <w:rPr>
          <w:rFonts w:hint="eastAsia"/>
        </w:rPr>
      </w:pPr>
      <w:r>
        <w:t>数据库类型：华为云 DWS（Data Warehouse Service）</w:t>
      </w:r>
    </w:p>
    <w:p w14:paraId="6CC6E9E7" w14:textId="77777777" w:rsidR="008D64B1" w:rsidRDefault="00000000">
      <w:pPr>
        <w:pStyle w:val="a0"/>
        <w:rPr>
          <w:rFonts w:hint="eastAsia"/>
        </w:rPr>
      </w:pPr>
      <w:r>
        <w:t>存储引擎：列存（ORIENTATION = column）</w:t>
      </w:r>
    </w:p>
    <w:p w14:paraId="260846A5" w14:textId="77777777" w:rsidR="008D64B1" w:rsidRDefault="00000000">
      <w:pPr>
        <w:pStyle w:val="a0"/>
        <w:rPr>
          <w:rFonts w:hint="eastAsia"/>
        </w:rPr>
      </w:pPr>
      <w:r>
        <w:t>默认压缩：COMPRESSION = MIDDLE</w:t>
      </w:r>
    </w:p>
    <w:p w14:paraId="268AE802" w14:textId="77777777" w:rsidR="008D64B1" w:rsidRDefault="00000000">
      <w:pPr>
        <w:pStyle w:val="a0"/>
        <w:rPr>
          <w:rFonts w:hint="eastAsia"/>
        </w:rPr>
      </w:pPr>
      <w:r>
        <w:t>分布方式：DISTRIBUTE BY Roundrobin（按设计文档配置）</w:t>
      </w:r>
    </w:p>
    <w:p w14:paraId="39F353D1" w14:textId="77777777" w:rsidR="008D64B1" w:rsidRDefault="00000000">
      <w:pPr>
        <w:pStyle w:val="1"/>
      </w:pPr>
      <w:r>
        <w:rPr>
          <w:rFonts w:ascii="微软雅黑" w:eastAsia="微软雅黑" w:hAnsi="微软雅黑"/>
          <w:color w:val="003366"/>
        </w:rPr>
        <w:t>3. 分层与命名规范</w:t>
      </w:r>
    </w:p>
    <w:p w14:paraId="46E35084" w14:textId="77777777" w:rsidR="008D64B1" w:rsidRDefault="00000000">
      <w:pPr>
        <w:pStyle w:val="21"/>
      </w:pPr>
      <w:r>
        <w:rPr>
          <w:rFonts w:ascii="微软雅黑" w:eastAsia="微软雅黑" w:hAnsi="微软雅黑"/>
          <w:color w:val="003366"/>
        </w:rPr>
        <w:t>3.1 Schema 分层</w:t>
      </w:r>
    </w:p>
    <w:p w14:paraId="1994BEC2" w14:textId="77777777" w:rsidR="008D64B1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kl_dwi：数据集成层，存放明细宽表、桥接表等</w:t>
      </w:r>
    </w:p>
    <w:p w14:paraId="7A66D40B" w14:textId="77777777" w:rsidR="008D64B1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kl_dwr：数据仓库层，存放维度表、事实表</w:t>
      </w:r>
    </w:p>
    <w:p w14:paraId="55E19358" w14:textId="77777777" w:rsidR="008D64B1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kl_dm：数据集市层，存放面向应用的主题汇总表</w:t>
      </w:r>
    </w:p>
    <w:p w14:paraId="49DE7FCB" w14:textId="77777777" w:rsidR="008D64B1" w:rsidRDefault="00000000">
      <w:pPr>
        <w:pStyle w:val="21"/>
      </w:pPr>
      <w:r>
        <w:rPr>
          <w:rFonts w:ascii="微软雅黑" w:eastAsia="微软雅黑" w:hAnsi="微软雅黑"/>
          <w:color w:val="003366"/>
        </w:rPr>
        <w:t>3.2 表命名</w:t>
      </w:r>
    </w:p>
    <w:p w14:paraId="77D96D01" w14:textId="77777777" w:rsidR="008D64B1" w:rsidRDefault="00000000">
      <w:pPr>
        <w:pStyle w:val="a0"/>
        <w:rPr>
          <w:rFonts w:hint="eastAsia"/>
        </w:rPr>
      </w:pPr>
      <w:r>
        <w:t>明细表：dwi_主题_对象_dtl_info</w:t>
      </w:r>
    </w:p>
    <w:p w14:paraId="6B37AC88" w14:textId="77777777" w:rsidR="008D64B1" w:rsidRDefault="00000000">
      <w:pPr>
        <w:pStyle w:val="a0"/>
        <w:rPr>
          <w:rFonts w:hint="eastAsia"/>
        </w:rPr>
      </w:pPr>
      <w:r>
        <w:t>汇总表：dwi_主题_对象_agg_info 或 dm_主题_对象</w:t>
      </w:r>
    </w:p>
    <w:p w14:paraId="51E2D045" w14:textId="77777777" w:rsidR="008D64B1" w:rsidRDefault="00000000">
      <w:pPr>
        <w:pStyle w:val="a0"/>
        <w:rPr>
          <w:rFonts w:hint="eastAsia"/>
        </w:rPr>
      </w:pPr>
      <w:r>
        <w:t>维度表：dim_对象_info / dim_对象_info_time（拉链表）</w:t>
      </w:r>
    </w:p>
    <w:p w14:paraId="055CD271" w14:textId="77777777" w:rsidR="008D64B1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事实表：fact_主题_对象</w:t>
      </w:r>
    </w:p>
    <w:p w14:paraId="5501F7B1" w14:textId="77777777" w:rsidR="008D64B1" w:rsidRDefault="00000000">
      <w:pPr>
        <w:pStyle w:val="a0"/>
        <w:rPr>
          <w:rFonts w:hint="eastAsia"/>
        </w:rPr>
      </w:pPr>
      <w:r>
        <w:t>ETL 脚本：etl_目标表名.sql</w:t>
      </w:r>
    </w:p>
    <w:p w14:paraId="47881572" w14:textId="77777777" w:rsidR="008D64B1" w:rsidRDefault="00000000">
      <w:pPr>
        <w:pStyle w:val="a0"/>
        <w:rPr>
          <w:rFonts w:hint="eastAsia"/>
        </w:rPr>
      </w:pPr>
      <w:r>
        <w:lastRenderedPageBreak/>
        <w:t>DDL 脚本：与表名一致，扩展名 .sql</w:t>
      </w:r>
    </w:p>
    <w:p w14:paraId="4AAB8F94" w14:textId="77777777" w:rsidR="00386AF1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视图：v_主题_对象（视图以 v_ 前缀标识）</w:t>
      </w:r>
    </w:p>
    <w:p w14:paraId="32B00073" w14:textId="77777777" w:rsidR="00386AF1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临时表：tmp_目标表名_用途（临时表以 tmp_ 前缀标识，任务结束后清理）</w:t>
      </w:r>
    </w:p>
    <w:p w14:paraId="250E13E5" w14:textId="77777777" w:rsidR="008D64B1" w:rsidRDefault="00000000">
      <w:pPr>
        <w:pStyle w:val="21"/>
      </w:pPr>
      <w:r>
        <w:rPr>
          <w:rFonts w:ascii="微软雅黑" w:eastAsia="微软雅黑" w:hAnsi="微软雅黑"/>
          <w:color w:val="003366"/>
        </w:rPr>
        <w:t>3.3 字段命名</w:t>
      </w:r>
    </w:p>
    <w:p w14:paraId="281E030C" w14:textId="77777777" w:rsidR="008D64B1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字段名统一使用小写英文 + 下划线</w:t>
      </w:r>
    </w:p>
    <w:p w14:paraId="2267A872" w14:textId="77777777" w:rsidR="008D64B1" w:rsidRDefault="00000000">
      <w:pPr>
        <w:pStyle w:val="a0"/>
        <w:rPr>
          <w:rFonts w:hint="eastAsia"/>
        </w:rPr>
      </w:pPr>
      <w:r>
        <w:t>通用字段：create_time、update_time、src_system</w:t>
      </w:r>
    </w:p>
    <w:p w14:paraId="7DB5E305" w14:textId="77777777" w:rsidR="008D64B1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编码类字段以 _id 结尾，名称类字段以 _name 结尾</w:t>
      </w:r>
    </w:p>
    <w:p w14:paraId="45D32D34" w14:textId="77777777" w:rsidR="008D64B1" w:rsidRDefault="00000000">
      <w:pPr>
        <w:pStyle w:val="a0"/>
        <w:rPr>
          <w:rFonts w:hint="eastAsia"/>
        </w:rPr>
      </w:pPr>
      <w:r>
        <w:t>层级字段：对象_id_N_level、对象_name_N_level</w:t>
      </w:r>
    </w:p>
    <w:p w14:paraId="5179FD6E" w14:textId="77777777" w:rsidR="008D64B1" w:rsidRDefault="00000000">
      <w:pPr>
        <w:pStyle w:val="a0"/>
        <w:rPr>
          <w:rFonts w:hint="eastAsia"/>
        </w:rPr>
      </w:pPr>
      <w:r>
        <w:t>金额/数量字段需明确业务含义，如 amount、sales_qty</w:t>
      </w:r>
    </w:p>
    <w:p w14:paraId="4FFC411F" w14:textId="77777777" w:rsidR="008D64B1" w:rsidRDefault="00000000">
      <w:pPr>
        <w:pStyle w:val="1"/>
      </w:pPr>
      <w:r>
        <w:rPr>
          <w:rFonts w:ascii="微软雅黑" w:eastAsia="微软雅黑" w:hAnsi="微软雅黑"/>
          <w:color w:val="003366"/>
        </w:rPr>
        <w:t>4. SQL 编写规范</w:t>
      </w:r>
    </w:p>
    <w:p w14:paraId="1B5B2C23" w14:textId="77777777" w:rsidR="008D64B1" w:rsidRDefault="00000000">
      <w:pPr>
        <w:pStyle w:val="a"/>
        <w:rPr>
          <w:rFonts w:hint="eastAsia"/>
        </w:rPr>
      </w:pPr>
      <w:r>
        <w:t>禁止使用 RIGHT JOIN，统一使用 LEFT JOIN 或 INNER JOIN。</w:t>
      </w:r>
    </w:p>
    <w:p w14:paraId="13B90772" w14:textId="77777777" w:rsidR="008D64B1" w:rsidRDefault="00000000">
      <w:pPr>
        <w:pStyle w:val="a"/>
        <w:rPr>
          <w:rFonts w:hint="eastAsia"/>
        </w:rPr>
      </w:pPr>
      <w:r>
        <w:t>禁止在 SELECT 返回字段中嵌套子查询（如 SELECT (SELECT ...) FROM ...）。</w:t>
      </w:r>
    </w:p>
    <w:p w14:paraId="3C5F53E4" w14:textId="77777777" w:rsidR="008D64B1" w:rsidRDefault="00000000">
      <w:pPr>
        <w:pStyle w:val="a"/>
        <w:rPr>
          <w:rFonts w:hint="eastAsia"/>
        </w:rPr>
      </w:pPr>
      <w:r>
        <w:t>SQL 关键字（SELECT、INSERT、UPDATE、DELETE、FROM、WHERE、JOIN 等）使用大写；表名、字段名、别名使用小写。</w:t>
      </w:r>
    </w:p>
    <w:p w14:paraId="30222380" w14:textId="77777777" w:rsidR="008D64B1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尽量少用多层嵌套子查询，优先使用 CTE（WITH 子句）或中间临时表。</w:t>
      </w:r>
    </w:p>
    <w:p w14:paraId="28B8BEE4" w14:textId="77777777" w:rsidR="008D64B1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表别名应简短且表意，可使用 t、so、sp 等常见缩写，避免无意义别名（如 a、b、c 连续堆砌）。</w:t>
      </w:r>
    </w:p>
    <w:p w14:paraId="527FFF0D" w14:textId="77777777" w:rsidR="008D64B1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脚本头部须包含注释说明：作者、创建时间、目标表、源表、参数说明、业务描述。</w:t>
      </w:r>
    </w:p>
    <w:p w14:paraId="136887D7" w14:textId="77777777" w:rsidR="008D64B1" w:rsidRDefault="00000000">
      <w:pPr>
        <w:pStyle w:val="a"/>
        <w:rPr>
          <w:rFonts w:hint="eastAsia"/>
        </w:rPr>
      </w:pPr>
      <w:r>
        <w:t>INSERT 字段列表与 SELECT 字段列表须一一对应，字段顺序保持一致。</w:t>
      </w:r>
    </w:p>
    <w:p w14:paraId="2C300F16" w14:textId="77777777" w:rsidR="00211128" w:rsidRDefault="00211128">
      <w:pPr>
        <w:pStyle w:val="a"/>
        <w:rPr>
          <w:rFonts w:hint="eastAsia"/>
        </w:rPr>
      </w:pPr>
      <w:r w:rsidRPr="00211128">
        <w:rPr>
          <w:rFonts w:hint="eastAsia"/>
        </w:rPr>
        <w:t>DWS数据库的建表DDL中，字段的注释直接在字段类型后面加comment即可。例如：</w:t>
      </w:r>
      <w:r>
        <w:rPr>
          <w:rFonts w:hint="eastAsia"/>
          <w:lang w:eastAsia="zh-CN"/>
        </w:rPr>
        <w:t>【</w:t>
      </w:r>
      <w:r w:rsidRPr="00211128">
        <w:rPr>
          <w:rFonts w:hint="eastAsia"/>
        </w:rPr>
        <w:t xml:space="preserve"> prod_id varchar COMMENT '产品编码'</w:t>
      </w:r>
      <w:r>
        <w:rPr>
          <w:rFonts w:hint="eastAsia"/>
          <w:lang w:eastAsia="zh-CN"/>
        </w:rPr>
        <w:t>】</w:t>
      </w:r>
    </w:p>
    <w:p w14:paraId="4ABF7983" w14:textId="77777777" w:rsidR="00386AF1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每个 CTE 块结束后须加空行分隔，提高可读性。</w:t>
      </w:r>
    </w:p>
    <w:p w14:paraId="2EA56B1C" w14:textId="77777777" w:rsidR="00386AF1" w:rsidRDefault="00000000">
      <w:pPr>
        <w:pStyle w:val="a"/>
        <w:rPr>
          <w:rFonts w:hint="eastAsia"/>
        </w:rPr>
      </w:pPr>
      <w:r>
        <w:t>避免使用 NOT IN 替代 NOT EXISTS，当子查询可能返回 NULL 时 NOT IN 行为不确定。</w:t>
      </w:r>
    </w:p>
    <w:p w14:paraId="1B0AE6D1" w14:textId="77777777" w:rsidR="00386AF1" w:rsidRDefault="00000000">
      <w:pPr>
        <w:pStyle w:val="a"/>
        <w:rPr>
          <w:rFonts w:hint="eastAsia"/>
        </w:rPr>
      </w:pPr>
      <w:r>
        <w:t>CASE WHEN 表达式须包含 ELSE 分支，明确默认值处理。</w:t>
      </w:r>
    </w:p>
    <w:p w14:paraId="0C45AB02" w14:textId="77777777" w:rsidR="00386AF1" w:rsidRDefault="00000000">
      <w:pPr>
        <w:pStyle w:val="a"/>
        <w:rPr>
          <w:rFonts w:hint="eastAsia"/>
        </w:rPr>
      </w:pPr>
      <w:r>
        <w:t>JOIN 条件中避免使用隐式类型转换（如 VARCHAR 字段与 BIGINT 字段直接比较）。</w:t>
      </w:r>
    </w:p>
    <w:p w14:paraId="67BE1F5A" w14:textId="77777777" w:rsidR="00386AF1" w:rsidRDefault="00000000">
      <w:pPr>
        <w:pStyle w:val="a"/>
        <w:rPr>
          <w:rFonts w:hint="eastAsia"/>
        </w:rPr>
      </w:pPr>
      <w:r>
        <w:lastRenderedPageBreak/>
        <w:t>WHERE 条件中时间筛选统一使用 &gt;= 和 &lt; 形式（如 data_date &gt;= 2026-01-01 AND data_date &lt; 2026-02-01），避免使用 BETWEEN 导致边界歧义。</w:t>
      </w:r>
    </w:p>
    <w:p w14:paraId="03C59F4F" w14:textId="77777777" w:rsidR="00AD5712" w:rsidRDefault="00000000">
      <w:pPr>
        <w:pStyle w:val="1"/>
      </w:pPr>
      <w:r>
        <w:rPr>
          <w:rFonts w:ascii="微软雅黑" w:hAnsi="微软雅黑"/>
        </w:rPr>
        <w:t xml:space="preserve">5. ETL </w:t>
      </w:r>
      <w:r>
        <w:rPr>
          <w:rFonts w:ascii="微软雅黑" w:hAnsi="微软雅黑"/>
        </w:rPr>
        <w:t>开发规范</w:t>
      </w:r>
    </w:p>
    <w:p w14:paraId="4F7D447C" w14:textId="77777777" w:rsidR="00AD5712" w:rsidRDefault="00000000">
      <w:pPr>
        <w:pStyle w:val="21"/>
      </w:pPr>
      <w:r>
        <w:rPr>
          <w:rFonts w:ascii="微软雅黑" w:hAnsi="微软雅黑"/>
        </w:rPr>
        <w:t xml:space="preserve">5.1 </w:t>
      </w:r>
      <w:r>
        <w:rPr>
          <w:rFonts w:ascii="微软雅黑" w:hAnsi="微软雅黑"/>
        </w:rPr>
        <w:t>通用原则</w:t>
      </w:r>
    </w:p>
    <w:p w14:paraId="13B91806" w14:textId="77777777" w:rsidR="00AD5712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一个 ETL 脚本对应一个目标表或一组强关联的中间步骤，禁止单脚本加载多个无关目标表</w:t>
      </w:r>
    </w:p>
    <w:p w14:paraId="3EDB62E4" w14:textId="77777777" w:rsidR="00AD5712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优先使用 CTE 分步组织逻辑，每步须注释说明业务用途和数据来源</w:t>
      </w:r>
    </w:p>
    <w:p w14:paraId="016D8DF6" w14:textId="77777777" w:rsidR="00AD5712" w:rsidRDefault="00000000">
      <w:pPr>
        <w:pStyle w:val="a0"/>
        <w:rPr>
          <w:rFonts w:hint="eastAsia"/>
        </w:rPr>
      </w:pPr>
      <w:r>
        <w:t>增量场景须明确增量字段（如 update_time、data_date）与合并策略（DELETE + INSERT 或 MERGE）</w:t>
      </w:r>
    </w:p>
    <w:p w14:paraId="62EBD4A1" w14:textId="77777777" w:rsidR="00AD5712" w:rsidRDefault="00000000">
      <w:pPr>
        <w:pStyle w:val="a0"/>
        <w:rPr>
          <w:rFonts w:hint="eastAsia"/>
        </w:rPr>
      </w:pPr>
      <w:r>
        <w:t>全量场景使用 TRUNCATE + INSERT，执行前须确认无其他任务正在读取目标表</w:t>
      </w:r>
    </w:p>
    <w:p w14:paraId="0C492286" w14:textId="77777777" w:rsidR="00AD5712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脚本须具备幂等性：同一批次重复执行不会产生重复数据</w:t>
      </w:r>
    </w:p>
    <w:p w14:paraId="6CBE1B2F" w14:textId="77777777" w:rsidR="00AD5712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禁止在 ETL 脚本中硬编码业务参数（如日期、编码值），须通过变量或参数表传入</w:t>
      </w:r>
    </w:p>
    <w:p w14:paraId="5425D63B" w14:textId="77777777" w:rsidR="00AD5712" w:rsidRDefault="00000000">
      <w:pPr>
        <w:pStyle w:val="21"/>
      </w:pPr>
      <w:r>
        <w:rPr>
          <w:rFonts w:ascii="微软雅黑" w:hAnsi="微软雅黑"/>
        </w:rPr>
        <w:t xml:space="preserve">5.2 </w:t>
      </w:r>
      <w:r>
        <w:rPr>
          <w:rFonts w:ascii="微软雅黑" w:hAnsi="微软雅黑"/>
        </w:rPr>
        <w:t>脚本结构规范</w:t>
      </w:r>
    </w:p>
    <w:p w14:paraId="4A986E86" w14:textId="77777777" w:rsidR="00AD5712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脚本头部须包含注释块：作者、创建日期、目标表、源表清单、调度频率、业务说明</w:t>
      </w:r>
    </w:p>
    <w:p w14:paraId="54D4E365" w14:textId="77777777" w:rsidR="00AD5712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脚本主体按以下顺序组织：参数定义 → 源数据抽取 → 数据清洗转换 → 维表关联 → 写入目标表</w:t>
      </w:r>
    </w:p>
    <w:p w14:paraId="062475EF" w14:textId="77777777" w:rsidR="00AD5712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每个逻辑步骤之间用空行和注释分隔，注释说明该步骤的业务含义</w:t>
      </w:r>
    </w:p>
    <w:p w14:paraId="3FCCF5F1" w14:textId="77777777" w:rsidR="00AD5712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长 SQL 语句使用缩进对齐，JOIN 和 WHERE 条件各占一行，提高可读性</w:t>
      </w:r>
    </w:p>
    <w:p w14:paraId="3503E728" w14:textId="77777777" w:rsidR="00AD5712" w:rsidRDefault="00000000">
      <w:pPr>
        <w:pStyle w:val="a0"/>
        <w:rPr>
          <w:rFonts w:hint="eastAsia"/>
        </w:rPr>
      </w:pPr>
      <w:r>
        <w:t>INSERT 字段列表与 SELECT 字段列表须一一对应，顺序保持一致</w:t>
      </w:r>
    </w:p>
    <w:p w14:paraId="71C7C3BE" w14:textId="77777777" w:rsidR="00AD5712" w:rsidRDefault="00000000">
      <w:pPr>
        <w:pStyle w:val="21"/>
      </w:pPr>
      <w:r>
        <w:rPr>
          <w:rFonts w:ascii="微软雅黑" w:hAnsi="微软雅黑"/>
        </w:rPr>
        <w:t xml:space="preserve">5.3 </w:t>
      </w:r>
      <w:r>
        <w:rPr>
          <w:rFonts w:ascii="微软雅黑" w:hAnsi="微软雅黑"/>
        </w:rPr>
        <w:t>维表关联规范</w:t>
      </w:r>
    </w:p>
    <w:p w14:paraId="17AD448A" w14:textId="77777777" w:rsidR="00AD5712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关联维表时须明确使用当前表还是拉链表（历史快照表），取决于业务是否需要时间点维度属性</w:t>
      </w:r>
    </w:p>
    <w:p w14:paraId="6D2B26FD" w14:textId="77777777" w:rsidR="00AD5712" w:rsidRDefault="00000000">
      <w:pPr>
        <w:pStyle w:val="a0"/>
        <w:rPr>
          <w:rFonts w:hint="eastAsia"/>
        </w:rPr>
      </w:pPr>
      <w:r>
        <w:t>拉链表关联条件：业务日期 BETWEEN active_date AND expiry_date，确保取到对应时间点的维度快照</w:t>
      </w:r>
    </w:p>
    <w:p w14:paraId="2B83B557" w14:textId="77777777" w:rsidR="00AD5712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当前表关联适用于只需最新维度属性的场景，使用业务编码字段直接关联即可</w:t>
      </w:r>
    </w:p>
    <w:p w14:paraId="3DA8F66E" w14:textId="38B16569" w:rsidR="00AD5712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lastRenderedPageBreak/>
        <w:t>维表关联须使用 LEFT JOIN，确保事实数据不因维表缺失而丢失，未匹配记录填充默认值</w:t>
      </w:r>
    </w:p>
    <w:p w14:paraId="1602B899" w14:textId="77777777" w:rsidR="00AD5712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关联后须验证匹配率（匹配记录数 / 总记录数），匹配率低于阈值须排查原因</w:t>
      </w:r>
    </w:p>
    <w:p w14:paraId="017088DF" w14:textId="77777777" w:rsidR="00AD5712" w:rsidRDefault="00000000">
      <w:pPr>
        <w:pStyle w:val="21"/>
      </w:pPr>
      <w:r>
        <w:rPr>
          <w:rFonts w:ascii="微软雅黑" w:hAnsi="微软雅黑"/>
        </w:rPr>
        <w:t xml:space="preserve">5.4 </w:t>
      </w:r>
      <w:r>
        <w:rPr>
          <w:rFonts w:ascii="微软雅黑" w:hAnsi="微软雅黑"/>
        </w:rPr>
        <w:t>增量与全量策略</w:t>
      </w:r>
    </w:p>
    <w:p w14:paraId="553F8AD5" w14:textId="77777777" w:rsidR="00AD5712" w:rsidRDefault="00000000">
      <w:pPr>
        <w:pStyle w:val="a0"/>
        <w:rPr>
          <w:rFonts w:hint="eastAsia"/>
        </w:rPr>
      </w:pPr>
      <w:r>
        <w:t>增量加载：适用于数据量大、有明确增量标识字段的场景（如 update_time &gt; 上次执行时间）</w:t>
      </w:r>
    </w:p>
    <w:p w14:paraId="01BDF396" w14:textId="77777777" w:rsidR="00AD5712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全量刷新：适用于数据量小、源端无可靠增量标识的场景</w:t>
      </w:r>
    </w:p>
    <w:p w14:paraId="6F367723" w14:textId="77777777" w:rsidR="00AD5712" w:rsidRDefault="00000000">
      <w:pPr>
        <w:pStyle w:val="a0"/>
        <w:rPr>
          <w:rFonts w:hint="eastAsia"/>
        </w:rPr>
      </w:pPr>
      <w:r>
        <w:t>拉链表构建：适用于需追溯维度历史变化的场景，须维护 active_date、expiry_date、is_current 字段</w:t>
      </w:r>
    </w:p>
    <w:p w14:paraId="17857C05" w14:textId="77777777" w:rsidR="00AD5712" w:rsidRDefault="00000000">
      <w:pPr>
        <w:pStyle w:val="a0"/>
        <w:rPr>
          <w:rFonts w:hint="eastAsia"/>
        </w:rPr>
      </w:pPr>
      <w:r>
        <w:t>增量加载时须处理迟到数据（Late Arriving Data），建议回溯窗口为 T-3 至 T</w:t>
      </w:r>
    </w:p>
    <w:p w14:paraId="76F3916C" w14:textId="77777777" w:rsidR="00AD5712" w:rsidRDefault="00000000">
      <w:pPr>
        <w:pStyle w:val="a0"/>
        <w:rPr>
          <w:rFonts w:hint="eastAsia"/>
        </w:rPr>
      </w:pPr>
      <w:r>
        <w:t>DELETE + INSERT 策略：先按增量条件删除目标表对应数据，再插入最新数据，适用于无 MERGE 语法支持的场景</w:t>
      </w:r>
    </w:p>
    <w:p w14:paraId="791ED29E" w14:textId="77777777" w:rsidR="00AD5712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MERGE（UPSERT）策略：按业务主键匹配，存在则更新，不存在则插入，适用于维度表更新</w:t>
      </w:r>
    </w:p>
    <w:p w14:paraId="2E82F74D" w14:textId="77777777" w:rsidR="00AD5712" w:rsidRDefault="00000000">
      <w:pPr>
        <w:pStyle w:val="21"/>
      </w:pPr>
      <w:r>
        <w:rPr>
          <w:rFonts w:ascii="微软雅黑" w:hAnsi="微软雅黑"/>
        </w:rPr>
        <w:t xml:space="preserve">5.5 </w:t>
      </w:r>
      <w:r>
        <w:rPr>
          <w:rFonts w:ascii="微软雅黑" w:hAnsi="微软雅黑"/>
        </w:rPr>
        <w:t>汇总开发规范</w:t>
      </w:r>
    </w:p>
    <w:p w14:paraId="71562135" w14:textId="77777777" w:rsidR="00AD5712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汇总表的 GROUP BY 字段须与目标表业务粒度完全一致，禁止多余或遗漏分组字段</w:t>
      </w:r>
    </w:p>
    <w:p w14:paraId="1044DF19" w14:textId="77777777" w:rsidR="00AD5712" w:rsidRDefault="00000000">
      <w:pPr>
        <w:pStyle w:val="a0"/>
        <w:rPr>
          <w:rFonts w:hint="eastAsia"/>
        </w:rPr>
      </w:pPr>
      <w:r>
        <w:t>度量字段须使用明确的聚合函数（SUM、COUNT、MAX、MIN、AVG），并用 COALESCE/NVL 处理 NULL</w:t>
      </w:r>
    </w:p>
    <w:p w14:paraId="3D2F8AD7" w14:textId="77777777" w:rsidR="00AD5712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先汇总后关联维表补全维度属性，避免维表字段参与 GROUP BY 导致粒度变化</w:t>
      </w:r>
    </w:p>
    <w:p w14:paraId="63EE1BE4" w14:textId="77777777" w:rsidR="00AD5712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汇总结果须与明细层进行勾稽验证：汇总层合计 = 明细层合计</w:t>
      </w:r>
    </w:p>
    <w:p w14:paraId="40B0E61A" w14:textId="77777777" w:rsidR="00AD5712" w:rsidRDefault="00000000">
      <w:pPr>
        <w:pStyle w:val="a0"/>
        <w:rPr>
          <w:rFonts w:hint="eastAsia"/>
        </w:rPr>
      </w:pPr>
      <w:r>
        <w:t>多维度汇总表建议使用 GROUPING SETS / ROLLUP 替代多次 UNION ALL，提高执行效率</w:t>
      </w:r>
    </w:p>
    <w:p w14:paraId="5D7838FA" w14:textId="77777777" w:rsidR="00AD5712" w:rsidRDefault="00000000">
      <w:pPr>
        <w:pStyle w:val="21"/>
      </w:pPr>
      <w:r>
        <w:rPr>
          <w:rFonts w:ascii="微软雅黑" w:hAnsi="微软雅黑"/>
        </w:rPr>
        <w:t xml:space="preserve">5.6 </w:t>
      </w:r>
      <w:r>
        <w:rPr>
          <w:rFonts w:ascii="微软雅黑" w:hAnsi="微软雅黑"/>
        </w:rPr>
        <w:t>调度与依赖管理</w:t>
      </w:r>
    </w:p>
    <w:p w14:paraId="682EBE3D" w14:textId="77777777" w:rsidR="00AD5712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明确每个 ETL 任务的上下游依赖关系，确保上游任务成功后再触发下游</w:t>
      </w:r>
    </w:p>
    <w:p w14:paraId="644507D2" w14:textId="77777777" w:rsidR="00AD5712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调度任务须设置超时阈值和重试机制（建议重试 2-3 次，间隔递增）</w:t>
      </w:r>
    </w:p>
    <w:p w14:paraId="4749DF13" w14:textId="77777777" w:rsidR="00AD5712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维表加载任务须优先于事实表任务执行，确保关联时使用最新维度数据</w:t>
      </w:r>
    </w:p>
    <w:p w14:paraId="13537A98" w14:textId="77777777" w:rsidR="008D64B1" w:rsidRDefault="00000000">
      <w:pPr>
        <w:pStyle w:val="1"/>
        <w:rPr>
          <w:rFonts w:ascii="微软雅黑" w:eastAsia="微软雅黑" w:hAnsi="微软雅黑" w:hint="eastAsia"/>
          <w:color w:val="003366"/>
          <w:lang w:eastAsia="zh-CN"/>
        </w:rPr>
      </w:pPr>
      <w:r>
        <w:rPr>
          <w:rFonts w:ascii="微软雅黑" w:eastAsia="微软雅黑" w:hAnsi="微软雅黑"/>
          <w:color w:val="003366"/>
          <w:lang w:eastAsia="zh-CN"/>
        </w:rPr>
        <w:lastRenderedPageBreak/>
        <w:t>6. 模型设计文档规范</w:t>
      </w:r>
    </w:p>
    <w:p w14:paraId="0492DD1C" w14:textId="77777777" w:rsidR="00587F2D" w:rsidRPr="00587F2D" w:rsidRDefault="00587F2D" w:rsidP="00587F2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模板详见 参考文档。</w:t>
      </w:r>
    </w:p>
    <w:p w14:paraId="11391E04" w14:textId="77777777" w:rsidR="008D64B1" w:rsidRDefault="00000000">
      <w:pPr>
        <w:pStyle w:val="a0"/>
        <w:rPr>
          <w:rFonts w:hint="eastAsia"/>
        </w:rPr>
      </w:pPr>
      <w:r>
        <w:t>设计文档采用 Excel 格式，须包含「目录」sheet 页</w:t>
      </w:r>
    </w:p>
    <w:p w14:paraId="574144B0" w14:textId="77777777" w:rsidR="008D64B1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目录页：C 列为 sheet 页名称，D 列为表名，用于定位表结构</w:t>
      </w:r>
    </w:p>
    <w:p w14:paraId="7DF4E77B" w14:textId="77777777" w:rsidR="008D64B1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表设计页：表名称在 B3，表描述在 B4</w:t>
      </w:r>
    </w:p>
    <w:p w14:paraId="376147D4" w14:textId="77777777" w:rsidR="008D64B1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字段区从第 8 行表头开始，C 列字段名、D 列数据类型、E 列中文名</w:t>
      </w:r>
    </w:p>
    <w:p w14:paraId="2A0D6A75" w14:textId="77777777" w:rsidR="008D64B1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同一 sheet 可含多张表，以「表名称」行分隔；字段区遇空行表示当前表字段结束</w:t>
      </w:r>
    </w:p>
    <w:p w14:paraId="5FB9C732" w14:textId="77777777" w:rsidR="008D64B1" w:rsidRDefault="00000000">
      <w:pPr>
        <w:pStyle w:val="a0"/>
        <w:rPr>
          <w:rFonts w:hint="eastAsia"/>
        </w:rPr>
      </w:pPr>
      <w:r>
        <w:t>生成的 DDL 脚本以 sheet 内第一张表名命名，同 sheet 多表合并为一个 .sql 文件</w:t>
      </w:r>
    </w:p>
    <w:p w14:paraId="751BA7F2" w14:textId="77777777" w:rsidR="008D64B1" w:rsidRDefault="00587F2D">
      <w:pPr>
        <w:pStyle w:val="1"/>
      </w:pPr>
      <w:r>
        <w:rPr>
          <w:rFonts w:ascii="微软雅黑" w:eastAsia="微软雅黑" w:hAnsi="微软雅黑" w:hint="eastAsia"/>
          <w:color w:val="003366"/>
          <w:lang w:eastAsia="zh-CN"/>
        </w:rPr>
        <w:t>7. DDL 建表规范</w:t>
      </w:r>
    </w:p>
    <w:p w14:paraId="4106E680" w14:textId="77777777" w:rsidR="008D64B1" w:rsidRDefault="00000000">
      <w:pPr>
        <w:pStyle w:val="a0"/>
        <w:rPr>
          <w:rFonts w:hint="eastAsia"/>
        </w:rPr>
      </w:pPr>
      <w:r>
        <w:t>使用 DROP TABLE IF EXISTS + CREATE TABLE 方式</w:t>
      </w:r>
    </w:p>
    <w:p w14:paraId="40C59271" w14:textId="77777777" w:rsidR="008D64B1" w:rsidRDefault="00000000">
      <w:pPr>
        <w:pStyle w:val="a0"/>
        <w:rPr>
          <w:rFonts w:hint="eastAsia"/>
        </w:rPr>
      </w:pPr>
      <w:r>
        <w:t>每张表须包含 comment 注释</w:t>
      </w:r>
    </w:p>
    <w:p w14:paraId="768FE000" w14:textId="77777777" w:rsidR="008D64B1" w:rsidRDefault="00000000">
      <w:pPr>
        <w:pStyle w:val="a0"/>
        <w:rPr>
          <w:rFonts w:hint="eastAsia"/>
        </w:rPr>
      </w:pPr>
      <w:r>
        <w:t>每个字段须包含 comment 中文说明</w:t>
      </w:r>
    </w:p>
    <w:p w14:paraId="08914FDF" w14:textId="77777777" w:rsidR="008D64B1" w:rsidRDefault="00000000">
      <w:pPr>
        <w:pStyle w:val="a0"/>
        <w:rPr>
          <w:rFonts w:hint="eastAsia"/>
        </w:rPr>
      </w:pPr>
      <w:r>
        <w:t>默认 WITH 子句：ORIENTATION = column, COMPRESSION = MIDDLE, colversion=3.0, enable_hstore_opt = true</w:t>
      </w:r>
    </w:p>
    <w:p w14:paraId="49B1D8D5" w14:textId="77777777" w:rsidR="008D64B1" w:rsidRDefault="00000000" w:rsidP="00587F2D">
      <w:pPr>
        <w:pStyle w:val="a0"/>
        <w:rPr>
          <w:rFonts w:hint="eastAsia"/>
          <w:lang w:eastAsia="zh-CN"/>
        </w:rPr>
      </w:pPr>
      <w:r>
        <w:t>分布方式默认：DISTRIBUTE BY Roundrobin</w:t>
      </w:r>
    </w:p>
    <w:p w14:paraId="46D82D68" w14:textId="77777777" w:rsidR="008D64B1" w:rsidRDefault="00587F2D">
      <w:pPr>
        <w:pStyle w:val="1"/>
        <w:rPr>
          <w:lang w:eastAsia="zh-CN"/>
        </w:rPr>
      </w:pPr>
      <w:r>
        <w:rPr>
          <w:rFonts w:ascii="微软雅黑" w:eastAsia="微软雅黑" w:hAnsi="微软雅黑" w:hint="eastAsia"/>
          <w:color w:val="003366"/>
          <w:lang w:eastAsia="zh-CN"/>
        </w:rPr>
        <w:t>8. 递归查询示例</w:t>
      </w:r>
    </w:p>
    <w:p w14:paraId="6E52DA4D" w14:textId="77777777" w:rsidR="008D64B1" w:rsidRDefault="00000000">
      <w:pPr>
        <w:rPr>
          <w:rFonts w:hint="eastAsia"/>
          <w:lang w:eastAsia="zh-CN"/>
        </w:rPr>
      </w:pPr>
      <w:r>
        <w:rPr>
          <w:lang w:eastAsia="zh-CN"/>
        </w:rPr>
        <w:t>根据科目维表查询 6605 科目编码下的所有下级科目：</w:t>
      </w:r>
    </w:p>
    <w:p w14:paraId="7B8DAEE9" w14:textId="77777777" w:rsidR="008D64B1" w:rsidRDefault="00000000">
      <w:pPr>
        <w:spacing w:after="0"/>
        <w:ind w:left="360"/>
        <w:rPr>
          <w:rFonts w:hint="eastAsia"/>
        </w:rPr>
      </w:pPr>
      <w:r>
        <w:rPr>
          <w:rFonts w:ascii="Consolas" w:hAnsi="Consolas"/>
          <w:color w:val="1E1E1E"/>
          <w:sz w:val="18"/>
        </w:rPr>
        <w:t>WITH RECURSIVE acct_tmp AS (</w:t>
      </w:r>
    </w:p>
    <w:p w14:paraId="057C1310" w14:textId="77777777" w:rsidR="008D64B1" w:rsidRDefault="00000000">
      <w:pPr>
        <w:spacing w:after="0"/>
        <w:ind w:left="360"/>
        <w:rPr>
          <w:rFonts w:hint="eastAsia"/>
        </w:rPr>
      </w:pPr>
      <w:r>
        <w:rPr>
          <w:rFonts w:ascii="Consolas" w:hAnsi="Consolas"/>
          <w:color w:val="1E1E1E"/>
          <w:sz w:val="18"/>
        </w:rPr>
        <w:t xml:space="preserve">    SELECT  t.acct_id AS acct_type</w:t>
      </w:r>
    </w:p>
    <w:p w14:paraId="03F40E61" w14:textId="77777777" w:rsidR="008D64B1" w:rsidRDefault="00000000">
      <w:pPr>
        <w:spacing w:after="0"/>
        <w:ind w:left="360"/>
        <w:rPr>
          <w:rFonts w:hint="eastAsia"/>
        </w:rPr>
      </w:pPr>
      <w:r>
        <w:rPr>
          <w:rFonts w:ascii="Consolas" w:hAnsi="Consolas"/>
          <w:color w:val="1E1E1E"/>
          <w:sz w:val="18"/>
        </w:rPr>
        <w:t xml:space="preserve">        ,t.acct_name AS acct_type_name</w:t>
      </w:r>
    </w:p>
    <w:p w14:paraId="44D8503E" w14:textId="77777777" w:rsidR="008D64B1" w:rsidRDefault="00000000">
      <w:pPr>
        <w:spacing w:after="0"/>
        <w:ind w:left="360"/>
        <w:rPr>
          <w:rFonts w:hint="eastAsia"/>
        </w:rPr>
      </w:pPr>
      <w:r>
        <w:rPr>
          <w:rFonts w:ascii="Consolas" w:hAnsi="Consolas"/>
          <w:color w:val="1E1E1E"/>
          <w:sz w:val="18"/>
        </w:rPr>
        <w:t xml:space="preserve">        ,t.acct_id</w:t>
      </w:r>
    </w:p>
    <w:p w14:paraId="398B2C6C" w14:textId="77777777" w:rsidR="008D64B1" w:rsidRDefault="00000000">
      <w:pPr>
        <w:spacing w:after="0"/>
        <w:ind w:left="360"/>
        <w:rPr>
          <w:rFonts w:hint="eastAsia"/>
        </w:rPr>
      </w:pPr>
      <w:r>
        <w:rPr>
          <w:rFonts w:ascii="Consolas" w:hAnsi="Consolas"/>
          <w:color w:val="1E1E1E"/>
          <w:sz w:val="18"/>
        </w:rPr>
        <w:t xml:space="preserve">        ,t.acct_name</w:t>
      </w:r>
    </w:p>
    <w:p w14:paraId="2B33F32B" w14:textId="77777777" w:rsidR="008D64B1" w:rsidRDefault="00000000">
      <w:pPr>
        <w:spacing w:after="0"/>
        <w:ind w:left="360"/>
        <w:rPr>
          <w:rFonts w:hint="eastAsia"/>
        </w:rPr>
      </w:pPr>
      <w:r>
        <w:rPr>
          <w:rFonts w:ascii="Consolas" w:hAnsi="Consolas"/>
          <w:color w:val="1E1E1E"/>
          <w:sz w:val="18"/>
        </w:rPr>
        <w:t xml:space="preserve">        ,t.parent_id</w:t>
      </w:r>
    </w:p>
    <w:p w14:paraId="03047A7D" w14:textId="77777777" w:rsidR="008D64B1" w:rsidRDefault="00000000">
      <w:pPr>
        <w:spacing w:after="0"/>
        <w:ind w:left="360"/>
        <w:rPr>
          <w:rFonts w:hint="eastAsia"/>
        </w:rPr>
      </w:pPr>
      <w:r>
        <w:rPr>
          <w:rFonts w:ascii="Consolas" w:hAnsi="Consolas"/>
          <w:color w:val="1E1E1E"/>
          <w:sz w:val="18"/>
        </w:rPr>
        <w:t xml:space="preserve">        ,t.parent_name</w:t>
      </w:r>
    </w:p>
    <w:p w14:paraId="5DDBB3EC" w14:textId="77777777" w:rsidR="008D64B1" w:rsidRDefault="00000000">
      <w:pPr>
        <w:spacing w:after="0"/>
        <w:ind w:left="360"/>
        <w:rPr>
          <w:rFonts w:hint="eastAsia"/>
        </w:rPr>
      </w:pPr>
      <w:r>
        <w:rPr>
          <w:rFonts w:ascii="Consolas" w:hAnsi="Consolas"/>
          <w:color w:val="1E1E1E"/>
          <w:sz w:val="18"/>
        </w:rPr>
        <w:t xml:space="preserve">    FROM kl_dwi.dwi_account_conso_rpt2 t</w:t>
      </w:r>
    </w:p>
    <w:p w14:paraId="50924C83" w14:textId="77777777" w:rsidR="008D64B1" w:rsidRDefault="00000000">
      <w:pPr>
        <w:spacing w:after="0"/>
        <w:ind w:left="360"/>
        <w:rPr>
          <w:rFonts w:hint="eastAsia"/>
        </w:rPr>
      </w:pPr>
      <w:r>
        <w:rPr>
          <w:rFonts w:ascii="Consolas" w:hAnsi="Consolas"/>
          <w:color w:val="1E1E1E"/>
          <w:sz w:val="18"/>
        </w:rPr>
        <w:t xml:space="preserve">    WHERE t.acct_id IN ('6605')</w:t>
      </w:r>
    </w:p>
    <w:p w14:paraId="178E1E06" w14:textId="77777777" w:rsidR="008D64B1" w:rsidRDefault="00000000">
      <w:pPr>
        <w:spacing w:after="0"/>
        <w:ind w:left="360"/>
        <w:rPr>
          <w:rFonts w:hint="eastAsia"/>
        </w:rPr>
      </w:pPr>
      <w:r>
        <w:rPr>
          <w:rFonts w:ascii="Consolas" w:hAnsi="Consolas"/>
          <w:color w:val="1E1E1E"/>
          <w:sz w:val="18"/>
        </w:rPr>
        <w:t xml:space="preserve">    UNION ALL</w:t>
      </w:r>
    </w:p>
    <w:p w14:paraId="42229D41" w14:textId="77777777" w:rsidR="008D64B1" w:rsidRDefault="00000000">
      <w:pPr>
        <w:spacing w:after="0"/>
        <w:ind w:left="360"/>
        <w:rPr>
          <w:rFonts w:hint="eastAsia"/>
        </w:rPr>
      </w:pPr>
      <w:r>
        <w:rPr>
          <w:rFonts w:ascii="Consolas" w:hAnsi="Consolas"/>
          <w:color w:val="1E1E1E"/>
          <w:sz w:val="18"/>
        </w:rPr>
        <w:t xml:space="preserve">    SELECT  p.acct_type</w:t>
      </w:r>
    </w:p>
    <w:p w14:paraId="44F78E9F" w14:textId="77777777" w:rsidR="008D64B1" w:rsidRDefault="00000000">
      <w:pPr>
        <w:spacing w:after="0"/>
        <w:ind w:left="360"/>
        <w:rPr>
          <w:rFonts w:hint="eastAsia"/>
        </w:rPr>
      </w:pPr>
      <w:r>
        <w:rPr>
          <w:rFonts w:ascii="Consolas" w:hAnsi="Consolas"/>
          <w:color w:val="1E1E1E"/>
          <w:sz w:val="18"/>
        </w:rPr>
        <w:t xml:space="preserve">        ,p.acct_type_name</w:t>
      </w:r>
    </w:p>
    <w:p w14:paraId="68273297" w14:textId="77777777" w:rsidR="008D64B1" w:rsidRDefault="00000000">
      <w:pPr>
        <w:spacing w:after="0"/>
        <w:ind w:left="360"/>
        <w:rPr>
          <w:rFonts w:hint="eastAsia"/>
        </w:rPr>
      </w:pPr>
      <w:r>
        <w:rPr>
          <w:rFonts w:ascii="Consolas" w:hAnsi="Consolas"/>
          <w:color w:val="1E1E1E"/>
          <w:sz w:val="18"/>
        </w:rPr>
        <w:t xml:space="preserve">        ,t.acct_id</w:t>
      </w:r>
    </w:p>
    <w:p w14:paraId="42CCB9F9" w14:textId="77777777" w:rsidR="008D64B1" w:rsidRDefault="00000000">
      <w:pPr>
        <w:spacing w:after="0"/>
        <w:ind w:left="360"/>
        <w:rPr>
          <w:rFonts w:hint="eastAsia"/>
        </w:rPr>
      </w:pPr>
      <w:r>
        <w:rPr>
          <w:rFonts w:ascii="Consolas" w:hAnsi="Consolas"/>
          <w:color w:val="1E1E1E"/>
          <w:sz w:val="18"/>
        </w:rPr>
        <w:t xml:space="preserve">        ,t.acct_name</w:t>
      </w:r>
    </w:p>
    <w:p w14:paraId="43076D9C" w14:textId="77777777" w:rsidR="008D64B1" w:rsidRDefault="00000000">
      <w:pPr>
        <w:spacing w:after="0"/>
        <w:ind w:left="360"/>
        <w:rPr>
          <w:rFonts w:hint="eastAsia"/>
        </w:rPr>
      </w:pPr>
      <w:r>
        <w:rPr>
          <w:rFonts w:ascii="Consolas" w:hAnsi="Consolas"/>
          <w:color w:val="1E1E1E"/>
          <w:sz w:val="18"/>
        </w:rPr>
        <w:t xml:space="preserve">        ,t.parent_id</w:t>
      </w:r>
    </w:p>
    <w:p w14:paraId="0F04BF95" w14:textId="77777777" w:rsidR="008D64B1" w:rsidRDefault="00000000">
      <w:pPr>
        <w:spacing w:after="0"/>
        <w:ind w:left="360"/>
        <w:rPr>
          <w:rFonts w:hint="eastAsia"/>
        </w:rPr>
      </w:pPr>
      <w:r>
        <w:rPr>
          <w:rFonts w:ascii="Consolas" w:hAnsi="Consolas"/>
          <w:color w:val="1E1E1E"/>
          <w:sz w:val="18"/>
        </w:rPr>
        <w:t xml:space="preserve">        ,t.parent_name</w:t>
      </w:r>
    </w:p>
    <w:p w14:paraId="44367CAA" w14:textId="77777777" w:rsidR="008D64B1" w:rsidRDefault="00000000">
      <w:pPr>
        <w:spacing w:after="0"/>
        <w:ind w:left="360"/>
        <w:rPr>
          <w:rFonts w:hint="eastAsia"/>
        </w:rPr>
      </w:pPr>
      <w:r>
        <w:rPr>
          <w:rFonts w:ascii="Consolas" w:hAnsi="Consolas"/>
          <w:color w:val="1E1E1E"/>
          <w:sz w:val="18"/>
        </w:rPr>
        <w:lastRenderedPageBreak/>
        <w:t xml:space="preserve">    FROM kl_dwi.dwi_account_conso_rpt2 t</w:t>
      </w:r>
    </w:p>
    <w:p w14:paraId="79594ECF" w14:textId="77777777" w:rsidR="008D64B1" w:rsidRDefault="00000000">
      <w:pPr>
        <w:spacing w:after="0"/>
        <w:ind w:left="360"/>
        <w:rPr>
          <w:rFonts w:hint="eastAsia"/>
        </w:rPr>
      </w:pPr>
      <w:r>
        <w:rPr>
          <w:rFonts w:ascii="Consolas" w:hAnsi="Consolas"/>
          <w:color w:val="1E1E1E"/>
          <w:sz w:val="18"/>
        </w:rPr>
        <w:t xml:space="preserve">    JOIN acct_tmp p</w:t>
      </w:r>
    </w:p>
    <w:p w14:paraId="72315F38" w14:textId="77777777" w:rsidR="008D64B1" w:rsidRDefault="00000000">
      <w:pPr>
        <w:spacing w:after="0"/>
        <w:ind w:left="360"/>
        <w:rPr>
          <w:rFonts w:hint="eastAsia"/>
        </w:rPr>
      </w:pPr>
      <w:r>
        <w:rPr>
          <w:rFonts w:ascii="Consolas" w:hAnsi="Consolas"/>
          <w:color w:val="1E1E1E"/>
          <w:sz w:val="18"/>
        </w:rPr>
        <w:t xml:space="preserve">        ON t.parent_id = p.acct_id</w:t>
      </w:r>
    </w:p>
    <w:p w14:paraId="6B1EE9A4" w14:textId="77777777" w:rsidR="008D64B1" w:rsidRDefault="00000000">
      <w:pPr>
        <w:spacing w:after="0"/>
        <w:ind w:left="360"/>
        <w:rPr>
          <w:rFonts w:hint="eastAsia"/>
        </w:rPr>
      </w:pPr>
      <w:r>
        <w:rPr>
          <w:rFonts w:ascii="Consolas" w:hAnsi="Consolas"/>
          <w:color w:val="1E1E1E"/>
          <w:sz w:val="18"/>
        </w:rPr>
        <w:t>)</w:t>
      </w:r>
    </w:p>
    <w:p w14:paraId="1BF633FD" w14:textId="77777777" w:rsidR="008D64B1" w:rsidRDefault="00000000">
      <w:pPr>
        <w:spacing w:after="0"/>
        <w:ind w:left="360"/>
        <w:rPr>
          <w:rFonts w:hint="eastAsia"/>
        </w:rPr>
      </w:pPr>
      <w:r>
        <w:rPr>
          <w:rFonts w:ascii="Consolas" w:hAnsi="Consolas"/>
          <w:color w:val="1E1E1E"/>
          <w:sz w:val="18"/>
        </w:rPr>
        <w:t>SELECT *</w:t>
      </w:r>
    </w:p>
    <w:p w14:paraId="4F352AAE" w14:textId="77777777" w:rsidR="008D64B1" w:rsidRDefault="00000000">
      <w:pPr>
        <w:spacing w:after="0"/>
        <w:ind w:left="360"/>
        <w:rPr>
          <w:rFonts w:hint="eastAsia"/>
        </w:rPr>
      </w:pPr>
      <w:r>
        <w:rPr>
          <w:rFonts w:ascii="Consolas" w:hAnsi="Consolas"/>
          <w:color w:val="1E1E1E"/>
          <w:sz w:val="18"/>
        </w:rPr>
        <w:t>FROM acct_tmp</w:t>
      </w:r>
    </w:p>
    <w:p w14:paraId="45B330C6" w14:textId="77777777" w:rsidR="00386AF1" w:rsidRDefault="00000000">
      <w:pPr>
        <w:pStyle w:val="1"/>
      </w:pPr>
      <w:r>
        <w:rPr>
          <w:rFonts w:ascii="微软雅黑" w:hAnsi="微软雅黑"/>
        </w:rPr>
        <w:t xml:space="preserve">9. </w:t>
      </w:r>
      <w:r>
        <w:rPr>
          <w:rFonts w:ascii="微软雅黑" w:hAnsi="微软雅黑"/>
        </w:rPr>
        <w:t>数据质量规范</w:t>
      </w:r>
    </w:p>
    <w:p w14:paraId="0662F46D" w14:textId="77777777" w:rsidR="00386AF1" w:rsidRDefault="00000000">
      <w:pPr>
        <w:pStyle w:val="21"/>
      </w:pPr>
      <w:r>
        <w:rPr>
          <w:rFonts w:ascii="微软雅黑" w:hAnsi="微软雅黑"/>
        </w:rPr>
        <w:t xml:space="preserve">9.1 </w:t>
      </w:r>
      <w:r>
        <w:rPr>
          <w:rFonts w:ascii="微软雅黑" w:hAnsi="微软雅黑"/>
        </w:rPr>
        <w:t>完整性校验</w:t>
      </w:r>
    </w:p>
    <w:p w14:paraId="1D479A92" w14:textId="77777777" w:rsidR="00386AF1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ETL 任务完成后须校验目标表记录数，与源表/预期值进行对比</w:t>
      </w:r>
    </w:p>
    <w:p w14:paraId="5F018384" w14:textId="77777777" w:rsidR="00386AF1" w:rsidRDefault="00000000">
      <w:pPr>
        <w:pStyle w:val="a0"/>
        <w:rPr>
          <w:rFonts w:hint="eastAsia"/>
        </w:rPr>
      </w:pPr>
      <w:r>
        <w:t>关键业务字段（如 busi_id、entity_id、prod_id）不允许为 NULL</w:t>
      </w:r>
    </w:p>
    <w:p w14:paraId="581F4CCC" w14:textId="77777777" w:rsidR="00386AF1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维表关联后须检查未匹配记录（LEFT JOIN 产生的 NULL 值），并记录异常日志</w:t>
      </w:r>
    </w:p>
    <w:p w14:paraId="43D212E3" w14:textId="77777777" w:rsidR="00386AF1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增量加载后须验证数据连续性，防止数据断层</w:t>
      </w:r>
    </w:p>
    <w:p w14:paraId="6D2B7411" w14:textId="77777777" w:rsidR="00386AF1" w:rsidRDefault="00000000">
      <w:pPr>
        <w:pStyle w:val="21"/>
      </w:pPr>
      <w:r>
        <w:rPr>
          <w:rFonts w:ascii="微软雅黑" w:hAnsi="微软雅黑"/>
        </w:rPr>
        <w:t xml:space="preserve">9.2 </w:t>
      </w:r>
      <w:r>
        <w:rPr>
          <w:rFonts w:ascii="微软雅黑" w:hAnsi="微软雅黑"/>
        </w:rPr>
        <w:t>一致性校验</w:t>
      </w:r>
    </w:p>
    <w:p w14:paraId="371095B4" w14:textId="77777777" w:rsidR="00386AF1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跨层数据汇总结果须与源层保持一致（如 DWI 层明细求和 = DM 层汇总值）</w:t>
      </w:r>
    </w:p>
    <w:p w14:paraId="124BF907" w14:textId="77777777" w:rsidR="00386AF1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维表编码须保持唯一性，拉链表须确保同一业务键的时间区间不重叠</w:t>
      </w:r>
    </w:p>
    <w:p w14:paraId="079D44D5" w14:textId="77777777" w:rsidR="00386AF1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金额/数量类字段在汇总前后须进行勾稽验证</w:t>
      </w:r>
    </w:p>
    <w:p w14:paraId="37665734" w14:textId="77777777" w:rsidR="00386AF1" w:rsidRDefault="00000000">
      <w:pPr>
        <w:pStyle w:val="21"/>
      </w:pPr>
      <w:r>
        <w:rPr>
          <w:rFonts w:ascii="微软雅黑" w:hAnsi="微软雅黑"/>
        </w:rPr>
        <w:t xml:space="preserve">9.3 </w:t>
      </w:r>
      <w:r>
        <w:rPr>
          <w:rFonts w:ascii="微软雅黑" w:hAnsi="微软雅黑"/>
        </w:rPr>
        <w:t>时效性要求</w:t>
      </w:r>
    </w:p>
    <w:p w14:paraId="6C2C25BA" w14:textId="77777777" w:rsidR="00386AF1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维表更新须在事实表加载前完成，确保关联时使用最新维度数据</w:t>
      </w:r>
    </w:p>
    <w:p w14:paraId="74B0477B" w14:textId="77777777" w:rsidR="00AD5712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T+1 类 ETL 任务须在约定时间窗口内完成，超时须告警</w:t>
      </w:r>
    </w:p>
    <w:p w14:paraId="29B31DB7" w14:textId="77777777" w:rsidR="00AD5712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数据延迟须有监控机制，及时发现上游延迟并通知相关方</w:t>
      </w:r>
    </w:p>
    <w:p w14:paraId="5787BBD6" w14:textId="77777777" w:rsidR="00AD5712" w:rsidRDefault="00000000">
      <w:pPr>
        <w:pStyle w:val="21"/>
      </w:pPr>
      <w:r>
        <w:rPr>
          <w:rFonts w:ascii="微软雅黑" w:hAnsi="微软雅黑"/>
        </w:rPr>
        <w:t xml:space="preserve">9.4 </w:t>
      </w:r>
      <w:r>
        <w:rPr>
          <w:rFonts w:ascii="微软雅黑" w:hAnsi="微软雅黑"/>
        </w:rPr>
        <w:t>异常处理</w:t>
      </w:r>
    </w:p>
    <w:p w14:paraId="0D3DF017" w14:textId="77777777" w:rsidR="00AD5712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ETL 脚本须包含异常捕获机制，失败时记录错误信息并发送告警</w:t>
      </w:r>
    </w:p>
    <w:p w14:paraId="1C3052B0" w14:textId="77777777" w:rsidR="00AD5712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源数据异常（如字段格式错误、超长、非法字符）须清洗后加载，原始异常数据记入错误表</w:t>
      </w:r>
    </w:p>
    <w:p w14:paraId="04E0E37D" w14:textId="77777777" w:rsidR="00AD5712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重复数据须有去重策略，明确保留最新/最早/优先级最高的记录</w:t>
      </w:r>
    </w:p>
    <w:p w14:paraId="4283D2B4" w14:textId="77777777" w:rsidR="00386AF1" w:rsidRDefault="00000000">
      <w:pPr>
        <w:pStyle w:val="1"/>
      </w:pPr>
      <w:r>
        <w:rPr>
          <w:rFonts w:ascii="微软雅黑" w:hAnsi="微软雅黑"/>
        </w:rPr>
        <w:lastRenderedPageBreak/>
        <w:t xml:space="preserve">10. </w:t>
      </w:r>
      <w:r>
        <w:rPr>
          <w:rFonts w:ascii="微软雅黑" w:hAnsi="微软雅黑"/>
        </w:rPr>
        <w:t>性能优化规范</w:t>
      </w:r>
    </w:p>
    <w:p w14:paraId="5637283E" w14:textId="77777777" w:rsidR="00386AF1" w:rsidRDefault="00000000">
      <w:pPr>
        <w:pStyle w:val="21"/>
      </w:pPr>
      <w:r>
        <w:rPr>
          <w:rFonts w:ascii="微软雅黑" w:hAnsi="微软雅黑"/>
        </w:rPr>
        <w:t xml:space="preserve">10.1 </w:t>
      </w:r>
      <w:r>
        <w:rPr>
          <w:rFonts w:ascii="微软雅黑" w:hAnsi="微软雅黑"/>
        </w:rPr>
        <w:t>查询优化</w:t>
      </w:r>
    </w:p>
    <w:p w14:paraId="1D0FBF19" w14:textId="77777777" w:rsidR="00386AF1" w:rsidRDefault="00000000">
      <w:pPr>
        <w:pStyle w:val="a0"/>
        <w:rPr>
          <w:rFonts w:hint="eastAsia"/>
        </w:rPr>
      </w:pPr>
      <w:r>
        <w:t>避免使用 SELECT *，仅查询所需字段</w:t>
      </w:r>
    </w:p>
    <w:p w14:paraId="0022DD21" w14:textId="77777777" w:rsidR="00386AF1" w:rsidRDefault="00000000">
      <w:pPr>
        <w:pStyle w:val="a0"/>
        <w:rPr>
          <w:rFonts w:hint="eastAsia"/>
        </w:rPr>
      </w:pPr>
      <w:r>
        <w:t>WHERE 条件中避免对字段使用函数，防止索引失效（如 WHERE YEAR(date_col) = 2026 应改为范围查询）</w:t>
      </w:r>
    </w:p>
    <w:p w14:paraId="5489F38F" w14:textId="77777777" w:rsidR="00386AF1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大表 JOIN 时优先使用分布键或分区裁剪字段作为关联条件</w:t>
      </w:r>
    </w:p>
    <w:p w14:paraId="4B51941C" w14:textId="77777777" w:rsidR="00386AF1" w:rsidRDefault="00000000">
      <w:pPr>
        <w:pStyle w:val="a0"/>
        <w:rPr>
          <w:rFonts w:hint="eastAsia"/>
        </w:rPr>
      </w:pPr>
      <w:r>
        <w:t>避免使用 DISTINCT 替代 GROUP BY，除非业务确需去重</w:t>
      </w:r>
    </w:p>
    <w:p w14:paraId="13ABD243" w14:textId="77777777" w:rsidR="00386AF1" w:rsidRDefault="00000000">
      <w:pPr>
        <w:pStyle w:val="a0"/>
        <w:rPr>
          <w:rFonts w:hint="eastAsia"/>
        </w:rPr>
      </w:pPr>
      <w:r>
        <w:t>UNION ALL 优先于 UNION（除非业务要求去重）</w:t>
      </w:r>
    </w:p>
    <w:p w14:paraId="41AE10E2" w14:textId="77777777" w:rsidR="00386AF1" w:rsidRDefault="00000000">
      <w:pPr>
        <w:pStyle w:val="a0"/>
        <w:rPr>
          <w:rFonts w:hint="eastAsia"/>
        </w:rPr>
      </w:pPr>
      <w:r>
        <w:t>多表关联时小表在前，大表在后，减少 Hash Join 内存占用</w:t>
      </w:r>
    </w:p>
    <w:p w14:paraId="4DCA7EF3" w14:textId="77777777" w:rsidR="00386AF1" w:rsidRDefault="00000000">
      <w:pPr>
        <w:pStyle w:val="21"/>
      </w:pPr>
      <w:r>
        <w:rPr>
          <w:rFonts w:ascii="微软雅黑" w:hAnsi="微软雅黑"/>
        </w:rPr>
        <w:t xml:space="preserve">10.2 </w:t>
      </w:r>
      <w:r>
        <w:rPr>
          <w:rFonts w:ascii="微软雅黑" w:hAnsi="微软雅黑"/>
        </w:rPr>
        <w:t>表设计优化</w:t>
      </w:r>
    </w:p>
    <w:p w14:paraId="6C7509BD" w14:textId="77777777" w:rsidR="00386AF1" w:rsidRDefault="00000000">
      <w:pPr>
        <w:pStyle w:val="a0"/>
        <w:rPr>
          <w:rFonts w:hint="eastAsia"/>
        </w:rPr>
      </w:pPr>
      <w:r>
        <w:t>大表（超过 1 亿行）建议设置分区，优先按时间字段（如 data_date）进行 RANGE 分区</w:t>
      </w:r>
    </w:p>
    <w:p w14:paraId="61039337" w14:textId="77777777" w:rsidR="00386AF1" w:rsidRDefault="00000000">
      <w:pPr>
        <w:pStyle w:val="a0"/>
        <w:rPr>
          <w:rFonts w:hint="eastAsia"/>
        </w:rPr>
      </w:pPr>
      <w:r>
        <w:t>频繁更新的表考虑使用行存（ORIENTATION = ROW），只读分析表使用列存</w:t>
      </w:r>
    </w:p>
    <w:p w14:paraId="6133930C" w14:textId="77777777" w:rsidR="00386AF1" w:rsidRDefault="00000000">
      <w:pPr>
        <w:pStyle w:val="21"/>
      </w:pPr>
      <w:r>
        <w:rPr>
          <w:rFonts w:ascii="微软雅黑" w:hAnsi="微软雅黑"/>
        </w:rPr>
        <w:t xml:space="preserve">10.3 ETL </w:t>
      </w:r>
      <w:r>
        <w:rPr>
          <w:rFonts w:ascii="微软雅黑" w:hAnsi="微软雅黑"/>
        </w:rPr>
        <w:t>性能</w:t>
      </w:r>
    </w:p>
    <w:p w14:paraId="129D2D0C" w14:textId="77777777" w:rsidR="00386AF1" w:rsidRDefault="00000000">
      <w:pPr>
        <w:pStyle w:val="a0"/>
        <w:rPr>
          <w:rFonts w:hint="eastAsia"/>
        </w:rPr>
      </w:pPr>
      <w:r>
        <w:t>大数据量 INSERT 操作使用批量导入（COPY 命令），避免逐行 INSERT</w:t>
      </w:r>
    </w:p>
    <w:p w14:paraId="32D5D83D" w14:textId="77777777" w:rsidR="00386AF1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中间结果集过大时，使用临时表物化</w:t>
      </w:r>
      <w:r w:rsidR="00182614">
        <w:rPr>
          <w:rFonts w:hint="eastAsia"/>
          <w:lang w:eastAsia="zh-CN"/>
        </w:rPr>
        <w:t>，或者创建中间表</w:t>
      </w:r>
      <w:r>
        <w:rPr>
          <w:lang w:eastAsia="zh-CN"/>
        </w:rPr>
        <w:t>，避免重复计算</w:t>
      </w:r>
    </w:p>
    <w:p w14:paraId="50D55C73" w14:textId="77777777" w:rsidR="00386AF1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合理安排调度时间，避免多个重型任务同时并发导致资源争抢</w:t>
      </w:r>
    </w:p>
    <w:p w14:paraId="24487BC6" w14:textId="77777777" w:rsidR="00386AF1" w:rsidRDefault="00000000">
      <w:pPr>
        <w:pStyle w:val="a0"/>
        <w:rPr>
          <w:rFonts w:hint="eastAsia"/>
        </w:rPr>
      </w:pPr>
      <w:r>
        <w:t>TRUNCATE + INSERT 比 DELETE + INSERT 性能更优（全量刷新场景）</w:t>
      </w:r>
    </w:p>
    <w:p w14:paraId="0BC12629" w14:textId="77777777" w:rsidR="00386AF1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使用 ANALYZE 命令定期更新表统计信息，确保优化器选择最优执行计划</w:t>
      </w:r>
    </w:p>
    <w:p w14:paraId="0BE1B476" w14:textId="77777777" w:rsidR="00386AF1" w:rsidRDefault="00000000">
      <w:pPr>
        <w:pStyle w:val="1"/>
        <w:rPr>
          <w:lang w:eastAsia="zh-CN"/>
        </w:rPr>
      </w:pPr>
      <w:r>
        <w:rPr>
          <w:rFonts w:ascii="微软雅黑" w:hAnsi="微软雅黑"/>
          <w:lang w:eastAsia="zh-CN"/>
        </w:rPr>
        <w:t xml:space="preserve">11. </w:t>
      </w:r>
      <w:r>
        <w:rPr>
          <w:rFonts w:ascii="微软雅黑" w:hAnsi="微软雅黑"/>
          <w:lang w:eastAsia="zh-CN"/>
        </w:rPr>
        <w:t>版本管理与发布规范</w:t>
      </w:r>
    </w:p>
    <w:p w14:paraId="6CD4C3DE" w14:textId="77777777" w:rsidR="00386AF1" w:rsidRDefault="00000000">
      <w:pPr>
        <w:pStyle w:val="21"/>
        <w:rPr>
          <w:lang w:eastAsia="zh-CN"/>
        </w:rPr>
      </w:pPr>
      <w:r>
        <w:rPr>
          <w:rFonts w:ascii="微软雅黑" w:hAnsi="微软雅黑"/>
          <w:lang w:eastAsia="zh-CN"/>
        </w:rPr>
        <w:t xml:space="preserve">11.1 </w:t>
      </w:r>
      <w:r>
        <w:rPr>
          <w:rFonts w:ascii="微软雅黑" w:hAnsi="微软雅黑"/>
          <w:lang w:eastAsia="zh-CN"/>
        </w:rPr>
        <w:t>脚本版本管理</w:t>
      </w:r>
    </w:p>
    <w:p w14:paraId="396B13E9" w14:textId="77777777" w:rsidR="00386AF1" w:rsidRDefault="00182614">
      <w:pPr>
        <w:pStyle w:val="a0"/>
        <w:rPr>
          <w:rFonts w:hint="eastAsia"/>
        </w:rPr>
      </w:pPr>
      <w:r>
        <w:rPr>
          <w:rFonts w:hint="eastAsia"/>
          <w:lang w:eastAsia="zh-CN"/>
        </w:rPr>
        <w:t>所有脚本</w:t>
      </w:r>
      <w:r>
        <w:t>每次提交须包含清晰的 commit message：描述变更目的、影响范围、关联需求单号</w:t>
      </w:r>
    </w:p>
    <w:p w14:paraId="5BE799A6" w14:textId="77777777" w:rsidR="00386AF1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禁止在生产直接修改代码</w:t>
      </w:r>
      <w:r w:rsidR="00182614">
        <w:rPr>
          <w:rFonts w:hint="eastAsia"/>
          <w:lang w:eastAsia="zh-CN"/>
        </w:rPr>
        <w:t>，必须先在开发环境验证</w:t>
      </w:r>
      <w:r>
        <w:rPr>
          <w:lang w:eastAsia="zh-CN"/>
        </w:rPr>
        <w:t>通过</w:t>
      </w:r>
      <w:r w:rsidR="00182614">
        <w:rPr>
          <w:rFonts w:hint="eastAsia"/>
          <w:lang w:eastAsia="zh-CN"/>
        </w:rPr>
        <w:t>后再迁移生产环境。</w:t>
      </w:r>
    </w:p>
    <w:p w14:paraId="5EFE647F" w14:textId="77777777" w:rsidR="00386AF1" w:rsidRDefault="00000000">
      <w:pPr>
        <w:pStyle w:val="21"/>
      </w:pPr>
      <w:r>
        <w:rPr>
          <w:rFonts w:ascii="微软雅黑" w:hAnsi="微软雅黑"/>
        </w:rPr>
        <w:lastRenderedPageBreak/>
        <w:t xml:space="preserve">11.2 </w:t>
      </w:r>
      <w:r>
        <w:rPr>
          <w:rFonts w:ascii="微软雅黑" w:hAnsi="微软雅黑"/>
        </w:rPr>
        <w:t>发布流程</w:t>
      </w:r>
    </w:p>
    <w:p w14:paraId="60624B41" w14:textId="77777777" w:rsidR="00386AF1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发布前须通过代码评审（Code Review），至少一名同事审核通过</w:t>
      </w:r>
    </w:p>
    <w:p w14:paraId="35EDE4C4" w14:textId="77777777" w:rsidR="00386AF1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发布步骤：开发自测 → 代码评审 → 测试环境验证 → 生产环境发布</w:t>
      </w:r>
    </w:p>
    <w:p w14:paraId="026DF91E" w14:textId="77777777" w:rsidR="00386AF1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生产发布须在指定发布窗口执行，业务高峰期禁止变更</w:t>
      </w:r>
    </w:p>
    <w:p w14:paraId="4FFA9311" w14:textId="77777777" w:rsidR="00386AF1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每次发布须准备回滚方案，确保异常时可快速恢复</w:t>
      </w:r>
    </w:p>
    <w:p w14:paraId="5AE8E298" w14:textId="77777777" w:rsidR="00386AF1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DDL 变更须评估对下游任务和报表的影响，提前通知相关方</w:t>
      </w:r>
    </w:p>
    <w:p w14:paraId="3349D5E2" w14:textId="77777777" w:rsidR="00386AF1" w:rsidRDefault="00000000">
      <w:pPr>
        <w:pStyle w:val="21"/>
      </w:pPr>
      <w:r>
        <w:rPr>
          <w:rFonts w:ascii="微软雅黑" w:hAnsi="微软雅黑"/>
        </w:rPr>
        <w:t xml:space="preserve">11.3 </w:t>
      </w:r>
      <w:r>
        <w:rPr>
          <w:rFonts w:ascii="微软雅黑" w:hAnsi="微软雅黑"/>
        </w:rPr>
        <w:t>变更记录</w:t>
      </w:r>
    </w:p>
    <w:p w14:paraId="329F11D3" w14:textId="77777777" w:rsidR="00386AF1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每张表的设计文档中须维护版本变更记录（版本号、描述、日期）</w:t>
      </w:r>
    </w:p>
    <w:p w14:paraId="1B7B9383" w14:textId="77777777" w:rsidR="00386AF1" w:rsidRDefault="00000000">
      <w:pPr>
        <w:pStyle w:val="a0"/>
        <w:rPr>
          <w:rFonts w:hint="eastAsia"/>
        </w:rPr>
      </w:pPr>
      <w:r>
        <w:t>DDL 变更须以增量脚本方式提交，命名格式：alter_表名_YYYYMMDD.sql</w:t>
      </w:r>
    </w:p>
    <w:p w14:paraId="6ED6C37B" w14:textId="77777777" w:rsidR="00386AF1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重大变更须发送变更通知邮件，明确变更内容、影响范围、生效时间</w:t>
      </w:r>
    </w:p>
    <w:p w14:paraId="40163D0B" w14:textId="77777777" w:rsidR="00386AF1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保留历史版本的 DDL 完整脚本，便于任意版本回溯</w:t>
      </w:r>
    </w:p>
    <w:p w14:paraId="3030B679" w14:textId="77777777" w:rsidR="00386AF1" w:rsidRDefault="00000000">
      <w:pPr>
        <w:pStyle w:val="1"/>
        <w:rPr>
          <w:lang w:eastAsia="zh-CN"/>
        </w:rPr>
      </w:pPr>
      <w:r>
        <w:rPr>
          <w:rFonts w:ascii="微软雅黑" w:hAnsi="微软雅黑"/>
          <w:lang w:eastAsia="zh-CN"/>
        </w:rPr>
        <w:t xml:space="preserve">12. </w:t>
      </w:r>
      <w:r>
        <w:rPr>
          <w:rFonts w:ascii="微软雅黑" w:hAnsi="微软雅黑"/>
          <w:lang w:eastAsia="zh-CN"/>
        </w:rPr>
        <w:t>安全与权限规范</w:t>
      </w:r>
    </w:p>
    <w:p w14:paraId="57D513E0" w14:textId="77777777" w:rsidR="00386AF1" w:rsidRDefault="00000000">
      <w:pPr>
        <w:pStyle w:val="21"/>
        <w:rPr>
          <w:lang w:eastAsia="zh-CN"/>
        </w:rPr>
      </w:pPr>
      <w:r>
        <w:rPr>
          <w:rFonts w:ascii="微软雅黑" w:hAnsi="微软雅黑"/>
          <w:lang w:eastAsia="zh-CN"/>
        </w:rPr>
        <w:t xml:space="preserve">12.1 </w:t>
      </w:r>
      <w:r>
        <w:rPr>
          <w:rFonts w:ascii="微软雅黑" w:hAnsi="微软雅黑"/>
          <w:lang w:eastAsia="zh-CN"/>
        </w:rPr>
        <w:t>权限管理</w:t>
      </w:r>
    </w:p>
    <w:p w14:paraId="24686300" w14:textId="77777777" w:rsidR="00386AF1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遵循最小权限原则，仅授予开发/运维所需的最低权限</w:t>
      </w:r>
    </w:p>
    <w:p w14:paraId="53AABCAF" w14:textId="77777777" w:rsidR="00386AF1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生产环境禁止使用超级管理员账号执行日常 ETL 任务</w:t>
      </w:r>
    </w:p>
    <w:p w14:paraId="58155C91" w14:textId="77777777" w:rsidR="00386AF1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开发环境与生产环境使用不同的数据库账号，禁止混用</w:t>
      </w:r>
    </w:p>
    <w:p w14:paraId="468CFC18" w14:textId="77777777" w:rsidR="00386AF1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定期审计权限分配，回收离职/调岗人员的数据库访问权限</w:t>
      </w:r>
    </w:p>
    <w:p w14:paraId="29B00142" w14:textId="77777777" w:rsidR="00386AF1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敏感表（涉及客户信息、财务数据）须设置行级/列级权限控制</w:t>
      </w:r>
    </w:p>
    <w:p w14:paraId="602D00F7" w14:textId="77777777" w:rsidR="00386AF1" w:rsidRDefault="00000000">
      <w:pPr>
        <w:pStyle w:val="21"/>
      </w:pPr>
      <w:r>
        <w:rPr>
          <w:rFonts w:ascii="微软雅黑" w:hAnsi="微软雅黑"/>
        </w:rPr>
        <w:t xml:space="preserve">12.2 </w:t>
      </w:r>
      <w:r>
        <w:rPr>
          <w:rFonts w:ascii="微软雅黑" w:hAnsi="微软雅黑"/>
        </w:rPr>
        <w:t>数据脱敏</w:t>
      </w:r>
    </w:p>
    <w:p w14:paraId="398AE237" w14:textId="77777777" w:rsidR="00386AF1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测试环境中涉及个人信息的字段须进行脱敏处理</w:t>
      </w:r>
    </w:p>
    <w:p w14:paraId="201533B2" w14:textId="77777777" w:rsidR="00386AF1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脱敏方式包括：掩码（如手机号 138****1234）、哈希、随机替换等</w:t>
      </w:r>
    </w:p>
    <w:p w14:paraId="686CF3BA" w14:textId="77777777" w:rsidR="00386AF1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脱敏规则须形成文档并纳入版本管理</w:t>
      </w:r>
    </w:p>
    <w:p w14:paraId="36CF0C06" w14:textId="77777777" w:rsidR="00386AF1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生产数据导出至非生产环境前须经过脱敏网关处理</w:t>
      </w:r>
    </w:p>
    <w:p w14:paraId="400D19C5" w14:textId="77777777" w:rsidR="00386AF1" w:rsidRDefault="00000000">
      <w:pPr>
        <w:pStyle w:val="21"/>
      </w:pPr>
      <w:r>
        <w:rPr>
          <w:rFonts w:ascii="微软雅黑" w:hAnsi="微软雅黑"/>
        </w:rPr>
        <w:t xml:space="preserve">12.3 </w:t>
      </w:r>
      <w:r>
        <w:rPr>
          <w:rFonts w:ascii="微软雅黑" w:hAnsi="微软雅黑"/>
        </w:rPr>
        <w:t>审计日志</w:t>
      </w:r>
    </w:p>
    <w:p w14:paraId="51A2815E" w14:textId="05707FE4" w:rsidR="00386AF1" w:rsidRDefault="00657B81">
      <w:pPr>
        <w:pStyle w:val="a0"/>
        <w:rPr>
          <w:rFonts w:hint="eastAsia"/>
          <w:lang w:eastAsia="zh-CN"/>
        </w:rPr>
      </w:pPr>
      <w:r>
        <w:rPr>
          <w:rFonts w:hint="eastAsia"/>
          <w:lang w:eastAsia="zh-CN"/>
        </w:rPr>
        <w:t>所有脚本变更(</w:t>
      </w:r>
      <w:r w:rsidR="00000000">
        <w:rPr>
          <w:lang w:eastAsia="zh-CN"/>
        </w:rPr>
        <w:t xml:space="preserve">DDL </w:t>
      </w:r>
      <w:r>
        <w:rPr>
          <w:rFonts w:hint="eastAsia"/>
          <w:lang w:eastAsia="zh-CN"/>
        </w:rPr>
        <w:t>、ETL等)</w:t>
      </w:r>
      <w:r w:rsidR="00000000">
        <w:rPr>
          <w:lang w:eastAsia="zh-CN"/>
        </w:rPr>
        <w:t>须记录操作人、操作时间、变更内容</w:t>
      </w:r>
    </w:p>
    <w:p w14:paraId="6249D514" w14:textId="77777777" w:rsidR="00386AF1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lastRenderedPageBreak/>
        <w:t>生产环境的数据修改（UPDATE/DELETE）须经审批并保留审计记录</w:t>
      </w:r>
    </w:p>
    <w:p w14:paraId="1E7CBA71" w14:textId="77777777" w:rsidR="00386AF1" w:rsidRDefault="00000000">
      <w:pPr>
        <w:pStyle w:val="1"/>
      </w:pPr>
      <w:r>
        <w:rPr>
          <w:rFonts w:ascii="微软雅黑" w:hAnsi="微软雅黑"/>
        </w:rPr>
        <w:t xml:space="preserve">13. </w:t>
      </w:r>
      <w:r>
        <w:rPr>
          <w:rFonts w:ascii="微软雅黑" w:hAnsi="微软雅黑"/>
        </w:rPr>
        <w:t>参考文档</w:t>
      </w:r>
    </w:p>
    <w:p w14:paraId="3209501A" w14:textId="77777777" w:rsidR="00386AF1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《华为云 DWS 产品文档》— 官方 SQL 语法与最佳实践</w:t>
      </w:r>
    </w:p>
    <w:p w14:paraId="2A52C120" w14:textId="77777777" w:rsidR="00386AF1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《数据仓库工具箱》（Ralph Kimball）— 维度建模方法论</w:t>
      </w:r>
    </w:p>
    <w:p w14:paraId="43C7ADA2" w14:textId="77777777" w:rsidR="00386AF1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《企业级数据仓库建设指南》— 数据分层与治理参考</w:t>
      </w:r>
    </w:p>
    <w:p w14:paraId="5E5D04DA" w14:textId="77777777" w:rsidR="00182614" w:rsidRDefault="00182614">
      <w:pPr>
        <w:pStyle w:val="a0"/>
        <w:rPr>
          <w:rFonts w:hint="eastAsia"/>
          <w:lang w:eastAsia="zh-CN"/>
        </w:rPr>
      </w:pPr>
      <w:r>
        <w:rPr>
          <w:rFonts w:hint="eastAsia"/>
          <w:lang w:eastAsia="zh-CN"/>
        </w:rPr>
        <w:object w:dxaOrig="1520" w:dyaOrig="1061" w14:anchorId="01C6A1B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52.5pt" o:ole="">
            <v:imagedata r:id="rId8" o:title=""/>
          </v:shape>
          <o:OLEObject Type="Embed" ProgID="Excel.Sheet.12" ShapeID="_x0000_i1025" DrawAspect="Icon" ObjectID="_1842782609" r:id="rId9"/>
        </w:object>
      </w:r>
    </w:p>
    <w:sectPr w:rsidR="0018261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128B7" w14:textId="77777777" w:rsidR="00486B00" w:rsidRDefault="00486B00" w:rsidP="008F4B0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D0C941E" w14:textId="77777777" w:rsidR="00486B00" w:rsidRDefault="00486B00" w:rsidP="008F4B0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2F51B" w14:textId="77777777" w:rsidR="00486B00" w:rsidRDefault="00486B00" w:rsidP="008F4B0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1246B6E" w14:textId="77777777" w:rsidR="00486B00" w:rsidRDefault="00486B00" w:rsidP="008F4B0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9105657">
    <w:abstractNumId w:val="8"/>
  </w:num>
  <w:num w:numId="2" w16cid:durableId="1144395116">
    <w:abstractNumId w:val="6"/>
  </w:num>
  <w:num w:numId="3" w16cid:durableId="1432624866">
    <w:abstractNumId w:val="5"/>
  </w:num>
  <w:num w:numId="4" w16cid:durableId="193813867">
    <w:abstractNumId w:val="4"/>
  </w:num>
  <w:num w:numId="5" w16cid:durableId="1461803207">
    <w:abstractNumId w:val="7"/>
  </w:num>
  <w:num w:numId="6" w16cid:durableId="1909875563">
    <w:abstractNumId w:val="3"/>
  </w:num>
  <w:num w:numId="7" w16cid:durableId="1432314284">
    <w:abstractNumId w:val="2"/>
  </w:num>
  <w:num w:numId="8" w16cid:durableId="1020082024">
    <w:abstractNumId w:val="1"/>
  </w:num>
  <w:num w:numId="9" w16cid:durableId="536239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2006"/>
    <w:rsid w:val="00182614"/>
    <w:rsid w:val="00211128"/>
    <w:rsid w:val="0029639D"/>
    <w:rsid w:val="00326F90"/>
    <w:rsid w:val="00386AF1"/>
    <w:rsid w:val="00486B00"/>
    <w:rsid w:val="004B4868"/>
    <w:rsid w:val="00587F2D"/>
    <w:rsid w:val="00657B81"/>
    <w:rsid w:val="008D64B1"/>
    <w:rsid w:val="008F4B0A"/>
    <w:rsid w:val="00A51E9B"/>
    <w:rsid w:val="00AA1D8D"/>
    <w:rsid w:val="00AD226A"/>
    <w:rsid w:val="00AD5712"/>
    <w:rsid w:val="00B34CEF"/>
    <w:rsid w:val="00B47730"/>
    <w:rsid w:val="00B92C97"/>
    <w:rsid w:val="00C02D2B"/>
    <w:rsid w:val="00C67190"/>
    <w:rsid w:val="00CB0664"/>
    <w:rsid w:val="00D52013"/>
    <w:rsid w:val="00D57ABC"/>
    <w:rsid w:val="00EE4D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C941C38"/>
  <w14:defaultImageDpi w14:val="300"/>
  <w15:docId w15:val="{348E36BE-CF79-4E65-A26F-892E30F8F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package" Target="embeddings/Microsoft_Excel_Worksheet.xlsx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9</Pages>
  <Words>856</Words>
  <Characters>4885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Zhao, Jing J</cp:lastModifiedBy>
  <cp:revision>9</cp:revision>
  <dcterms:created xsi:type="dcterms:W3CDTF">2013-12-23T23:15:00Z</dcterms:created>
  <dcterms:modified xsi:type="dcterms:W3CDTF">2026-06-12T07:17:00Z</dcterms:modified>
  <cp:category/>
</cp:coreProperties>
</file>