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SQL, Tableau, Python,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