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9C188" w14:textId="77777777" w:rsidR="008665A1" w:rsidRDefault="008665A1">
      <w:r>
        <w:t>For instance (leaking nodes)</w:t>
      </w:r>
    </w:p>
    <w:p w14:paraId="74924031" w14:textId="77777777" w:rsidR="008665A1" w:rsidRDefault="008665A1"/>
    <w:p w14:paraId="29B58413" w14:textId="77777777" w:rsidR="008665A1" w:rsidRDefault="008665A1">
      <w:r>
        <w:rPr>
          <w:noProof/>
        </w:rPr>
        <w:drawing>
          <wp:inline distT="0" distB="0" distL="0" distR="0" wp14:anchorId="7FB1E0F7" wp14:editId="66105492">
            <wp:extent cx="5486400" cy="4345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9283" w14:textId="77777777" w:rsidR="008665A1" w:rsidRDefault="008665A1">
      <w:r>
        <w:t xml:space="preserve">The Q-Q plot of leaking nodes shows obvious right-skewed (more probabilities in the left tail and less probabilities in the right tail compared with Normal distribution). Transformation is needed. </w:t>
      </w:r>
    </w:p>
    <w:p w14:paraId="7F397B9C" w14:textId="77777777" w:rsidR="00FE513B" w:rsidRDefault="008665A1">
      <w:r>
        <w:t xml:space="preserve">A member from the family of power </w:t>
      </w:r>
      <w:r w:rsidR="001621F7">
        <w:t>transformation</w:t>
      </w:r>
      <w:r>
        <w:t>s</w:t>
      </w:r>
      <w:r w:rsidR="001621F7">
        <w:t xml:space="preserve"> is chosen automatically by the Box-Cox procedure. </w:t>
      </w:r>
    </w:p>
    <w:p w14:paraId="5B480F93" w14:textId="77777777" w:rsidR="00E9759D" w:rsidRDefault="00E9759D">
      <w:r>
        <w:rPr>
          <w:noProof/>
        </w:rPr>
        <w:drawing>
          <wp:inline distT="0" distB="0" distL="0" distR="0" wp14:anchorId="1B895429" wp14:editId="7E6E6AAE">
            <wp:extent cx="3073400" cy="109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56A3" w14:textId="77777777" w:rsidR="00646ADE" w:rsidRDefault="00646ADE" w:rsidP="00646ADE">
      <w:pPr>
        <w:jc w:val="center"/>
      </w:pPr>
    </w:p>
    <w:p w14:paraId="342A9C0F" w14:textId="77777777" w:rsidR="00646ADE" w:rsidRDefault="00646ADE" w:rsidP="00646ADE">
      <w:pPr>
        <w:jc w:val="center"/>
      </w:pPr>
      <w:r>
        <w:rPr>
          <w:noProof/>
        </w:rPr>
        <w:lastRenderedPageBreak/>
        <w:drawing>
          <wp:inline distT="0" distB="0" distL="0" distR="0" wp14:anchorId="6CFF817B" wp14:editId="211737A8">
            <wp:extent cx="5486400" cy="43614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B434" w14:textId="77777777" w:rsidR="00646ADE" w:rsidRDefault="00646ADE"/>
    <w:p w14:paraId="795B170A" w14:textId="77777777" w:rsidR="00646ADE" w:rsidRDefault="00646AD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Box-Cox normality plot shows that the maximum value of the correlation coefficient is near </w:t>
      </w:r>
      <w:bookmarkStart w:id="0" w:name="OLE_LINK3"/>
      <w:bookmarkStart w:id="1" w:name="OLE_LINK4"/>
      <m:oMath>
        <m:r>
          <w:rPr>
            <w:rFonts w:ascii="Cambria Math" w:eastAsia="Times New Roman" w:hAnsi="Cambria Math" w:cs="Times New Roman"/>
          </w:rPr>
          <m:t>λ=0</m:t>
        </m:r>
      </m:oMath>
      <w:bookmarkEnd w:id="0"/>
      <w:bookmarkEnd w:id="1"/>
      <w:r w:rsidR="00284B0B">
        <w:rPr>
          <w:rFonts w:eastAsia="Times New Roman" w:cs="Times New Roman"/>
        </w:rPr>
        <w:t xml:space="preserve"> (for other ontology, the maximum value is near </w:t>
      </w:r>
      <m:oMath>
        <m:r>
          <w:rPr>
            <w:rFonts w:ascii="Cambria Math" w:eastAsia="Times New Roman" w:hAnsi="Cambria Math" w:cs="Times New Roman"/>
          </w:rPr>
          <m:t>λ=0.5</m:t>
        </m:r>
      </m:oMath>
      <w:r w:rsidR="00284B0B">
        <w:rPr>
          <w:rFonts w:eastAsia="Times New Roman" w:cs="Times New Roman"/>
        </w:rPr>
        <w:t xml:space="preserve">, so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rad>
      </m:oMath>
      <w:r w:rsidR="00284B0B">
        <w:rPr>
          <w:rFonts w:eastAsia="Times New Roman" w:cs="Times New Roman"/>
        </w:rPr>
        <w:t xml:space="preserve"> is used)</w:t>
      </w:r>
      <w:r>
        <w:rPr>
          <w:rFonts w:eastAsia="Times New Roman" w:cs="Times New Roman"/>
        </w:rPr>
        <w:t xml:space="preserve">. </w:t>
      </w:r>
      <w:r w:rsidR="00E9759D">
        <w:rPr>
          <w:rFonts w:eastAsia="Times New Roman" w:cs="Times New Roman"/>
        </w:rPr>
        <w:t xml:space="preserve">Thus, log transformation is applied.  (I delete 2 zero values, </w:t>
      </w:r>
      <w:r w:rsidR="00284B0B">
        <w:rPr>
          <w:rFonts w:eastAsia="Times New Roman" w:cs="Times New Roman"/>
        </w:rPr>
        <w:t>since I think they’re outliers, won’t effect the results</w:t>
      </w:r>
      <w:r w:rsidR="00E9759D">
        <w:rPr>
          <w:rFonts w:eastAsia="Times New Roman" w:cs="Times New Roman"/>
        </w:rPr>
        <w:t>)</w:t>
      </w:r>
    </w:p>
    <w:p w14:paraId="368FC6E8" w14:textId="77777777" w:rsidR="00E9759D" w:rsidRDefault="00E9759D">
      <w:pPr>
        <w:rPr>
          <w:rFonts w:eastAsia="Times New Roman" w:cs="Times New Roman"/>
        </w:rPr>
      </w:pPr>
    </w:p>
    <w:p w14:paraId="44CE77E4" w14:textId="77777777" w:rsidR="001621F7" w:rsidRDefault="001621F7">
      <w:r>
        <w:t>From the QQ-norm plot</w:t>
      </w:r>
      <w:r w:rsidR="00E9759D">
        <w:t xml:space="preserve"> (after transformation)</w:t>
      </w:r>
      <w:r>
        <w:t xml:space="preserve">, the error distribution is approximately normal (slightly heavy-tailed). </w:t>
      </w:r>
    </w:p>
    <w:p w14:paraId="3FDA35DA" w14:textId="77777777" w:rsidR="00E9759D" w:rsidRDefault="00E9759D" w:rsidP="00E9759D">
      <w:pPr>
        <w:jc w:val="center"/>
      </w:pPr>
      <w:r>
        <w:rPr>
          <w:noProof/>
        </w:rPr>
        <w:drawing>
          <wp:inline distT="0" distB="0" distL="0" distR="0" wp14:anchorId="12BEF822" wp14:editId="4341EA7F">
            <wp:extent cx="2743200" cy="218407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26" cy="21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C5BC" w14:textId="77777777" w:rsidR="00284B0B" w:rsidRDefault="00284B0B" w:rsidP="00E9759D">
      <w:pPr>
        <w:jc w:val="center"/>
      </w:pPr>
    </w:p>
    <w:p w14:paraId="02BE9976" w14:textId="77777777" w:rsidR="00284B0B" w:rsidRDefault="00284B0B" w:rsidP="00E9759D">
      <w:pPr>
        <w:jc w:val="center"/>
      </w:pPr>
    </w:p>
    <w:p w14:paraId="65120760" w14:textId="77777777" w:rsidR="00284B0B" w:rsidRDefault="00D103C7" w:rsidP="00284B0B">
      <w:r>
        <w:t>From the box plots we can see the median values (the black line)</w:t>
      </w:r>
      <w:r w:rsidR="00724A22">
        <w:t xml:space="preserve">, the vertical size of the box is the interquartile range, sort of like standard deviation. </w:t>
      </w:r>
      <w:r w:rsidR="00724A22">
        <w:tab/>
      </w:r>
      <w:bookmarkStart w:id="2" w:name="_GoBack"/>
      <w:bookmarkEnd w:id="2"/>
    </w:p>
    <w:sectPr w:rsidR="00284B0B" w:rsidSect="00FE5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F7"/>
    <w:rsid w:val="001621F7"/>
    <w:rsid w:val="00284B0B"/>
    <w:rsid w:val="00646ADE"/>
    <w:rsid w:val="00724A22"/>
    <w:rsid w:val="008665A1"/>
    <w:rsid w:val="00D103C7"/>
    <w:rsid w:val="00E9759D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AC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5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6AD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5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6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</cp:revision>
  <dcterms:created xsi:type="dcterms:W3CDTF">2017-09-27T22:26:00Z</dcterms:created>
  <dcterms:modified xsi:type="dcterms:W3CDTF">2017-09-27T23:43:00Z</dcterms:modified>
</cp:coreProperties>
</file>