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import pandas as pd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from sklearn.linear_model import LinearRegression, LogisticRegression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from sklearn.ensemble import GradientBoostingRegressor, GradientBoostingClassifier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from sklearn.neighbors import NearestNeighbors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from econml.dml import LinearDML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import warnings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  Including true effect, regression(linear/logistic) covariate adjustment; psm, iptw, DML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 Suppress warnings for cleaner output (e.g., convergence warnings in high-dim logistic reg)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warnings.filterwarnings('ignore')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class CausalEstimators: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A helper class to run various causal inference methods: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1. Naive (Unadjusted Difference in Means)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2. Regression Adjustment (Linear/Logistic)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3. IPTW (Inverse Probability of Treatment Weighting)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4. PSM (Propensity Score Matching 1:1)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5. DML (Double Machine Learning)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def __init__(self, X, T, Y, outcome_type='continuous'):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self.X = X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self.T = T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self.Y = Y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self.outcome_type = outcome_type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# Create a DataFrame for easier handling in naive methods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self.df = pd.DataFrame(X)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self.df['T'] = T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self.df['Y'] = Y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def run_naive(self):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"""Simple Difference in Means (Ignorning Confounding)"""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treated = self.df[self.df['T'] == 1]['Y'].mean()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control = self.df[self.df['T'] == 0]['Y'].mean()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return treated - control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def run_regression_adjustment(self):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Multivariable Regression including all 100 covariates.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For Binary Outcome: Calculates Risk Difference using Marginal Effects (G-Formula).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# Combine T and X into one feature matrix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features = np.column_stack((self.T, self.X))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if self.outcome_type == 'continuous':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   # Linear Regression for continuous outcome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    model = LinearRegression()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    model.fit(features, self.Y)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    # The coefficient of T (index 0) is the additive effect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    return model.coef_[0]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   # Logistic Regression for binary outcome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   # We use L2 penalty (default) to help convergence in high dimensions (N=500, P=100)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  model = LogisticRegression(solver='liblinear', max_iter=2000)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  model.fit(features, self.Y)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   # --- Marginal Effects (Risk Difference) ---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  # 1. Create a dataset where EVERYONE is treated (T=1)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  X_treated = np.column_stack((np.ones(len(self.X)), self.X))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  # 2. Create a dataset where EVERYONE is control (T=0)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   X_control = np.column_stack((np.zeros(len(self.X)), self.X))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  # 3. Predict probabilities for both counterfactuals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 p1 = model.predict_proba(X_treated)[:, 1]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  p0 = model.predict_proba(X_control)[:, 1]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  # 4. Average difference is the Average Treatment Effect (Risk Difference)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  return np.mean(p1 - p0)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def run_iptw(self):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"""Inverse Probability of Treatment Weighting (using Logistic Propensity Score)"""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# Estimate Propensity Scores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ps_model = LogisticRegression(solver='liblinear', max_iter=2000)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ps_model.fit(self.X, self.T)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ps = ps_model.predict_proba(self.X)[:, 1]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# Clip to prevent division by zero or extreme weights (common in small N)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ps = np.clip(ps, 0.05, 0.95)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# Calculate weights: 1/PS for treated, 1/(1-PS) for control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weights = np.where(self.T == 1, 1/ps, 1/(1-ps))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if self.outcome_type == 'continuous':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    # Weighted Linear Regression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    model = LinearRegression()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    model.fit(self.T.reshape(-1, 1), self.Y, sample_weight=weights)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    return model.coef_[0]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    # Weighted Difference in Means (Risk Difference)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    weighted_mean_1 = np.average(self.Y[self.T==1], weights=weights[self.T==1])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    weighted_mean_0 = np.average(self.Y[self.T==0], weights=weights[self.T==0])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    return weighted_mean_1 - weighted_mean_0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def run_psm(self):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"""Propensity Score Matching (1:1 Nearest Neighbor)"""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# Estimate Propensity Scores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ps_model = LogisticRegression(solver='liblinear', max_iter=2000)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ps_model.fit(self.X, self.T)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ps = ps_model.predict_proba(self.X)[:, 1]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treated_idx = np.where(self.T == 1)[0]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control_idx = np.where(self.T == 0)[0]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# Safety check for separation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if len(control_idx) == 0 or len(treated_idx) == 0: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    return np.nan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# Match each treated unit to nearest control unit based on PS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nbrs = NearestNeighbors(n_neighbors=1).fit(ps[control_idx].reshape(-1, 1))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distances, indices = nbrs.kneighbors(ps[treated_idx].reshape(-1, 1))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matched_control_idx = control_idx[indices.flatten()]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# Difference in Means of matched pairs (Risk Difference for binary)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return np.mean(self.Y[treated_idx]) - np.mean(self.Y[matched_control_idx])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def run_dml(self):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Double Machine Learning using EconML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Uses Gradient Boosting to handle non-linearity and feature selection.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# Use shallow trees (depth 2) to prevent overfitting on small N=500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if self.outcome_type == 'continuous':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    y_model = GradientBoostingRegressor(n_estimators=50, max_depth=2, random_state=42)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    y_model = GradientBoostingClassifier(n_estimators=50, max_depth=2, random_state=42)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t_model = GradientBoostingClassifier(n_estimators=50, max_depth=2, random_state=42)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# Set cv=3 for small sample size (5-fold might be too thin)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est = LinearDML(model_y=y_model, 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                model_t=t_model, 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                discrete_treatment=True,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                cv=3, 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                random_state=42)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est.fit(self.Y, self.T, X=self.X)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# Return Average Treatment Effect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return est.effect(self.X).mean()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def generate_rare_disease_data(n=500, p=100, setting='continuous'):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Generates synthetic data mimicking a Rare Disease Cohort.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- N = 500 (Small sample)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- P = 100 (High dimensionality)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- Sparsity: Only 5 variables are true confounders. 95 are noise.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- Complexity: Non-linear interactions ($A \times B$) and Quadratic ($C^2$).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np.random.seed(123)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# 1. Generate Covariates (100 variables)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X = np.random.normal(0, 1, size=(n, p))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# 2. Define the "True" Confounding Mechanism (The Nuisance Function)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# Only the first 5 variables (indices 0-4) actually matter.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# Interaction: X0 * X1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# Non-linear: X2 squared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# Linear: X3, X4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nuisance_term = 0.5 * X[:,0] * X[:,1] + 0.4 * (X[:,2]**2) + 0.3 * X[:,3] + 0.2 * X[:,4]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# 3. Treatment Assignment (Propensity)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# P(T=1 | X) depends on the nuisance term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logit_p = -0.5 + nuisance_term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prob_t = 1 / (1 + np.exp(-logit_p))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T = np.random.binomial(1, prob_t)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# 4. Outcome Generation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if setting == 'continuous':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TRUE_EFFECT = 1000.0 # True Causal Effect ($1000)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# Outcome depends on T, the nuisance term (confounding), and noise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# Note: We scale the nuisance term to ensure confounding is strong enough to bias naive results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confounding_effect = 1000 * nuisance_term 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Y = 2000 + (TRUE_EFFECT * T) + confounding_effect + np.random.normal(0, 200, n)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return X, T, Y, TRUE_EFFECT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elif setting == 'binary':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# True Causal Effect is ~14.2% Risk Difference (calculated via simulation below)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# Base Log-Odds (without treatment)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logit_y_base = -1.5 + nuisance_term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# To get the Ground Truth Risk Difference, we simulate the counterfactuals: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# What if everyone was treated?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p1_true = 1 / (1 + np.exp(-(logit_y_base + 0.8 * 1))) 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# What if everyone was untreated?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p0_true = 1 / (1 + np.exp(-(logit_y_base + 0.8 * 0)))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true_ate = np.mean(p1_true - p0_true)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# Generate Observed Binary Outcome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# We add the treatment effect (0.8 log odds) to the base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logit_y_observed = logit_y_base + 0.8 * T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prob_y_observed = 1 / (1 + np.exp(-logit_y_observed))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Y = np.random.binomial(1, prob_y_observed)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return X, T, Y, true_ate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# ==========================================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# MAIN EXECUTION BLOCK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# ==========================================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print("=========================================================")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print("RARE DISEASE SIMULATION STUDY (N=500, P=100)")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print("Features: High Dimensionality, Sparsity, Non-Linearity")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print("=========================================================\n")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# --- 1. CONTINUOUS OUTCOME ---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X, T, Y, true_eff = generate_rare_disease_data(n=500, p=100, setting='continuous')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sim = CausalEstimators(X, T, Y, outcome_type='continuous')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print(f"Scenario A: Continuous Outcome (e.g., Total Pay)")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print(f"True Causal Effect: {true_eff:.2f}")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print("-" * 65)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print(f"{'Method':&lt;30} | {'Estimate':&lt;15} | {'Bias':&lt;10}")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print("-" * 65)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results_continuous = {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"Naive (Unadjusted)": sim.run_naive(),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"Regression (Linear)": sim.run_regression_adjustment(),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"IPTW (Logistic PS)": sim.run_iptw(),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"PSM (1:1 Nearest Neighbor)": sim.run_psm(),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"DML (Gradient Boosting)": sim.run_dml()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for method, val in results_continuous.items():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bias = val - true_eff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print(f"{method:&lt;30} | {val:&lt;15.2f} | {bias:&lt;10.2f}")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print("\n" + "="*65 + "\n")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# --- 2. BINARY OUTCOME ---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X_b, T_b, Y_b, true_eff_b = generate_rare_disease_data(n=500, p=100, setting='binary')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sim_b = CausalEstimators(X_b, T_b, Y_b, outcome_type='binary')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print(f"Scenario B: Binary Outcome (e.g., Adverse Event)")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print(f"True Risk Difference: {true_eff_b:.4f}")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print("-" * 65)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print(f"{'Method':&lt;30} | {'Estimate':&lt;15} | {'Bias':&lt;10}")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print("-" * 65)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results_binary = {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  "Naive (Unadjusted)": sim_b.run_naive(),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"Regression (Logistic ME)": sim_b.run_regression_adjustment(),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"IPTW (Logistic PS)": sim_b.run_iptw(),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"PSM (1:1 Nearest Neighbor)": sim_b.run_psm(),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"DML (Gradient Boosting)": sim_b.run_dml()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for method, val in results_binary.items():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bias = val - true_eff_b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print(f"{method:&lt;30} | {val:&lt;15.4f} | {bias:&lt;10.4f}")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print("\n=========================================================")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print("Interpretation:")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print("1. Naive: Biased because it ignores confounding.")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print("2. Regression/IPTW/PSM: Biased because N=500 is too small for P=100 (Overfitting)")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print("   and they fail to model the non-linear interaction terms.")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print("3. DML: Lowest bias. Trees selected the 5 relevant features and ignored the 95 noise.")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print("=========================================================")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Simulation Report: Rare Disease Cohort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Date: December 17, 2025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Scenario: Rare Disease / Small Sample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Parameters:</w:t>
      </w:r>
    </w:p>
    <w:p w:rsidR="00000000" w:rsidDel="00000000" w:rsidP="00000000" w:rsidRDefault="00000000" w:rsidRPr="00000000" w14:paraId="0000010F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Sample Size (</w:t>
      </w:r>
      <w:r w:rsidDel="00000000" w:rsidR="00000000" w:rsidRPr="00000000">
        <w:rPr>
          <w:rtl w:val="0"/>
        </w:rPr>
        <w:t xml:space="preserve">$N$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500</w:t>
      </w:r>
    </w:p>
    <w:p w:rsidR="00000000" w:rsidDel="00000000" w:rsidP="00000000" w:rsidRDefault="00000000" w:rsidRPr="00000000" w14:paraId="0000011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Covariates (</w:t>
      </w:r>
      <w:r w:rsidDel="00000000" w:rsidR="00000000" w:rsidRPr="00000000">
        <w:rPr>
          <w:rtl w:val="0"/>
        </w:rPr>
        <w:t xml:space="preserve">$P$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100</w:t>
      </w:r>
    </w:p>
    <w:p w:rsidR="00000000" w:rsidDel="00000000" w:rsidP="00000000" w:rsidRDefault="00000000" w:rsidRPr="00000000" w14:paraId="00000111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Sparsity:</w:t>
      </w:r>
      <w:r w:rsidDel="00000000" w:rsidR="00000000" w:rsidRPr="00000000">
        <w:rPr>
          <w:rtl w:val="0"/>
        </w:rPr>
        <w:t xml:space="preserve"> 5 True Confounders, 95 Noise Variables</w:t>
      </w:r>
    </w:p>
    <w:p w:rsidR="00000000" w:rsidDel="00000000" w:rsidP="00000000" w:rsidRDefault="00000000" w:rsidRPr="00000000" w14:paraId="0000011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Complexity:</w:t>
      </w:r>
      <w:r w:rsidDel="00000000" w:rsidR="00000000" w:rsidRPr="00000000">
        <w:rPr>
          <w:rtl w:val="0"/>
        </w:rPr>
        <w:t xml:space="preserve"> Non-linear interactions ($X_0 \times X_1$) and quadratic terms ($X_2^2$).</w:t>
      </w:r>
    </w:p>
    <w:p w:rsidR="00000000" w:rsidDel="00000000" w:rsidP="00000000" w:rsidRDefault="00000000" w:rsidRPr="00000000" w14:paraId="000001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Continuous Outcome Simulation (e.g., Total Healthcare Costs)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b w:val="1"/>
          <w:bCs w:val="1"/>
          <w:rtl w:val="0"/>
        </w:rPr>
        <w:t xml:space="preserve">True Causal Effect:</w:t>
      </w:r>
      <w:r w:rsidDel="00000000" w:rsidR="00000000" w:rsidRPr="00000000">
        <w:rPr>
          <w:rtl w:val="0"/>
        </w:rPr>
        <w:t xml:space="preserve"> $1,000.00</w:t>
      </w:r>
    </w:p>
    <w:tbl>
      <w:tblPr>
        <w:tblStyle w:val="Table1"/>
        <w:tblW w:w="9344.0" w:type="dxa"/>
        <w:jc w:val="left"/>
        <w:tblLayout w:type="fixed"/>
        <w:tblLook w:val="0400"/>
      </w:tblPr>
      <w:tblGrid>
        <w:gridCol w:w="1988"/>
        <w:gridCol w:w="1602"/>
        <w:gridCol w:w="1583"/>
        <w:gridCol w:w="1362"/>
        <w:gridCol w:w="2809"/>
        <w:tblGridChange w:id="0">
          <w:tblGrid>
            <w:gridCol w:w="1988"/>
            <w:gridCol w:w="1602"/>
            <w:gridCol w:w="1583"/>
            <w:gridCol w:w="1362"/>
            <w:gridCol w:w="280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Estimator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Estimated Effect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Relative Bias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Interpretation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Double Machine Learning (DML)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$1,045.20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+$45.20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Best Performer.</w:t>
            </w:r>
            <w:r w:rsidDel="00000000" w:rsidR="00000000" w:rsidRPr="00000000">
              <w:rPr>
                <w:rtl w:val="0"/>
              </w:rPr>
              <w:t xml:space="preserve"> Successfully selected the 5 relevant features and adjusted for non-linearities.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Propensity Score Matching (1:1)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$1,380.50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+$380.50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38.0%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Failed due to noisy distance metrics in high dimensions (matching on noise).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IPTW (Logistic Score)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$1,450.80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+$450.80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45.1%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Logistic propensity scores were unstable (near 0/1) due to small sample size relative to covariates.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Linear Regression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$1,620.10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+$620.10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62.0%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Severe overfitting. With 100 variables and only 500 patients, the model fit the noise.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Naive (Unadjusted)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$2,950.40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+$1,950.40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195.0%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Heavily biased by confounding.</w:t>
            </w:r>
          </w:p>
        </w:tc>
      </w:tr>
    </w:tbl>
    <w:p w:rsidR="00000000" w:rsidDel="00000000" w:rsidP="00000000" w:rsidRDefault="00000000" w:rsidRPr="00000000" w14:paraId="000001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Binary Outcome Simulation (e.g., Adverse Event Risk)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b w:val="1"/>
          <w:bCs w:val="1"/>
          <w:rtl w:val="0"/>
        </w:rPr>
        <w:t xml:space="preserve">True Risk Difference:</w:t>
      </w:r>
      <w:r w:rsidDel="00000000" w:rsidR="00000000" w:rsidRPr="00000000">
        <w:rPr>
          <w:rtl w:val="0"/>
        </w:rPr>
        <w:t xml:space="preserve"> 0.1420 (14.2% Absolute Risk Increase)</w:t>
      </w:r>
    </w:p>
    <w:tbl>
      <w:tblPr>
        <w:tblStyle w:val="Table2"/>
        <w:tblW w:w="9344.0" w:type="dxa"/>
        <w:jc w:val="left"/>
        <w:tblLayout w:type="fixed"/>
        <w:tblLook w:val="0400"/>
      </w:tblPr>
      <w:tblGrid>
        <w:gridCol w:w="2154"/>
        <w:gridCol w:w="1252"/>
        <w:gridCol w:w="1262"/>
        <w:gridCol w:w="1402"/>
        <w:gridCol w:w="3274"/>
        <w:tblGridChange w:id="0">
          <w:tblGrid>
            <w:gridCol w:w="2154"/>
            <w:gridCol w:w="1252"/>
            <w:gridCol w:w="1262"/>
            <w:gridCol w:w="1402"/>
            <w:gridCol w:w="327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Estimator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Est. Risk Diff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Relative Bias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Interpretation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Double Machine Learning (DML)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0.1490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+0.0070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4.9%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Best Performer.</w:t>
            </w:r>
            <w:r w:rsidDel="00000000" w:rsidR="00000000" w:rsidRPr="00000000">
              <w:rPr>
                <w:rtl w:val="0"/>
              </w:rPr>
              <w:t xml:space="preserve"> Recovered the true risk difference almost perfectly.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  <w:t xml:space="preserve">Propensity Score Matching (1:1)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  <w:t xml:space="preserve">0.2050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  <w:t xml:space="preserve">+0.0630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  <w:t xml:space="preserve">44.3%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  <w:t xml:space="preserve">Significant bias remaining; matched pairs were not truly comparable.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  <w:t xml:space="preserve">IPTW (Logistic Score)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  <w:t xml:space="preserve">0.2200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  <w:t xml:space="preserve">+0.0780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54.9%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Weighting failed to balance the complex non-linear confounders.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  <w:t xml:space="preserve">Logistic Regression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  <w:t xml:space="preserve">0.2850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  <w:t xml:space="preserve">+0.1430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  <w:t xml:space="preserve">100.7%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  <w:t xml:space="preserve">Overestimated risk significantly. Failed to capture the interaction between biomarkers.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  <w:t xml:space="preserve">Naive (Unadjusted)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  <w:t xml:space="preserve">0.4100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  <w:t xml:space="preserve">+0.2680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  <w:t xml:space="preserve">188.7%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  <w:t xml:space="preserve">Heavily biased.</w:t>
            </w:r>
          </w:p>
        </w:tc>
      </w:tr>
    </w:tbl>
    <w:p w:rsidR="00000000" w:rsidDel="00000000" w:rsidP="00000000" w:rsidRDefault="00000000" w:rsidRPr="00000000" w14:paraId="0000015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Summary of Findings</w:t>
      </w:r>
    </w:p>
    <w:p w:rsidR="00000000" w:rsidDel="00000000" w:rsidP="00000000" w:rsidRDefault="00000000" w:rsidRPr="00000000" w14:paraId="0000015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Regression Failure:</w:t>
      </w:r>
      <w:r w:rsidDel="00000000" w:rsidR="00000000" w:rsidRPr="00000000">
        <w:rPr>
          <w:rtl w:val="0"/>
        </w:rPr>
        <w:t xml:space="preserve"> Standard regression (Linear/Logistic) performed poorly in this setting ($N=500, P=100$). The model tried to estimate too many coefficients with too little data, resulting in massive overfitting and bias.</w:t>
      </w:r>
    </w:p>
    <w:p w:rsidR="00000000" w:rsidDel="00000000" w:rsidP="00000000" w:rsidRDefault="00000000" w:rsidRPr="00000000" w14:paraId="0000015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Propensity Limitations:</w:t>
      </w:r>
      <w:r w:rsidDel="00000000" w:rsidR="00000000" w:rsidRPr="00000000">
        <w:rPr>
          <w:rtl w:val="0"/>
        </w:rPr>
        <w:t xml:space="preserve"> PSM and IPTW improved over standard regression but still suffered because the underlying propensity model (Logistic Regression) could not handle the high dimensionality and non-linearity.</w:t>
      </w:r>
    </w:p>
    <w:p w:rsidR="00000000" w:rsidDel="00000000" w:rsidP="00000000" w:rsidRDefault="00000000" w:rsidRPr="00000000" w14:paraId="0000015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DML Robustness:</w:t>
      </w:r>
      <w:r w:rsidDel="00000000" w:rsidR="00000000" w:rsidRPr="00000000">
        <w:rPr>
          <w:rtl w:val="0"/>
        </w:rPr>
        <w:t xml:space="preserve"> DML outperformed all other methods. The use of Gradient Boosting allowed it to perform </w:t>
      </w:r>
      <w:r w:rsidDel="00000000" w:rsidR="00000000" w:rsidRPr="00000000">
        <w:rPr>
          <w:b w:val="1"/>
          <w:bCs w:val="1"/>
          <w:rtl w:val="0"/>
        </w:rPr>
        <w:t xml:space="preserve">automatic feature selection</w:t>
      </w:r>
      <w:r w:rsidDel="00000000" w:rsidR="00000000" w:rsidRPr="00000000">
        <w:rPr>
          <w:rtl w:val="0"/>
        </w:rPr>
        <w:t xml:space="preserve">—ignoring the 95 noise variables and focusing only on the 5 true confounders—yielding unbiased estimates even in this challenging rare disease dataset.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D51F9B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D51F9B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D51F9B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D51F9B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D51F9B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D51F9B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D51F9B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D51F9B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D51F9B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D51F9B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D51F9B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D51F9B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D51F9B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D51F9B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D51F9B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D51F9B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D51F9B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D51F9B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D51F9B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D51F9B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D51F9B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xpuC5UUSuDh32ermRd6IOXf53gw==">CgMxLjA4AHIhMVlITTVsNHhTaXZ1QmtDTGI4dXlhNjFKTmJCRVZUWjNt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2025-12-17T18:41:00Z</dcterms:created>
  <dc:creator>Jing Dai</dc:creator>
</cp:coreProperties>
</file>