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C919" w14:textId="7ABF169A" w:rsidR="004F391F" w:rsidRDefault="6B5A4B3C" w:rsidP="008B3946">
      <w:pPr>
        <w:jc w:val="center"/>
        <w:rPr>
          <w:sz w:val="28"/>
          <w:szCs w:val="24"/>
        </w:rPr>
      </w:pPr>
      <w:proofErr w:type="spellStart"/>
      <w:r w:rsidRPr="008B3946">
        <w:rPr>
          <w:sz w:val="28"/>
          <w:szCs w:val="24"/>
        </w:rPr>
        <w:t>XGboost</w:t>
      </w:r>
      <w:proofErr w:type="spellEnd"/>
      <w:r w:rsidRPr="008B3946">
        <w:rPr>
          <w:sz w:val="28"/>
          <w:szCs w:val="24"/>
        </w:rPr>
        <w:t xml:space="preserve"> (</w:t>
      </w:r>
      <w:proofErr w:type="spellStart"/>
      <w:r w:rsidRPr="008B3946">
        <w:rPr>
          <w:sz w:val="28"/>
          <w:szCs w:val="24"/>
        </w:rPr>
        <w:t>eXtreme</w:t>
      </w:r>
      <w:proofErr w:type="spellEnd"/>
      <w:r w:rsidRPr="008B3946">
        <w:rPr>
          <w:sz w:val="28"/>
          <w:szCs w:val="24"/>
        </w:rPr>
        <w:t xml:space="preserve"> Gradient Boosting)</w:t>
      </w:r>
      <w:r w:rsidR="008B3946" w:rsidRPr="008B3946">
        <w:rPr>
          <w:sz w:val="28"/>
          <w:szCs w:val="24"/>
        </w:rPr>
        <w:t xml:space="preserve"> </w:t>
      </w:r>
      <w:r w:rsidRPr="008B3946">
        <w:rPr>
          <w:sz w:val="28"/>
          <w:szCs w:val="24"/>
        </w:rPr>
        <w:t>極限梯度提升</w:t>
      </w:r>
    </w:p>
    <w:p w14:paraId="6465D8A1" w14:textId="77777777" w:rsidR="008B3946" w:rsidRPr="008B3946" w:rsidRDefault="008B3946" w:rsidP="00F5441B">
      <w:pPr>
        <w:jc w:val="both"/>
        <w:rPr>
          <w:sz w:val="28"/>
          <w:szCs w:val="24"/>
        </w:rPr>
      </w:pPr>
    </w:p>
    <w:p w14:paraId="440D2D5E" w14:textId="165F9997" w:rsidR="002E53D4" w:rsidRDefault="00F5441B" w:rsidP="00500DDF">
      <w:pPr>
        <w:spacing w:line="360" w:lineRule="auto"/>
        <w:ind w:firstLine="480"/>
        <w:jc w:val="both"/>
      </w:pPr>
      <w:proofErr w:type="spellStart"/>
      <w:r>
        <w:rPr>
          <w:rFonts w:hint="eastAsia"/>
        </w:rPr>
        <w:t>X</w:t>
      </w:r>
      <w:r>
        <w:t>G</w:t>
      </w:r>
      <w:r w:rsidR="002E53D4">
        <w:t>Boost</w:t>
      </w:r>
      <w:proofErr w:type="spellEnd"/>
      <w:r w:rsidR="008B3946">
        <w:rPr>
          <w:rFonts w:hint="eastAsia"/>
        </w:rPr>
        <w:t>即是</w:t>
      </w:r>
      <w:r w:rsidR="008B3946" w:rsidRPr="002E53D4">
        <w:rPr>
          <w:rFonts w:hint="eastAsia"/>
          <w:b/>
          <w:bCs/>
        </w:rPr>
        <w:t>數顆</w:t>
      </w:r>
      <w:r w:rsidR="008B3946">
        <w:rPr>
          <w:rFonts w:hint="eastAsia"/>
        </w:rPr>
        <w:t>「分類與回歸樹</w:t>
      </w:r>
      <w:r w:rsidR="008B3946">
        <w:t>(Classification and Regression Tree</w:t>
      </w:r>
      <w:r w:rsidR="008B3946">
        <w:rPr>
          <w:rFonts w:hint="eastAsia"/>
        </w:rPr>
        <w:t>；</w:t>
      </w:r>
      <w:r w:rsidR="008B3946">
        <w:t>CART)</w:t>
      </w:r>
      <w:r w:rsidR="008B3946">
        <w:rPr>
          <w:rFonts w:hint="eastAsia"/>
        </w:rPr>
        <w:t>」</w:t>
      </w:r>
      <w:r>
        <w:rPr>
          <w:rFonts w:hint="eastAsia"/>
        </w:rPr>
        <w:t>組合成一個高準確率的模型。每加入一次新的函數至原模型中，修正上一顆樹的錯誤，不斷的迭代以提升整體的模型。</w:t>
      </w:r>
      <w:r w:rsidR="002E53D4">
        <w:rPr>
          <w:rFonts w:hint="eastAsia"/>
        </w:rPr>
        <w:t>如圖一所示，</w:t>
      </w:r>
      <w:r w:rsidR="002E53D4">
        <w:t>Tree1</w:t>
      </w:r>
      <w:r w:rsidR="002E53D4">
        <w:rPr>
          <w:rFonts w:hint="eastAsia"/>
        </w:rPr>
        <w:t>根據年紀與性別分類，藍衣小男孩所得的葉子分數為</w:t>
      </w:r>
      <w:r w:rsidR="002E53D4">
        <w:t>+2</w:t>
      </w:r>
      <w:r w:rsidR="002E53D4">
        <w:rPr>
          <w:rFonts w:hint="eastAsia"/>
        </w:rPr>
        <w:t>；</w:t>
      </w:r>
      <w:r w:rsidR="002E53D4">
        <w:t>Tree2</w:t>
      </w:r>
      <w:r w:rsidR="002E53D4">
        <w:rPr>
          <w:rFonts w:hint="eastAsia"/>
        </w:rPr>
        <w:t>為每日使用電腦習慣，小男孩所得的葉子分數為</w:t>
      </w:r>
      <w:r w:rsidR="002E53D4">
        <w:t>+0.9</w:t>
      </w:r>
      <w:r w:rsidR="002E53D4">
        <w:rPr>
          <w:rFonts w:hint="eastAsia"/>
        </w:rPr>
        <w:t>，因此最後的模型結果，小男孩總共獲得</w:t>
      </w:r>
      <w:r w:rsidR="002E53D4">
        <w:t>2.9</w:t>
      </w:r>
      <w:r w:rsidR="002E53D4">
        <w:rPr>
          <w:rFonts w:hint="eastAsia"/>
        </w:rPr>
        <w:t>分，反之，阿公的分數為</w:t>
      </w:r>
      <w:r w:rsidR="002E53D4">
        <w:t>-1.9</w:t>
      </w:r>
      <w:r w:rsidR="002E53D4">
        <w:rPr>
          <w:rFonts w:hint="eastAsia"/>
        </w:rPr>
        <w:t>，而這個累加結果則會作為預測結果。</w:t>
      </w:r>
    </w:p>
    <w:p w14:paraId="2CBFEC55" w14:textId="77777777" w:rsidR="008B3946" w:rsidRPr="008B3946" w:rsidRDefault="008B3946" w:rsidP="002E53D4">
      <w:pPr>
        <w:rPr>
          <w:rFonts w:ascii="BiauKai" w:hAnsi="BiauKai" w:cs="Microsoft JhengHei"/>
          <w:color w:val="292929"/>
          <w:szCs w:val="24"/>
        </w:rPr>
      </w:pPr>
    </w:p>
    <w:p w14:paraId="58BC61DB" w14:textId="02B90B93" w:rsidR="004F391F" w:rsidRDefault="002E53D4" w:rsidP="002E53D4">
      <w:pPr>
        <w:jc w:val="center"/>
      </w:pPr>
      <w:r>
        <w:rPr>
          <w:noProof/>
        </w:rPr>
        <w:drawing>
          <wp:inline distT="0" distB="0" distL="0" distR="0" wp14:anchorId="0FFDBE3A" wp14:editId="21E38D15">
            <wp:extent cx="5620870" cy="224809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457" cy="226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E1C3" w14:textId="7127F8BB" w:rsidR="002E53D4" w:rsidRDefault="002E53D4" w:rsidP="002E53D4">
      <w:pPr>
        <w:jc w:val="center"/>
      </w:pPr>
      <w:r>
        <w:rPr>
          <w:rFonts w:hint="eastAsia"/>
        </w:rPr>
        <w:t>圖一、數集成模型（</w:t>
      </w:r>
      <w:r>
        <w:t xml:space="preserve">Chen and </w:t>
      </w:r>
      <w:proofErr w:type="spellStart"/>
      <w:r>
        <w:t>Guestrin</w:t>
      </w:r>
      <w:proofErr w:type="spellEnd"/>
      <w:r>
        <w:t>, 2016</w:t>
      </w:r>
      <w:r>
        <w:rPr>
          <w:rFonts w:hint="eastAsia"/>
        </w:rPr>
        <w:t>）。</w:t>
      </w:r>
    </w:p>
    <w:p w14:paraId="4EE06E37" w14:textId="1D1E382A" w:rsidR="0015204A" w:rsidRDefault="0015204A" w:rsidP="002E53D4">
      <w:pPr>
        <w:jc w:val="center"/>
      </w:pPr>
    </w:p>
    <w:p w14:paraId="371A38DE" w14:textId="032F8B6C" w:rsidR="00D21CF7" w:rsidRDefault="00D21CF7" w:rsidP="00D21CF7">
      <w:pPr>
        <w:ind w:firstLine="480"/>
      </w:pPr>
      <w:r>
        <w:rPr>
          <w:rFonts w:hint="eastAsia"/>
        </w:rPr>
        <w:t>每棵樹的模型可被定義為：</w:t>
      </w:r>
    </w:p>
    <w:p w14:paraId="0C593DFA" w14:textId="5F2AE151" w:rsidR="00D21CF7" w:rsidRDefault="00313457" w:rsidP="00D21CF7">
      <w:pPr>
        <w:ind w:firstLine="48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2C3DC" wp14:editId="2946FD1D">
                <wp:simplePos x="0" y="0"/>
                <wp:positionH relativeFrom="column">
                  <wp:posOffset>5216525</wp:posOffset>
                </wp:positionH>
                <wp:positionV relativeFrom="paragraph">
                  <wp:posOffset>170105</wp:posOffset>
                </wp:positionV>
                <wp:extent cx="418353" cy="36456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53" cy="364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B6B72" w14:textId="16236BAD" w:rsidR="00313457" w:rsidRDefault="00313457" w:rsidP="00313457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2C3D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10.75pt;margin-top:13.4pt;width:32.95pt;height:2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" filled="f" stroked="f" strokeweight=".5pt">
                <v:textbox>
                  <w:txbxContent>
                    <w:p w14:paraId="4E7B6B72" w14:textId="16236BAD" w:rsidR="00313457" w:rsidRDefault="00313457" w:rsidP="00313457">
                      <w:pPr>
                        <w:jc w:val="center"/>
                      </w:pPr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D21CF7">
        <w:rPr>
          <w:rFonts w:hint="eastAsia"/>
          <w:noProof/>
        </w:rPr>
        <w:drawing>
          <wp:inline distT="0" distB="0" distL="0" distR="0" wp14:anchorId="59536E55" wp14:editId="602D771D">
            <wp:extent cx="2597150" cy="56767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2" t="9763" r="22144" b="12959"/>
                    <a:stretch/>
                  </pic:blipFill>
                  <pic:spPr bwMode="auto">
                    <a:xfrm>
                      <a:off x="0" y="0"/>
                      <a:ext cx="2692851" cy="588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A53DDE1" w14:textId="1480002E" w:rsidR="00B22922" w:rsidRDefault="00957FA8" w:rsidP="00500DDF">
      <w:pPr>
        <w:spacing w:line="360" w:lineRule="auto"/>
        <w:ind w:firstLine="480"/>
        <w:jc w:val="both"/>
      </w:pPr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w</m:t>
        </m:r>
      </m:oMath>
      <w:r w:rsidR="00B22922">
        <w:rPr>
          <w:rFonts w:hint="eastAsia"/>
        </w:rPr>
        <w:t>為權重、</w:t>
      </w:r>
      <w:r>
        <w:rPr>
          <w:rFonts w:hint="eastAsia"/>
        </w:rPr>
        <w:t>q</w:t>
      </w:r>
      <w:r>
        <w:rPr>
          <w:rFonts w:hint="eastAsia"/>
        </w:rPr>
        <w:t>為這棵樹中該葉子的</w:t>
      </w:r>
      <w:r>
        <w:t>index</w:t>
      </w:r>
      <w:r w:rsidR="00B22922">
        <w:rPr>
          <w:rFonts w:hint="eastAsia"/>
        </w:rPr>
        <w:t>（這棵樹共有</w:t>
      </w:r>
      <m:oMath>
        <m:r>
          <w:rPr>
            <w:rFonts w:ascii="Cambria Math" w:hAnsi="Cambria Math"/>
          </w:rPr>
          <m:t>T</m:t>
        </m:r>
      </m:oMath>
      <w:r w:rsidR="00B22922">
        <w:rPr>
          <w:rFonts w:hint="eastAsia"/>
        </w:rPr>
        <w:t>片葉子；</w:t>
      </w:r>
      <m:oMath>
        <m:r>
          <w:rPr>
            <w:rFonts w:ascii="Cambria Math" w:hAnsi="Cambria Math"/>
          </w:rPr>
          <m:t>q: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T,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wϵ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22922">
        <w:rPr>
          <w:rFonts w:hint="eastAsia"/>
        </w:rPr>
        <w:t>）；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為樹的總數量</w:t>
      </w:r>
      <w:r w:rsidR="00500DDF">
        <w:rPr>
          <w:rFonts w:hint="eastAsia"/>
        </w:rPr>
        <w:t>。換句話說，</w:t>
      </w:r>
      <w:r w:rsidR="00D21CF7">
        <w:rPr>
          <w:rFonts w:hint="eastAsia"/>
        </w:rPr>
        <w:t>對於第</w:t>
      </w:r>
      <w:proofErr w:type="spellStart"/>
      <w:r w:rsidR="00D21CF7">
        <w:t>i</w:t>
      </w:r>
      <w:proofErr w:type="spellEnd"/>
      <w:r w:rsidR="00D21CF7">
        <w:rPr>
          <w:rFonts w:hint="eastAsia"/>
        </w:rPr>
        <w:t>個樣本而言，</w:t>
      </w:r>
      <w:r>
        <w:rPr>
          <w:rFonts w:hint="eastAsia"/>
        </w:rPr>
        <w:t>在第</w:t>
      </w:r>
      <w:r>
        <w:t>k</w:t>
      </w:r>
      <w:r>
        <w:rPr>
          <w:rFonts w:hint="eastAsia"/>
        </w:rPr>
        <w:t>顆樹的中，所對應的葉子</w:t>
      </w:r>
      <w:r w:rsidR="00B22922">
        <w:rPr>
          <w:rFonts w:hint="eastAsia"/>
        </w:rPr>
        <w:t>權重為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</m:oMath>
      <w:r w:rsidR="00B22922">
        <w:rPr>
          <w:rFonts w:hint="eastAsia"/>
        </w:rPr>
        <w:t>；</w:t>
      </w:r>
      <w:r w:rsidR="00B22922">
        <w:rPr>
          <w:rFonts w:hint="eastAsia"/>
        </w:rPr>
        <w:t>在第</w:t>
      </w:r>
      <w:r w:rsidR="00B22922">
        <w:rPr>
          <w:rFonts w:hint="eastAsia"/>
        </w:rPr>
        <w:t>k</w:t>
      </w:r>
      <w:r w:rsidR="00B22922">
        <w:t>+1</w:t>
      </w:r>
      <w:r w:rsidR="00B22922">
        <w:rPr>
          <w:rFonts w:hint="eastAsia"/>
        </w:rPr>
        <w:t>顆樹的中，所對應的葉子權重為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</m:oMath>
      <w:r w:rsidR="00B22922">
        <w:rPr>
          <w:rFonts w:hint="eastAsia"/>
        </w:rPr>
        <w:t>，而</w:t>
      </w:r>
      <w:r w:rsidR="00500DDF">
        <w:rPr>
          <w:rFonts w:hint="eastAsia"/>
        </w:rPr>
        <w:t>這個樣本所得的分數即為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500DDF">
        <w:rPr>
          <w:rFonts w:hint="eastAsia"/>
        </w:rPr>
        <w:t>。</w:t>
      </w:r>
    </w:p>
    <w:p w14:paraId="4C628756" w14:textId="6F1632F7" w:rsidR="009979B6" w:rsidRDefault="00500DDF" w:rsidP="009979B6">
      <w:pPr>
        <w:spacing w:line="360" w:lineRule="auto"/>
        <w:ind w:firstLine="480"/>
        <w:jc w:val="center"/>
      </w:pPr>
      <w:r>
        <w:rPr>
          <w:rFonts w:hint="eastAsia"/>
        </w:rPr>
        <w:t>為了修正上顆樹的錯誤，則需要定義目標函數</w:t>
      </w:r>
      <m:oMath>
        <m:r>
          <w:rPr>
            <w:rFonts w:ascii="Cambria Math" w:hAnsi="Cambria Math"/>
          </w:rPr>
          <m:t>Obj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</m:oMath>
      <w:r w:rsidR="009979B6">
        <w:rPr>
          <w:rFonts w:hint="eastAsia"/>
        </w:rPr>
        <w:t>來優化，該函數可表示成：</w:t>
      </w:r>
    </w:p>
    <w:p w14:paraId="38B46625" w14:textId="7D910470" w:rsidR="009979B6" w:rsidRDefault="005B14D0" w:rsidP="00313457">
      <w:pPr>
        <w:spacing w:line="360" w:lineRule="auto"/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F6428E2" wp14:editId="256A8A49">
            <wp:extent cx="1779195" cy="50265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1"/>
                    <a:stretch/>
                  </pic:blipFill>
                  <pic:spPr bwMode="auto">
                    <a:xfrm>
                      <a:off x="0" y="0"/>
                      <a:ext cx="1930932" cy="545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34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E5A4B" wp14:editId="63550E12">
                <wp:simplePos x="0" y="0"/>
                <wp:positionH relativeFrom="column">
                  <wp:posOffset>5252832</wp:posOffset>
                </wp:positionH>
                <wp:positionV relativeFrom="paragraph">
                  <wp:posOffset>154978</wp:posOffset>
                </wp:positionV>
                <wp:extent cx="418353" cy="36456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53" cy="364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FF1A6" w14:textId="33D4FF54" w:rsidR="00313457" w:rsidRDefault="00313457" w:rsidP="00313457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E5A4B" id="Text Box 7" o:spid="_x0000_s1027" type="#_x0000_t202" style="position:absolute;left:0;text-align:left;margin-left:413.6pt;margin-top:12.2pt;width:32.95pt;height:2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" filled="f" stroked="f" strokeweight=".5pt">
                <v:textbox>
                  <w:txbxContent>
                    <w:p w14:paraId="6BEFF1A6" w14:textId="33D4FF54" w:rsidR="00313457" w:rsidRDefault="00313457" w:rsidP="00313457">
                      <w:pPr>
                        <w:jc w:val="center"/>
                      </w:pPr>
                      <w:r>
                        <w:t>(</w:t>
                      </w:r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EE08006" w14:textId="522BA8A4" w:rsidR="00B22922" w:rsidRPr="00313457" w:rsidRDefault="009979B6" w:rsidP="005B3E34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前項為</w:t>
      </w:r>
      <w:r w:rsidR="005B3E34">
        <w:rPr>
          <w:rFonts w:hint="eastAsia"/>
        </w:rPr>
        <w:t>損失函數（</w:t>
      </w:r>
      <w:r>
        <w:rPr>
          <w:rFonts w:hint="eastAsia"/>
        </w:rPr>
        <w:t>l</w:t>
      </w:r>
      <w:r>
        <w:t>oss function</w:t>
      </w:r>
      <w:r w:rsidR="005B3E34">
        <w:rPr>
          <w:rFonts w:hint="eastAsia"/>
        </w:rPr>
        <w:t>），用來量化預測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3E34">
        <w:rPr>
          <w:rFonts w:hint="eastAsia"/>
        </w:rPr>
        <w:t>與真實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3E34">
        <w:rPr>
          <w:rFonts w:hint="eastAsia"/>
        </w:rPr>
        <w:t>的差異；後項為懲罰項，其描述樹的複雜度，也用來避免迭代有</w:t>
      </w:r>
      <w:r w:rsidR="005B3E34">
        <w:t>overfitting</w:t>
      </w:r>
      <w:r w:rsidR="005B3E34">
        <w:rPr>
          <w:rFonts w:hint="eastAsia"/>
        </w:rPr>
        <w:t>的狀況出現。</w:t>
      </w:r>
      <w:r w:rsidR="00313457">
        <w:rPr>
          <w:rFonts w:hint="eastAsia"/>
        </w:rPr>
        <w:t>而</w:t>
      </w:r>
      <w:r w:rsidR="00313457">
        <w:rPr>
          <w:rFonts w:hint="eastAsia"/>
        </w:rPr>
        <w:t>X</w:t>
      </w:r>
      <w:r w:rsidR="00313457">
        <w:t>GB</w:t>
      </w:r>
      <w:r w:rsidR="00313457">
        <w:rPr>
          <w:rFonts w:hint="eastAsia"/>
        </w:rPr>
        <w:t>是基於「</w:t>
      </w:r>
      <w:r w:rsidR="00313457">
        <w:rPr>
          <w:rFonts w:hint="eastAsia"/>
        </w:rPr>
        <w:t>修正上一顆樹的錯誤</w:t>
      </w:r>
      <w:r w:rsidR="00313457">
        <w:rPr>
          <w:rFonts w:hint="eastAsia"/>
        </w:rPr>
        <w:t>」來求得最佳模型，因此，在第</w:t>
      </w:r>
      <w:r w:rsidR="00313457">
        <w:t>t</w:t>
      </w:r>
      <w:r w:rsidR="00313457">
        <w:rPr>
          <w:rFonts w:hint="eastAsia"/>
        </w:rPr>
        <w:t>次迭代中，都在修正第</w:t>
      </w:r>
      <w:r w:rsidR="00313457">
        <w:t>t-1</w:t>
      </w:r>
      <w:r w:rsidR="00313457">
        <w:rPr>
          <w:rFonts w:hint="eastAsia"/>
        </w:rPr>
        <w:t>次的迭代情形，故</w:t>
      </w:r>
      <w:r w:rsidR="00313457">
        <w:t>2</w:t>
      </w:r>
      <w:r w:rsidR="00313457">
        <w:rPr>
          <w:rFonts w:hint="eastAsia"/>
        </w:rPr>
        <w:t>式可寫成：</w:t>
      </w:r>
    </w:p>
    <w:p w14:paraId="065B09D8" w14:textId="34857226" w:rsidR="005B14D0" w:rsidRDefault="00313457" w:rsidP="005B14D0">
      <w:pPr>
        <w:jc w:val="center"/>
        <w:rPr>
          <w:rFonts w:ascii="Calibri" w:eastAsia="Calibri" w:hAnsi="Calibri" w:cs="Calibri"/>
          <w:color w:val="292929"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6DFF5" wp14:editId="7A4658A2">
                <wp:simplePos x="0" y="0"/>
                <wp:positionH relativeFrom="column">
                  <wp:posOffset>5255709</wp:posOffset>
                </wp:positionH>
                <wp:positionV relativeFrom="paragraph">
                  <wp:posOffset>144482</wp:posOffset>
                </wp:positionV>
                <wp:extent cx="418353" cy="36456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53" cy="364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D0A6D" w14:textId="233B2677" w:rsidR="00313457" w:rsidRDefault="00313457" w:rsidP="00313457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6DFF5" id="Text Box 8" o:spid="_x0000_s1028" type="#_x0000_t202" style="position:absolute;left:0;text-align:left;margin-left:413.85pt;margin-top:11.4pt;width:32.95pt;height:2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" filled="f" stroked="f" strokeweight=".5pt">
                <v:textbox>
                  <w:txbxContent>
                    <w:p w14:paraId="20CD0A6D" w14:textId="233B2677" w:rsidR="00313457" w:rsidRDefault="00313457" w:rsidP="00313457">
                      <w:pPr>
                        <w:jc w:val="center"/>
                      </w:pPr>
                      <w:r>
                        <w:t>(</w:t>
                      </w:r>
                      <w:r>
                        <w:t>3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92929"/>
          <w:sz w:val="30"/>
          <w:szCs w:val="30"/>
        </w:rPr>
        <w:drawing>
          <wp:inline distT="0" distB="0" distL="0" distR="0" wp14:anchorId="0504866B" wp14:editId="538581A9">
            <wp:extent cx="2181411" cy="53435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964" cy="5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DA53" w14:textId="2D9FE344" w:rsidR="005B14D0" w:rsidRDefault="005B14D0" w:rsidP="005B14D0">
      <w:pPr>
        <w:rPr>
          <w:rFonts w:hint="eastAsia"/>
        </w:rPr>
      </w:pPr>
      <w:r>
        <w:rPr>
          <w:rFonts w:hint="eastAsia"/>
        </w:rPr>
        <w:t>為了</w:t>
      </w:r>
    </w:p>
    <w:p w14:paraId="7618BB90" w14:textId="77777777" w:rsidR="005B14D0" w:rsidRDefault="005B14D0" w:rsidP="00313457">
      <w:pPr>
        <w:jc w:val="center"/>
        <w:rPr>
          <w:rFonts w:ascii="Calibri" w:eastAsia="Calibri" w:hAnsi="Calibri" w:cs="Calibri"/>
          <w:color w:val="292929"/>
          <w:sz w:val="30"/>
          <w:szCs w:val="30"/>
        </w:rPr>
      </w:pPr>
    </w:p>
    <w:sectPr w:rsidR="005B14D0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22A113"/>
    <w:rsid w:val="0015204A"/>
    <w:rsid w:val="002E53D4"/>
    <w:rsid w:val="00313457"/>
    <w:rsid w:val="004F391F"/>
    <w:rsid w:val="00500DDF"/>
    <w:rsid w:val="005B14D0"/>
    <w:rsid w:val="005B3E34"/>
    <w:rsid w:val="008B3946"/>
    <w:rsid w:val="00957FA8"/>
    <w:rsid w:val="009979B6"/>
    <w:rsid w:val="00B22922"/>
    <w:rsid w:val="00D21CF7"/>
    <w:rsid w:val="00F5441B"/>
    <w:rsid w:val="078DBC44"/>
    <w:rsid w:val="36B590D7"/>
    <w:rsid w:val="3F08C8E5"/>
    <w:rsid w:val="4322A113"/>
    <w:rsid w:val="5731EC1A"/>
    <w:rsid w:val="6951A5D6"/>
    <w:rsid w:val="6B5A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A113"/>
  <w15:chartTrackingRefBased/>
  <w15:docId w15:val="{E99CB5A6-5571-49CA-9870-C41A08EA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46"/>
    <w:pPr>
      <w:widowControl w:val="0"/>
    </w:pPr>
    <w:rPr>
      <w:rFonts w:ascii="Times New Roman" w:eastAsia="BiauKai" w:hAnsi="Times New Roman" w:cs="Times New Roman (Body CS)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F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0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童靖惠</dc:creator>
  <cp:keywords/>
  <dc:description/>
  <cp:lastModifiedBy>童靖惠</cp:lastModifiedBy>
  <cp:revision>3</cp:revision>
  <dcterms:created xsi:type="dcterms:W3CDTF">2023-04-21T03:25:00Z</dcterms:created>
  <dcterms:modified xsi:type="dcterms:W3CDTF">2023-04-25T08:47:00Z</dcterms:modified>
</cp:coreProperties>
</file>