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1</w:t>
            </w:r>
            <w:r>
              <w:rPr>
                <w:rFonts w:hint="default" w:ascii="黑体" w:hAnsi="黑体" w:eastAsia="黑体"/>
                <w:bCs/>
                <w:sz w:val="44"/>
                <w:szCs w:val="44"/>
                <w:lang w:eastAsia="zh-CN"/>
              </w:rPr>
              <w:t>2</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(5.5.4)，</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6</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调整实名认证接口参数</w:t>
            </w:r>
            <w:r>
              <w:rPr>
                <w:rFonts w:hint="default" w:ascii="宋体" w:hAnsi="宋体" w:cs="宋体"/>
                <w:szCs w:val="21"/>
                <w:lang w:eastAsia="zh-Hans"/>
              </w:rPr>
              <w:t>(5.5.3)</w:t>
            </w:r>
          </w:p>
          <w:p>
            <w:pPr>
              <w:pStyle w:val="22"/>
              <w:rPr>
                <w:rFonts w:hint="default" w:ascii="宋体" w:hAnsi="宋体" w:cs="宋体"/>
                <w:szCs w:val="21"/>
                <w:lang w:eastAsia="zh-Hans"/>
              </w:rPr>
            </w:pPr>
            <w:r>
              <w:rPr>
                <w:rFonts w:hint="eastAsia" w:ascii="宋体" w:hAnsi="宋体" w:cs="宋体"/>
                <w:szCs w:val="21"/>
                <w:lang w:val="en-US" w:eastAsia="zh-Hans"/>
              </w:rPr>
              <w:t>新增</w:t>
            </w:r>
            <w:r>
              <w:rPr>
                <w:rFonts w:hint="default" w:ascii="宋体" w:hAnsi="宋体" w:cs="宋体"/>
                <w:szCs w:val="21"/>
                <w:lang w:eastAsia="zh-Hans"/>
              </w:rPr>
              <w:t>卡申请(5.5.18 ),</w:t>
            </w:r>
            <w:r>
              <w:rPr>
                <w:rFonts w:hint="eastAsia" w:ascii="宋体" w:hAnsi="宋体" w:cs="宋体"/>
                <w:szCs w:val="21"/>
                <w:lang w:val="en-US" w:eastAsia="zh-Hans"/>
              </w:rPr>
              <w:t>全民营销</w:t>
            </w:r>
            <w:r>
              <w:rPr>
                <w:rFonts w:hint="default" w:ascii="宋体" w:hAnsi="宋体" w:cs="宋体"/>
                <w:szCs w:val="21"/>
                <w:lang w:eastAsia="zh-Hans"/>
              </w:rPr>
              <w:t>(5.6.5-5.6.7)，</w:t>
            </w:r>
            <w:r>
              <w:rPr>
                <w:rFonts w:hint="eastAsia" w:ascii="宋体" w:hAnsi="宋体" w:cs="宋体"/>
                <w:szCs w:val="21"/>
                <w:lang w:val="en-US" w:eastAsia="zh-Hans"/>
              </w:rPr>
              <w:t>优惠券</w:t>
            </w:r>
            <w:r>
              <w:rPr>
                <w:rFonts w:hint="default" w:ascii="宋体" w:hAnsi="宋体" w:cs="宋体"/>
                <w:szCs w:val="21"/>
                <w:lang w:eastAsia="zh-Hans"/>
              </w:rPr>
              <w:t>(5.7),</w:t>
            </w:r>
            <w:r>
              <w:rPr>
                <w:rFonts w:hint="eastAsia" w:ascii="宋体" w:hAnsi="宋体" w:cs="宋体"/>
                <w:szCs w:val="21"/>
                <w:lang w:val="en-US" w:eastAsia="zh-Hans"/>
              </w:rPr>
              <w:t>订单中心</w:t>
            </w:r>
            <w:r>
              <w:rPr>
                <w:rFonts w:hint="default" w:ascii="宋体" w:hAnsi="宋体" w:cs="宋体"/>
                <w:szCs w:val="21"/>
                <w:lang w:eastAsia="zh-Hans"/>
              </w:rPr>
              <w:t>(5.8)</w:t>
            </w:r>
          </w:p>
          <w:p>
            <w:pPr>
              <w:pStyle w:val="22"/>
              <w:rPr>
                <w:rFonts w:hint="default" w:ascii="宋体" w:hAnsi="宋体" w:cs="宋体"/>
                <w:szCs w:val="21"/>
                <w:lang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1.7</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调整首页返回参数</w:t>
            </w:r>
            <w:r>
              <w:rPr>
                <w:rFonts w:hint="default" w:ascii="宋体" w:hAnsi="宋体" w:cs="宋体"/>
                <w:szCs w:val="21"/>
                <w:lang w:eastAsia="zh-Hans"/>
              </w:rPr>
              <w:t>5.4.2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8</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2023/2/1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default" w:ascii="宋体" w:hAnsi="宋体" w:cs="宋体"/>
                <w:szCs w:val="21"/>
                <w:lang w:eastAsia="zh-Hans"/>
              </w:rPr>
              <w:t>5.5.10</w:t>
            </w:r>
            <w:r>
              <w:rPr>
                <w:rFonts w:hint="eastAsia" w:ascii="宋体" w:hAnsi="宋体" w:cs="宋体"/>
                <w:szCs w:val="21"/>
                <w:lang w:val="en-US" w:eastAsia="zh-Hans"/>
              </w:rPr>
              <w:t>参数</w:t>
            </w:r>
            <w:r>
              <w:rPr>
                <w:rFonts w:hint="default" w:ascii="宋体" w:hAnsi="宋体" w:cs="宋体"/>
                <w:szCs w:val="21"/>
                <w:lang w:eastAsia="zh-Hans"/>
              </w:rPr>
              <w:t>intiBalane</w:t>
            </w:r>
            <w:r>
              <w:rPr>
                <w:rFonts w:hint="eastAsia" w:ascii="宋体" w:hAnsi="宋体" w:cs="宋体"/>
                <w:szCs w:val="21"/>
                <w:lang w:val="en-US" w:eastAsia="zh-Hans"/>
              </w:rPr>
              <w:t>改成begin</w:t>
            </w:r>
            <w:r>
              <w:rPr>
                <w:rFonts w:hint="default" w:ascii="宋体" w:hAnsi="宋体" w:cs="宋体"/>
                <w:szCs w:val="21"/>
                <w:lang w:eastAsia="zh-Hans"/>
              </w:rPr>
              <w:t>Balance</w:t>
            </w:r>
          </w:p>
          <w:p>
            <w:pPr>
              <w:pStyle w:val="22"/>
              <w:rPr>
                <w:rFonts w:asciiTheme="minorEastAsia" w:hAnsiTheme="minorEastAsia" w:eastAsiaTheme="minorEastAsia"/>
                <w:sz w:val="21"/>
                <w:szCs w:val="21"/>
              </w:rPr>
            </w:pPr>
            <w:r>
              <w:rPr>
                <w:rFonts w:hint="default" w:ascii="宋体" w:hAnsi="宋体" w:cs="宋体"/>
                <w:szCs w:val="21"/>
                <w:lang w:eastAsia="zh-Hans"/>
              </w:rPr>
              <w:t>5.5.11</w:t>
            </w:r>
            <w:r>
              <w:rPr>
                <w:rFonts w:hint="eastAsia" w:ascii="宋体" w:hAnsi="宋体" w:cs="宋体"/>
                <w:szCs w:val="21"/>
                <w:lang w:val="en-US" w:eastAsia="zh-Hans"/>
              </w:rPr>
              <w:t>参数</w:t>
            </w:r>
            <w:r>
              <w:rPr>
                <w:rFonts w:hint="default" w:ascii="宋体" w:hAnsi="宋体" w:cs="宋体"/>
                <w:szCs w:val="21"/>
                <w:lang w:eastAsia="zh-Hans"/>
              </w:rPr>
              <w:t>init</w:t>
            </w:r>
            <w:r>
              <w:rPr>
                <w:rFonts w:asciiTheme="minorEastAsia" w:hAnsiTheme="minorEastAsia" w:eastAsiaTheme="minorEastAsia"/>
                <w:sz w:val="21"/>
                <w:szCs w:val="21"/>
              </w:rPr>
              <w:t>Score</w:t>
            </w:r>
            <w:r>
              <w:rPr>
                <w:rFonts w:hint="eastAsia" w:asciiTheme="minorEastAsia" w:hAnsiTheme="minorEastAsia" w:eastAsiaTheme="minorEastAsia"/>
                <w:sz w:val="21"/>
                <w:szCs w:val="21"/>
                <w:lang w:val="en-US" w:eastAsia="zh-Hans"/>
              </w:rPr>
              <w:t>改成</w:t>
            </w: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p>
            <w:pPr>
              <w:pStyle w:val="22"/>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19 </w:t>
            </w:r>
            <w:r>
              <w:rPr>
                <w:rFonts w:hint="eastAsia" w:asciiTheme="minorEastAsia" w:hAnsiTheme="minorEastAsia" w:eastAsiaTheme="minorEastAsia"/>
                <w:sz w:val="21"/>
                <w:szCs w:val="21"/>
                <w:lang w:val="en-US" w:eastAsia="zh-Hans"/>
              </w:rPr>
              <w:t>获取动态H</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地址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1.9</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eastAsia"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7 </w:t>
            </w:r>
            <w:r>
              <w:rPr>
                <w:rFonts w:hint="eastAsia" w:asciiTheme="minorEastAsia" w:hAnsiTheme="minorEastAsia" w:eastAsiaTheme="minorEastAsia"/>
                <w:sz w:val="21"/>
                <w:szCs w:val="21"/>
                <w:lang w:val="en-US" w:eastAsia="zh-Hans"/>
              </w:rPr>
              <w:t>在线充值</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增加返回参数</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p>
            <w:pPr>
              <w:pStyle w:val="22"/>
              <w:rPr>
                <w:rFonts w:hint="default" w:asciiTheme="minorEastAsia" w:hAnsiTheme="minorEastAsia" w:eastAsiaTheme="minorEastAsia"/>
                <w:sz w:val="21"/>
                <w:szCs w:val="21"/>
                <w:lang w:val="en-US"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10</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2023/2/3</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2"/>
              </w:numPr>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5.5.20 </w:t>
            </w:r>
            <w:r>
              <w:rPr>
                <w:rFonts w:hint="eastAsia" w:asciiTheme="minorEastAsia" w:hAnsiTheme="minorEastAsia" w:eastAsiaTheme="minorEastAsia"/>
                <w:sz w:val="21"/>
                <w:szCs w:val="21"/>
                <w:lang w:val="en-US" w:eastAsia="zh-Hans"/>
              </w:rPr>
              <w:t>C扫B乘车接口</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5.9.1 </w:t>
            </w:r>
            <w:r>
              <w:rPr>
                <w:rFonts w:hint="eastAsia" w:asciiTheme="minorEastAsia" w:hAnsiTheme="minorEastAsia" w:eastAsiaTheme="minorEastAsia"/>
                <w:sz w:val="21"/>
                <w:szCs w:val="21"/>
                <w:lang w:val="en-US" w:eastAsia="zh-Hans"/>
              </w:rPr>
              <w:t>开机启动页</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5.9.2</w:t>
            </w:r>
            <w:r>
              <w:rPr>
                <w:rFonts w:hint="eastAsia" w:asciiTheme="minorEastAsia" w:hAnsiTheme="minorEastAsia" w:eastAsiaTheme="minorEastAsia"/>
                <w:sz w:val="21"/>
                <w:szCs w:val="21"/>
                <w:lang w:val="en-US" w:eastAsia="zh-Hans"/>
              </w:rPr>
              <w:t>启动广告页查询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0"/>
              </w:numPr>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8 </w:t>
            </w:r>
            <w:r>
              <w:rPr>
                <w:rFonts w:hint="eastAsia" w:asciiTheme="minorEastAsia" w:hAnsiTheme="minorEastAsia" w:eastAsiaTheme="minorEastAsia"/>
                <w:sz w:val="21"/>
                <w:szCs w:val="21"/>
                <w:lang w:val="en-US" w:eastAsia="zh-Hans"/>
              </w:rPr>
              <w:t>订单中心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12</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2023/2/7</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3"/>
              </w:numPr>
              <w:ind w:left="425" w:leftChars="0" w:hanging="425"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将首页查询移至</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9</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3</w:t>
            </w:r>
          </w:p>
          <w:p>
            <w:pPr>
              <w:pStyle w:val="22"/>
              <w:numPr>
                <w:ilvl w:val="0"/>
                <w:numId w:val="3"/>
              </w:numPr>
              <w:ind w:left="425" w:leftChars="0" w:hanging="425" w:firstLineChars="0"/>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增加订单查询和订单详情</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bookmarkStart w:id="168" w:name="_GoBack"/>
      <w:bookmarkEnd w:id="168"/>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_Toc647732227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_Toc647732227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_Toc840932546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_Toc840932546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_Toc963419715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_Toc963419715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_Toc168451625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_Toc168451625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_Toc783014629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_Toc783014629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_Toc347080787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_Toc347080787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_Toc821201857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_Toc821201857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_Toc62211330 </w:instrText>
      </w:r>
      <w:r>
        <w:rPr>
          <w:rFonts w:ascii="Times New Roman" w:eastAsia="黑体"/>
          <w:caps/>
        </w:rPr>
        <w:fldChar w:fldCharType="separate"/>
      </w:r>
      <w:r>
        <w:rPr>
          <w:rFonts w:hint="eastAsia"/>
        </w:rPr>
        <w:t>2.1.1 接入参数</w:t>
      </w:r>
      <w:r>
        <w:tab/>
      </w:r>
      <w:r>
        <w:fldChar w:fldCharType="begin"/>
      </w:r>
      <w:r>
        <w:instrText xml:space="preserve"> PAGEREF _Toc62211330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_Toc1908770868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_Toc1908770868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_Toc1601259590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_Toc1601259590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_Toc104864926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_Toc104864926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_Toc1528220742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_Toc1528220742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_Toc901592674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_Toc901592674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_Toc423458686 </w:instrText>
      </w:r>
      <w:r>
        <w:rPr>
          <w:rFonts w:ascii="Times New Roman" w:eastAsia="黑体"/>
          <w:caps/>
        </w:rPr>
        <w:fldChar w:fldCharType="separate"/>
      </w:r>
      <w:r>
        <w:t>3.2.2 报文安全</w:t>
      </w:r>
      <w:r>
        <w:tab/>
      </w:r>
      <w:r>
        <w:fldChar w:fldCharType="begin"/>
      </w:r>
      <w:r>
        <w:instrText xml:space="preserve"> PAGEREF _Toc423458686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_Toc309329444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_Toc309329444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_Toc1989539568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_Toc1989539568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_Toc1871135586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_Toc1871135586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_Toc425267234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_Toc425267234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_Toc640824622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_Toc640824622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_Toc708932249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_Toc708932249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_Toc785035387 </w:instrText>
      </w:r>
      <w:r>
        <w:rPr>
          <w:rFonts w:ascii="Times New Roman" w:eastAsia="黑体"/>
          <w:caps/>
        </w:rPr>
        <w:fldChar w:fldCharType="separate"/>
      </w:r>
      <w:r>
        <w:rPr>
          <w:rFonts w:hint="eastAsia"/>
        </w:rPr>
        <w:t>4.1.5 公共报文</w:t>
      </w:r>
      <w:r>
        <w:tab/>
      </w:r>
      <w:r>
        <w:fldChar w:fldCharType="begin"/>
      </w:r>
      <w:r>
        <w:instrText xml:space="preserve"> PAGEREF _Toc785035387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_Toc2097705788 </w:instrText>
      </w:r>
      <w:r>
        <w:rPr>
          <w:rFonts w:ascii="Times New Roman" w:eastAsia="黑体"/>
          <w:caps/>
        </w:rPr>
        <w:fldChar w:fldCharType="separate"/>
      </w:r>
      <w:r>
        <w:rPr>
          <w:rFonts w:hint="eastAsia"/>
        </w:rPr>
        <w:t>4.1.6 关于报文透传说明</w:t>
      </w:r>
      <w:r>
        <w:tab/>
      </w:r>
      <w:r>
        <w:fldChar w:fldCharType="begin"/>
      </w:r>
      <w:r>
        <w:instrText xml:space="preserve"> PAGEREF _Toc2097705788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_Toc902146117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_Toc902146117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_Toc1135240599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_Toc1135240599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_Toc1744027445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_Toc1744027445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_Toc864970212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_Toc864970212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_Toc1237546541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_Toc1237546541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_Toc1065593392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_Toc1065593392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_Toc1562007011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_Toc1562007011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_Toc1811732949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_Toc1811732949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_Toc625043030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_Toc625043030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_Toc1755687733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_Toc1755687733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_Toc1418418751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_Toc1418418751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_Toc147982710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_Toc147982710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_Toc359343744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_Toc359343744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_Toc766290044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_Toc766290044 \h </w:instrText>
      </w:r>
      <w:r>
        <w:fldChar w:fldCharType="separate"/>
      </w:r>
      <w:r>
        <w:t>12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_Toc577338449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_Toc577338449 \h </w:instrText>
      </w:r>
      <w:r>
        <w:fldChar w:fldCharType="separate"/>
      </w:r>
      <w:r>
        <w:t>13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_Toc996195197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_Toc996195197 \h </w:instrText>
      </w:r>
      <w:r>
        <w:fldChar w:fldCharType="separate"/>
      </w:r>
      <w:r>
        <w:t>13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_Toc1270163967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_Toc1270163967 \h </w:instrText>
      </w:r>
      <w:r>
        <w:fldChar w:fldCharType="separate"/>
      </w:r>
      <w:r>
        <w:t>14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_Toc1658342189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_Toc1658342189 \h </w:instrText>
      </w:r>
      <w:r>
        <w:fldChar w:fldCharType="separate"/>
      </w:r>
      <w:r>
        <w:t>15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_Toc1714399757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_Toc1714399757 \h </w:instrText>
      </w:r>
      <w:r>
        <w:fldChar w:fldCharType="separate"/>
      </w:r>
      <w:r>
        <w:t>16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_Toc1128624100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_Toc1128624100 \h </w:instrText>
      </w:r>
      <w:r>
        <w:fldChar w:fldCharType="separate"/>
      </w:r>
      <w:r>
        <w:t>16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_Toc62194749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_Toc62194749 \h </w:instrText>
      </w:r>
      <w:r>
        <w:fldChar w:fldCharType="separate"/>
      </w:r>
      <w:r>
        <w:t>18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_Toc1630094001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_Toc1630094001 \h </w:instrText>
      </w:r>
      <w:r>
        <w:fldChar w:fldCharType="separate"/>
      </w:r>
      <w:r>
        <w:t>19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_Toc1540990028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_Toc1540990028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_Toc766617776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_Toc766617776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_Toc1790562879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_Toc1790562879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_Toc1301961942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_Toc1301961942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_Toc1363479911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_Toc1363479911 \h </w:instrText>
      </w:r>
      <w:r>
        <w:fldChar w:fldCharType="separate"/>
      </w:r>
      <w:r>
        <w:t>24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_Toc208867040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_Toc208867040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_Toc1440062082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_Toc1440062082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_Toc982710484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_Toc982710484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_Toc118375511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_Toc118375511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_Toc967356255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_Toc967356255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_Toc1905369995 </w:instrText>
      </w:r>
      <w:r>
        <w:rPr>
          <w:rFonts w:ascii="Times New Roman" w:eastAsia="黑体"/>
          <w:caps/>
        </w:rPr>
        <w:fldChar w:fldCharType="separate"/>
      </w:r>
      <w:r>
        <w:t xml:space="preserve">5.5.18 </w:t>
      </w:r>
      <w:r>
        <w:rPr>
          <w:rFonts w:hint="eastAsia"/>
          <w:lang w:val="en-US" w:eastAsia="zh-Hans"/>
        </w:rPr>
        <w:t>卡申请</w:t>
      </w:r>
      <w:r>
        <w:tab/>
      </w:r>
      <w:r>
        <w:fldChar w:fldCharType="begin"/>
      </w:r>
      <w:r>
        <w:instrText xml:space="preserve"> PAGEREF _Toc1905369995 \h </w:instrText>
      </w:r>
      <w:r>
        <w:fldChar w:fldCharType="separate"/>
      </w:r>
      <w:r>
        <w:t>32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_Toc277361901 </w:instrText>
      </w:r>
      <w:r>
        <w:rPr>
          <w:rFonts w:ascii="Times New Roman" w:eastAsia="黑体"/>
          <w:caps/>
        </w:rPr>
        <w:fldChar w:fldCharType="separate"/>
      </w:r>
      <w:r>
        <w:t xml:space="preserve">5.5.19 </w:t>
      </w:r>
      <w:r>
        <w:rPr>
          <w:rFonts w:hint="eastAsia"/>
          <w:lang w:val="en-US" w:eastAsia="zh-Hans"/>
        </w:rPr>
        <w:t>获取动态H</w:t>
      </w:r>
      <w:r>
        <w:rPr>
          <w:rFonts w:hint="default"/>
          <w:lang w:eastAsia="zh-Hans"/>
        </w:rPr>
        <w:t>5</w:t>
      </w:r>
      <w:r>
        <w:rPr>
          <w:rFonts w:hint="eastAsia"/>
          <w:lang w:val="en-US" w:eastAsia="zh-Hans"/>
        </w:rPr>
        <w:t>地址</w:t>
      </w:r>
      <w:r>
        <w:tab/>
      </w:r>
      <w:r>
        <w:fldChar w:fldCharType="begin"/>
      </w:r>
      <w:r>
        <w:instrText xml:space="preserve"> PAGEREF _Toc277361901 \h </w:instrText>
      </w:r>
      <w:r>
        <w:fldChar w:fldCharType="separate"/>
      </w:r>
      <w:r>
        <w:t>32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_Toc1581956117 </w:instrText>
      </w:r>
      <w:r>
        <w:rPr>
          <w:rFonts w:ascii="Times New Roman" w:eastAsia="黑体"/>
          <w:caps/>
        </w:rPr>
        <w:fldChar w:fldCharType="separate"/>
      </w:r>
      <w:r>
        <w:t xml:space="preserve">5.5.20 </w:t>
      </w:r>
      <w:r>
        <w:rPr>
          <w:rFonts w:hint="eastAsia"/>
          <w:lang w:val="en-US" w:eastAsia="zh-Hans"/>
        </w:rPr>
        <w:t>C扫B乘车</w:t>
      </w:r>
      <w:r>
        <w:tab/>
      </w:r>
      <w:r>
        <w:fldChar w:fldCharType="begin"/>
      </w:r>
      <w:r>
        <w:instrText xml:space="preserve"> PAGEREF _Toc1581956117 \h </w:instrText>
      </w:r>
      <w:r>
        <w:fldChar w:fldCharType="separate"/>
      </w:r>
      <w:r>
        <w:t>33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_Toc2088908559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_Toc2088908559 \h </w:instrText>
      </w:r>
      <w:r>
        <w:fldChar w:fldCharType="separate"/>
      </w:r>
      <w:r>
        <w:t>35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_Toc1223489957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_Toc1223489957 \h </w:instrText>
      </w:r>
      <w:r>
        <w:fldChar w:fldCharType="separate"/>
      </w:r>
      <w:r>
        <w:t>35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_Toc1039787274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_Toc1039787274 \h </w:instrText>
      </w:r>
      <w:r>
        <w:fldChar w:fldCharType="separate"/>
      </w:r>
      <w:r>
        <w:t>35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_Toc1630278479 </w:instrText>
      </w:r>
      <w:r>
        <w:rPr>
          <w:rFonts w:ascii="Times New Roman" w:eastAsia="黑体"/>
          <w:caps/>
        </w:rPr>
        <w:fldChar w:fldCharType="separate"/>
      </w:r>
      <w:r>
        <w:t xml:space="preserve">5.6.3 </w:t>
      </w:r>
      <w:r>
        <w:rPr>
          <w:rFonts w:hint="eastAsia"/>
          <w:lang w:val="en-US" w:eastAsia="zh-Hans"/>
        </w:rPr>
        <w:t>积分商品查询</w:t>
      </w:r>
      <w:r>
        <w:tab/>
      </w:r>
      <w:r>
        <w:fldChar w:fldCharType="begin"/>
      </w:r>
      <w:r>
        <w:instrText xml:space="preserve"> PAGEREF _Toc1630278479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_Toc346544480 </w:instrText>
      </w:r>
      <w:r>
        <w:rPr>
          <w:rFonts w:ascii="Times New Roman" w:eastAsia="黑体"/>
          <w:caps/>
        </w:rPr>
        <w:fldChar w:fldCharType="separate"/>
      </w:r>
      <w:r>
        <w:t xml:space="preserve">5.6.4 </w:t>
      </w:r>
      <w:r>
        <w:rPr>
          <w:rFonts w:hint="eastAsia"/>
          <w:lang w:val="en-US" w:eastAsia="zh-Hans"/>
        </w:rPr>
        <w:t>商品或积分商品明细查询</w:t>
      </w:r>
      <w:r>
        <w:tab/>
      </w:r>
      <w:r>
        <w:fldChar w:fldCharType="begin"/>
      </w:r>
      <w:r>
        <w:instrText xml:space="preserve"> PAGEREF _Toc346544480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_Toc397424696 </w:instrText>
      </w:r>
      <w:r>
        <w:rPr>
          <w:rFonts w:ascii="Times New Roman" w:eastAsia="黑体"/>
          <w:caps/>
        </w:rPr>
        <w:fldChar w:fldCharType="separate"/>
      </w:r>
      <w:r>
        <w:t xml:space="preserve">5.6.5 </w:t>
      </w:r>
      <w:r>
        <w:rPr>
          <w:rFonts w:hint="eastAsia"/>
          <w:lang w:val="en-US" w:eastAsia="zh-Hans"/>
        </w:rPr>
        <w:t>全民营销商品分类查询</w:t>
      </w:r>
      <w:r>
        <w:tab/>
      </w:r>
      <w:r>
        <w:fldChar w:fldCharType="begin"/>
      </w:r>
      <w:r>
        <w:instrText xml:space="preserve"> PAGEREF _Toc397424696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_Toc842723502 </w:instrText>
      </w:r>
      <w:r>
        <w:rPr>
          <w:rFonts w:ascii="Times New Roman" w:eastAsia="黑体"/>
          <w:caps/>
        </w:rPr>
        <w:fldChar w:fldCharType="separate"/>
      </w:r>
      <w:r>
        <w:t xml:space="preserve">5.6.6 </w:t>
      </w:r>
      <w:r>
        <w:rPr>
          <w:rFonts w:hint="eastAsia"/>
          <w:lang w:val="en-US" w:eastAsia="zh-Hans"/>
        </w:rPr>
        <w:t>全民营销商品查询</w:t>
      </w:r>
      <w:r>
        <w:tab/>
      </w:r>
      <w:r>
        <w:fldChar w:fldCharType="begin"/>
      </w:r>
      <w:r>
        <w:instrText xml:space="preserve"> PAGEREF _Toc842723502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_Toc999246149 </w:instrText>
      </w:r>
      <w:r>
        <w:rPr>
          <w:rFonts w:ascii="Times New Roman" w:eastAsia="黑体"/>
          <w:caps/>
        </w:rPr>
        <w:fldChar w:fldCharType="separate"/>
      </w:r>
      <w:r>
        <w:t xml:space="preserve">5.6.7 </w:t>
      </w:r>
      <w:r>
        <w:rPr>
          <w:rFonts w:hint="eastAsia"/>
          <w:lang w:val="en-US" w:eastAsia="zh-Hans"/>
        </w:rPr>
        <w:t>全民营销商品明细查询</w:t>
      </w:r>
      <w:r>
        <w:tab/>
      </w:r>
      <w:r>
        <w:fldChar w:fldCharType="begin"/>
      </w:r>
      <w:r>
        <w:instrText xml:space="preserve"> PAGEREF _Toc999246149 \h </w:instrText>
      </w:r>
      <w:r>
        <w:fldChar w:fldCharType="separate"/>
      </w:r>
      <w:r>
        <w:t>44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_Toc1007906703 </w:instrText>
      </w:r>
      <w:r>
        <w:rPr>
          <w:rFonts w:ascii="Times New Roman" w:eastAsia="黑体"/>
          <w:caps/>
        </w:rPr>
        <w:fldChar w:fldCharType="separate"/>
      </w:r>
      <w:r>
        <w:rPr>
          <w:rFonts w:hint="eastAsia"/>
          <w:lang w:eastAsia="zh-CN"/>
        </w:rPr>
        <w:t xml:space="preserve">5.7 </w:t>
      </w:r>
      <w:r>
        <w:rPr>
          <w:rFonts w:hint="eastAsia"/>
          <w:lang w:val="en-US" w:eastAsia="zh-Hans"/>
        </w:rPr>
        <w:t>优惠券</w:t>
      </w:r>
      <w:r>
        <w:tab/>
      </w:r>
      <w:r>
        <w:fldChar w:fldCharType="begin"/>
      </w:r>
      <w:r>
        <w:instrText xml:space="preserve"> PAGEREF _Toc1007906703 \h </w:instrText>
      </w:r>
      <w:r>
        <w:fldChar w:fldCharType="separate"/>
      </w:r>
      <w:r>
        <w:t>46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_Toc536949785 </w:instrText>
      </w:r>
      <w:r>
        <w:rPr>
          <w:rFonts w:ascii="Times New Roman" w:eastAsia="黑体"/>
          <w:caps/>
        </w:rPr>
        <w:fldChar w:fldCharType="separate"/>
      </w:r>
      <w:r>
        <w:t xml:space="preserve">5.7.1 </w:t>
      </w:r>
      <w:r>
        <w:rPr>
          <w:rFonts w:hint="eastAsia"/>
          <w:lang w:val="en-US" w:eastAsia="zh-Hans"/>
        </w:rPr>
        <w:t>列出会员名下的可用优惠券</w:t>
      </w:r>
      <w:r>
        <w:tab/>
      </w:r>
      <w:r>
        <w:fldChar w:fldCharType="begin"/>
      </w:r>
      <w:r>
        <w:instrText xml:space="preserve"> PAGEREF _Toc536949785 \h </w:instrText>
      </w:r>
      <w:r>
        <w:fldChar w:fldCharType="separate"/>
      </w:r>
      <w:r>
        <w:t>46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_Toc788751801 </w:instrText>
      </w:r>
      <w:r>
        <w:rPr>
          <w:rFonts w:ascii="Times New Roman" w:eastAsia="黑体"/>
          <w:caps/>
        </w:rPr>
        <w:fldChar w:fldCharType="separate"/>
      </w:r>
      <w:r>
        <w:t xml:space="preserve">5.7.2 </w:t>
      </w:r>
      <w:r>
        <w:rPr>
          <w:rFonts w:hint="eastAsia"/>
          <w:lang w:val="en-US" w:eastAsia="zh-Hans"/>
        </w:rPr>
        <w:t>列出购买商品时可使用的优惠券</w:t>
      </w:r>
      <w:r>
        <w:tab/>
      </w:r>
      <w:r>
        <w:fldChar w:fldCharType="begin"/>
      </w:r>
      <w:r>
        <w:instrText xml:space="preserve"> PAGEREF _Toc788751801 \h </w:instrText>
      </w:r>
      <w:r>
        <w:fldChar w:fldCharType="separate"/>
      </w:r>
      <w:r>
        <w:t>47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_Toc134966476 </w:instrText>
      </w:r>
      <w:r>
        <w:rPr>
          <w:rFonts w:ascii="Times New Roman" w:eastAsia="黑体"/>
          <w:caps/>
        </w:rPr>
        <w:fldChar w:fldCharType="separate"/>
      </w:r>
      <w:r>
        <w:t xml:space="preserve">5.7.3 </w:t>
      </w:r>
      <w:r>
        <w:rPr>
          <w:rFonts w:hint="eastAsia"/>
          <w:lang w:val="en-US" w:eastAsia="zh-Hans"/>
        </w:rPr>
        <w:t>会员优惠券详情</w:t>
      </w:r>
      <w:r>
        <w:tab/>
      </w:r>
      <w:r>
        <w:fldChar w:fldCharType="begin"/>
      </w:r>
      <w:r>
        <w:instrText xml:space="preserve"> PAGEREF _Toc134966476 \h </w:instrText>
      </w:r>
      <w:r>
        <w:fldChar w:fldCharType="separate"/>
      </w:r>
      <w:r>
        <w:t>48</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_Toc638830900 </w:instrText>
      </w:r>
      <w:r>
        <w:rPr>
          <w:rFonts w:ascii="Times New Roman" w:eastAsia="黑体"/>
          <w:caps/>
        </w:rPr>
        <w:fldChar w:fldCharType="separate"/>
      </w:r>
      <w:r>
        <w:rPr>
          <w:rFonts w:hint="eastAsia"/>
          <w:lang w:eastAsia="zh-CN"/>
        </w:rPr>
        <w:t xml:space="preserve">5.8 </w:t>
      </w:r>
      <w:r>
        <w:rPr>
          <w:rFonts w:hint="eastAsia"/>
          <w:lang w:val="en-US" w:eastAsia="zh-Hans"/>
        </w:rPr>
        <w:t>订单中心</w:t>
      </w:r>
      <w:r>
        <w:tab/>
      </w:r>
      <w:r>
        <w:fldChar w:fldCharType="begin"/>
      </w:r>
      <w:r>
        <w:instrText xml:space="preserve"> PAGEREF _Toc638830900 \h </w:instrText>
      </w:r>
      <w:r>
        <w:fldChar w:fldCharType="separate"/>
      </w:r>
      <w:r>
        <w:t>50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_Toc1560184947 </w:instrText>
      </w:r>
      <w:r>
        <w:rPr>
          <w:rFonts w:ascii="Times New Roman" w:eastAsia="黑体"/>
          <w:caps/>
        </w:rPr>
        <w:fldChar w:fldCharType="separate"/>
      </w:r>
      <w:r>
        <w:t xml:space="preserve">5.8.1 </w:t>
      </w:r>
      <w:r>
        <w:rPr>
          <w:rFonts w:hint="eastAsia"/>
          <w:lang w:val="en-US" w:eastAsia="zh-Hans"/>
        </w:rPr>
        <w:t>商品订单试算</w:t>
      </w:r>
      <w:r>
        <w:rPr>
          <w:rFonts w:hint="default"/>
          <w:lang w:eastAsia="zh-Hans"/>
        </w:rPr>
        <w:t>-</w:t>
      </w:r>
      <w:r>
        <w:rPr>
          <w:rFonts w:hint="eastAsia"/>
          <w:lang w:val="en-US" w:eastAsia="zh-Hans"/>
        </w:rPr>
        <w:t>单商品</w:t>
      </w:r>
      <w:r>
        <w:tab/>
      </w:r>
      <w:r>
        <w:fldChar w:fldCharType="begin"/>
      </w:r>
      <w:r>
        <w:instrText xml:space="preserve"> PAGEREF _Toc1560184947 \h </w:instrText>
      </w:r>
      <w:r>
        <w:fldChar w:fldCharType="separate"/>
      </w:r>
      <w:r>
        <w:t>50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_Toc1253074359 </w:instrText>
      </w:r>
      <w:r>
        <w:rPr>
          <w:rFonts w:ascii="Times New Roman" w:eastAsia="黑体"/>
          <w:caps/>
        </w:rPr>
        <w:fldChar w:fldCharType="separate"/>
      </w:r>
      <w:r>
        <w:t xml:space="preserve">5.8.2 </w:t>
      </w:r>
      <w:r>
        <w:rPr>
          <w:rFonts w:hint="eastAsia"/>
          <w:lang w:val="en-US" w:eastAsia="zh-Hans"/>
        </w:rPr>
        <w:t>商品下单</w:t>
      </w:r>
      <w:r>
        <w:tab/>
      </w:r>
      <w:r>
        <w:fldChar w:fldCharType="begin"/>
      </w:r>
      <w:r>
        <w:instrText xml:space="preserve"> PAGEREF _Toc1253074359 \h </w:instrText>
      </w:r>
      <w:r>
        <w:fldChar w:fldCharType="separate"/>
      </w:r>
      <w:r>
        <w:t>53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_Toc48625584 </w:instrText>
      </w:r>
      <w:r>
        <w:rPr>
          <w:rFonts w:ascii="Times New Roman" w:eastAsia="黑体"/>
          <w:caps/>
        </w:rPr>
        <w:fldChar w:fldCharType="separate"/>
      </w:r>
      <w:r>
        <w:t xml:space="preserve">5.8.3 </w:t>
      </w:r>
      <w:r>
        <w:rPr>
          <w:rFonts w:hint="eastAsia"/>
          <w:lang w:val="en-US" w:eastAsia="zh-Hans"/>
        </w:rPr>
        <w:t>订单查询</w:t>
      </w:r>
      <w:r>
        <w:tab/>
      </w:r>
      <w:r>
        <w:fldChar w:fldCharType="begin"/>
      </w:r>
      <w:r>
        <w:instrText xml:space="preserve"> PAGEREF _Toc48625584 \h </w:instrText>
      </w:r>
      <w:r>
        <w:fldChar w:fldCharType="separate"/>
      </w:r>
      <w:r>
        <w:t>55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_Toc1206404428 </w:instrText>
      </w:r>
      <w:r>
        <w:rPr>
          <w:rFonts w:ascii="Times New Roman" w:eastAsia="黑体"/>
          <w:caps/>
        </w:rPr>
        <w:fldChar w:fldCharType="separate"/>
      </w:r>
      <w:r>
        <w:t xml:space="preserve">5.8.4 </w:t>
      </w:r>
      <w:r>
        <w:rPr>
          <w:rFonts w:hint="eastAsia"/>
          <w:lang w:val="en-US" w:eastAsia="zh-Hans"/>
        </w:rPr>
        <w:t>订单详情</w:t>
      </w:r>
      <w:r>
        <w:tab/>
      </w:r>
      <w:r>
        <w:fldChar w:fldCharType="begin"/>
      </w:r>
      <w:r>
        <w:instrText xml:space="preserve"> PAGEREF _Toc1206404428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_Toc1646110069 </w:instrText>
      </w:r>
      <w:r>
        <w:rPr>
          <w:rFonts w:ascii="Times New Roman" w:eastAsia="黑体"/>
          <w:caps/>
        </w:rPr>
        <w:fldChar w:fldCharType="separate"/>
      </w:r>
      <w:r>
        <w:t xml:space="preserve">5.8.5 </w:t>
      </w:r>
      <w:r>
        <w:rPr>
          <w:rFonts w:hint="eastAsia"/>
          <w:lang w:val="en-US" w:eastAsia="zh-Hans"/>
        </w:rPr>
        <w:t>订单提货码</w:t>
      </w:r>
      <w:r>
        <w:tab/>
      </w:r>
      <w:r>
        <w:fldChar w:fldCharType="begin"/>
      </w:r>
      <w:r>
        <w:instrText xml:space="preserve"> PAGEREF _Toc1646110069 \h </w:instrText>
      </w:r>
      <w:r>
        <w:fldChar w:fldCharType="separate"/>
      </w:r>
      <w:r>
        <w:t>59</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_Toc140105382 </w:instrText>
      </w:r>
      <w:r>
        <w:rPr>
          <w:rFonts w:ascii="Times New Roman" w:eastAsia="黑体"/>
          <w:caps/>
        </w:rPr>
        <w:fldChar w:fldCharType="separate"/>
      </w:r>
      <w:r>
        <w:rPr>
          <w:rFonts w:hint="eastAsia"/>
          <w:lang w:eastAsia="zh-CN"/>
        </w:rPr>
        <w:t xml:space="preserve">5.9 </w:t>
      </w:r>
      <w:r>
        <w:rPr>
          <w:rFonts w:hint="eastAsia"/>
          <w:lang w:val="en-US" w:eastAsia="zh-Hans"/>
        </w:rPr>
        <w:t>市场营销</w:t>
      </w:r>
      <w:r>
        <w:tab/>
      </w:r>
      <w:r>
        <w:fldChar w:fldCharType="begin"/>
      </w:r>
      <w:r>
        <w:instrText xml:space="preserve"> PAGEREF _Toc140105382 \h </w:instrText>
      </w:r>
      <w:r>
        <w:fldChar w:fldCharType="separate"/>
      </w:r>
      <w:r>
        <w:t>60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_Toc1109078162 </w:instrText>
      </w:r>
      <w:r>
        <w:rPr>
          <w:rFonts w:ascii="Times New Roman" w:eastAsia="黑体"/>
          <w:caps/>
        </w:rPr>
        <w:fldChar w:fldCharType="separate"/>
      </w:r>
      <w:r>
        <w:rPr>
          <w:strike/>
          <w:dstrike w:val="0"/>
        </w:rPr>
        <w:t xml:space="preserve">5.9.1 </w:t>
      </w:r>
      <w:r>
        <w:rPr>
          <w:rFonts w:hint="eastAsia"/>
          <w:strike/>
          <w:dstrike w:val="0"/>
          <w:lang w:val="en-US" w:eastAsia="zh-Hans"/>
        </w:rPr>
        <w:t>获取开机启动页</w:t>
      </w:r>
      <w:r>
        <w:rPr>
          <w:rFonts w:hint="default"/>
          <w:strike/>
          <w:dstrike w:val="0"/>
          <w:lang w:eastAsia="zh-Hans"/>
        </w:rPr>
        <w:t>(</w:t>
      </w:r>
      <w:r>
        <w:rPr>
          <w:rFonts w:hint="eastAsia"/>
          <w:strike/>
          <w:dstrike w:val="0"/>
          <w:lang w:val="en-US" w:eastAsia="zh-Hans"/>
        </w:rPr>
        <w:t>已作废</w:t>
      </w:r>
      <w:r>
        <w:rPr>
          <w:rFonts w:hint="default"/>
          <w:strike/>
          <w:dstrike w:val="0"/>
          <w:lang w:eastAsia="zh-Hans"/>
        </w:rPr>
        <w:t>)</w:t>
      </w:r>
      <w:r>
        <w:tab/>
      </w:r>
      <w:r>
        <w:fldChar w:fldCharType="begin"/>
      </w:r>
      <w:r>
        <w:instrText xml:space="preserve"> PAGEREF _Toc1109078162 \h </w:instrText>
      </w:r>
      <w:r>
        <w:fldChar w:fldCharType="separate"/>
      </w:r>
      <w:r>
        <w:t>60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_Toc118612774 </w:instrText>
      </w:r>
      <w:r>
        <w:rPr>
          <w:rFonts w:ascii="Times New Roman" w:eastAsia="黑体"/>
          <w:caps/>
        </w:rPr>
        <w:fldChar w:fldCharType="separate"/>
      </w:r>
      <w:r>
        <w:t xml:space="preserve">5.9.2 </w:t>
      </w:r>
      <w:r>
        <w:rPr>
          <w:rFonts w:hint="eastAsia"/>
          <w:lang w:val="en-US" w:eastAsia="zh-Hans"/>
        </w:rPr>
        <w:t>获取开机广告</w:t>
      </w:r>
      <w:r>
        <w:tab/>
      </w:r>
      <w:r>
        <w:fldChar w:fldCharType="begin"/>
      </w:r>
      <w:r>
        <w:instrText xml:space="preserve"> PAGEREF _Toc118612774 \h </w:instrText>
      </w:r>
      <w:r>
        <w:fldChar w:fldCharType="separate"/>
      </w:r>
      <w:r>
        <w:t>61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_Toc660068202 </w:instrText>
      </w:r>
      <w:r>
        <w:rPr>
          <w:rFonts w:ascii="Times New Roman" w:eastAsia="黑体"/>
          <w:caps/>
        </w:rPr>
        <w:fldChar w:fldCharType="separate"/>
      </w:r>
      <w:r>
        <w:t xml:space="preserve">5.9.3 </w:t>
      </w:r>
      <w:r>
        <w:rPr>
          <w:rFonts w:hint="eastAsia"/>
          <w:lang w:val="en-US" w:eastAsia="zh-CN"/>
        </w:rPr>
        <w:t>首页获取</w:t>
      </w:r>
      <w:r>
        <w:tab/>
      </w:r>
      <w:r>
        <w:fldChar w:fldCharType="begin"/>
      </w:r>
      <w:r>
        <w:instrText xml:space="preserve"> PAGEREF _Toc660068202 \h </w:instrText>
      </w:r>
      <w:r>
        <w:fldChar w:fldCharType="separate"/>
      </w:r>
      <w:r>
        <w:t>63</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347857171"/>
      <w:bookmarkStart w:id="1" w:name="_Toc7916"/>
      <w:bookmarkStart w:id="2" w:name="_Toc87515928"/>
      <w:bookmarkStart w:id="3" w:name="_Toc647732227"/>
      <w:r>
        <w:rPr>
          <w:rFonts w:hint="eastAsia"/>
        </w:rPr>
        <w:t>引言</w:t>
      </w:r>
      <w:bookmarkEnd w:id="0"/>
      <w:bookmarkEnd w:id="1"/>
      <w:bookmarkEnd w:id="2"/>
      <w:bookmarkEnd w:id="3"/>
    </w:p>
    <w:p>
      <w:pPr>
        <w:pStyle w:val="4"/>
        <w:tabs>
          <w:tab w:val="clear" w:pos="576"/>
        </w:tabs>
        <w:rPr>
          <w:rFonts w:ascii="宋体" w:hAnsi="宋体" w:eastAsia="宋体"/>
        </w:rPr>
      </w:pPr>
      <w:bookmarkStart w:id="4" w:name="_Toc23639"/>
      <w:bookmarkStart w:id="5" w:name="_Toc87515929"/>
      <w:bookmarkStart w:id="6" w:name="_Toc840932546"/>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347857173"/>
      <w:bookmarkStart w:id="8" w:name="_Toc87515930"/>
      <w:bookmarkStart w:id="9" w:name="_Toc12000"/>
      <w:bookmarkStart w:id="10" w:name="_Toc963419715"/>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7515931"/>
      <w:bookmarkStart w:id="12" w:name="_Toc83"/>
      <w:bookmarkStart w:id="13" w:name="_Toc168451625"/>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87515932"/>
      <w:bookmarkStart w:id="15" w:name="_Toc13442"/>
      <w:bookmarkStart w:id="16" w:name="_Toc783014629"/>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87515933"/>
      <w:bookmarkStart w:id="18" w:name="_Toc21324"/>
      <w:bookmarkStart w:id="19" w:name="_Toc347080787"/>
      <w:r>
        <w:rPr>
          <w:rFonts w:hint="eastAsia"/>
        </w:rPr>
        <w:t>接入方式</w:t>
      </w:r>
      <w:bookmarkEnd w:id="17"/>
      <w:bookmarkEnd w:id="18"/>
      <w:bookmarkEnd w:id="19"/>
    </w:p>
    <w:p>
      <w:pPr>
        <w:pStyle w:val="4"/>
        <w:tabs>
          <w:tab w:val="clear" w:pos="576"/>
        </w:tabs>
        <w:rPr>
          <w:rFonts w:ascii="宋体" w:hAnsi="宋体" w:eastAsia="宋体"/>
        </w:rPr>
      </w:pPr>
      <w:bookmarkStart w:id="20" w:name="_Toc87515934"/>
      <w:bookmarkStart w:id="21" w:name="_Toc26139"/>
      <w:bookmarkStart w:id="22" w:name="_Toc821201857"/>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15513"/>
      <w:bookmarkStart w:id="24" w:name="_Toc87515935"/>
      <w:bookmarkStart w:id="25" w:name="_Toc62211330"/>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4"/>
        </w:numPr>
        <w:ind w:firstLineChars="0"/>
      </w:pPr>
      <w:r>
        <w:rPr>
          <w:rFonts w:hint="eastAsia"/>
        </w:rPr>
        <w:t>业务请求地址前缀：</w:t>
      </w:r>
    </w:p>
    <w:p>
      <w:pPr>
        <w:pStyle w:val="25"/>
        <w:numPr>
          <w:ilvl w:val="0"/>
          <w:numId w:val="4"/>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5"/>
        </w:numPr>
        <w:ind w:firstLineChars="0"/>
        <w:outlineLvl w:val="0"/>
      </w:pPr>
      <w:bookmarkStart w:id="26" w:name="_Toc1908770868"/>
      <w:bookmarkStart w:id="27" w:name="_Toc87515936"/>
      <w:bookmarkStart w:id="28" w:name="_Toc14095"/>
      <w:r>
        <w:rPr>
          <w:rFonts w:hint="eastAsia"/>
        </w:rPr>
        <w:t>业务请求地址前缀：</w:t>
      </w:r>
      <w:bookmarkEnd w:id="26"/>
    </w:p>
    <w:p>
      <w:pPr>
        <w:pStyle w:val="25"/>
        <w:numPr>
          <w:ilvl w:val="0"/>
          <w:numId w:val="5"/>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87515938"/>
      <w:bookmarkStart w:id="30" w:name="_Toc14165"/>
      <w:bookmarkStart w:id="31" w:name="_Toc1601259590"/>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28890"/>
      <w:bookmarkStart w:id="33" w:name="_Toc87515939"/>
      <w:bookmarkStart w:id="34" w:name="_Toc104864926"/>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406488262"/>
      <w:bookmarkStart w:id="36" w:name="_Toc9149"/>
      <w:bookmarkStart w:id="37" w:name="_Toc87515940"/>
      <w:bookmarkStart w:id="38" w:name="_Toc1528220742"/>
      <w:r>
        <w:rPr>
          <w:rFonts w:hint="eastAsia" w:ascii="宋体" w:hAnsi="宋体" w:eastAsia="宋体"/>
        </w:rPr>
        <w:t>安全控制</w:t>
      </w:r>
      <w:bookmarkEnd w:id="35"/>
      <w:bookmarkEnd w:id="36"/>
      <w:bookmarkEnd w:id="37"/>
      <w:bookmarkEnd w:id="38"/>
    </w:p>
    <w:p>
      <w:pPr>
        <w:pStyle w:val="5"/>
        <w:rPr>
          <w:rFonts w:hint="eastAsia"/>
        </w:rPr>
      </w:pPr>
      <w:bookmarkStart w:id="39" w:name="_Toc10157"/>
      <w:bookmarkStart w:id="40" w:name="_Toc87515941"/>
      <w:bookmarkStart w:id="41" w:name="_Toc901592674"/>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423458686"/>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13011"/>
      <w:bookmarkStart w:id="46" w:name="_Toc19411"/>
      <w:bookmarkStart w:id="47" w:name="_Toc87515943"/>
      <w:bookmarkStart w:id="48" w:name="_Toc309329444"/>
      <w:r>
        <w:rPr>
          <w:rFonts w:hint="eastAsia"/>
        </w:rPr>
        <w:t>报文格式</w:t>
      </w:r>
      <w:bookmarkEnd w:id="45"/>
      <w:bookmarkEnd w:id="46"/>
      <w:bookmarkEnd w:id="47"/>
      <w:bookmarkEnd w:id="48"/>
    </w:p>
    <w:p>
      <w:pPr>
        <w:pStyle w:val="4"/>
      </w:pPr>
      <w:bookmarkStart w:id="49" w:name="_Toc58745877"/>
      <w:bookmarkStart w:id="50" w:name="_Toc106523470"/>
      <w:bookmarkStart w:id="51" w:name="_Toc4569"/>
      <w:bookmarkStart w:id="52" w:name="_Toc44778438"/>
      <w:bookmarkStart w:id="53" w:name="_Toc104776282"/>
      <w:bookmarkStart w:id="54" w:name="_Toc400800322"/>
      <w:bookmarkStart w:id="55" w:name="_Toc28650"/>
      <w:bookmarkStart w:id="56" w:name="_Toc87515944"/>
      <w:bookmarkStart w:id="57" w:name="_Toc44778745"/>
      <w:bookmarkStart w:id="58" w:name="_Toc77588897"/>
      <w:bookmarkStart w:id="59" w:name="_Toc288766439"/>
      <w:bookmarkStart w:id="60" w:name="_Toc1989539568"/>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87515945"/>
      <w:bookmarkStart w:id="62" w:name="_Toc26106"/>
      <w:bookmarkStart w:id="63" w:name="_Toc23844"/>
      <w:bookmarkStart w:id="64" w:name="_Toc400800323"/>
      <w:bookmarkStart w:id="65" w:name="_Toc1871135586"/>
      <w:r>
        <w:rPr>
          <w:rFonts w:hint="eastAsia"/>
        </w:rPr>
        <w:t>符号定义</w:t>
      </w:r>
      <w:bookmarkEnd w:id="61"/>
      <w:bookmarkEnd w:id="62"/>
      <w:bookmarkEnd w:id="63"/>
      <w:bookmarkEnd w:id="64"/>
      <w:bookmarkEnd w:id="65"/>
    </w:p>
    <w:p>
      <w:pPr>
        <w:numPr>
          <w:ilvl w:val="0"/>
          <w:numId w:val="6"/>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6"/>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6"/>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6"/>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6"/>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6"/>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6"/>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6"/>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6"/>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38612896"/>
      <w:bookmarkStart w:id="67" w:name="_Toc58745878"/>
      <w:bookmarkStart w:id="68" w:name="_Toc400800324"/>
      <w:bookmarkStart w:id="69" w:name="_Toc12139"/>
      <w:bookmarkStart w:id="70" w:name="_Toc44778439"/>
      <w:bookmarkStart w:id="71" w:name="_Toc77588898"/>
      <w:bookmarkStart w:id="72" w:name="_Toc44778746"/>
      <w:bookmarkStart w:id="73" w:name="_Toc87515946"/>
      <w:bookmarkStart w:id="74" w:name="_Toc30252"/>
      <w:bookmarkStart w:id="75" w:name="_Toc425267234"/>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400800327"/>
      <w:bookmarkStart w:id="77" w:name="_Toc24159"/>
      <w:bookmarkStart w:id="78" w:name="_Toc6215"/>
      <w:bookmarkStart w:id="79" w:name="_Toc87515947"/>
      <w:bookmarkStart w:id="80" w:name="_Toc640824622"/>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87515948"/>
      <w:bookmarkStart w:id="82" w:name="_Toc19344"/>
      <w:bookmarkStart w:id="83" w:name="_Toc2584"/>
      <w:bookmarkStart w:id="84" w:name="_Toc708932249"/>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7"/>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7"/>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8"/>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502685706"/>
      <w:bookmarkStart w:id="86" w:name="_Toc87515949"/>
      <w:bookmarkStart w:id="87" w:name="_Toc5004"/>
      <w:bookmarkStart w:id="88" w:name="_Toc468281488"/>
      <w:bookmarkStart w:id="89" w:name="_Toc502863921"/>
      <w:bookmarkStart w:id="90" w:name="_Toc785035387"/>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502863923"/>
      <w:bookmarkStart w:id="92" w:name="_Toc468281490"/>
      <w:bookmarkStart w:id="93" w:name="_Toc502685708"/>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87515950"/>
      <w:bookmarkStart w:id="95" w:name="_Toc12935"/>
      <w:bookmarkStart w:id="96" w:name="_Toc18976"/>
      <w:bookmarkStart w:id="97" w:name="_Toc2097705788"/>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406488261"/>
      <w:bookmarkStart w:id="99" w:name="_Toc87515951"/>
      <w:bookmarkStart w:id="100" w:name="_Toc2808"/>
      <w:bookmarkStart w:id="101" w:name="_Toc272692114"/>
      <w:bookmarkStart w:id="102" w:name="_Toc830"/>
      <w:bookmarkStart w:id="103" w:name="_Toc902146117"/>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11624"/>
      <w:bookmarkStart w:id="105" w:name="_Toc26628"/>
      <w:bookmarkStart w:id="106" w:name="_Toc87515952"/>
      <w:bookmarkStart w:id="107" w:name="_Toc1135240599"/>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87515953"/>
      <w:bookmarkStart w:id="109" w:name="_Toc21820"/>
      <w:bookmarkStart w:id="110" w:name="_Toc1744027445"/>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864970212"/>
      <w:bookmarkStart w:id="113" w:name="_Toc87515954"/>
      <w:bookmarkStart w:id="114" w:name="_Toc5929"/>
      <w:r>
        <w:rPr>
          <w:rStyle w:val="26"/>
          <w:rFonts w:hint="eastAsia" w:ascii="Verdana" w:hAnsi="Verdana"/>
          <w:color w:val="auto"/>
          <w:lang w:val="en-US" w:eastAsia="zh-CN"/>
        </w:rPr>
        <w:t>公共类接口</w:t>
      </w:r>
      <w:bookmarkEnd w:id="112"/>
    </w:p>
    <w:p>
      <w:pPr>
        <w:pStyle w:val="5"/>
      </w:pPr>
      <w:bookmarkStart w:id="115" w:name="_Toc1237546541"/>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1065593392"/>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562007011"/>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1811732949"/>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625043030"/>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1755687733"/>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1418418751"/>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47982710"/>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359343744"/>
      <w:r>
        <w:rPr>
          <w:rFonts w:hint="eastAsia"/>
          <w:lang w:val="en-US" w:eastAsia="zh-CN"/>
        </w:rPr>
        <w:t>用户授权</w:t>
      </w:r>
      <w:bookmarkEnd w:id="123"/>
    </w:p>
    <w:p>
      <w:pPr>
        <w:pStyle w:val="5"/>
      </w:pPr>
      <w:bookmarkStart w:id="124" w:name="_Toc766290044"/>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5" w:name="_Toc577338449"/>
      <w:r>
        <w:rPr>
          <w:rFonts w:hint="eastAsia"/>
          <w:lang w:val="en-US" w:eastAsia="zh-Hans"/>
        </w:rPr>
        <w:t>会员</w:t>
      </w:r>
      <w:r>
        <w:rPr>
          <w:rFonts w:hint="eastAsia"/>
          <w:lang w:val="en-US" w:eastAsia="zh-CN"/>
        </w:rPr>
        <w:t>中心</w:t>
      </w:r>
      <w:bookmarkEnd w:id="125"/>
    </w:p>
    <w:p>
      <w:pPr>
        <w:pStyle w:val="5"/>
      </w:pPr>
      <w:bookmarkStart w:id="126" w:name="_Toc996195197"/>
      <w:r>
        <w:rPr>
          <w:rFonts w:hint="eastAsia"/>
          <w:lang w:val="en-US" w:eastAsia="zh-CN"/>
        </w:rPr>
        <w:t>个人信息查询</w:t>
      </w:r>
      <w:bookmarkEnd w:id="126"/>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7" w:name="_Toc1270163967"/>
      <w:r>
        <w:rPr>
          <w:rFonts w:hint="eastAsia"/>
          <w:lang w:val="en-US" w:eastAsia="zh-Hans"/>
        </w:rPr>
        <w:t>乘车二维码</w:t>
      </w:r>
      <w:bookmarkEnd w:id="127"/>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8" w:name="_Toc1658342189"/>
      <w:r>
        <w:rPr>
          <w:rFonts w:hint="eastAsia"/>
          <w:lang w:val="en-US" w:eastAsia="zh-CN"/>
        </w:rPr>
        <w:t>实名认证</w:t>
      </w:r>
      <w:bookmarkEnd w:id="12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9" w:name="_Toc1714399757"/>
      <w:r>
        <w:rPr>
          <w:rFonts w:hint="eastAsia"/>
          <w:lang w:val="en-US" w:eastAsia="zh-CN"/>
        </w:rPr>
        <w:t>实名认证结果查询</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tabs>
                <w:tab w:val="left" w:pos="930"/>
              </w:tabs>
              <w:rPr>
                <w:rFonts w:hint="eastAsia"/>
              </w:rPr>
            </w:pPr>
          </w:p>
        </w:tc>
      </w:tr>
    </w:tbl>
    <w:p/>
    <w:p/>
    <w:p/>
    <w:p>
      <w:pPr>
        <w:pStyle w:val="5"/>
      </w:pPr>
      <w:bookmarkStart w:id="130" w:name="_Toc1128624100"/>
      <w:r>
        <w:rPr>
          <w:rFonts w:hint="eastAsia"/>
          <w:lang w:val="en-US" w:eastAsia="zh-Hans"/>
        </w:rPr>
        <w:t>在线充值规则查询</w:t>
      </w:r>
      <w:bookmarkEnd w:id="130"/>
    </w:p>
    <w:p>
      <w:pPr>
        <w:pStyle w:val="6"/>
        <w:spacing w:line="300" w:lineRule="auto"/>
      </w:pPr>
      <w:r>
        <w:t>URL</w:t>
      </w:r>
    </w:p>
    <w:p>
      <w:pPr>
        <w:spacing w:line="300" w:lineRule="auto"/>
        <w:ind w:firstLine="420" w:firstLineChars="0"/>
        <w:rPr>
          <w:rFonts w:hint="default" w:eastAsia="宋体"/>
          <w:sz w:val="24"/>
          <w:szCs w:val="24"/>
          <w:lang w:val="en-US" w:eastAsia="zh-Hans"/>
        </w:rPr>
      </w:pPr>
      <w:r>
        <w:rPr>
          <w:rFonts w:hint="eastAsia"/>
          <w:sz w:val="24"/>
          <w:szCs w:val="24"/>
          <w:lang w:val="en-US" w:eastAsia="zh-Hans"/>
        </w:rPr>
        <w:t>app充值页面展示</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1" w:name="_Toc62194749"/>
      <w:r>
        <w:rPr>
          <w:rFonts w:hint="eastAsia"/>
          <w:lang w:val="en-US" w:eastAsia="zh-Hans"/>
        </w:rPr>
        <w:t>在线充值试算</w:t>
      </w:r>
      <w:bookmarkEnd w:id="13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memDepositTrial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本次充值金额</w:t>
            </w:r>
          </w:p>
          <w:p>
            <w:pPr>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充值时需要传充值金额</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p>
            <w:pPr>
              <w:rPr>
                <w:rFonts w:hint="eastAsia" w:asciiTheme="minorEastAsia" w:hAnsiTheme="minorEastAsia" w:eastAsiaTheme="minorEastAsia"/>
                <w:sz w:val="21"/>
                <w:szCs w:val="21"/>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color w:val="C00000"/>
                <w:sz w:val="21"/>
                <w:szCs w:val="21"/>
                <w:lang w:eastAsia="zh-Hans"/>
              </w:rPr>
              <w:t>：</w:t>
            </w:r>
            <w:r>
              <w:rPr>
                <w:rFonts w:hint="eastAsia" w:asciiTheme="minorEastAsia" w:hAnsiTheme="minorEastAsia" w:eastAsiaTheme="minorEastAsia"/>
                <w:color w:val="C00000"/>
                <w:sz w:val="21"/>
                <w:szCs w:val="21"/>
                <w:lang w:val="en-US" w:eastAsia="zh-Hans"/>
              </w:rPr>
              <w:t>充值时需要传</w:t>
            </w:r>
            <w:r>
              <w:rPr>
                <w:rFonts w:hint="eastAsia" w:asciiTheme="minorEastAsia" w:hAnsiTheme="minorEastAsia" w:eastAsiaTheme="minorEastAsia"/>
                <w:color w:val="C00000"/>
                <w:sz w:val="21"/>
                <w:szCs w:val="21"/>
              </w:rPr>
              <w:t>充值应付金额</w:t>
            </w:r>
            <w:r>
              <w:rPr>
                <w:rFonts w:hint="default" w:asciiTheme="minorEastAsia" w:hAnsiTheme="minorEastAsia" w:eastAsiaTheme="minorEastAsia"/>
                <w:color w:val="C00000"/>
                <w:sz w:val="21"/>
                <w:szCs w:val="21"/>
                <w:lang w:eastAsia="zh-Hans"/>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2" w:name="_Toc1630094001"/>
      <w:r>
        <w:rPr>
          <w:rFonts w:hint="eastAsia"/>
          <w:lang w:val="en-US" w:eastAsia="zh-Hans"/>
        </w:rPr>
        <w:t>在线充值</w:t>
      </w:r>
      <w:bookmarkEnd w:id="132"/>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w:t>
      </w:r>
    </w:p>
    <w:p>
      <w:pPr>
        <w:rPr>
          <w:rFonts w:hint="default"/>
        </w:rPr>
      </w:pPr>
      <w:r>
        <w:rPr>
          <w:rFonts w:hint="default" w:cs="Consolas" w:asciiTheme="minorEastAsia" w:hAnsiTheme="minorEastAsia" w:eastAsiaTheme="minorEastAsia"/>
          <w:szCs w:val="21"/>
        </w:rPr>
        <w:t xml:space="preserve">    /mem/memDeposit</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comPayType</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2</w:t>
            </w:r>
            <w:r>
              <w:rPr>
                <w:rFonts w:cs="Times New Roman" w:asciiTheme="minorEastAsia" w:hAnsiTheme="minorEastAsia" w:eastAsiaTheme="minorEastAsia"/>
                <w:kern w:val="2"/>
                <w:sz w:val="21"/>
                <w:szCs w:val="21"/>
                <w:lang w:val="en-US" w:eastAsia="zh-CN" w:bidi="ar-SA"/>
              </w:rPr>
              <w:t xml:space="preserve">: 微信; 4:支付宝; 5：云闪付; </w:t>
            </w:r>
          </w:p>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depositAmount</w:t>
            </w:r>
          </w:p>
        </w:tc>
        <w:tc>
          <w:tcPr>
            <w:tcW w:w="156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kern w:val="2"/>
                <w:sz w:val="21"/>
                <w:szCs w:val="22"/>
                <w:lang w:val="en-US" w:eastAsia="zh-CN" w:bidi="ar-SA"/>
              </w:rPr>
            </w:pPr>
          </w:p>
        </w:tc>
        <w:tc>
          <w:tcPr>
            <w:tcW w:w="709" w:type="dxa"/>
            <w:noWrap w:val="0"/>
            <w:vAlign w:val="top"/>
          </w:tcPr>
          <w:p>
            <w:pPr>
              <w:rPr>
                <w:rFonts w:hint="default" w:ascii="黑体" w:hAnsi="黑体" w:eastAsia="黑体" w:cs="宋体"/>
                <w:b/>
                <w:kern w:val="2"/>
                <w:sz w:val="21"/>
                <w:szCs w:val="22"/>
                <w:lang w:val="en-US" w:eastAsia="zh-CN" w:bidi="ar-SA"/>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merOrderId</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rPr>
            </w:pPr>
            <w:r>
              <w:rPr>
                <w:rFonts w:hint="eastAsia" w:asciiTheme="minorEastAsia" w:hAnsiTheme="minorEastAsia" w:eastAsiaTheme="minorEastAsia"/>
                <w:sz w:val="21"/>
                <w:szCs w:val="21"/>
                <w:lang w:val="en-US" w:eastAsia="zh-Hans"/>
              </w:rPr>
              <w:t>商户订单ID</w:t>
            </w:r>
          </w:p>
        </w:tc>
        <w:tc>
          <w:tcPr>
            <w:tcW w:w="0" w:type="auto"/>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appPayRequest</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Map</w:t>
            </w:r>
          </w:p>
        </w:tc>
        <w:tc>
          <w:tcPr>
            <w:tcW w:w="0" w:type="auto"/>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eastAsia" w:asciiTheme="minorEastAsia" w:hAnsiTheme="minorEastAsia" w:eastAsiaTheme="minorEastAsia"/>
                <w:sz w:val="21"/>
                <w:szCs w:val="21"/>
              </w:rPr>
            </w:pP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default" w:asciiTheme="minorEastAsia" w:hAnsiTheme="minorEastAsia" w:eastAsiaTheme="minorEastAsia"/>
                <w:sz w:val="21"/>
                <w:szCs w:val="21"/>
                <w:lang w:val="en-US" w:eastAsia="zh-CN"/>
              </w:rPr>
            </w:pPr>
            <w:r>
              <w:rPr>
                <w:rFonts w:hint="eastAsia" w:cs="Times New Roman" w:asciiTheme="minorEastAsia" w:hAnsiTheme="minorEastAsia" w:eastAsiaTheme="minorEastAsia"/>
                <w:kern w:val="2"/>
                <w:sz w:val="21"/>
                <w:szCs w:val="21"/>
                <w:lang w:val="en-US" w:eastAsia="zh-CN" w:bidi="ar-SA"/>
              </w:rPr>
              <w:t>miniPayToken</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0" w:type="auto"/>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rPr>
            </w:pPr>
            <w:r>
              <w:rPr>
                <w:rFonts w:hint="default"/>
              </w:rPr>
              <w:t xml:space="preserve">   </w:t>
            </w:r>
            <w:r>
              <w:rPr>
                <w:rFonts w:hint="eastAsia"/>
              </w:rPr>
              <w:t>"</w:t>
            </w:r>
            <w:r>
              <w:rPr>
                <w:rFonts w:cs="Times New Roman" w:asciiTheme="minorEastAsia" w:hAnsiTheme="minorEastAsia" w:eastAsiaTheme="minorEastAsia"/>
                <w:kern w:val="2"/>
                <w:sz w:val="21"/>
                <w:szCs w:val="21"/>
                <w:lang w:val="en-US" w:eastAsia="zh-CN" w:bidi="ar-SA"/>
              </w:rPr>
              <w:t>comPayType</w:t>
            </w:r>
            <w:r>
              <w:rPr>
                <w:rFonts w:hint="eastAsia"/>
              </w:rPr>
              <w:t>"</w:t>
            </w:r>
            <w:r>
              <w:rPr>
                <w:rFonts w:hint="default"/>
              </w:rPr>
              <w:t>: 5</w:t>
            </w:r>
          </w:p>
          <w:p>
            <w:pPr>
              <w:rPr>
                <w:rFonts w:hint="default"/>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pPr>
              <w:rPr>
                <w:rFonts w:hint="default" w:eastAsia="宋体"/>
                <w:lang w:eastAsia="zh-Hans"/>
              </w:rPr>
            </w:pPr>
            <w:r>
              <w:rPr>
                <w:rFonts w:hint="default"/>
              </w:rPr>
              <w:t xml:space="preserve">  </w:t>
            </w:r>
            <w:r>
              <w:rPr>
                <w:rFonts w:hint="eastAsia"/>
              </w:rPr>
              <w:t>"</w:t>
            </w:r>
            <w:r>
              <w:rPr>
                <w:rFonts w:asciiTheme="minorEastAsia" w:hAnsiTheme="minorEastAsia" w:eastAsiaTheme="minorEastAsia"/>
                <w:sz w:val="21"/>
                <w:szCs w:val="21"/>
              </w:rPr>
              <w:t>payAmount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"appPayRequest": "{\"tn\":\"795506774263342404157\"}",</w:t>
            </w:r>
          </w:p>
          <w:p>
            <w:pPr>
              <w:tabs>
                <w:tab w:val="left" w:pos="930"/>
              </w:tabs>
              <w:rPr>
                <w:rFonts w:hint="eastAsia"/>
              </w:rPr>
            </w:pPr>
            <w:r>
              <w:rPr>
                <w:rFonts w:hint="eastAsia"/>
              </w:rPr>
              <w:tab/>
            </w:r>
            <w:r>
              <w:rPr>
                <w:rFonts w:hint="eastAsia"/>
              </w:rPr>
              <w:tab/>
            </w:r>
            <w:r>
              <w:rPr>
                <w:rFonts w:hint="eastAsia"/>
              </w:rPr>
              <w:t>"merOrderId": "33ZR202301162259192294918176"</w:t>
            </w:r>
          </w:p>
          <w:p>
            <w:pPr>
              <w:tabs>
                <w:tab w:val="left" w:pos="930"/>
              </w:tabs>
              <w:rPr>
                <w:rFonts w:hint="eastAsia"/>
              </w:rPr>
            </w:pPr>
            <w:r>
              <w:rPr>
                <w:rFonts w:hint="eastAsia"/>
              </w:rPr>
              <w:tab/>
            </w:r>
            <w:r>
              <w:rPr>
                <w:rFonts w:hint="eastAsia"/>
              </w:rPr>
              <w:t>}</w:t>
            </w:r>
          </w:p>
          <w:p>
            <w:pPr>
              <w:tabs>
                <w:tab w:val="left" w:pos="930"/>
              </w:tabs>
              <w:rPr>
                <w:rFonts w:hAnsi="宋体" w:cs="宋体"/>
              </w:rPr>
            </w:pPr>
            <w:r>
              <w:rPr>
                <w:rFonts w:hint="eastAsia"/>
              </w:rPr>
              <w:t>}</w:t>
            </w:r>
          </w:p>
        </w:tc>
      </w:tr>
    </w:tbl>
    <w:p/>
    <w:p/>
    <w:p/>
    <w:p>
      <w:pPr>
        <w:pStyle w:val="5"/>
      </w:pPr>
      <w:bookmarkStart w:id="133" w:name="_Toc1540990028"/>
      <w:r>
        <w:rPr>
          <w:rFonts w:hint="eastAsia"/>
          <w:lang w:val="en-US" w:eastAsia="zh-Hans"/>
        </w:rPr>
        <w:t>会员余额查询</w:t>
      </w:r>
      <w:bookmarkEnd w:id="133"/>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4" w:name="_Toc766617776"/>
      <w:r>
        <w:rPr>
          <w:rFonts w:hint="eastAsia"/>
          <w:lang w:val="en-US" w:eastAsia="zh-Hans"/>
        </w:rPr>
        <w:t>会员积分查询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1790562879"/>
      <w:r>
        <w:rPr>
          <w:rFonts w:hint="eastAsia"/>
          <w:lang w:val="en-US" w:eastAsia="zh-Hans"/>
        </w:rPr>
        <w:t>会员余额台账</w:t>
      </w:r>
      <w:bookmarkEnd w:id="135"/>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beg</w:t>
            </w:r>
            <w:r>
              <w:rPr>
                <w:rFonts w:hint="default" w:asciiTheme="minorEastAsia" w:hAnsiTheme="minorEastAsia" w:eastAsiaTheme="minorEastAsia"/>
                <w:sz w:val="21"/>
                <w:szCs w:val="21"/>
                <w:lang w:eastAsia="zh-Hans"/>
              </w:rPr>
              <w:t>in</w:t>
            </w:r>
            <w:r>
              <w:rPr>
                <w:rFonts w:asciiTheme="minorEastAsia" w:hAnsiTheme="minorEastAsia" w:eastAsiaTheme="minorEastAsia"/>
                <w:sz w:val="21"/>
                <w:szCs w:val="21"/>
              </w:rPr>
              <w: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1301961942"/>
      <w:r>
        <w:rPr>
          <w:rFonts w:hint="eastAsia"/>
          <w:lang w:val="en-US" w:eastAsia="zh-Hans"/>
        </w:rPr>
        <w:t>积分台账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7" w:name="_Toc1363479911"/>
      <w:r>
        <w:rPr>
          <w:rFonts w:hint="eastAsia"/>
          <w:lang w:val="en-US" w:eastAsia="zh-Hans"/>
        </w:rPr>
        <w:t>会员收件地址新增或修改</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8" w:name="_Toc208867040"/>
      <w:r>
        <w:rPr>
          <w:rFonts w:hint="eastAsia"/>
          <w:lang w:val="en-US" w:eastAsia="zh-Hans"/>
        </w:rPr>
        <w:t>根据ID获取单个收件地址信息</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39" w:name="_Toc1440062082"/>
      <w:r>
        <w:rPr>
          <w:rFonts w:hint="eastAsia"/>
          <w:lang w:val="en-US" w:eastAsia="zh-Hans"/>
        </w:rPr>
        <w:t>查询会员的所有收件地址信息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0" w:name="_Toc982710484"/>
      <w:r>
        <w:rPr>
          <w:rFonts w:hint="eastAsia"/>
          <w:lang w:val="en-US" w:eastAsia="zh-Hans"/>
        </w:rPr>
        <w:t>查询会员的默认地址</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1" w:name="_Toc118375511"/>
      <w:r>
        <w:rPr>
          <w:rFonts w:hint="eastAsia"/>
          <w:lang w:val="en-US" w:eastAsia="zh-Hans"/>
        </w:rPr>
        <w:t>根据ID获取单个收件地址信息</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ilvl w:val="3"/>
          <w:numId w:val="0"/>
        </w:numPr>
        <w:tabs>
          <w:tab w:val="clear" w:pos="1290"/>
        </w:tabs>
      </w:pPr>
    </w:p>
    <w:p>
      <w:pPr>
        <w:pStyle w:val="5"/>
      </w:pPr>
      <w:r>
        <w:rPr>
          <w:rFonts w:hint="default"/>
          <w:lang w:eastAsia="zh-Hans"/>
        </w:rPr>
        <w:t xml:space="preserve"> </w:t>
      </w:r>
      <w:bookmarkStart w:id="142" w:name="_Toc967356255"/>
      <w:r>
        <w:rPr>
          <w:rFonts w:hint="eastAsia"/>
          <w:lang w:val="en-US" w:eastAsia="zh-Hans"/>
        </w:rPr>
        <w:t>查询会员类别</w:t>
      </w:r>
      <w:bookmarkEnd w:id="142"/>
    </w:p>
    <w:p>
      <w:pPr>
        <w:rPr>
          <w:rFonts w:hint="default" w:eastAsia="宋体"/>
          <w:lang w:eastAsia="zh-Hans"/>
        </w:rPr>
      </w:pPr>
      <w:r>
        <w:rPr>
          <w:rFonts w:hint="eastAsia"/>
          <w:lang w:val="en-US" w:eastAsia="zh-Hans"/>
        </w:rPr>
        <w:t>主要用于会员进行卡申请</w:t>
      </w:r>
      <w:r>
        <w:rPr>
          <w:rFonts w:hint="default"/>
          <w:lang w:eastAsia="zh-Hans"/>
        </w:rPr>
        <w:t>，</w:t>
      </w:r>
      <w:r>
        <w:rPr>
          <w:rFonts w:hint="eastAsia"/>
          <w:lang w:val="en-US" w:eastAsia="zh-Hans"/>
        </w:rPr>
        <w:t>申请学生卡</w:t>
      </w:r>
      <w:r>
        <w:rPr>
          <w:rFonts w:hint="default"/>
          <w:lang w:eastAsia="zh-Hans"/>
        </w:rPr>
        <w:t>，</w:t>
      </w:r>
      <w:r>
        <w:rPr>
          <w:rFonts w:hint="eastAsia"/>
          <w:lang w:val="en-US" w:eastAsia="zh-Hans"/>
        </w:rPr>
        <w:t>老年卡等操作</w:t>
      </w:r>
      <w:r>
        <w:rPr>
          <w:rFonts w:hint="default"/>
          <w:lang w:eastAsia="zh-Hans"/>
        </w:rPr>
        <w:t>。</w:t>
      </w:r>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r>
        <w:rPr>
          <w:rFonts w:hint="default"/>
        </w:rPr>
        <w:t xml:space="preserve"> </w:t>
      </w:r>
      <w:bookmarkStart w:id="143" w:name="_Toc1905369995"/>
      <w:r>
        <w:rPr>
          <w:rFonts w:hint="eastAsia"/>
          <w:lang w:val="en-US" w:eastAsia="zh-Hans"/>
        </w:rPr>
        <w:t>卡申请</w:t>
      </w:r>
      <w:bookmarkEnd w:id="143"/>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default"/>
          <w:sz w:val="24"/>
          <w:szCs w:val="24"/>
          <w:lang w:eastAsia="zh-Hans"/>
        </w:rPr>
      </w:pPr>
      <w:r>
        <w:rPr>
          <w:rFonts w:hint="default"/>
          <w:sz w:val="24"/>
          <w:szCs w:val="24"/>
          <w:lang w:eastAsia="zh-CN"/>
        </w:rPr>
        <w:t>/mem/</w:t>
      </w:r>
      <w:r>
        <w:rPr>
          <w:rFonts w:hint="default" w:eastAsia="宋体"/>
          <w:sz w:val="24"/>
          <w:szCs w:val="24"/>
          <w:lang w:eastAsia="zh-CN"/>
        </w:rPr>
        <w:t>applyCard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Hans"/>
              </w:rPr>
              <w:t>申请的</w:t>
            </w: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2:学生卡; 3:拥军卡; 4:老年卡; 5:老年免费卡; 6:员工卡</w:t>
            </w:r>
          </w:p>
          <w:p>
            <w:pPr>
              <w:rPr>
                <w:rFonts w:hint="default" w:hAnsi="宋体" w:eastAsia="宋体" w:cs="宋体"/>
                <w:color w:val="FF0000"/>
                <w:lang w:val="en-US" w:eastAsia="zh-Hans"/>
              </w:rPr>
            </w:pPr>
            <w:r>
              <w:rPr>
                <w:rFonts w:hint="eastAsia" w:hAnsi="宋体" w:eastAsia="宋体" w:cs="宋体"/>
                <w:color w:val="FF0000"/>
                <w:lang w:val="en-US" w:eastAsia="zh-Hans"/>
              </w:rPr>
              <w:t>注</w:t>
            </w:r>
            <w:r>
              <w:rPr>
                <w:rFonts w:hint="default" w:hAnsi="宋体" w:eastAsia="宋体" w:cs="宋体"/>
                <w:color w:val="FF0000"/>
                <w:lang w:eastAsia="zh-Hans"/>
              </w:rPr>
              <w:t>： 1:</w:t>
            </w:r>
            <w:r>
              <w:rPr>
                <w:rFonts w:hint="eastAsia" w:hAnsi="宋体" w:eastAsia="宋体" w:cs="宋体"/>
                <w:color w:val="FF0000"/>
                <w:lang w:val="en-US" w:eastAsia="zh-Hans"/>
              </w:rPr>
              <w:t>成人卡无需申请</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eastAsia="zh-CN"/>
              </w:rPr>
            </w:pPr>
            <w:r>
              <w:rPr>
                <w:rFonts w:hint="eastAsia" w:ascii="宋体" w:hAnsi="宋体" w:cs="宋体"/>
                <w:lang w:val="en-US" w:eastAsia="zh-CN"/>
              </w:rPr>
              <w:t>picUrl</w:t>
            </w:r>
            <w:r>
              <w:rPr>
                <w:rFonts w:hint="default" w:ascii="宋体" w:hAnsi="宋体" w:cs="宋体"/>
                <w:lang w:eastAsia="zh-CN"/>
              </w:rPr>
              <w:t>1</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String</w:t>
            </w:r>
          </w:p>
        </w:tc>
        <w:tc>
          <w:tcPr>
            <w:tcW w:w="3084"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卡申请时必须至少提供一个图片</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2</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3</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4</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r>
              <w:rPr>
                <w:rFonts w:hint="eastAsia"/>
              </w:rPr>
              <w:t>": "</w:t>
            </w:r>
            <w:r>
              <w:rPr>
                <w:rFonts w:hint="default"/>
                <w:lang w:eastAsia="zh-CN"/>
              </w:rPr>
              <w:t>2</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picUrl</w:t>
            </w:r>
            <w:r>
              <w:rPr>
                <w:rFonts w:hint="default" w:ascii="宋体" w:hAnsi="宋体" w:cs="宋体"/>
                <w:lang w:eastAsia="zh-CN"/>
              </w:rPr>
              <w:t>1</w:t>
            </w:r>
            <w:r>
              <w:rPr>
                <w:rFonts w:hint="eastAsia"/>
              </w:rPr>
              <w:t>": "</w:t>
            </w:r>
            <w:r>
              <w:rPr>
                <w:rFonts w:hint="default"/>
              </w:rPr>
              <w:t>http://****/ccc.png</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申请已提交</w:t>
            </w:r>
            <w:r>
              <w:rPr>
                <w:rFonts w:hint="default"/>
                <w:lang w:eastAsia="zh-Hans"/>
              </w:rPr>
              <w:t>，</w:t>
            </w:r>
            <w:r>
              <w:rPr>
                <w:rFonts w:hint="eastAsia"/>
                <w:lang w:val="en-US" w:eastAsia="zh-Hans"/>
              </w:rPr>
              <w:t>等待审核</w:t>
            </w:r>
            <w:r>
              <w:rPr>
                <w:rFonts w:hint="eastAsia"/>
              </w:rPr>
              <w:t>",</w:t>
            </w:r>
          </w:p>
          <w:p>
            <w:pPr>
              <w:tabs>
                <w:tab w:val="left" w:pos="930"/>
              </w:tabs>
            </w:pPr>
            <w:r>
              <w:rPr>
                <w:rFonts w:hint="eastAsia"/>
              </w:rPr>
              <w:t xml:space="preserve">"code":200,     </w:t>
            </w:r>
          </w:p>
          <w:p>
            <w:pPr>
              <w:tabs>
                <w:tab w:val="left" w:pos="930"/>
              </w:tabs>
              <w:ind w:firstLine="210" w:firstLineChars="100"/>
              <w:rPr>
                <w:rFonts w:hint="default"/>
              </w:rPr>
            </w:pPr>
            <w:r>
              <w:rPr>
                <w:rFonts w:hint="eastAsia"/>
              </w:rPr>
              <w:t>"data":</w:t>
            </w:r>
            <w:r>
              <w:rPr>
                <w:rFonts w:hint="default"/>
              </w:rPr>
              <w:t xml:space="preserve"> null</w:t>
            </w:r>
          </w:p>
          <w:p>
            <w:pPr>
              <w:tabs>
                <w:tab w:val="left" w:pos="930"/>
              </w:tabs>
              <w:rPr>
                <w:rFonts w:hAnsi="宋体" w:cs="宋体"/>
              </w:rPr>
            </w:pPr>
            <w:r>
              <w:rPr>
                <w:rFonts w:hint="eastAsia"/>
              </w:rPr>
              <w:t xml:space="preserve">} </w:t>
            </w:r>
          </w:p>
        </w:tc>
      </w:tr>
    </w:tbl>
    <w:p/>
    <w:p>
      <w:pPr>
        <w:pStyle w:val="5"/>
      </w:pPr>
      <w:r>
        <w:rPr>
          <w:rFonts w:hint="default"/>
        </w:rPr>
        <w:t xml:space="preserve"> </w:t>
      </w:r>
      <w:bookmarkStart w:id="144" w:name="_Toc277361901"/>
      <w:r>
        <w:rPr>
          <w:rFonts w:hint="eastAsia"/>
          <w:lang w:val="en-US" w:eastAsia="zh-Hans"/>
        </w:rPr>
        <w:t>获取动态H</w:t>
      </w:r>
      <w:r>
        <w:rPr>
          <w:rFonts w:hint="default"/>
          <w:lang w:eastAsia="zh-Hans"/>
        </w:rPr>
        <w:t>5</w:t>
      </w:r>
      <w:r>
        <w:rPr>
          <w:rFonts w:hint="eastAsia"/>
          <w:lang w:val="en-US" w:eastAsia="zh-Hans"/>
        </w:rPr>
        <w:t>地址</w:t>
      </w:r>
      <w:bookmarkEnd w:id="144"/>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获取动态H</w:t>
      </w:r>
      <w:r>
        <w:rPr>
          <w:rFonts w:hint="default" w:eastAsia="宋体"/>
          <w:sz w:val="24"/>
          <w:szCs w:val="24"/>
          <w:lang w:eastAsia="zh-Hans"/>
        </w:rPr>
        <w:t>5</w:t>
      </w:r>
      <w:r>
        <w:rPr>
          <w:rFonts w:hint="eastAsia" w:eastAsia="宋体"/>
          <w:sz w:val="24"/>
          <w:szCs w:val="24"/>
          <w:lang w:val="en-US" w:eastAsia="zh-Hans"/>
        </w:rPr>
        <w:t>地址URL</w:t>
      </w:r>
      <w:r>
        <w:rPr>
          <w:rFonts w:hint="default" w:eastAsia="宋体"/>
          <w:sz w:val="24"/>
          <w:szCs w:val="24"/>
          <w:lang w:eastAsia="zh-Hans"/>
        </w:rPr>
        <w:t>，</w:t>
      </w:r>
      <w:r>
        <w:rPr>
          <w:rFonts w:hint="eastAsia" w:eastAsia="宋体"/>
          <w:sz w:val="24"/>
          <w:szCs w:val="24"/>
          <w:lang w:val="en-US" w:eastAsia="zh-Hans"/>
        </w:rPr>
        <w:t>主要用于链接子公司模块业务</w:t>
      </w:r>
    </w:p>
    <w:p>
      <w:pPr>
        <w:pStyle w:val="14"/>
        <w:keepNext w:val="0"/>
        <w:keepLines w:val="0"/>
        <w:widowControl/>
        <w:suppressLineNumbers w:val="0"/>
        <w:spacing w:before="0" w:beforeAutospacing="0" w:after="0" w:afterAutospacing="0"/>
        <w:ind w:left="0" w:right="0"/>
        <w:jc w:val="left"/>
        <w:rPr>
          <w:rFonts w:hint="default" w:eastAsia="宋体"/>
          <w:sz w:val="24"/>
          <w:szCs w:val="24"/>
          <w:lang w:eastAsia="zh-Hans"/>
        </w:rPr>
      </w:pPr>
      <w:r>
        <w:rPr>
          <w:rFonts w:hint="default" w:eastAsia="宋体"/>
          <w:sz w:val="24"/>
          <w:szCs w:val="24"/>
          <w:lang w:eastAsia="zh-CN"/>
        </w:rPr>
        <w:t>/mem/</w:t>
      </w:r>
      <w:r>
        <w:rPr>
          <w:rFonts w:hint="default" w:eastAsia="宋体"/>
          <w:sz w:val="24"/>
          <w:szCs w:val="24"/>
          <w:lang w:val="en-US" w:eastAsia="zh-CN"/>
        </w:rPr>
        <w:t>getDynamicLink</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当前链接地址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新的链接地址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eastAsia="宋体" w:cs="宋体"/>
                <w:color w:val="FF0000"/>
                <w:lang w:val="en-US" w:eastAsia="zh-Hans"/>
              </w:rPr>
            </w:pPr>
            <w:r>
              <w:rPr>
                <w:rFonts w:hint="eastAsia" w:hAnsi="宋体" w:cs="宋体"/>
                <w:color w:val="FF0000"/>
                <w:lang w:val="en-US" w:eastAsia="zh-Hans"/>
              </w:rPr>
              <w:t>补上code参数后的链接地址</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eastAsia" w:hAnsi="宋体" w:cs="宋体"/>
              </w:rPr>
              <w:t>linkUrl</w:t>
            </w:r>
            <w:r>
              <w:rPr>
                <w:rFonts w:hint="eastAsia"/>
              </w:rPr>
              <w:t>": "</w:t>
            </w:r>
            <w:r>
              <w:rPr>
                <w:rFonts w:hint="eastAsia" w:hAnsi="宋体" w:cs="宋体"/>
              </w:rPr>
              <w:t>https://baidu.com</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"linkUrl": "https://baidu.com?code=428604768238261133"</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Pr>
        <w:pStyle w:val="5"/>
      </w:pPr>
      <w:r>
        <w:rPr>
          <w:rFonts w:hint="default"/>
        </w:rPr>
        <w:t xml:space="preserve"> </w:t>
      </w:r>
      <w:bookmarkStart w:id="145" w:name="_Toc1581956117"/>
      <w:r>
        <w:rPr>
          <w:rFonts w:hint="eastAsia"/>
          <w:lang w:val="en-US" w:eastAsia="zh-Hans"/>
        </w:rPr>
        <w:t>C扫B乘车</w:t>
      </w:r>
      <w:bookmarkEnd w:id="145"/>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通过app扫码得到的字符串直接传输给后台</w:t>
      </w:r>
    </w:p>
    <w:p>
      <w:pPr>
        <w:pStyle w:val="14"/>
        <w:keepNext w:val="0"/>
        <w:keepLines w:val="0"/>
        <w:widowControl/>
        <w:suppressLineNumbers w:val="0"/>
        <w:spacing w:before="0" w:beforeAutospacing="0" w:after="0" w:afterAutospacing="0"/>
        <w:ind w:left="0" w:right="0"/>
        <w:jc w:val="left"/>
        <w:rPr>
          <w:rFonts w:hint="default" w:eastAsia="monaco"/>
          <w:sz w:val="24"/>
          <w:szCs w:val="24"/>
          <w:lang w:val="en-US" w:eastAsia="zh-Hans"/>
        </w:rPr>
      </w:pPr>
      <w:r>
        <w:rPr>
          <w:rFonts w:hint="default" w:eastAsia="宋体"/>
          <w:sz w:val="24"/>
          <w:szCs w:val="24"/>
          <w:lang w:eastAsia="zh-CN"/>
        </w:rPr>
        <w:t>/mem/</w:t>
      </w:r>
      <w:r>
        <w:rPr>
          <w:rFonts w:ascii="monaco" w:hAnsi="monaco" w:eastAsia="monaco" w:cs="monaco"/>
          <w:kern w:val="0"/>
          <w:sz w:val="22"/>
          <w:szCs w:val="22"/>
          <w:lang w:val="en-US" w:eastAsia="zh-CN" w:bidi="ar"/>
        </w:rPr>
        <w:t>busFee</w:t>
      </w:r>
      <w:r>
        <w:rPr>
          <w:rFonts w:hint="default" w:ascii="monaco" w:hAnsi="monaco" w:eastAsia="monaco" w:cs="monaco"/>
          <w:kern w:val="0"/>
          <w:sz w:val="22"/>
          <w:szCs w:val="22"/>
          <w:lang w:eastAsia="zh-CN" w:bidi="ar"/>
        </w:rPr>
        <w:t>C2B</w:t>
      </w:r>
      <w:r>
        <w:rPr>
          <w:rFonts w:ascii="monaco" w:hAnsi="monaco" w:eastAsia="monaco" w:cs="monaco"/>
          <w:kern w:val="0"/>
          <w:sz w:val="22"/>
          <w:szCs w:val="22"/>
          <w:lang w:val="en-US" w:eastAsia="zh-CN" w:bidi="ar"/>
        </w:rPr>
        <w:t>Pay</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eastAsia="zh-CN"/>
              </w:rPr>
            </w:pPr>
            <w:r>
              <w:rPr>
                <w:rFonts w:hint="default" w:ascii="宋体" w:hAnsi="宋体" w:cs="宋体"/>
                <w:lang w:eastAsia="zh-CN"/>
              </w:rPr>
              <w:t>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app扫码得到的字符串</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busScanType</w:t>
            </w:r>
          </w:p>
          <w:p>
            <w:pPr>
              <w:rPr>
                <w:rFonts w:hint="eastAsia" w:ascii="黑体" w:hAnsi="黑体" w:eastAsia="黑体" w:cs="宋体"/>
                <w:b/>
              </w:rPr>
            </w:pPr>
          </w:p>
        </w:tc>
        <w:tc>
          <w:tcPr>
            <w:tcW w:w="1568" w:type="dxa"/>
            <w:noWrap w:val="0"/>
            <w:vAlign w:val="top"/>
          </w:tcPr>
          <w:p>
            <w:pPr>
              <w:rPr>
                <w:rFonts w:hint="default" w:ascii="黑体" w:hAnsi="黑体" w:eastAsia="黑体" w:cs="宋体"/>
                <w:b/>
                <w:lang w:val="en-US" w:eastAsia="zh-Hans"/>
              </w:rPr>
            </w:pPr>
            <w:r>
              <w:rPr>
                <w:rFonts w:hint="eastAsia" w:ascii="宋体" w:hAnsi="宋体" w:eastAsia="宋体" w:cs="宋体"/>
                <w:kern w:val="2"/>
                <w:sz w:val="21"/>
                <w:szCs w:val="22"/>
                <w:lang w:val="en-US" w:eastAsia="zh-Hans" w:bidi="ar-SA"/>
              </w:rPr>
              <w:t>乘车扫码类型</w:t>
            </w:r>
          </w:p>
        </w:tc>
        <w:tc>
          <w:tcPr>
            <w:tcW w:w="1260" w:type="dxa"/>
            <w:noWrap w:val="0"/>
            <w:vAlign w:val="top"/>
          </w:tcPr>
          <w:p>
            <w:pPr>
              <w:rPr>
                <w:rFonts w:hint="default" w:ascii="黑体" w:hAnsi="黑体" w:eastAsia="黑体" w:cs="宋体"/>
                <w:b w:val="0"/>
                <w:bCs/>
                <w:lang w:eastAsia="zh-Hans"/>
              </w:rPr>
            </w:pPr>
            <w:r>
              <w:rPr>
                <w:rFonts w:hint="eastAsia" w:ascii="宋体" w:hAnsi="宋体" w:eastAsia="宋体" w:cs="宋体"/>
                <w:kern w:val="2"/>
                <w:sz w:val="21"/>
                <w:szCs w:val="22"/>
                <w:lang w:val="en-US" w:eastAsia="zh-Hans" w:bidi="ar-SA"/>
              </w:rPr>
              <w:t>S</w:t>
            </w:r>
            <w:r>
              <w:rPr>
                <w:rFonts w:hint="default" w:ascii="宋体" w:hAnsi="宋体" w:eastAsia="宋体" w:cs="宋体"/>
                <w:kern w:val="2"/>
                <w:sz w:val="21"/>
                <w:szCs w:val="22"/>
                <w:lang w:eastAsia="zh-Hans" w:bidi="ar-SA"/>
              </w:rPr>
              <w:t>tring</w:t>
            </w:r>
          </w:p>
        </w:tc>
        <w:tc>
          <w:tcPr>
            <w:tcW w:w="3118" w:type="dxa"/>
            <w:gridSpan w:val="2"/>
            <w:noWrap w:val="0"/>
            <w:vAlign w:val="top"/>
          </w:tcPr>
          <w:p>
            <w:pPr>
              <w:rPr>
                <w:rFonts w:hint="eastAsia" w:ascii="黑体" w:hAnsi="黑体" w:eastAsia="黑体" w:cs="宋体"/>
                <w:b/>
              </w:rPr>
            </w:pPr>
          </w:p>
        </w:tc>
        <w:tc>
          <w:tcPr>
            <w:tcW w:w="709" w:type="dxa"/>
            <w:gridSpan w:val="2"/>
            <w:noWrap w:val="0"/>
            <w:vAlign w:val="top"/>
          </w:tcPr>
          <w:p>
            <w:pPr>
              <w:rPr>
                <w:rFonts w:hint="default" w:ascii="黑体" w:hAnsi="黑体" w:eastAsia="黑体" w:cs="宋体"/>
                <w:b/>
              </w:rPr>
            </w:pPr>
            <w:r>
              <w:rPr>
                <w:rFonts w:hint="default" w:ascii="黑体" w:hAnsi="黑体" w:eastAsia="黑体" w:cs="宋体"/>
                <w:b/>
              </w:rPr>
              <w:t>Y</w:t>
            </w:r>
          </w:p>
        </w:tc>
      </w:tr>
      <w:tr>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几路车</w:t>
            </w:r>
          </w:p>
        </w:tc>
        <w:tc>
          <w:tcPr>
            <w:tcW w:w="1260" w:type="dxa"/>
            <w:noWrap w:val="0"/>
            <w:vAlign w:val="top"/>
          </w:tcPr>
          <w:p>
            <w:pPr>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carNo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车牌号</w:t>
            </w:r>
          </w:p>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709" w:type="dxa"/>
            <w:gridSpan w:val="2"/>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rideDate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乘车时间</w:t>
            </w:r>
          </w:p>
        </w:tc>
        <w:tc>
          <w:tcPr>
            <w:tcW w:w="1260" w:type="dxa"/>
            <w:noWrap w:val="0"/>
            <w:vAlign w:val="top"/>
          </w:tcPr>
          <w:p>
            <w:pPr>
              <w:pStyle w:val="14"/>
              <w:keepNext w:val="0"/>
              <w:keepLines w:val="0"/>
              <w:widowControl/>
              <w:suppressLineNumbers w:val="0"/>
              <w:spacing w:before="0" w:beforeAutospacing="0" w:after="0" w:afterAutospacing="0"/>
              <w:ind w:left="0" w:right="0"/>
              <w:jc w:val="left"/>
            </w:pPr>
            <w:r>
              <w:rPr>
                <w:rFonts w:ascii="monaco" w:hAnsi="monaco" w:eastAsia="monaco" w:cs="monaco"/>
                <w:kern w:val="0"/>
                <w:sz w:val="22"/>
                <w:szCs w:val="22"/>
                <w:lang w:val="en-US" w:eastAsia="zh-CN" w:bidi="ar"/>
              </w:rPr>
              <w:t>String</w:t>
            </w:r>
          </w:p>
          <w:p>
            <w:pPr>
              <w:rPr>
                <w:rFonts w:hint="default" w:ascii="宋体" w:hAnsi="宋体" w:eastAsia="宋体" w:cs="宋体"/>
                <w:kern w:val="2"/>
                <w:sz w:val="21"/>
                <w:szCs w:val="22"/>
                <w:lang w:val="en-US" w:eastAsia="zh-CN" w:bidi="ar-SA"/>
              </w:rPr>
            </w:pPr>
          </w:p>
        </w:tc>
        <w:tc>
          <w:tcPr>
            <w:tcW w:w="3084" w:type="dxa"/>
            <w:noWrap w:val="0"/>
            <w:vAlign w:val="top"/>
          </w:tcPr>
          <w:p>
            <w:pPr>
              <w:rPr>
                <w:rFonts w:hint="default" w:ascii="宋体" w:hAnsi="宋体" w:eastAsia="宋体" w:cs="宋体"/>
                <w:kern w:val="2"/>
                <w:sz w:val="21"/>
                <w:szCs w:val="22"/>
                <w:lang w:eastAsia="zh-Hans" w:bidi="ar-SA"/>
              </w:rPr>
            </w:pPr>
            <w:r>
              <w:rPr>
                <w:rFonts w:hint="default" w:ascii="宋体" w:hAnsi="宋体" w:eastAsia="宋体" w:cs="宋体"/>
                <w:kern w:val="2"/>
                <w:sz w:val="21"/>
                <w:szCs w:val="22"/>
                <w:lang w:eastAsia="zh-Hans" w:bidi="ar-SA"/>
              </w:rPr>
              <w:t>yyyy-MM-dd HH:mm:ss</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公交乘车统一票价</w:t>
            </w:r>
          </w:p>
        </w:tc>
        <w:tc>
          <w:tcPr>
            <w:tcW w:w="1260" w:type="dxa"/>
            <w:noWrap w:val="0"/>
            <w:vAlign w:val="top"/>
          </w:tcPr>
          <w:p>
            <w:pPr>
              <w:rPr>
                <w:rFonts w:hint="default" w:ascii="宋体" w:hAnsi="宋体" w:eastAsia="宋体" w:cs="宋体"/>
                <w:kern w:val="2"/>
                <w:sz w:val="21"/>
                <w:szCs w:val="22"/>
                <w:lang w:eastAsia="zh-Hans"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isTransfer</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是否换乘</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Integer</w:t>
            </w:r>
          </w:p>
        </w:tc>
        <w:tc>
          <w:tcPr>
            <w:tcW w:w="3084" w:type="dxa"/>
            <w:noWrap w:val="0"/>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1=</w:t>
            </w:r>
            <w:r>
              <w:rPr>
                <w:rFonts w:hint="eastAsia" w:ascii="宋体" w:hAnsi="宋体" w:eastAsia="宋体" w:cs="宋体"/>
                <w:kern w:val="2"/>
                <w:sz w:val="21"/>
                <w:szCs w:val="22"/>
                <w:lang w:val="en-US" w:eastAsia="zh-Hans" w:bidi="ar-SA"/>
              </w:rPr>
              <w:t>换乘</w:t>
            </w:r>
            <w:r>
              <w:rPr>
                <w:rFonts w:hint="default" w:ascii="宋体" w:hAnsi="宋体" w:eastAsia="宋体" w:cs="宋体"/>
                <w:kern w:val="2"/>
                <w:sz w:val="21"/>
                <w:szCs w:val="22"/>
                <w:lang w:eastAsia="zh-Hans" w:bidi="ar-SA"/>
              </w:rPr>
              <w:t>，0=</w:t>
            </w:r>
            <w:r>
              <w:rPr>
                <w:rFonts w:hint="eastAsia" w:ascii="宋体" w:hAnsi="宋体" w:eastAsia="宋体" w:cs="宋体"/>
                <w:kern w:val="2"/>
                <w:sz w:val="21"/>
                <w:szCs w:val="22"/>
                <w:lang w:val="en-US" w:eastAsia="zh-Hans" w:bidi="ar-SA"/>
              </w:rPr>
              <w:t>非换乘</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realAmount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票价</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payCardFlowId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会员卡支付流水Id</w:t>
            </w:r>
          </w:p>
        </w:tc>
        <w:tc>
          <w:tcPr>
            <w:tcW w:w="1260" w:type="dxa"/>
            <w:noWrap w:val="0"/>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tradeAuditNo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会员卡支付交易流水号</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String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balance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会员卡余额</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(8,2)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leftScore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会员卡积分</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default" w:ascii="宋体" w:hAnsi="宋体" w:cs="宋体"/>
                <w:lang w:eastAsia="zh-CN"/>
              </w:rPr>
              <w:t>code</w:t>
            </w:r>
            <w:r>
              <w:rPr>
                <w:rFonts w:hint="eastAsia"/>
              </w:rPr>
              <w:t>": "</w:t>
            </w:r>
            <w:r>
              <w:rPr>
                <w:rFonts w:hint="default"/>
              </w:rPr>
              <w:t>123345678900</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"busScanType": "C扫B",</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"busNo": "151",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"carNo": "苏K12345",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"rideDate": "2023-02-02 23:26:46",</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"busPrice":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"isTransfer": 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"realAmount":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"payCardFlowId": 160001075,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"tradeAuditNo": "20230202844075500001",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"balance": 2564.59,</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"leftScore": 4096</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
      <w:pPr>
        <w:pStyle w:val="4"/>
        <w:rPr>
          <w:rFonts w:hint="eastAsia"/>
          <w:lang w:eastAsia="zh-CN"/>
        </w:rPr>
      </w:pPr>
      <w:r>
        <w:rPr>
          <w:rFonts w:hint="default"/>
          <w:lang w:eastAsia="zh-CN"/>
        </w:rPr>
        <w:t xml:space="preserve"> </w:t>
      </w:r>
      <w:bookmarkStart w:id="146" w:name="_Toc2088908559"/>
      <w:r>
        <w:rPr>
          <w:rFonts w:hint="eastAsia"/>
          <w:lang w:val="en-US" w:eastAsia="zh-Hans"/>
        </w:rPr>
        <w:t>商品中心</w:t>
      </w:r>
      <w:bookmarkEnd w:id="146"/>
    </w:p>
    <w:p>
      <w:pPr>
        <w:pStyle w:val="5"/>
      </w:pPr>
      <w:bookmarkStart w:id="147" w:name="_Toc1223489957"/>
      <w:r>
        <w:rPr>
          <w:rFonts w:hint="eastAsia"/>
          <w:lang w:val="en-US" w:eastAsia="zh-Hans"/>
        </w:rPr>
        <w:t>商品分类列表查询</w:t>
      </w:r>
      <w:bookmarkEnd w:id="147"/>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rPr>
        <w:t>listPdtCategory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orderNo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序号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orderNo</w:t>
            </w:r>
            <w:r>
              <w:rPr>
                <w:rFonts w:hint="eastAsia" w:eastAsia="宋体"/>
              </w:rPr>
              <w:t>"</w:t>
            </w:r>
            <w:r>
              <w:rPr>
                <w:rFonts w:hint="default" w:eastAsia="宋体"/>
                <w:lang w:eastAsia="zh-CN"/>
              </w:rPr>
              <w:t>: 1,</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8" w:name="_Toc1039787274"/>
      <w:r>
        <w:rPr>
          <w:rFonts w:hint="eastAsia"/>
          <w:lang w:val="en-US" w:eastAsia="zh-Hans"/>
        </w:rPr>
        <w:t>商品查询</w:t>
      </w:r>
      <w:bookmarkEnd w:id="148"/>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/mkt/</w:t>
      </w:r>
      <w:r>
        <w:rPr>
          <w:rFonts w:hint="eastAsia" w:cs="Consolas" w:asciiTheme="minorEastAsia" w:hAnsiTheme="minorEastAsia" w:eastAsiaTheme="minorEastAsia"/>
          <w:szCs w:val="21"/>
        </w:rPr>
        <w:t>queryProducts</w:t>
      </w: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Long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每页数量</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总页面数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Pr>
        <w:pStyle w:val="5"/>
      </w:pPr>
      <w:bookmarkStart w:id="149" w:name="_Toc1630278479"/>
      <w:r>
        <w:rPr>
          <w:rFonts w:hint="eastAsia"/>
          <w:lang w:val="en-US" w:eastAsia="zh-Hans"/>
        </w:rPr>
        <w:t>积分商品查询</w:t>
      </w:r>
      <w:bookmarkEnd w:id="149"/>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queryScoreProducts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每页数量</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总页面数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0" w:name="_Toc346544480"/>
      <w:r>
        <w:rPr>
          <w:rFonts w:hint="eastAsia"/>
          <w:lang w:val="en-US" w:eastAsia="zh-Hans"/>
        </w:rPr>
        <w:t>商品或积分商品明细查询</w:t>
      </w:r>
      <w:bookmarkEnd w:id="150"/>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getProductDetails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submerName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childmerId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submerId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商户门店DI</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备注</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submerName</w:t>
            </w:r>
            <w:r>
              <w:rPr>
                <w:rFonts w:hint="eastAsia" w:eastAsia="宋体"/>
              </w:rPr>
              <w:t>"</w:t>
            </w:r>
            <w:r>
              <w:rPr>
                <w:rFonts w:hint="default" w:eastAsia="宋体"/>
                <w:lang w:eastAsia="zh-CN"/>
              </w:rPr>
              <w:t xml:space="preserve">: </w:t>
            </w:r>
            <w:r>
              <w:rPr>
                <w:rFonts w:hint="eastAsia" w:eastAsia="宋体"/>
              </w:rPr>
              <w:t>"</w:t>
            </w:r>
            <w:r>
              <w:rPr>
                <w:rFonts w:hint="eastAsia"/>
                <w:lang w:val="en-US" w:eastAsia="zh-Hans"/>
              </w:rPr>
              <w:t>星巴克</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
      <w:pPr>
        <w:pStyle w:val="5"/>
      </w:pPr>
      <w:bookmarkStart w:id="151" w:name="_Toc397424696"/>
      <w:r>
        <w:rPr>
          <w:rFonts w:hint="eastAsia"/>
          <w:lang w:val="en-US" w:eastAsia="zh-Hans"/>
        </w:rPr>
        <w:t>全民营销商品分类查询</w:t>
      </w:r>
      <w:bookmarkEnd w:id="151"/>
    </w:p>
    <w:p>
      <w:pPr>
        <w:pStyle w:val="6"/>
      </w:pPr>
      <w:r>
        <w:rPr>
          <w:rFonts w:hint="eastAsia"/>
        </w:rPr>
        <w:t>U</w:t>
      </w:r>
      <w:r>
        <w:t>RL</w:t>
      </w:r>
      <w:r>
        <w:rPr>
          <w:rFonts w:hint="default"/>
        </w:rPr>
        <w:t xml:space="preserve"> </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/listMarketCategory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52" w:name="_Toc842723502"/>
      <w:r>
        <w:rPr>
          <w:rFonts w:hint="eastAsia"/>
          <w:lang w:val="en-US" w:eastAsia="zh-Hans"/>
        </w:rPr>
        <w:t>全民营销商品查询</w:t>
      </w:r>
      <w:bookmarkEnd w:id="152"/>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queryMarketProducts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subjectCatogryName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unitName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子公司名称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default"/>
              </w:rPr>
            </w:pPr>
            <w:r>
              <w:rPr>
                <w:rFonts w:hint="default"/>
              </w:rPr>
              <w:t xml:space="preserve">               "id": 6061000,</w:t>
            </w:r>
          </w:p>
          <w:p>
            <w:pPr>
              <w:tabs>
                <w:tab w:val="left" w:pos="930"/>
              </w:tabs>
              <w:rPr>
                <w:rFonts w:hint="default"/>
              </w:rPr>
            </w:pPr>
            <w:r>
              <w:rPr>
                <w:rFonts w:hint="default"/>
              </w:rPr>
              <w:tab/>
            </w:r>
            <w:r>
              <w:rPr>
                <w:rFonts w:hint="default"/>
              </w:rPr>
              <w:tab/>
            </w:r>
            <w:r>
              <w:rPr>
                <w:rFonts w:hint="default"/>
              </w:rPr>
              <w:tab/>
            </w:r>
            <w:r>
              <w:rPr>
                <w:rFonts w:hint="default"/>
              </w:rPr>
              <w:t>"name": "test修改",</w:t>
            </w:r>
          </w:p>
          <w:p>
            <w:pPr>
              <w:tabs>
                <w:tab w:val="left" w:pos="930"/>
              </w:tabs>
              <w:rPr>
                <w:rFonts w:hint="default"/>
              </w:rPr>
            </w:pPr>
            <w:r>
              <w:rPr>
                <w:rFonts w:hint="default"/>
              </w:rPr>
              <w:tab/>
            </w:r>
            <w:r>
              <w:rPr>
                <w:rFonts w:hint="default"/>
              </w:rPr>
              <w:tab/>
            </w:r>
            <w:r>
              <w:rPr>
                <w:rFonts w:hint="default"/>
              </w:rPr>
              <w:tab/>
            </w:r>
            <w:r>
              <w:rPr>
                <w:rFonts w:hint="default"/>
              </w:rPr>
              <w:t>"subjectCatogryName": "test修改",</w:t>
            </w:r>
          </w:p>
          <w:p>
            <w:pPr>
              <w:tabs>
                <w:tab w:val="left" w:pos="930"/>
              </w:tabs>
              <w:rPr>
                <w:rFonts w:hint="default"/>
              </w:rPr>
            </w:pPr>
            <w:r>
              <w:rPr>
                <w:rFonts w:hint="default"/>
              </w:rPr>
              <w:tab/>
            </w:r>
            <w:r>
              <w:rPr>
                <w:rFonts w:hint="default"/>
              </w:rPr>
              <w:tab/>
            </w:r>
            <w:r>
              <w:rPr>
                <w:rFonts w:hint="default"/>
              </w:rPr>
              <w:tab/>
            </w:r>
            <w:r>
              <w:rPr>
                <w:rFonts w:hint="default"/>
              </w:rPr>
              <w:t>"picUrl": "http://localhost:8484/configweb/openapi/file/202301/11/5c93d169f9c448e195ea7f291c15788c.png",</w:t>
            </w:r>
          </w:p>
          <w:p>
            <w:pPr>
              <w:tabs>
                <w:tab w:val="left" w:pos="930"/>
              </w:tabs>
              <w:rPr>
                <w:rFonts w:hint="default"/>
              </w:rPr>
            </w:pPr>
            <w:r>
              <w:rPr>
                <w:rFonts w:hint="default"/>
              </w:rPr>
              <w:tab/>
            </w:r>
            <w:r>
              <w:rPr>
                <w:rFonts w:hint="default"/>
              </w:rPr>
              <w:tab/>
            </w:r>
            <w:r>
              <w:rPr>
                <w:rFonts w:hint="default"/>
              </w:rPr>
              <w:tab/>
            </w:r>
            <w:r>
              <w:rPr>
                <w:rFonts w:hint="default"/>
              </w:rPr>
              <w:t>"unitName": "测试子公司"</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3" w:name="_Toc999246149"/>
      <w:r>
        <w:rPr>
          <w:rFonts w:hint="eastAsia"/>
          <w:lang w:val="en-US" w:eastAsia="zh-Hans"/>
        </w:rPr>
        <w:t>全民营销商品明细查询</w:t>
      </w:r>
      <w:bookmarkEnd w:id="153"/>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getMarketProductDetails</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subjectCategoryName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所属版块</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title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contactPerson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联系人</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contactTel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联系电话</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description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详情</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HTML</w:t>
            </w:r>
            <w:r>
              <w:rPr>
                <w:rFonts w:hint="eastAsia" w:cs="Times New Roman" w:asciiTheme="minorEastAsia" w:hAnsiTheme="minorEastAsia" w:eastAsiaTheme="minorEastAsia"/>
                <w:kern w:val="2"/>
                <w:sz w:val="21"/>
                <w:szCs w:val="21"/>
                <w:lang w:val="en-US" w:eastAsia="zh-Hans" w:bidi="ar-SA"/>
              </w:rPr>
              <w:t>格式的字符串</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eastAsia" w:eastAsia="宋体"/>
              </w:rPr>
            </w:pPr>
            <w:r>
              <w:rPr>
                <w:rFonts w:hint="eastAsia" w:eastAsia="宋体"/>
              </w:rPr>
              <w:t>"submerInfo":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"id": 6061010,</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"subjectCategoryName": "test修改",</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"unitName": "",</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"title": "全民营销测试",</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"picUrl":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"gallery":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"contactPerson": "test",</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"contactTel": "13486193213",</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"description":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"remark": null</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54" w:name="_Toc1007906703"/>
      <w:r>
        <w:rPr>
          <w:rFonts w:hint="eastAsia"/>
          <w:lang w:val="en-US" w:eastAsia="zh-Hans"/>
        </w:rPr>
        <w:t>优惠券</w:t>
      </w:r>
      <w:bookmarkEnd w:id="154"/>
    </w:p>
    <w:p>
      <w:pPr>
        <w:pStyle w:val="5"/>
      </w:pPr>
      <w:bookmarkStart w:id="155" w:name="_Toc536949785"/>
      <w:r>
        <w:rPr>
          <w:rFonts w:hint="eastAsia"/>
          <w:lang w:val="en-US" w:eastAsia="zh-Hans"/>
        </w:rPr>
        <w:t>列出会员名下的可用优惠券</w:t>
      </w:r>
      <w:bookmarkEnd w:id="155"/>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/vch/listMemVouchers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6" w:name="_Toc788751801"/>
      <w:r>
        <w:rPr>
          <w:rFonts w:hint="eastAsia"/>
          <w:lang w:val="en-US" w:eastAsia="zh-Hans"/>
        </w:rPr>
        <w:t>列出购买商品时可使用的优惠券</w:t>
      </w:r>
      <w:bookmarkEnd w:id="156"/>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ascii="Calibri" w:hAnsi="宋体" w:eastAsia="宋体" w:cs="宋体"/>
          <w:kern w:val="2"/>
          <w:sz w:val="21"/>
          <w:szCs w:val="22"/>
          <w:lang w:val="en-US" w:eastAsia="zh-CN" w:bidi="ar-SA"/>
        </w:rPr>
        <w:t>/vch/</w:t>
      </w:r>
      <w:r>
        <w:rPr>
          <w:rFonts w:hint="eastAsia" w:ascii="Calibri" w:hAnsi="宋体" w:eastAsia="宋体" w:cs="宋体"/>
          <w:kern w:val="2"/>
          <w:sz w:val="21"/>
          <w:szCs w:val="22"/>
          <w:lang w:val="en-US" w:eastAsia="zh-CN" w:bidi="ar-SA"/>
        </w:rPr>
        <w:t>listCanUseVouchers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tradeAmount</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多个商品ID，以逗号隔开</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7" w:name="_Toc134966476"/>
      <w:r>
        <w:rPr>
          <w:rFonts w:hint="eastAsia"/>
          <w:lang w:val="en-US" w:eastAsia="zh-Hans"/>
        </w:rPr>
        <w:t>会员优惠券详情</w:t>
      </w:r>
      <w:bookmarkEnd w:id="157"/>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val="en-US" w:eastAsia="zh-CN" w:bidi="ar-SA"/>
        </w:rPr>
        <w:t>/vch/getVoucherDetail</w:t>
      </w:r>
      <w:r>
        <w:rPr>
          <w:rFonts w:hint="default" w:hAnsi="宋体" w:eastAsia="宋体" w:cs="宋体"/>
          <w:kern w:val="2"/>
          <w:sz w:val="21"/>
          <w:szCs w:val="22"/>
          <w:lang w:eastAsia="zh-CN" w:bidi="ar-SA"/>
        </w:rPr>
        <w:t xml:space="preserve">   </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eastAsia"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voucherTypeAlias</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voucherStatusAlias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优惠券状态名称</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amountLimit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使用限额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voucherDiscount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优惠券折扣</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leftVoucherAmount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剩余优惠券金额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9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"voucherTypeAlias":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"voucherStatusAlias": "未使用",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"amountLimit": 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"voucherDiscount": 9.000,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"leftVoucherAmount":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"voucherConsumeScale":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"lotTimes":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"voucherUseScope":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58" w:name="_Toc638830900"/>
      <w:r>
        <w:rPr>
          <w:rFonts w:hint="eastAsia"/>
          <w:lang w:val="en-US" w:eastAsia="zh-Hans"/>
        </w:rPr>
        <w:t>订单中心</w:t>
      </w:r>
      <w:bookmarkEnd w:id="158"/>
    </w:p>
    <w:p>
      <w:pPr>
        <w:pStyle w:val="5"/>
      </w:pPr>
      <w:bookmarkStart w:id="159" w:name="_Toc1560184947"/>
      <w:r>
        <w:rPr>
          <w:rFonts w:hint="eastAsia"/>
          <w:lang w:val="en-US" w:eastAsia="zh-Hans"/>
        </w:rPr>
        <w:t>商品订单试算</w:t>
      </w:r>
      <w:r>
        <w:rPr>
          <w:rFonts w:hint="default"/>
          <w:lang w:eastAsia="zh-Hans"/>
        </w:rPr>
        <w:t>-</w:t>
      </w:r>
      <w:r>
        <w:rPr>
          <w:rFonts w:hint="eastAsia"/>
          <w:lang w:val="en-US" w:eastAsia="zh-Hans"/>
        </w:rPr>
        <w:t>单商品</w:t>
      </w:r>
      <w:bookmarkEnd w:id="159"/>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当前接口只用于单商品试算</w:t>
      </w:r>
      <w:r>
        <w:rPr>
          <w:rFonts w:hint="default"/>
          <w:lang w:eastAsia="zh-Hans"/>
        </w:rPr>
        <w:t>(</w:t>
      </w:r>
      <w:r>
        <w:rPr>
          <w:rFonts w:hint="eastAsia"/>
          <w:lang w:val="en-US" w:eastAsia="zh-Hans"/>
        </w:rPr>
        <w:t>积分商品和普通商品同一个试算方法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trialPerPdtOrder</w:t>
      </w: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60"/>
        <w:gridCol w:w="28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60" w:type="dxa"/>
            <w:noWrap w:val="0"/>
            <w:vAlign w:val="top"/>
          </w:tcPr>
          <w:p>
            <w:pPr>
              <w:rPr>
                <w:rFonts w:ascii="黑体" w:hAnsi="黑体" w:eastAsia="黑体" w:cs="宋体"/>
                <w:b/>
              </w:rPr>
            </w:pPr>
            <w:r>
              <w:rPr>
                <w:rFonts w:hint="eastAsia" w:ascii="黑体" w:hAnsi="黑体" w:eastAsia="黑体" w:cs="宋体"/>
                <w:b/>
              </w:rPr>
              <w:t>类型</w:t>
            </w:r>
          </w:p>
        </w:tc>
        <w:tc>
          <w:tcPr>
            <w:tcW w:w="28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运输方式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CN"/>
        </w:rPr>
      </w:pPr>
    </w:p>
    <w:p>
      <w:pPr>
        <w:pStyle w:val="6"/>
      </w:pPr>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rPr>
          <w:trHeight w:val="414" w:hRule="atLeast"/>
        </w:trPr>
        <w:tc>
          <w:tcPr>
            <w:tcW w:w="2211"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979" w:type="dxa"/>
            <w:noWrap w:val="0"/>
            <w:vAlign w:val="top"/>
          </w:tcPr>
          <w:p>
            <w:pPr>
              <w:pStyle w:val="27"/>
              <w:spacing w:line="300" w:lineRule="auto"/>
              <w:ind w:firstLine="0" w:firstLineChars="0"/>
              <w:rPr>
                <w:b/>
                <w:kern w:val="0"/>
                <w:szCs w:val="21"/>
              </w:rPr>
            </w:pPr>
            <w:r>
              <w:rPr>
                <w:rFonts w:hint="eastAsia"/>
                <w:b/>
                <w:kern w:val="0"/>
                <w:szCs w:val="21"/>
              </w:rPr>
              <w:t>说明</w:t>
            </w:r>
          </w:p>
        </w:tc>
        <w:tc>
          <w:tcPr>
            <w:tcW w:w="1898" w:type="dxa"/>
            <w:noWrap w:val="0"/>
            <w:vAlign w:val="top"/>
          </w:tcPr>
          <w:p>
            <w:pPr>
              <w:pStyle w:val="27"/>
              <w:spacing w:line="300" w:lineRule="auto"/>
              <w:ind w:firstLine="0" w:firstLineChars="0"/>
              <w:rPr>
                <w:b/>
                <w:kern w:val="0"/>
                <w:szCs w:val="21"/>
              </w:rPr>
            </w:pPr>
            <w:r>
              <w:rPr>
                <w:rFonts w:hint="eastAsia"/>
                <w:b/>
                <w:kern w:val="0"/>
                <w:szCs w:val="21"/>
              </w:rPr>
              <w:t>类型</w:t>
            </w:r>
          </w:p>
        </w:tc>
        <w:tc>
          <w:tcPr>
            <w:tcW w:w="1450" w:type="dxa"/>
            <w:noWrap w:val="0"/>
            <w:vAlign w:val="top"/>
          </w:tcPr>
          <w:p>
            <w:pPr>
              <w:pStyle w:val="27"/>
              <w:spacing w:line="300" w:lineRule="auto"/>
              <w:ind w:firstLine="0" w:firstLineChars="0"/>
              <w:rPr>
                <w:b/>
                <w:kern w:val="0"/>
                <w:szCs w:val="21"/>
              </w:rPr>
            </w:pPr>
            <w:r>
              <w:rPr>
                <w:rFonts w:hint="eastAsia"/>
                <w:b/>
                <w:kern w:val="0"/>
                <w:szCs w:val="21"/>
              </w:rPr>
              <w:t>备注</w:t>
            </w:r>
          </w:p>
        </w:tc>
        <w:tc>
          <w:tcPr>
            <w:tcW w:w="919" w:type="dxa"/>
            <w:noWrap w:val="0"/>
            <w:vAlign w:val="top"/>
          </w:tcPr>
          <w:p>
            <w:pPr>
              <w:pStyle w:val="27"/>
              <w:spacing w:line="300" w:lineRule="auto"/>
              <w:ind w:firstLine="0" w:firstLineChars="0"/>
              <w:rPr>
                <w:rFonts w:hint="eastAsia" w:ascii="Calibri" w:hAnsi="Calibri" w:eastAsia="宋体" w:cs="Times New Roman"/>
                <w:b/>
                <w:kern w:val="0"/>
                <w:sz w:val="21"/>
                <w:szCs w:val="21"/>
                <w:lang w:val="en-US" w:eastAsia="zh-CN" w:bidi="ar-SA"/>
              </w:rPr>
            </w:pPr>
            <w:r>
              <w:rPr>
                <w:rFonts w:hint="eastAsia"/>
                <w:b/>
                <w:kern w:val="0"/>
                <w:szCs w:val="21"/>
              </w:rPr>
              <w:t>必传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pStyle w:val="27"/>
              <w:spacing w:line="300" w:lineRule="auto"/>
              <w:ind w:firstLine="0" w:firstLineChars="0"/>
              <w:rPr>
                <w:rFonts w:hint="eastAsia" w:eastAsia="宋体"/>
                <w:kern w:val="0"/>
                <w:szCs w:val="21"/>
                <w:lang w:val="en-US" w:eastAsia="zh-Hans"/>
              </w:rPr>
            </w:pPr>
            <w:r>
              <w:rPr>
                <w:rFonts w:hint="eastAsia" w:hAnsi="宋体" w:cs="宋体"/>
              </w:rPr>
              <w:t>useScoreAmount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积分可抵扣金额</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eastAsia="宋体"/>
                <w:kern w:val="0"/>
                <w:szCs w:val="21"/>
                <w:lang w:val="en-US" w:eastAsia="zh-Hans"/>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keepNext w:val="0"/>
              <w:keepLines w:val="0"/>
              <w:widowControl/>
              <w:suppressLineNumbers w:val="0"/>
              <w:jc w:val="left"/>
              <w:rPr>
                <w:rFonts w:hint="default"/>
                <w:kern w:val="0"/>
                <w:szCs w:val="21"/>
                <w:lang w:val="en-US"/>
              </w:rPr>
            </w:pPr>
            <w:r>
              <w:rPr>
                <w:rFonts w:hint="default"/>
                <w:kern w:val="0"/>
                <w:szCs w:val="21"/>
                <w:lang w:val="en-US"/>
              </w:rPr>
              <w:t>userScoreDes</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积分抵扣金额文本描述</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String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useScore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使用积分数量</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Long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orderTotalScore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订单总积分</w:t>
            </w:r>
          </w:p>
        </w:tc>
        <w:tc>
          <w:tcPr>
            <w:tcW w:w="1898"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1450" w:type="dxa"/>
            <w:noWrap w:val="0"/>
            <w:vAlign w:val="top"/>
          </w:tcPr>
          <w:p>
            <w:pPr>
              <w:pStyle w:val="27"/>
              <w:spacing w:line="300" w:lineRule="auto"/>
              <w:ind w:firstLine="0" w:firstLineChars="0"/>
              <w:rPr>
                <w:rFonts w:hint="eastAsia"/>
                <w:kern w:val="0"/>
                <w:szCs w:val="21"/>
                <w:lang w:val="en-US" w:eastAsia="zh-Hans"/>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orderTotalPrice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订单总金额</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keepNext w:val="0"/>
              <w:keepLines w:val="0"/>
              <w:widowControl/>
              <w:suppressLineNumbers w:val="0"/>
              <w:jc w:val="left"/>
              <w:rPr>
                <w:rFonts w:hint="eastAsia"/>
                <w:kern w:val="0"/>
                <w:szCs w:val="21"/>
                <w:lang w:val="en-US" w:eastAsia="zh-CN"/>
              </w:rPr>
            </w:pPr>
            <w:r>
              <w:rPr>
                <w:rFonts w:hint="eastAsia"/>
                <w:kern w:val="0"/>
                <w:szCs w:val="21"/>
                <w:lang w:val="en-US" w:eastAsia="zh-CN"/>
              </w:rPr>
              <w:t>actualPrice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实际需支付金额</w:t>
            </w:r>
          </w:p>
        </w:tc>
        <w:tc>
          <w:tcPr>
            <w:tcW w:w="189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CN"/>
              </w:rPr>
              <w:t>expressFee</w:t>
            </w:r>
          </w:p>
        </w:tc>
        <w:tc>
          <w:tcPr>
            <w:tcW w:w="1979" w:type="dxa"/>
            <w:noWrap w:val="0"/>
            <w:vAlign w:val="top"/>
          </w:tcPr>
          <w:p>
            <w:pPr>
              <w:keepNext w:val="0"/>
              <w:keepLines w:val="0"/>
              <w:widowControl/>
              <w:suppressLineNumbers w:val="0"/>
              <w:jc w:val="left"/>
              <w:rPr>
                <w:rFonts w:hint="default" w:eastAsia="宋体"/>
                <w:kern w:val="0"/>
                <w:szCs w:val="21"/>
                <w:lang w:val="en-US" w:eastAsia="zh-Hans"/>
              </w:rPr>
            </w:pPr>
            <w:r>
              <w:rPr>
                <w:rFonts w:hint="eastAsia" w:eastAsia="宋体"/>
                <w:kern w:val="0"/>
                <w:szCs w:val="21"/>
                <w:lang w:val="en-US" w:eastAsia="zh-Hans"/>
              </w:rPr>
              <w:t>快递费用</w:t>
            </w:r>
          </w:p>
        </w:tc>
        <w:tc>
          <w:tcPr>
            <w:tcW w:w="1898"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Hans"/>
              </w:rPr>
              <w:t>Number</w:t>
            </w:r>
            <w:r>
              <w:rPr>
                <w:rFonts w:hint="default" w:eastAsia="宋体"/>
                <w:kern w:val="0"/>
                <w:szCs w:val="21"/>
                <w:lang w:val="en-US" w:eastAsia="zh-Hans"/>
              </w:rPr>
              <w:t>(10,2)</w:t>
            </w:r>
          </w:p>
        </w:tc>
        <w:tc>
          <w:tcPr>
            <w:tcW w:w="1450" w:type="dxa"/>
            <w:noWrap w:val="0"/>
            <w:vAlign w:val="top"/>
          </w:tcPr>
          <w:p>
            <w:pPr>
              <w:keepNext w:val="0"/>
              <w:keepLines w:val="0"/>
              <w:widowControl/>
              <w:suppressLineNumbers w:val="0"/>
              <w:jc w:val="left"/>
              <w:rPr>
                <w:rFonts w:hint="default" w:eastAsia="宋体"/>
                <w:kern w:val="0"/>
                <w:szCs w:val="21"/>
                <w:lang w:val="en-US" w:eastAsia="zh-CN"/>
              </w:rPr>
            </w:pPr>
          </w:p>
        </w:tc>
        <w:tc>
          <w:tcPr>
            <w:tcW w:w="919" w:type="dxa"/>
            <w:noWrap w:val="0"/>
            <w:vAlign w:val="top"/>
          </w:tcPr>
          <w:p>
            <w:pPr>
              <w:keepNext w:val="0"/>
              <w:keepLines w:val="0"/>
              <w:widowControl/>
              <w:suppressLineNumbers w:val="0"/>
              <w:jc w:val="left"/>
              <w:rPr>
                <w:rFonts w:hint="default" w:eastAsia="宋体"/>
                <w:kern w:val="0"/>
                <w:szCs w:val="21"/>
                <w:lang w:eastAsia="zh-CN"/>
              </w:rPr>
            </w:pPr>
            <w:r>
              <w:rPr>
                <w:rFonts w:hint="default" w:eastAsia="宋体"/>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memberDiscountAmount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会员折扣金额</w:t>
            </w:r>
          </w:p>
        </w:tc>
        <w:tc>
          <w:tcPr>
            <w:tcW w:w="1898" w:type="dxa"/>
            <w:noWrap w:val="0"/>
            <w:vAlign w:val="top"/>
          </w:tcPr>
          <w:p>
            <w:pPr>
              <w:pStyle w:val="27"/>
              <w:spacing w:line="300" w:lineRule="auto"/>
              <w:ind w:firstLine="0" w:firstLineChars="0"/>
              <w:rPr>
                <w:rFonts w:hint="default"/>
                <w:kern w:val="0"/>
                <w:szCs w:val="21"/>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actDiscountAmount</w:t>
            </w:r>
          </w:p>
        </w:tc>
        <w:tc>
          <w:tcPr>
            <w:tcW w:w="197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活动折扣金额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goodsTotalPrice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商品总价</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Y</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actDeduceAmount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满减金额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memberCardBlance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memberCardDes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会员余额文本描述</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String</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computeCoupons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可使用优惠券</w:t>
            </w:r>
            <w:r>
              <w:rPr>
                <w:rFonts w:hint="default" w:cs="Times New Roman"/>
                <w:kern w:val="0"/>
                <w:sz w:val="21"/>
                <w:szCs w:val="21"/>
                <w:lang w:eastAsia="zh-Hans" w:bidi="ar-SA"/>
              </w:rPr>
              <w:t>ID</w:t>
            </w:r>
            <w:r>
              <w:rPr>
                <w:rFonts w:hint="eastAsia" w:eastAsia="宋体" w:cs="Times New Roman"/>
                <w:kern w:val="0"/>
                <w:sz w:val="21"/>
                <w:szCs w:val="21"/>
                <w:lang w:val="en-US" w:eastAsia="zh-Hans" w:bidi="ar-SA"/>
              </w:rPr>
              <w:t>列表</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List&lt;Long&gt;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availableCouponLength</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可用的优惠券数量</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int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6"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hAnsi="宋体" w:cs="宋体"/>
              </w:rPr>
              <w:t>product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商品信息对象</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bl>
    <w:p>
      <w:pPr>
        <w:pStyle w:val="6"/>
        <w:numPr>
          <w:ilvl w:val="3"/>
          <w:numId w:val="0"/>
        </w:numPr>
        <w:tabs>
          <w:tab w:val="clear" w:pos="1290"/>
        </w:tabs>
        <w:rPr>
          <w:rFonts w:hint="eastAsia" w:hAnsi="宋体"/>
          <w:lang w:val="en-US" w:eastAsia="zh-Hans"/>
        </w:rPr>
      </w:pPr>
      <w:r>
        <w:rPr>
          <w:rFonts w:hint="eastAsia" w:hAnsi="宋体"/>
          <w:lang w:val="en-US" w:eastAsia="zh-Hans"/>
        </w:rPr>
        <w:t>商品信息对象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90"/>
        <w:gridCol w:w="288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90" w:type="dxa"/>
            <w:noWrap w:val="0"/>
            <w:vAlign w:val="top"/>
          </w:tcPr>
          <w:p>
            <w:pPr>
              <w:rPr>
                <w:rFonts w:ascii="黑体" w:hAnsi="黑体" w:eastAsia="黑体" w:cs="宋体"/>
                <w:b/>
              </w:rPr>
            </w:pPr>
            <w:r>
              <w:rPr>
                <w:rFonts w:hint="eastAsia" w:ascii="黑体" w:hAnsi="黑体" w:eastAsia="黑体" w:cs="宋体"/>
                <w:b/>
              </w:rPr>
              <w:t>类型</w:t>
            </w:r>
          </w:p>
        </w:tc>
        <w:tc>
          <w:tcPr>
            <w:tcW w:w="288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49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Hans"/>
        </w:rPr>
      </w:pPr>
    </w:p>
    <w:p>
      <w:pPr>
        <w:pStyle w:val="6"/>
        <w:rPr>
          <w:rFonts w:hAnsi="宋体"/>
        </w:rPr>
      </w:pPr>
    </w:p>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jc w:val="left"/>
              <w:rPr>
                <w:rFonts w:hint="eastAsia"/>
              </w:rPr>
            </w:pPr>
            <w:r>
              <w:rPr>
                <w:rFonts w:hint="eastAsia"/>
              </w:rPr>
              <w:t>{</w:t>
            </w:r>
          </w:p>
          <w:p>
            <w:pPr>
              <w:jc w:val="left"/>
              <w:rPr>
                <w:rFonts w:hint="eastAsia"/>
              </w:rPr>
            </w:pPr>
            <w:r>
              <w:rPr>
                <w:rFonts w:hint="eastAsia"/>
              </w:rPr>
              <w:tab/>
            </w:r>
            <w:r>
              <w:rPr>
                <w:rFonts w:hint="eastAsia"/>
              </w:rPr>
              <w:t>"quantity": 1,</w:t>
            </w:r>
          </w:p>
          <w:p>
            <w:pPr>
              <w:jc w:val="left"/>
              <w:rPr>
                <w:rFonts w:hint="eastAsia"/>
              </w:rPr>
            </w:pPr>
            <w:r>
              <w:rPr>
                <w:rFonts w:hint="eastAsia"/>
              </w:rPr>
              <w:tab/>
            </w:r>
            <w:r>
              <w:rPr>
                <w:rFonts w:hint="eastAsia"/>
              </w:rPr>
              <w:t>"productId": 5021014,</w:t>
            </w:r>
          </w:p>
          <w:p>
            <w:pPr>
              <w:jc w:val="left"/>
              <w:rPr>
                <w:rFonts w:hint="eastAsia"/>
              </w:rPr>
            </w:pPr>
            <w:r>
              <w:rPr>
                <w:rFonts w:hint="eastAsia"/>
              </w:rPr>
              <w:tab/>
            </w:r>
            <w:r>
              <w:rPr>
                <w:rFonts w:hint="eastAsia"/>
              </w:rPr>
              <w:t>"score": 0,</w:t>
            </w:r>
          </w:p>
          <w:p>
            <w:pPr>
              <w:jc w:val="left"/>
              <w:rPr>
                <w:rFonts w:hint="eastAsia"/>
              </w:rPr>
            </w:pPr>
            <w:r>
              <w:rPr>
                <w:rFonts w:hint="eastAsia"/>
              </w:rPr>
              <w:tab/>
            </w:r>
            <w:r>
              <w:rPr>
                <w:rFonts w:hint="eastAsia"/>
              </w:rPr>
              <w:t>"price": 79</w:t>
            </w:r>
          </w:p>
          <w:p>
            <w:pPr>
              <w:jc w:val="left"/>
              <w:rPr>
                <w:rFonts w:hint="eastAsia" w:hAnsi="宋体" w:cs="宋体"/>
              </w:rPr>
            </w:pPr>
            <w:r>
              <w:rPr>
                <w:rFonts w:hint="eastAsia"/>
              </w:rPr>
              <w:t>}</w:t>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"useScoreAmount": 10,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"actDiscountAmount":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"userScoreDes": "可用100积分可抵用10元",</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"product":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5021014,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"childmerId":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"feightTemplateId":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"picUrl": "http://121.40.88.223:8601/tetapp/openapi/file/202301/30/f5b435db49bc4cedb2aa08b4d43707ae.png",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"gallery":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"subTitle":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"description":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"originalPrice": 199.00,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"remark":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"detailTitle":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"detailDesc": "&lt;p&gt;&lt;img class=\"wscnph\" src=\"http://zerege-crm-test.oss-cn-hangzhou.aliyuncs.com/crm/images/20210122/8a5f4c5088799524d75463e68a990446.jpg\" /&gt;&lt;img class=\"wscnph\" src=\"http://zerege-crm-test.oss-cn-hangzhou.aliyuncs.com/crm/images/20210126/5d9bb2e5685bc98a49c95ae8018b9b61.jpg\" /&gt;&lt;img class=\"wscnph\" src=\"http://zerege-crm-test.oss-cn-hangzhou.aliyuncs.com/crm/images/20210126/075bdfdc9a86c9ed7847a67e2fb8d1c9.jpg\" /&gt;&lt;img class=\"wscnph\" src=\"http://zerege-crm-test.oss-cn-hangzhou.aliyuncs.com/crm/images/20210126/fa8d63acdef5c7ea273959335722daeb.jpg\" /&gt;&lt;img class=\"wscnph\" src=\"http://zerege-crm-test.oss-cn-hangzhou.aliyuncs.com/crm/images/20210126/21734a64e86d3d7de809acaa5ec97566.jpg\" /&gt;&lt;/p&gt;\n&lt;p&gt;（图片仅供参考，以实物为准）&lt;/p&gt;\n&lt;p&gt;&amp;nbsp;&lt;/p&gt;\n&lt;p&gt;艾草抑菌舒睡枕&lt;/p&gt;\n&lt;p&gt;艾草芬香植物抑菌枕头&lt;/p&gt;\n&lt;p&gt;有助于颈椎神经的放松&lt;/p&gt;\n&lt;p&gt;规格：47*73cm/个&lt;/p&gt;\n&lt;p&gt;&lt;font style=\"background-color: #ff0000;\" color=\"#FFFFFF\"&gt;&lt;b&gt;&amp;nbsp;积分兑换商品，不退不换！&lt;/b&gt;&lt;/font&gt;&lt;/p&gt;",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"detailHtml":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"productStore": 1000.00,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"unitName":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"actualPrice":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"memberDiscountAmount": 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"goodsTotalPrice":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"actDeduceAmount":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"memberCardBlance": 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"computeCoupons":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"memberCardDes": "您当前会员余额有1998.45",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"availableCouponLength": 0</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p>
    <w:p>
      <w:pPr>
        <w:pStyle w:val="5"/>
      </w:pPr>
      <w:bookmarkStart w:id="160" w:name="_Toc1253074359"/>
      <w:r>
        <w:rPr>
          <w:rFonts w:hint="eastAsia"/>
          <w:lang w:val="en-US" w:eastAsia="zh-Hans"/>
        </w:rPr>
        <w:t>商品下单</w:t>
      </w:r>
      <w:bookmarkEnd w:id="160"/>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当前接口只用于单商品下单</w:t>
      </w:r>
      <w:r>
        <w:rPr>
          <w:rFonts w:hint="default"/>
          <w:lang w:eastAsia="zh-Hans"/>
        </w:rPr>
        <w:t>(</w:t>
      </w:r>
      <w:r>
        <w:rPr>
          <w:rFonts w:hint="eastAsia"/>
          <w:lang w:val="en-US" w:eastAsia="zh-Hans"/>
        </w:rPr>
        <w:t>积分商品和普通商品同一个下单方法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preOrderPerPdt</w:t>
      </w: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78"/>
        <w:gridCol w:w="1867"/>
        <w:gridCol w:w="2467"/>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78" w:type="dxa"/>
            <w:noWrap w:val="0"/>
            <w:vAlign w:val="top"/>
          </w:tcPr>
          <w:p>
            <w:pPr>
              <w:rPr>
                <w:rFonts w:ascii="黑体" w:hAnsi="黑体" w:eastAsia="黑体" w:cs="宋体"/>
                <w:b/>
              </w:rPr>
            </w:pPr>
            <w:r>
              <w:rPr>
                <w:rFonts w:hint="eastAsia" w:ascii="黑体" w:hAnsi="黑体" w:eastAsia="黑体" w:cs="宋体"/>
                <w:b/>
              </w:rPr>
              <w:t>含义</w:t>
            </w:r>
          </w:p>
        </w:tc>
        <w:tc>
          <w:tcPr>
            <w:tcW w:w="1867" w:type="dxa"/>
            <w:noWrap w:val="0"/>
            <w:vAlign w:val="top"/>
          </w:tcPr>
          <w:p>
            <w:pPr>
              <w:rPr>
                <w:rFonts w:ascii="黑体" w:hAnsi="黑体" w:eastAsia="黑体" w:cs="宋体"/>
                <w:b/>
              </w:rPr>
            </w:pPr>
            <w:r>
              <w:rPr>
                <w:rFonts w:hint="eastAsia" w:ascii="黑体" w:hAnsi="黑体" w:eastAsia="黑体" w:cs="宋体"/>
                <w:b/>
              </w:rPr>
              <w:t>类型</w:t>
            </w:r>
          </w:p>
        </w:tc>
        <w:tc>
          <w:tcPr>
            <w:tcW w:w="246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comPayType</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 xml:space="preserve">2: 微信; 4:支付宝; 5：云闪付; </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发货方式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totalAmount</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totalScore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val="en-US"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消费活动-折扣金额合计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actDeduceAmount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消费活动-满减金额合计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memberDiscountAmount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会员折扣金额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cardId</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会员使用金额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expressFee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快递</w:t>
            </w:r>
            <w:r>
              <w:rPr>
                <w:rFonts w:hint="eastAsia" w:cs="Times New Roman" w:asciiTheme="minorEastAsia" w:hAnsiTheme="minorEastAsia" w:eastAsiaTheme="minorEastAsia"/>
                <w:kern w:val="2"/>
                <w:sz w:val="21"/>
                <w:szCs w:val="21"/>
                <w:lang w:val="en-US" w:eastAsia="zh-Hans" w:bidi="ar-SA"/>
              </w:rPr>
              <w:t>费</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积分抵扣数量</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实际付款积分</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remark</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备注</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参数名</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含义</w:t>
            </w: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类型</w:t>
            </w:r>
          </w:p>
        </w:tc>
        <w:tc>
          <w:tcPr>
            <w:tcW w:w="1450"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参数说明</w:t>
            </w:r>
          </w:p>
        </w:tc>
        <w:tc>
          <w:tcPr>
            <w:tcW w:w="919" w:type="dxa"/>
            <w:noWrap w:val="0"/>
            <w:vAlign w:val="top"/>
          </w:tcPr>
          <w:p>
            <w:pPr>
              <w:rPr>
                <w:rFonts w:hint="eastAsia" w:ascii="Calibri" w:hAnsi="Calibri" w:eastAsia="宋体" w:cs="Times New Roman"/>
                <w:kern w:val="0"/>
                <w:sz w:val="21"/>
                <w:szCs w:val="21"/>
                <w:lang w:val="en-US" w:eastAsia="zh-CN" w:bidi="ar-SA"/>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val="en-US" w:eastAsia="zh-CN"/>
              </w:rPr>
              <w:t>merOrderId</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商户订单ID</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pay</w:t>
            </w:r>
            <w:r>
              <w:rPr>
                <w:rFonts w:hint="default" w:asciiTheme="minorEastAsia" w:hAnsiTheme="minorEastAsia" w:eastAsiaTheme="minorEastAsia"/>
                <w:sz w:val="21"/>
                <w:szCs w:val="21"/>
                <w:lang w:eastAsia="zh-Hans"/>
              </w:rPr>
              <w:t>Status</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支付状态</w:t>
            </w:r>
          </w:p>
        </w:tc>
        <w:tc>
          <w:tcPr>
            <w:tcW w:w="1898" w:type="dxa"/>
            <w:noWrap w:val="0"/>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int</w:t>
            </w:r>
          </w:p>
        </w:tc>
        <w:tc>
          <w:tcPr>
            <w:tcW w:w="1450" w:type="dxa"/>
            <w:noWrap w:val="0"/>
            <w:vAlign w:val="top"/>
          </w:tcPr>
          <w:p>
            <w:pPr>
              <w:pStyle w:val="14"/>
              <w:keepNext w:val="0"/>
              <w:keepLines w:val="0"/>
              <w:widowControl/>
              <w:suppressLineNumbers w:val="0"/>
              <w:spacing w:before="0" w:beforeAutospacing="0" w:after="0" w:afterAutospacing="0"/>
              <w:ind w:left="0" w:right="0"/>
              <w:jc w:val="left"/>
            </w:pPr>
            <w:r>
              <w:rPr>
                <w:rFonts w:hint="default" w:asciiTheme="minorEastAsia" w:hAnsiTheme="minorEastAsia" w:eastAsiaTheme="minorEastAsia"/>
                <w:sz w:val="21"/>
                <w:szCs w:val="21"/>
                <w:lang w:eastAsia="zh-Hans"/>
              </w:rPr>
              <w:t xml:space="preserve">0: </w:t>
            </w:r>
            <w:r>
              <w:rPr>
                <w:rFonts w:hint="eastAsia" w:asciiTheme="minorEastAsia" w:hAnsiTheme="minorEastAsia" w:eastAsiaTheme="minorEastAsia"/>
                <w:sz w:val="21"/>
                <w:szCs w:val="21"/>
                <w:lang w:val="en-US" w:eastAsia="zh-Hans"/>
              </w:rPr>
              <w:t>待支付</w:t>
            </w:r>
            <w:r>
              <w:rPr>
                <w:rFonts w:hint="default" w:asciiTheme="minorEastAsia" w:hAnsiTheme="minorEastAsia" w:eastAsiaTheme="minorEastAsia"/>
                <w:sz w:val="21"/>
                <w:szCs w:val="21"/>
                <w:lang w:eastAsia="zh-Hans"/>
              </w:rPr>
              <w:t xml:space="preserve">; 3: </w:t>
            </w:r>
            <w:r>
              <w:rPr>
                <w:rFonts w:hint="default" w:asciiTheme="minorEastAsia" w:hAnsiTheme="minorEastAsia" w:eastAsiaTheme="minorEastAsia"/>
                <w:sz w:val="21"/>
                <w:szCs w:val="21"/>
                <w:lang w:val="en-US" w:eastAsia="zh-CN"/>
              </w:rPr>
              <w:t>已完成</w:t>
            </w:r>
          </w:p>
          <w:p>
            <w:pPr>
              <w:rPr>
                <w:rFonts w:hint="default" w:asciiTheme="minorEastAsia" w:hAnsiTheme="minorEastAsia" w:eastAsiaTheme="minorEastAsia"/>
                <w:sz w:val="21"/>
                <w:szCs w:val="21"/>
                <w:lang w:eastAsia="zh-Hans"/>
              </w:rPr>
            </w:pPr>
          </w:p>
        </w:tc>
        <w:tc>
          <w:tcPr>
            <w:tcW w:w="91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val="en-US" w:eastAsia="zh-CN"/>
              </w:rPr>
              <w:t>appPayRequest</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Map</w:t>
            </w:r>
          </w:p>
        </w:tc>
        <w:tc>
          <w:tcPr>
            <w:tcW w:w="1450" w:type="dxa"/>
            <w:noWrap w:val="0"/>
            <w:vAlign w:val="top"/>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default" w:cs="Times New Roman" w:asciiTheme="minorEastAsia" w:hAnsiTheme="minorEastAsia" w:eastAsiaTheme="minorEastAsia"/>
                <w:kern w:val="2"/>
                <w:sz w:val="21"/>
                <w:szCs w:val="21"/>
                <w:lang w:val="en-US" w:eastAsia="zh-Hans"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Pr>
        <w:pStyle w:val="5"/>
      </w:pPr>
      <w:bookmarkStart w:id="161" w:name="_Toc48625584"/>
      <w:r>
        <w:rPr>
          <w:rFonts w:hint="eastAsia"/>
          <w:lang w:val="en-US" w:eastAsia="zh-Hans"/>
        </w:rPr>
        <w:t>订单查询</w:t>
      </w:r>
      <w:bookmarkEnd w:id="161"/>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queryOrders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asciiTheme="minorEastAsia" w:hAnsiTheme="minorEastAsia" w:eastAsiaTheme="minorEastAsia"/>
                <w:kern w:val="2"/>
                <w:sz w:val="21"/>
                <w:szCs w:val="21"/>
              </w:rPr>
            </w:pPr>
            <w:r>
              <w:rPr>
                <w:rFonts w:asciiTheme="minorEastAsia" w:hAnsiTheme="minorEastAsia" w:eastAsiaTheme="minorEastAsia"/>
                <w:kern w:val="2"/>
                <w:sz w:val="21"/>
                <w:szCs w:val="21"/>
                <w:lang w:val="en-US" w:eastAsia="zh-CN"/>
              </w:rPr>
              <w:t>orderStatus</w:t>
            </w:r>
          </w:p>
          <w:p>
            <w:pPr>
              <w:widowControl w:val="0"/>
              <w:jc w:val="both"/>
              <w:rPr>
                <w:rFonts w:hint="eastAsia" w:asciiTheme="minorEastAsia" w:hAnsiTheme="minorEastAsia" w:eastAsiaTheme="minorEastAsia"/>
                <w:kern w:val="2"/>
                <w:sz w:val="21"/>
                <w:szCs w:val="21"/>
                <w:lang w:val="en-US" w:eastAsia="zh-Hans"/>
              </w:rPr>
            </w:pPr>
          </w:p>
          <w:p>
            <w:pPr>
              <w:widowControl w:val="0"/>
              <w:jc w:val="both"/>
              <w:rPr>
                <w:rFonts w:hint="default" w:asciiTheme="minorEastAsia" w:hAnsiTheme="minorEastAsia" w:eastAsiaTheme="minorEastAsia"/>
                <w:kern w:val="2"/>
                <w:sz w:val="21"/>
                <w:szCs w:val="21"/>
                <w:lang w:val="en-US" w:eastAsia="zh-CN"/>
              </w:rPr>
            </w:pP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订单状态</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Integer</w:t>
            </w:r>
            <w:r>
              <w:rPr>
                <w:rFonts w:hint="default" w:asciiTheme="minorEastAsia" w:hAnsiTheme="minorEastAsia" w:eastAsiaTheme="minorEastAsia"/>
                <w:kern w:val="2"/>
                <w:sz w:val="21"/>
                <w:szCs w:val="21"/>
                <w:lang w:eastAsia="zh-Hans"/>
              </w:rPr>
              <w:t>[]</w:t>
            </w:r>
          </w:p>
        </w:tc>
        <w:tc>
          <w:tcPr>
            <w:tcW w:w="3084" w:type="dxa"/>
            <w:noWrap w:val="0"/>
            <w:vAlign w:val="top"/>
          </w:tcPr>
          <w:p>
            <w:pPr>
              <w:widowControl w:val="0"/>
              <w:jc w:val="both"/>
              <w:rPr>
                <w:rFonts w:asciiTheme="minorEastAsia" w:hAnsiTheme="minorEastAsia" w:eastAsiaTheme="minorEastAsia"/>
                <w:kern w:val="2"/>
                <w:sz w:val="21"/>
                <w:szCs w:val="21"/>
              </w:rPr>
            </w:pPr>
            <w:r>
              <w:rPr>
                <w:rFonts w:asciiTheme="minorEastAsia" w:hAnsiTheme="minorEastAsia" w:eastAsiaTheme="minorEastAsia"/>
                <w:kern w:val="2"/>
                <w:sz w:val="21"/>
                <w:szCs w:val="21"/>
                <w:lang w:val="en-US" w:eastAsia="zh-CN"/>
              </w:rPr>
              <w:t>订单状态  0:待付款; 1:待发货; 2:</w:t>
            </w:r>
            <w:r>
              <w:rPr>
                <w:rFonts w:hint="eastAsia" w:asciiTheme="minorEastAsia" w:hAnsiTheme="minorEastAsia" w:eastAsiaTheme="minorEastAsia"/>
                <w:kern w:val="2"/>
                <w:sz w:val="21"/>
                <w:szCs w:val="21"/>
                <w:lang w:val="en-US" w:eastAsia="zh-Hans"/>
              </w:rPr>
              <w:t>待收货</w:t>
            </w:r>
            <w:r>
              <w:rPr>
                <w:rFonts w:asciiTheme="minorEastAsia" w:hAnsiTheme="minorEastAsia" w:eastAsiaTheme="minorEastAsia"/>
                <w:kern w:val="2"/>
                <w:sz w:val="21"/>
                <w:szCs w:val="21"/>
                <w:lang w:val="en-US" w:eastAsia="zh-CN"/>
              </w:rPr>
              <w:t xml:space="preserve"> 3:已完成; 4:已关闭; 5:无效订单; 9:已退货</w:t>
            </w:r>
          </w:p>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eastAsia" w:asciiTheme="minorEastAsia" w:hAnsiTheme="minorEastAsia" w:eastAsiaTheme="minorEastAsia"/>
                <w:kern w:val="2"/>
                <w:sz w:val="21"/>
                <w:szCs w:val="21"/>
                <w:lang w:val="en-US" w:eastAsia="zh-Hans"/>
              </w:rPr>
              <w:t>m</w:t>
            </w:r>
            <w:r>
              <w:rPr>
                <w:rFonts w:hint="default" w:asciiTheme="minorEastAsia" w:hAnsiTheme="minorEastAsia" w:eastAsiaTheme="minorEastAsia"/>
                <w:kern w:val="2"/>
                <w:sz w:val="21"/>
                <w:szCs w:val="21"/>
                <w:lang w:eastAsia="zh-Hans"/>
              </w:rPr>
              <w:t>ktType</w:t>
            </w:r>
          </w:p>
          <w:p>
            <w:pPr>
              <w:widowControl w:val="0"/>
              <w:jc w:val="both"/>
              <w:rPr>
                <w:rFonts w:hint="default" w:asciiTheme="minorEastAsia" w:hAnsiTheme="minorEastAsia" w:eastAsiaTheme="minorEastAsia"/>
                <w:kern w:val="2"/>
                <w:sz w:val="21"/>
                <w:szCs w:val="21"/>
                <w:lang w:val="en-US" w:eastAsia="zh-CN"/>
              </w:rPr>
            </w:pP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订单类型</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int</w:t>
            </w:r>
          </w:p>
        </w:tc>
        <w:tc>
          <w:tcPr>
            <w:tcW w:w="3084" w:type="dxa"/>
            <w:noWrap w:val="0"/>
            <w:vAlign w:val="top"/>
          </w:tcPr>
          <w:p>
            <w:pPr>
              <w:widowControl w:val="0"/>
              <w:jc w:val="both"/>
              <w:rPr>
                <w:rFonts w:asciiTheme="minorEastAsia" w:hAnsiTheme="minorEastAsia" w:eastAsiaTheme="minorEastAsia"/>
                <w:kern w:val="2"/>
                <w:sz w:val="21"/>
                <w:szCs w:val="21"/>
              </w:rPr>
            </w:pPr>
            <w:r>
              <w:rPr>
                <w:rFonts w:asciiTheme="minorEastAsia" w:hAnsiTheme="minorEastAsia" w:eastAsiaTheme="minorEastAsia"/>
                <w:kern w:val="2"/>
                <w:sz w:val="21"/>
                <w:szCs w:val="21"/>
                <w:lang w:val="en-US" w:eastAsia="zh-CN"/>
              </w:rPr>
              <w:t>订单类型  0:普通购买; 1:秒杀; 2:团购; 3:砍价</w:t>
            </w:r>
          </w:p>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每页数量</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总页面数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订单编号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订单状态  0:待付款; 1:待发货; 2:已发货; 3:已完成; 4:已关闭; 5:无效订单; 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订单状态  0:待付款; 1:待发货; 2:已发货; 3:已完成; 4:已关闭; 5:无效订单; 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payAmount</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payScore</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pdtLis</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订单商品列表</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rPr>
      </w:pPr>
    </w:p>
    <w:p>
      <w:pPr>
        <w:rPr>
          <w:rFonts w:hint="eastAsia"/>
          <w:b/>
          <w:bCs/>
          <w:lang w:val="en-US" w:eastAsia="zh-Hans"/>
        </w:rPr>
      </w:pPr>
      <w:r>
        <w:rPr>
          <w:rFonts w:hint="eastAsia"/>
          <w:b/>
          <w:bCs/>
          <w:lang w:val="en-US" w:eastAsia="zh-Hans"/>
        </w:rPr>
        <w:t>订单商品明细</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产品ID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411" w:type="dxa"/>
            <w:noWrap w:val="0"/>
            <w:vAlign w:val="top"/>
          </w:tcPr>
          <w:p>
            <w:pPr>
              <w:widowControl w:val="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商品图片url</w:t>
            </w:r>
          </w:p>
        </w:tc>
        <w:tc>
          <w:tcPr>
            <w:tcW w:w="1531"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productName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货号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商品单价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单个积分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数量</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jc w:val="left"/>
              <w:rPr>
                <w:rFonts w:hAnsi="宋体" w:cs="宋体"/>
              </w:rPr>
            </w:pPr>
          </w:p>
          <w:p>
            <w:pPr>
              <w:jc w:val="left"/>
              <w:rPr>
                <w:rFonts w:hAnsi="宋体" w:cs="宋体"/>
              </w:rPr>
            </w:pPr>
          </w:p>
        </w:tc>
      </w:tr>
    </w:tbl>
    <w:p>
      <w:pPr>
        <w:pStyle w:val="14"/>
        <w:keepNext w:val="0"/>
        <w:keepLines w:val="0"/>
        <w:widowControl/>
        <w:suppressLineNumbers w:val="0"/>
        <w:spacing w:before="0" w:beforeAutospacing="0" w:after="0" w:afterAutospacing="0"/>
        <w:ind w:right="0"/>
        <w:jc w:val="left"/>
        <w:rPr>
          <w:rFonts w:hint="default" w:cs="Consolas" w:asciiTheme="minorEastAsia" w:hAnsiTheme="minorEastAsia" w:eastAsiaTheme="minorEastAsia"/>
          <w:szCs w:val="21"/>
        </w:rPr>
      </w:pPr>
    </w:p>
    <w:p>
      <w:pPr>
        <w:pStyle w:val="5"/>
      </w:pPr>
      <w:bookmarkStart w:id="162" w:name="_Toc1206404428"/>
      <w:r>
        <w:rPr>
          <w:rFonts w:hint="eastAsia"/>
          <w:lang w:val="en-US" w:eastAsia="zh-Hans"/>
        </w:rPr>
        <w:t>订单详情</w:t>
      </w:r>
      <w:bookmarkEnd w:id="162"/>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getOrderDetail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eastAsia" w:asciiTheme="minorEastAsia" w:hAnsiTheme="minorEastAsia" w:eastAsiaTheme="minorEastAsia"/>
                <w:kern w:val="2"/>
                <w:sz w:val="21"/>
                <w:szCs w:val="21"/>
                <w:lang w:val="en-US" w:eastAsia="zh-Hans"/>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订单ID</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Y</w:t>
            </w:r>
          </w:p>
        </w:tc>
      </w:tr>
    </w:tbl>
    <w:p>
      <w:pPr>
        <w:pStyle w:val="6"/>
        <w:rPr>
          <w:rFonts w:hint="default"/>
          <w:lang w:val="en-US" w:eastAsia="zh-CN"/>
        </w:rPr>
      </w:pPr>
      <w:r>
        <w:t>响应</w:t>
      </w:r>
    </w:p>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订单编号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411"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发货方式</w:t>
            </w:r>
          </w:p>
        </w:tc>
        <w:tc>
          <w:tcPr>
            <w:tcW w:w="1531"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订单状态  0:待付款; 1:待发货; 2:已发货; 3:已完成; 4:已关闭; 5:无效订单; 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订单状态  0:待付款; 1:待发货; 2:已发货; 3:已完成; 4:已关闭; 5:无效订单; 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订单总金额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订单总积分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payAmount</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payScore</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orderPayType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支付方式</w:t>
            </w:r>
          </w:p>
        </w:tc>
        <w:tc>
          <w:tcPr>
            <w:tcW w:w="153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deliveryCompany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快递公司</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deliverySn</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快递单号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receiverName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收货人姓名</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receiverPhone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收获人电话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receiverAddress</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收货人地址</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deliveryDate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发货时间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activityAmount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活动金额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积分抵扣金额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优惠券抵扣金额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discountAmount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折扣金额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memCardAmount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会员卡使用金额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memberDiscountAmount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会员折扣金额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deductScore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积分抵扣时，使用的积分</w:t>
            </w:r>
          </w:p>
          <w:p>
            <w:pPr>
              <w:widowControl w:val="0"/>
              <w:jc w:val="both"/>
              <w:rPr>
                <w:rFonts w:hint="eastAsia" w:cs="Times New Roman" w:asciiTheme="minorEastAsia" w:hAnsiTheme="minorEastAsia" w:eastAsiaTheme="minorEastAsia"/>
                <w:kern w:val="2"/>
                <w:sz w:val="21"/>
                <w:szCs w:val="21"/>
                <w:lang w:val="en-US" w:eastAsia="zh-Hans" w:bidi="ar-SA"/>
              </w:rPr>
            </w:pP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refundApplyDate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退货申请时间</w:t>
            </w:r>
          </w:p>
        </w:tc>
        <w:tc>
          <w:tcPr>
            <w:tcW w:w="153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refundFinishDate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退货时间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createDate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订单创建时间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paymentDate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支付时间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pdtLis</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订单商品列表</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rPr>
      </w:pPr>
    </w:p>
    <w:p>
      <w:pPr>
        <w:rPr>
          <w:rFonts w:hint="eastAsia"/>
          <w:b/>
          <w:bCs/>
          <w:lang w:val="en-US" w:eastAsia="zh-Hans"/>
        </w:rPr>
      </w:pPr>
      <w:r>
        <w:rPr>
          <w:rFonts w:hint="eastAsia"/>
          <w:b/>
          <w:bCs/>
          <w:lang w:val="en-US" w:eastAsia="zh-Hans"/>
        </w:rPr>
        <w:t>订单商品明细</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产品ID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411" w:type="dxa"/>
            <w:noWrap w:val="0"/>
            <w:vAlign w:val="top"/>
          </w:tcPr>
          <w:p>
            <w:pPr>
              <w:widowControl w:val="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商品图片url</w:t>
            </w:r>
          </w:p>
        </w:tc>
        <w:tc>
          <w:tcPr>
            <w:tcW w:w="1531"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productName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货号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商品单价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单个积分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数量</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p>
            <w:pPr>
              <w:jc w:val="left"/>
              <w:rPr>
                <w:rFonts w:hAnsi="宋体" w:cs="宋体"/>
              </w:rPr>
            </w:pPr>
          </w:p>
        </w:tc>
      </w:tr>
    </w:tbl>
    <w:p/>
    <w:p>
      <w:pPr>
        <w:pStyle w:val="5"/>
      </w:pPr>
      <w:bookmarkStart w:id="163" w:name="_Toc1646110069"/>
      <w:r>
        <w:rPr>
          <w:rFonts w:hint="eastAsia"/>
          <w:lang w:val="en-US" w:eastAsia="zh-Hans"/>
        </w:rPr>
        <w:t>订单提货码</w:t>
      </w:r>
      <w:bookmarkEnd w:id="163"/>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jc w:val="left"/>
        <w:rPr>
          <w:rFonts w:hint="eastAsia" w:eastAsia="宋体"/>
          <w:lang w:eastAsia="zh-CN"/>
        </w:rPr>
      </w:pPr>
      <w:r>
        <w:rPr>
          <w:rFonts w:hint="default" w:eastAsia="宋体"/>
          <w:lang w:eastAsia="zh-CN"/>
        </w:rPr>
        <w:tab/>
      </w:r>
      <w:r>
        <w:rPr>
          <w:rFonts w:hint="default"/>
          <w:lang w:eastAsia="zh-CN"/>
        </w:rPr>
        <w:t>/</w:t>
      </w:r>
      <w:r>
        <w:rPr>
          <w:rFonts w:hint="default"/>
          <w:lang w:eastAsia="zh-CN"/>
        </w:rPr>
        <w:t>ord</w:t>
      </w:r>
      <w:r>
        <w:rPr>
          <w:rFonts w:hint="default"/>
          <w:lang w:eastAsia="zh-CN"/>
        </w:rPr>
        <w:t>/</w:t>
      </w:r>
      <w:r>
        <w:rPr>
          <w:rFonts w:hint="default" w:eastAsia="宋体"/>
          <w:lang w:val="en-US" w:eastAsia="zh-CN"/>
        </w:rPr>
        <w:t>getOrderDynamicCode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eastAsia="zh-CN"/>
              </w:rPr>
            </w:pPr>
            <w:r>
              <w:rPr>
                <w:rFonts w:hint="default" w:hAnsi="宋体" w:eastAsia="宋体" w:cs="宋体"/>
                <w:lang w:eastAsia="zh-CN"/>
              </w:rPr>
              <w:t>id</w:t>
            </w:r>
          </w:p>
        </w:tc>
        <w:tc>
          <w:tcPr>
            <w:tcW w:w="1568" w:type="dxa"/>
            <w:noWrap w:val="0"/>
            <w:vAlign w:val="top"/>
          </w:tcPr>
          <w:p>
            <w:pPr>
              <w:rPr>
                <w:rFonts w:hint="default" w:hAnsi="宋体" w:eastAsia="宋体" w:cs="宋体"/>
                <w:lang w:val="en-US" w:eastAsia="zh-Hans"/>
              </w:rPr>
            </w:pPr>
            <w:r>
              <w:rPr>
                <w:rFonts w:hint="eastAsia" w:hAnsi="宋体" w:eastAsia="宋体" w:cs="宋体"/>
                <w:lang w:val="en-US" w:eastAsia="zh-Hans"/>
              </w:rPr>
              <w:t>订单ID</w:t>
            </w:r>
          </w:p>
        </w:tc>
        <w:tc>
          <w:tcPr>
            <w:tcW w:w="1260" w:type="dxa"/>
            <w:noWrap w:val="0"/>
            <w:vAlign w:val="top"/>
          </w:tcPr>
          <w:p>
            <w:pPr>
              <w:rPr>
                <w:rFonts w:hint="default" w:hAnsi="宋体" w:cs="宋体"/>
              </w:rPr>
            </w:pPr>
            <w:r>
              <w:rPr>
                <w:rFonts w:hint="default" w:hAnsi="宋体" w:cs="宋体"/>
              </w:rPr>
              <w:t>Long</w:t>
            </w: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int="default" w:hAnsi="宋体" w:cs="宋体"/>
              </w:rPr>
            </w:pPr>
            <w:r>
              <w:rPr>
                <w:rFonts w:hint="default" w:hAnsi="宋体" w:cs="宋体"/>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210" w:firstLineChars="100"/>
              <w:rPr>
                <w:rFonts w:hint="default"/>
              </w:rPr>
            </w:pPr>
            <w:r>
              <w:rPr>
                <w:rFonts w:hint="default"/>
              </w:rPr>
              <w:t xml:space="preserve">   </w:t>
            </w:r>
            <w:r>
              <w:rPr>
                <w:rFonts w:hint="eastAsia"/>
              </w:rPr>
              <w:t>"</w:t>
            </w:r>
            <w:r>
              <w:rPr>
                <w:rFonts w:hint="default"/>
              </w:rPr>
              <w:t>id</w:t>
            </w:r>
            <w:r>
              <w:rPr>
                <w:rFonts w:hint="eastAsia"/>
              </w:rPr>
              <w:t>":</w:t>
            </w:r>
            <w:r>
              <w:rPr>
                <w:rFonts w:hint="default"/>
              </w:rPr>
              <w:t xml:space="preserve"> 123456789</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64" w:name="_Toc140105382"/>
      <w:r>
        <w:rPr>
          <w:rFonts w:hint="eastAsia"/>
          <w:lang w:val="en-US" w:eastAsia="zh-Hans"/>
        </w:rPr>
        <w:t>市场营销</w:t>
      </w:r>
      <w:bookmarkEnd w:id="164"/>
    </w:p>
    <w:p>
      <w:pPr>
        <w:pStyle w:val="5"/>
        <w:rPr>
          <w:b w:val="0"/>
          <w:strike/>
          <w:dstrike w:val="0"/>
        </w:rPr>
      </w:pPr>
      <w:bookmarkStart w:id="165" w:name="_Toc1109078162"/>
      <w:r>
        <w:rPr>
          <w:rFonts w:hint="eastAsia"/>
          <w:b w:val="0"/>
          <w:strike/>
          <w:dstrike w:val="0"/>
          <w:lang w:val="en-US" w:eastAsia="zh-Hans"/>
        </w:rPr>
        <w:t>获取开机启动页</w:t>
      </w:r>
      <w:r>
        <w:rPr>
          <w:rFonts w:hint="default"/>
          <w:b w:val="0"/>
          <w:strike/>
          <w:dstrike w:val="0"/>
          <w:color w:val="FF0000"/>
          <w:lang w:eastAsia="zh-Hans"/>
        </w:rPr>
        <w:t>(</w:t>
      </w:r>
      <w:r>
        <w:rPr>
          <w:rFonts w:hint="eastAsia"/>
          <w:b w:val="0"/>
          <w:strike/>
          <w:dstrike w:val="0"/>
          <w:color w:val="FF0000"/>
          <w:lang w:val="en-US" w:eastAsia="zh-Hans"/>
        </w:rPr>
        <w:t>已作废</w:t>
      </w:r>
      <w:r>
        <w:rPr>
          <w:rFonts w:hint="default"/>
          <w:b w:val="0"/>
          <w:strike/>
          <w:dstrike w:val="0"/>
          <w:color w:val="FF0000"/>
          <w:lang w:eastAsia="zh-Hans"/>
        </w:rPr>
        <w:t>)</w:t>
      </w:r>
      <w:bookmarkEnd w:id="165"/>
    </w:p>
    <w:p>
      <w:pPr>
        <w:pStyle w:val="6"/>
        <w:rPr>
          <w:b w:val="0"/>
          <w:strike/>
          <w:dstrike w:val="0"/>
        </w:rPr>
      </w:pPr>
      <w:r>
        <w:rPr>
          <w:rFonts w:hint="eastAsia"/>
          <w:b w:val="0"/>
          <w:strike/>
          <w:dstrike w:val="0"/>
        </w:rPr>
        <w:t>U</w:t>
      </w:r>
      <w:r>
        <w:rPr>
          <w:b w:val="0"/>
          <w:strike/>
          <w:dstrike w:val="0"/>
        </w:rPr>
        <w:t>RL</w:t>
      </w:r>
    </w:p>
    <w:p>
      <w:pPr>
        <w:pStyle w:val="23"/>
        <w:ind w:firstLine="420"/>
        <w:rPr>
          <w:rFonts w:hint="default" w:eastAsia="宋体"/>
          <w:b w:val="0"/>
          <w:strike/>
          <w:dstrike w:val="0"/>
          <w:lang w:eastAsia="zh-CN"/>
        </w:rPr>
      </w:pPr>
      <w:r>
        <w:rPr>
          <w:rFonts w:hint="default"/>
          <w:b w:val="0"/>
          <w:strike/>
          <w:dstrike w:val="0"/>
          <w:lang w:eastAsia="zh-CN"/>
        </w:rPr>
        <w:t>/mkt/getStartPage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pPr>
        <w:pStyle w:val="5"/>
      </w:pPr>
      <w:bookmarkStart w:id="166" w:name="_Toc118612774"/>
      <w:r>
        <w:rPr>
          <w:rFonts w:hint="eastAsia"/>
          <w:lang w:val="en-US" w:eastAsia="zh-Hans"/>
        </w:rPr>
        <w:t>获取开机广告</w:t>
      </w:r>
      <w:bookmarkEnd w:id="166"/>
    </w:p>
    <w:p>
      <w:pPr>
        <w:pStyle w:val="6"/>
      </w:pPr>
      <w:r>
        <w:rPr>
          <w:rFonts w:hint="eastAsia"/>
        </w:rPr>
        <w:t>U</w:t>
      </w:r>
      <w:r>
        <w:t>RL</w:t>
      </w:r>
    </w:p>
    <w:p>
      <w:pPr>
        <w:pStyle w:val="23"/>
        <w:ind w:firstLine="420"/>
        <w:rPr>
          <w:rFonts w:hint="default" w:eastAsia="宋体"/>
          <w:lang w:eastAsia="zh-CN"/>
        </w:rPr>
      </w:pPr>
      <w:r>
        <w:rPr>
          <w:rFonts w:hint="default"/>
          <w:lang w:eastAsia="zh-CN"/>
        </w:rPr>
        <w:t>/mkt/listStartAdvertise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os</w:t>
            </w:r>
            <w:r>
              <w:rPr>
                <w:rFonts w:hint="default" w:eastAsia="宋体"/>
                <w:kern w:val="0"/>
                <w:szCs w:val="21"/>
                <w:lang w:eastAsia="zh-Hans"/>
              </w:rPr>
              <w:t>Version</w:t>
            </w:r>
          </w:p>
        </w:tc>
        <w:tc>
          <w:tcPr>
            <w:tcW w:w="156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手机操作系统</w:t>
            </w:r>
          </w:p>
        </w:tc>
        <w:tc>
          <w:tcPr>
            <w:tcW w:w="126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String</w:t>
            </w:r>
          </w:p>
        </w:tc>
        <w:tc>
          <w:tcPr>
            <w:tcW w:w="308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 xml:space="preserve">0: </w:t>
            </w:r>
            <w:r>
              <w:rPr>
                <w:rFonts w:hint="eastAsia" w:eastAsia="宋体"/>
                <w:kern w:val="0"/>
                <w:szCs w:val="21"/>
                <w:lang w:val="en-US" w:eastAsia="zh-Hans"/>
              </w:rPr>
              <w:t>安卓</w:t>
            </w:r>
            <w:r>
              <w:rPr>
                <w:rFonts w:hint="default" w:eastAsia="宋体"/>
                <w:kern w:val="0"/>
                <w:szCs w:val="21"/>
                <w:lang w:eastAsia="zh-Hans"/>
              </w:rPr>
              <w:t>; 1: iOS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screenRate</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屏幕比例</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number(5,2)</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Y</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b/>
                <w:kern w:val="0"/>
                <w:szCs w:val="21"/>
              </w:rPr>
            </w:pPr>
            <w:r>
              <w:rPr>
                <w:rFonts w:hint="default"/>
                <w:b w:val="0"/>
                <w:bCs/>
                <w:kern w:val="0"/>
                <w:szCs w:val="21"/>
              </w:rPr>
              <w:t>List&lt;Object&gt;</w:t>
            </w:r>
          </w:p>
        </w:tc>
        <w:tc>
          <w:tcPr>
            <w:tcW w:w="1701" w:type="dxa"/>
            <w:noWrap w:val="0"/>
            <w:vAlign w:val="top"/>
          </w:tcPr>
          <w:p>
            <w:pPr>
              <w:pStyle w:val="27"/>
              <w:spacing w:line="300" w:lineRule="auto"/>
              <w:ind w:firstLine="0" w:firstLineChars="0"/>
              <w:rPr>
                <w:rFonts w:hint="eastAsia"/>
                <w:b/>
                <w:kern w:val="0"/>
                <w:szCs w:val="21"/>
              </w:rPr>
            </w:pPr>
          </w:p>
        </w:tc>
        <w:tc>
          <w:tcPr>
            <w:tcW w:w="709" w:type="dxa"/>
            <w:noWrap w:val="0"/>
            <w:vAlign w:val="top"/>
          </w:tcPr>
          <w:p>
            <w:pPr>
              <w:pStyle w:val="27"/>
              <w:spacing w:line="300" w:lineRule="auto"/>
              <w:ind w:firstLine="0" w:firstLineChars="0"/>
              <w:rPr>
                <w:rFonts w:hint="eastAsia"/>
                <w:b/>
                <w:kern w:val="0"/>
                <w:szCs w:val="21"/>
              </w:rPr>
            </w:pPr>
          </w:p>
        </w:tc>
        <w:tc>
          <w:tcPr>
            <w:tcW w:w="1842" w:type="dxa"/>
            <w:noWrap w:val="0"/>
            <w:vAlign w:val="top"/>
          </w:tcPr>
          <w:p>
            <w:pPr>
              <w:pStyle w:val="27"/>
              <w:spacing w:line="300" w:lineRule="auto"/>
              <w:ind w:firstLine="0" w:firstLineChars="0"/>
              <w:rPr>
                <w:rFonts w:hint="eastAsia"/>
                <w:b/>
                <w:kern w:val="0"/>
                <w:szCs w:val="21"/>
              </w:rPr>
            </w:pPr>
          </w:p>
        </w:tc>
        <w:tc>
          <w:tcPr>
            <w:tcW w:w="2694" w:type="dxa"/>
            <w:noWrap w:val="0"/>
            <w:vAlign w:val="top"/>
          </w:tcPr>
          <w:p>
            <w:pPr>
              <w:pStyle w:val="27"/>
              <w:spacing w:line="300" w:lineRule="auto"/>
              <w:ind w:firstLine="0" w:firstLineChars="0"/>
              <w:rPr>
                <w:rFonts w:hint="eastAsia"/>
                <w:b/>
                <w:kern w:val="0"/>
                <w:szCs w:val="21"/>
              </w:rPr>
            </w:pPr>
          </w:p>
        </w:tc>
      </w:tr>
    </w:tbl>
    <w:p>
      <w:pPr>
        <w:rPr>
          <w:rFonts w:hint="eastAsia" w:eastAsia="宋体"/>
          <w:lang w:val="en-US" w:eastAsia="zh-Hans"/>
        </w:rPr>
      </w:pPr>
    </w:p>
    <w:p>
      <w:pPr>
        <w:rPr>
          <w:rFonts w:hint="default" w:eastAsia="宋体"/>
          <w:lang w:val="en-US" w:eastAsia="zh-Hans"/>
        </w:rPr>
      </w:pPr>
      <w:r>
        <w:rPr>
          <w:rFonts w:hint="eastAsia"/>
          <w:lang w:val="en-US" w:eastAsia="zh-Hans"/>
        </w:rPr>
        <w:t>响应Object对应的信息</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pPr>
        <w:pStyle w:val="5"/>
      </w:pPr>
      <w:bookmarkStart w:id="167" w:name="_Toc660068202"/>
      <w:r>
        <w:rPr>
          <w:rFonts w:hint="eastAsia"/>
          <w:lang w:val="en-US" w:eastAsia="zh-CN"/>
        </w:rPr>
        <w:t>首页获取</w:t>
      </w:r>
      <w:bookmarkEnd w:id="167"/>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rFonts w:hint="default"/>
                <w:kern w:val="0"/>
                <w:szCs w:val="21"/>
              </w:rPr>
            </w:pPr>
            <w:r>
              <w:rPr>
                <w:rFonts w:hint="default"/>
                <w:kern w:val="0"/>
                <w:szCs w:val="21"/>
              </w:rPr>
              <w:t>List&lt;Object&gt;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模块类型代码</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int</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typeName</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模块类型名称</w:t>
            </w:r>
          </w:p>
        </w:tc>
        <w:tc>
          <w:tcPr>
            <w:tcW w:w="709" w:type="dxa"/>
            <w:noWrap w:val="0"/>
            <w:vAlign w:val="top"/>
          </w:tcPr>
          <w:p>
            <w:pPr>
              <w:pStyle w:val="27"/>
              <w:spacing w:line="300" w:lineRule="auto"/>
              <w:ind w:firstLine="0" w:firstLineChars="0"/>
              <w:rPr>
                <w:rFonts w:hint="default"/>
                <w:kern w:val="0"/>
                <w:szCs w:val="21"/>
                <w:lang w:eastAsia="zh-Hans"/>
              </w:rPr>
            </w:pPr>
            <w:r>
              <w:rPr>
                <w:rFonts w:hint="default"/>
                <w:kern w:val="0"/>
                <w:szCs w:val="21"/>
                <w:lang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String</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rPr>
            </w:pPr>
            <w:r>
              <w:rPr>
                <w:rFonts w:hint="default" w:cs="Times New Roman"/>
                <w:kern w:val="0"/>
                <w:sz w:val="21"/>
                <w:szCs w:val="21"/>
                <w:lang w:eastAsia="zh-CN" w:bidi="ar-SA"/>
              </w:rPr>
              <w:t>list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List&lt;Object&gt;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list: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 xml:space="preserve">},...]; </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default" w:cs="Times New Roman"/>
          <w:kern w:val="0"/>
          <w:sz w:val="21"/>
          <w:szCs w:val="21"/>
          <w:lang w:eastAsia="zh-Hans" w:bidi="ar-SA"/>
        </w:rPr>
        <w:t>1</w:t>
      </w:r>
      <w:r>
        <w:rPr>
          <w:rFonts w:hint="eastAsia" w:cs="Times New Roman"/>
          <w:kern w:val="0"/>
          <w:sz w:val="21"/>
          <w:szCs w:val="21"/>
          <w:lang w:val="en-US" w:eastAsia="zh-Hans" w:bidi="ar-SA"/>
        </w:rPr>
        <w:t>时显示</w:t>
      </w:r>
      <w:r>
        <w:rPr>
          <w:rFonts w:hint="eastAsia" w:ascii="Calibri" w:hAnsi="Calibri" w:eastAsia="宋体" w:cs="Times New Roman"/>
          <w:kern w:val="0"/>
          <w:sz w:val="21"/>
          <w:szCs w:val="21"/>
          <w:lang w:val="en-US" w:eastAsia="zh-CN" w:bidi="ar-SA"/>
        </w:rPr>
        <w:t>轮播图</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default" w:cs="Times New Roman"/>
                <w:kern w:val="0"/>
                <w:sz w:val="21"/>
                <w:szCs w:val="21"/>
                <w:lang w:eastAsia="zh-CN"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r>
              <w:rPr>
                <w:rFonts w:hint="default"/>
                <w:kern w:val="0"/>
                <w:szCs w:val="21"/>
                <w:lang w:eastAsia="zh-Hans"/>
              </w:rPr>
              <w:t xml:space="preserve"> </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detailDesc</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详情描述</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C</w:t>
            </w:r>
          </w:p>
        </w:tc>
        <w:tc>
          <w:tcPr>
            <w:tcW w:w="1842"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ascii="Calibri" w:hAnsi="Calibri" w:eastAsia="宋体" w:cs="Times New Roman"/>
                <w:kern w:val="0"/>
                <w:sz w:val="21"/>
                <w:szCs w:val="21"/>
                <w:lang w:eastAsia="zh-Hans" w:bidi="ar-SA"/>
              </w:rPr>
              <w:t>String</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富文本格式</w:t>
            </w:r>
            <w:r>
              <w:rPr>
                <w:rFonts w:hint="eastAsia" w:cs="Times New Roman"/>
                <w:kern w:val="0"/>
                <w:sz w:val="21"/>
                <w:szCs w:val="21"/>
                <w:lang w:val="en-US" w:eastAsia="zh-Hans" w:bidi="ar-SA"/>
              </w:rPr>
              <w:t>内容</w:t>
            </w: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2</w:t>
      </w:r>
      <w:r>
        <w:rPr>
          <w:rFonts w:hint="eastAsia" w:eastAsia="宋体"/>
          <w:kern w:val="0"/>
          <w:szCs w:val="21"/>
          <w:lang w:val="en-US" w:eastAsia="zh-CN"/>
        </w:rPr>
        <w:t>开通导航栏</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String</w:t>
            </w:r>
          </w:p>
        </w:tc>
        <w:tc>
          <w:tcPr>
            <w:tcW w:w="2694" w:type="dxa"/>
            <w:noWrap w:val="0"/>
            <w:vAlign w:val="top"/>
          </w:tcPr>
          <w:p>
            <w:pPr>
              <w:pStyle w:val="27"/>
              <w:spacing w:line="300" w:lineRule="auto"/>
              <w:ind w:firstLine="0" w:firstLineChars="0"/>
              <w:rPr>
                <w:rFonts w:hint="eastAsia" w:eastAsia="宋体"/>
                <w:kern w:val="0"/>
                <w:szCs w:val="21"/>
                <w:lang w:val="en-US" w:eastAsia="zh-CN"/>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detailDesc</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详情描述</w:t>
            </w:r>
          </w:p>
        </w:tc>
        <w:tc>
          <w:tcPr>
            <w:tcW w:w="70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C</w:t>
            </w:r>
          </w:p>
        </w:tc>
        <w:tc>
          <w:tcPr>
            <w:tcW w:w="1842"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default" w:ascii="Calibri" w:hAnsi="Calibri" w:eastAsia="宋体" w:cs="Times New Roman"/>
                <w:kern w:val="0"/>
                <w:sz w:val="21"/>
                <w:szCs w:val="21"/>
                <w:lang w:eastAsia="zh-Hans" w:bidi="ar-SA"/>
              </w:rPr>
              <w:t>String</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富文本格式</w:t>
            </w:r>
            <w:r>
              <w:rPr>
                <w:rFonts w:hint="eastAsia" w:cs="Times New Roman"/>
                <w:kern w:val="0"/>
                <w:sz w:val="21"/>
                <w:szCs w:val="21"/>
                <w:lang w:val="en-US" w:eastAsia="zh-Hans" w:bidi="ar-SA"/>
              </w:rPr>
              <w:t>内容</w:t>
            </w: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 xml:space="preserve">3 </w:t>
      </w:r>
      <w:r>
        <w:rPr>
          <w:rFonts w:hint="eastAsia" w:eastAsia="宋体"/>
          <w:kern w:val="0"/>
          <w:szCs w:val="21"/>
          <w:lang w:val="en-US" w:eastAsia="zh-CN"/>
        </w:rPr>
        <w:t>开通功能区域</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groupNo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组的序号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功能区域组按group</w:t>
            </w:r>
            <w:r>
              <w:rPr>
                <w:rFonts w:hint="default" w:eastAsia="宋体" w:cs="Times New Roman"/>
                <w:kern w:val="0"/>
                <w:sz w:val="21"/>
                <w:szCs w:val="21"/>
                <w:lang w:eastAsia="zh-Hans" w:bidi="ar-SA"/>
              </w:rPr>
              <w:t>No</w:t>
            </w:r>
            <w:r>
              <w:rPr>
                <w:rFonts w:hint="eastAsia" w:eastAsia="宋体" w:cs="Times New Roman"/>
                <w:kern w:val="0"/>
                <w:sz w:val="21"/>
                <w:szCs w:val="21"/>
                <w:lang w:val="en-US" w:eastAsia="zh-Hans" w:bidi="ar-SA"/>
              </w:rPr>
              <w:t>顺序排序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groupLayOutType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布局名称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组内布局类型  1: 普通; 2: 左一右二;  3: 左二右一</w:t>
            </w:r>
          </w:p>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details</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List&lt;</w:t>
            </w:r>
            <w:r>
              <w:rPr>
                <w:rFonts w:hint="eastAsia" w:eastAsia="宋体" w:cs="Times New Roman"/>
                <w:kern w:val="0"/>
                <w:sz w:val="21"/>
                <w:szCs w:val="21"/>
                <w:lang w:val="en-US" w:eastAsia="zh-Hans" w:bidi="ar-SA"/>
              </w:rPr>
              <w:t>组明细</w:t>
            </w:r>
            <w:r>
              <w:rPr>
                <w:rFonts w:hint="default" w:eastAsia="宋体" w:cs="Times New Roman"/>
                <w:kern w:val="0"/>
                <w:sz w:val="21"/>
                <w:szCs w:val="21"/>
                <w:lang w:eastAsia="zh-CN" w:bidi="ar-SA"/>
              </w:rPr>
              <w:t>&gt;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default" w:eastAsia="宋体"/>
          <w:kern w:val="0"/>
          <w:szCs w:val="21"/>
          <w:lang w:eastAsia="zh-CN"/>
        </w:rPr>
      </w:pPr>
      <w:r>
        <w:rPr>
          <w:rFonts w:hint="eastAsia" w:eastAsia="宋体" w:cs="Times New Roman"/>
          <w:kern w:val="0"/>
          <w:sz w:val="21"/>
          <w:szCs w:val="21"/>
          <w:lang w:val="en-US" w:eastAsia="zh-Hans" w:bidi="ar-SA"/>
        </w:rPr>
        <w:t>组明细内容如下</w:t>
      </w:r>
      <w:r>
        <w:rPr>
          <w:rFonts w:hint="default" w:eastAsia="宋体" w:cs="Times New Roman"/>
          <w:kern w:val="0"/>
          <w:sz w:val="21"/>
          <w:szCs w:val="21"/>
          <w:lang w:eastAsia="zh-Hans" w:bidi="ar-SA"/>
        </w:rPr>
        <w:t>:</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detailDesc</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详情描述</w:t>
            </w:r>
          </w:p>
        </w:tc>
        <w:tc>
          <w:tcPr>
            <w:tcW w:w="70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C</w:t>
            </w:r>
          </w:p>
        </w:tc>
        <w:tc>
          <w:tcPr>
            <w:tcW w:w="1842"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default" w:ascii="Calibri" w:hAnsi="Calibri" w:eastAsia="宋体" w:cs="Times New Roman"/>
                <w:kern w:val="0"/>
                <w:sz w:val="21"/>
                <w:szCs w:val="21"/>
                <w:lang w:eastAsia="zh-Hans" w:bidi="ar-SA"/>
              </w:rPr>
              <w:t>String</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富文本格式</w:t>
            </w:r>
            <w:r>
              <w:rPr>
                <w:rFonts w:hint="eastAsia" w:cs="Times New Roman"/>
                <w:kern w:val="0"/>
                <w:sz w:val="21"/>
                <w:szCs w:val="21"/>
                <w:lang w:val="en-US" w:eastAsia="zh-Hans" w:bidi="ar-SA"/>
              </w:rPr>
              <w:t>内容</w:t>
            </w: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r>
        <w:rPr>
          <w:rFonts w:hint="default"/>
          <w:kern w:val="0"/>
          <w:szCs w:val="21"/>
          <w:lang w:eastAsia="zh-CN"/>
        </w:rPr>
        <w:t>(</w:t>
      </w:r>
      <w:r>
        <w:rPr>
          <w:rFonts w:hint="eastAsia"/>
          <w:kern w:val="0"/>
          <w:szCs w:val="21"/>
          <w:lang w:val="en-US" w:eastAsia="zh-Hans"/>
        </w:rPr>
        <w:t>暂无</w:t>
      </w:r>
      <w:r>
        <w:rPr>
          <w:rFonts w:hint="default"/>
          <w:kern w:val="0"/>
          <w:szCs w:val="21"/>
          <w:lang w:eastAsia="zh-CN"/>
        </w:rPr>
        <w: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r>
        <w:rPr>
          <w:rFonts w:hint="default"/>
          <w:lang w:eastAsia="zh-CN"/>
        </w:rPr>
        <w:t>(</w:t>
      </w:r>
      <w:r>
        <w:rPr>
          <w:rFonts w:hint="eastAsia"/>
          <w:lang w:val="en-US" w:eastAsia="zh-Hans"/>
        </w:rPr>
        <w:t>可调用接口返回相应报文</w:t>
      </w:r>
      <w:r>
        <w:rPr>
          <w:rFonts w:hint="default"/>
          <w:lang w:eastAsia="zh-CN"/>
        </w:rPr>
        <w:t>)</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6081000,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"http://121.40.88.223:8601/tetapp/openapi/file/202301/10/009ffaca382445288681a89fe3bdda2a.png",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"导航栏",</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"http://121.40.88.223:8601/tetapp/openapi/file/202301/10/9a52e8b90e0d4131972091d82b217634.png",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"长途购票",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"http://121.40.88.223:8601/tetapp/openapi/file/202301/10/ebc2c2a1de474cf19abfd45c8b82ef96.png",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"掌上公交",</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"http://121.40.88.223:8601/tetapp/openapi/file/202301/10/95d46df615cc44fbb8df3a5f44722b5d.png",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"飞鹿包车",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"http://121.40.88.223:8601/tetapp/openapi/file/202301/10/0755ed226fbc45a2bf1ab1ae04f104b1.png",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"滴滴出行",</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"http://121.40.88.223:8601/tetapp/openapi/file/202301/10/ffb1429478704037a1acc90a8b5ee329.png",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"好停车",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"http://121.40.88.223:8601/tetapp/openapi/file/202301/10/1a4ba3901e614f388ff2e1b8b8d65a78.png",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"共享单车",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343232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"http://121.40.88.223:8601/tetapp/openapi/file/202301/10/dbf11bfab8374f45bf03856ff3172eda.png",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"全民营销",</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7,</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"http://121.40.88.223:8601/tetapp/openapi/file/202301/10/87755fab523b4c1597081909467886ca.png",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"商场GO",</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8,</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212123213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"功能区",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"http://121.40.88.223:8601/tetapp/openapi/file/202301/10/05e830e3bef64d0f90586d6503f911ab.png",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"金融产品专区",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"http://121.40.88.223:8601/tetapp/openapi/file/202301/10/23d2680cc8504db084cc4949821da37f.png",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"出行头条",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"http://121.40.88.223:9080/configweb/openapi/file/202301/30/986ec9c75e2e468e8cf71acb174c8fd7.png",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"权益区域",</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34343242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"http://121.40.88.223:9080/configweb/openapi/file/202301/30/d7714af8b8004cce8407b63afc7bd6ad.png",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"KFC",</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"http://121.40.88.223:9080/configweb/openapi/file/202301/30/57a04124113441a09643a1af118349a9.png",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"海底捞",</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6CBAB"/>
    <w:multiLevelType w:val="singleLevel"/>
    <w:tmpl w:val="F676CBAB"/>
    <w:lvl w:ilvl="0" w:tentative="0">
      <w:start w:val="1"/>
      <w:numFmt w:val="decimal"/>
      <w:suff w:val="space"/>
      <w:lvlText w:val="%1."/>
      <w:lvlJc w:val="left"/>
    </w:lvl>
  </w:abstractNum>
  <w:abstractNum w:abstractNumId="1">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2">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BAD0199"/>
    <w:multiLevelType w:val="singleLevel"/>
    <w:tmpl w:val="7BAD0199"/>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7"/>
  </w:num>
  <w:num w:numId="4">
    <w:abstractNumId w:val="5"/>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7F18A9"/>
    <w:rsid w:val="0E9A6358"/>
    <w:rsid w:val="0ED168E7"/>
    <w:rsid w:val="0F6909C8"/>
    <w:rsid w:val="0F8110CE"/>
    <w:rsid w:val="0FFA5191"/>
    <w:rsid w:val="107CBD2A"/>
    <w:rsid w:val="11831CAA"/>
    <w:rsid w:val="128806C6"/>
    <w:rsid w:val="13192711"/>
    <w:rsid w:val="13994C1A"/>
    <w:rsid w:val="13C2108A"/>
    <w:rsid w:val="145219D7"/>
    <w:rsid w:val="146FBB81"/>
    <w:rsid w:val="147F6E1B"/>
    <w:rsid w:val="14B66CB7"/>
    <w:rsid w:val="14EF1875"/>
    <w:rsid w:val="14F47FCA"/>
    <w:rsid w:val="15133BBC"/>
    <w:rsid w:val="15322B2D"/>
    <w:rsid w:val="15D26195"/>
    <w:rsid w:val="1733B78F"/>
    <w:rsid w:val="17C317BD"/>
    <w:rsid w:val="18A47F71"/>
    <w:rsid w:val="19DF0CD6"/>
    <w:rsid w:val="19FB7B2A"/>
    <w:rsid w:val="1A040538"/>
    <w:rsid w:val="1AAE2C48"/>
    <w:rsid w:val="1BCE77C3"/>
    <w:rsid w:val="1BFF5F2B"/>
    <w:rsid w:val="1CF3EE2A"/>
    <w:rsid w:val="1D2E33B0"/>
    <w:rsid w:val="1E2C0B5D"/>
    <w:rsid w:val="1F9FF23B"/>
    <w:rsid w:val="1FBF823F"/>
    <w:rsid w:val="1FC3FEAD"/>
    <w:rsid w:val="1FDFBC82"/>
    <w:rsid w:val="1FF36958"/>
    <w:rsid w:val="201166D8"/>
    <w:rsid w:val="20727896"/>
    <w:rsid w:val="21181ECA"/>
    <w:rsid w:val="2160529D"/>
    <w:rsid w:val="21F90995"/>
    <w:rsid w:val="221F633D"/>
    <w:rsid w:val="225779D5"/>
    <w:rsid w:val="23355AB8"/>
    <w:rsid w:val="233E0A23"/>
    <w:rsid w:val="23FBEA67"/>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5FDE8D"/>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75A593E"/>
    <w:rsid w:val="383D1CCD"/>
    <w:rsid w:val="38510B66"/>
    <w:rsid w:val="38F7F553"/>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5F5E9B"/>
    <w:rsid w:val="3F6E858D"/>
    <w:rsid w:val="3F75E503"/>
    <w:rsid w:val="3F81695E"/>
    <w:rsid w:val="3FBBAE16"/>
    <w:rsid w:val="3FBEBD84"/>
    <w:rsid w:val="3FDF4418"/>
    <w:rsid w:val="3FEE5A8E"/>
    <w:rsid w:val="3FFF45A8"/>
    <w:rsid w:val="439E5750"/>
    <w:rsid w:val="43FF1225"/>
    <w:rsid w:val="44DF5D4D"/>
    <w:rsid w:val="45E7FC84"/>
    <w:rsid w:val="45FCD871"/>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718162"/>
    <w:rsid w:val="4E9D6417"/>
    <w:rsid w:val="4EBD41B7"/>
    <w:rsid w:val="4F6C4AA2"/>
    <w:rsid w:val="4FCECC5A"/>
    <w:rsid w:val="4FDC01A1"/>
    <w:rsid w:val="5097100B"/>
    <w:rsid w:val="5209326F"/>
    <w:rsid w:val="521D4F6D"/>
    <w:rsid w:val="5230624E"/>
    <w:rsid w:val="52A03991"/>
    <w:rsid w:val="539FC5A9"/>
    <w:rsid w:val="551F0C37"/>
    <w:rsid w:val="55C33CCB"/>
    <w:rsid w:val="564D275D"/>
    <w:rsid w:val="56BF2887"/>
    <w:rsid w:val="56D36D56"/>
    <w:rsid w:val="57556EA3"/>
    <w:rsid w:val="57AD38D0"/>
    <w:rsid w:val="57B96CF1"/>
    <w:rsid w:val="58E4025F"/>
    <w:rsid w:val="591F7570"/>
    <w:rsid w:val="59ADE51B"/>
    <w:rsid w:val="59CBEA2D"/>
    <w:rsid w:val="59D4243C"/>
    <w:rsid w:val="5A0D37E5"/>
    <w:rsid w:val="5ABF9C19"/>
    <w:rsid w:val="5B3F2638"/>
    <w:rsid w:val="5BF3720C"/>
    <w:rsid w:val="5CDB3560"/>
    <w:rsid w:val="5CF43407"/>
    <w:rsid w:val="5E076660"/>
    <w:rsid w:val="5E6A7AD9"/>
    <w:rsid w:val="5E770480"/>
    <w:rsid w:val="5E7957F7"/>
    <w:rsid w:val="5E7EAC98"/>
    <w:rsid w:val="5E9F51BD"/>
    <w:rsid w:val="5EE44E48"/>
    <w:rsid w:val="5EFAAEAD"/>
    <w:rsid w:val="5F3EFA55"/>
    <w:rsid w:val="5F7ECDB8"/>
    <w:rsid w:val="5F9FBE6D"/>
    <w:rsid w:val="5FB63CEE"/>
    <w:rsid w:val="5FB96B27"/>
    <w:rsid w:val="5FD4456A"/>
    <w:rsid w:val="5FF96C5F"/>
    <w:rsid w:val="60053164"/>
    <w:rsid w:val="60DE71E4"/>
    <w:rsid w:val="62323D47"/>
    <w:rsid w:val="62950A77"/>
    <w:rsid w:val="62BB2F30"/>
    <w:rsid w:val="63790C5F"/>
    <w:rsid w:val="63A7C9CB"/>
    <w:rsid w:val="63CF32AE"/>
    <w:rsid w:val="6482456F"/>
    <w:rsid w:val="653E03D3"/>
    <w:rsid w:val="65A4429E"/>
    <w:rsid w:val="65F90745"/>
    <w:rsid w:val="660007D5"/>
    <w:rsid w:val="66EED1B3"/>
    <w:rsid w:val="67524C3F"/>
    <w:rsid w:val="6796602A"/>
    <w:rsid w:val="67FA4DDD"/>
    <w:rsid w:val="67FECD9E"/>
    <w:rsid w:val="69B6E2D1"/>
    <w:rsid w:val="69FFCEFD"/>
    <w:rsid w:val="6A2D47F2"/>
    <w:rsid w:val="6A654FDB"/>
    <w:rsid w:val="6AE8521E"/>
    <w:rsid w:val="6AF21939"/>
    <w:rsid w:val="6AFD1D43"/>
    <w:rsid w:val="6B4A0729"/>
    <w:rsid w:val="6B880441"/>
    <w:rsid w:val="6BD9842C"/>
    <w:rsid w:val="6BDBDDA4"/>
    <w:rsid w:val="6C4D285C"/>
    <w:rsid w:val="6C7B7710"/>
    <w:rsid w:val="6C7D073E"/>
    <w:rsid w:val="6CC255BA"/>
    <w:rsid w:val="6D3F09A5"/>
    <w:rsid w:val="6DFFDF77"/>
    <w:rsid w:val="6E2F7439"/>
    <w:rsid w:val="6E33F28D"/>
    <w:rsid w:val="6E5011FA"/>
    <w:rsid w:val="6E8C7E5C"/>
    <w:rsid w:val="6EBC069A"/>
    <w:rsid w:val="6EBE6BAE"/>
    <w:rsid w:val="6EF928F6"/>
    <w:rsid w:val="6EFDED2A"/>
    <w:rsid w:val="6F067C56"/>
    <w:rsid w:val="6F3FDAB4"/>
    <w:rsid w:val="6F42358A"/>
    <w:rsid w:val="6FAB3465"/>
    <w:rsid w:val="6FC6F55F"/>
    <w:rsid w:val="6FEFFC1E"/>
    <w:rsid w:val="6FFBCE71"/>
    <w:rsid w:val="6FFD8267"/>
    <w:rsid w:val="6FFFA969"/>
    <w:rsid w:val="6FFFB769"/>
    <w:rsid w:val="70B79BBE"/>
    <w:rsid w:val="70C82D8A"/>
    <w:rsid w:val="70F16E84"/>
    <w:rsid w:val="70F76165"/>
    <w:rsid w:val="712254B4"/>
    <w:rsid w:val="721D3713"/>
    <w:rsid w:val="72862EE6"/>
    <w:rsid w:val="73F6AE21"/>
    <w:rsid w:val="73FF3A52"/>
    <w:rsid w:val="74A50B43"/>
    <w:rsid w:val="756B3159"/>
    <w:rsid w:val="75AF47DA"/>
    <w:rsid w:val="75BAEFDB"/>
    <w:rsid w:val="75DF19C5"/>
    <w:rsid w:val="75EF31BD"/>
    <w:rsid w:val="75F16DF1"/>
    <w:rsid w:val="76DB2193"/>
    <w:rsid w:val="76F71566"/>
    <w:rsid w:val="772C1151"/>
    <w:rsid w:val="7777BF60"/>
    <w:rsid w:val="777C0F06"/>
    <w:rsid w:val="777F0880"/>
    <w:rsid w:val="77AD4E71"/>
    <w:rsid w:val="77BF8A6D"/>
    <w:rsid w:val="77D7233B"/>
    <w:rsid w:val="77DFC791"/>
    <w:rsid w:val="77E66A20"/>
    <w:rsid w:val="77E93C24"/>
    <w:rsid w:val="77ED5B17"/>
    <w:rsid w:val="77F86BD4"/>
    <w:rsid w:val="77FB815E"/>
    <w:rsid w:val="787601B5"/>
    <w:rsid w:val="79623A49"/>
    <w:rsid w:val="79B356AF"/>
    <w:rsid w:val="79F6FBA2"/>
    <w:rsid w:val="7A733FAF"/>
    <w:rsid w:val="7B1C27B8"/>
    <w:rsid w:val="7B911033"/>
    <w:rsid w:val="7B912CF7"/>
    <w:rsid w:val="7BBC7AFB"/>
    <w:rsid w:val="7BC70010"/>
    <w:rsid w:val="7BCC05A5"/>
    <w:rsid w:val="7BCF6A32"/>
    <w:rsid w:val="7BD31EDA"/>
    <w:rsid w:val="7BDB63FB"/>
    <w:rsid w:val="7BEF994F"/>
    <w:rsid w:val="7BF4619F"/>
    <w:rsid w:val="7BF4FD09"/>
    <w:rsid w:val="7BF5D014"/>
    <w:rsid w:val="7BF96AC7"/>
    <w:rsid w:val="7C7300A0"/>
    <w:rsid w:val="7CC76165"/>
    <w:rsid w:val="7CCA0C20"/>
    <w:rsid w:val="7CCDFAD0"/>
    <w:rsid w:val="7CFD25C8"/>
    <w:rsid w:val="7D5E157F"/>
    <w:rsid w:val="7D87BF43"/>
    <w:rsid w:val="7D9F63DD"/>
    <w:rsid w:val="7DBFA72B"/>
    <w:rsid w:val="7DE32960"/>
    <w:rsid w:val="7DE7D5A4"/>
    <w:rsid w:val="7DFF8D51"/>
    <w:rsid w:val="7E5B5E02"/>
    <w:rsid w:val="7E73D224"/>
    <w:rsid w:val="7E7DF4BE"/>
    <w:rsid w:val="7E7F2224"/>
    <w:rsid w:val="7EBDB328"/>
    <w:rsid w:val="7EDE3D7A"/>
    <w:rsid w:val="7EF1869F"/>
    <w:rsid w:val="7EF7ABF8"/>
    <w:rsid w:val="7EFDC0B0"/>
    <w:rsid w:val="7F0749AE"/>
    <w:rsid w:val="7F3D967E"/>
    <w:rsid w:val="7F3F6D90"/>
    <w:rsid w:val="7F6C9B52"/>
    <w:rsid w:val="7F6FE62F"/>
    <w:rsid w:val="7F783AF6"/>
    <w:rsid w:val="7F7B52E5"/>
    <w:rsid w:val="7F7F2D78"/>
    <w:rsid w:val="7FB3272E"/>
    <w:rsid w:val="7FB7E2E5"/>
    <w:rsid w:val="7FBD3874"/>
    <w:rsid w:val="7FBF668E"/>
    <w:rsid w:val="7FBF98CF"/>
    <w:rsid w:val="7FCD4AA7"/>
    <w:rsid w:val="7FED10CA"/>
    <w:rsid w:val="7FEFB9FC"/>
    <w:rsid w:val="7FF37B80"/>
    <w:rsid w:val="7FF75B61"/>
    <w:rsid w:val="7FFB8E86"/>
    <w:rsid w:val="7FFCD737"/>
    <w:rsid w:val="7FFDC244"/>
    <w:rsid w:val="7FFF1FD7"/>
    <w:rsid w:val="7FFF8F00"/>
    <w:rsid w:val="7FFFF714"/>
    <w:rsid w:val="8D5B7A42"/>
    <w:rsid w:val="8F232DB8"/>
    <w:rsid w:val="90FB0765"/>
    <w:rsid w:val="96FFAB79"/>
    <w:rsid w:val="975E599E"/>
    <w:rsid w:val="9ABD9064"/>
    <w:rsid w:val="9DADECD1"/>
    <w:rsid w:val="9DF7BA99"/>
    <w:rsid w:val="9EFED979"/>
    <w:rsid w:val="9F3D9247"/>
    <w:rsid w:val="A8FB9AE2"/>
    <w:rsid w:val="AB3FD181"/>
    <w:rsid w:val="AC7B7D81"/>
    <w:rsid w:val="ADA6913A"/>
    <w:rsid w:val="AFE79BE4"/>
    <w:rsid w:val="B2FF2384"/>
    <w:rsid w:val="B3C5A6AC"/>
    <w:rsid w:val="B6E71777"/>
    <w:rsid w:val="B767580C"/>
    <w:rsid w:val="B77E5925"/>
    <w:rsid w:val="B8D32F84"/>
    <w:rsid w:val="B9FF2705"/>
    <w:rsid w:val="BBAF70CD"/>
    <w:rsid w:val="BD3C6E3A"/>
    <w:rsid w:val="BEFF5E01"/>
    <w:rsid w:val="BF7B659B"/>
    <w:rsid w:val="BF7B7E4F"/>
    <w:rsid w:val="BFA7345C"/>
    <w:rsid w:val="BFBB9FE2"/>
    <w:rsid w:val="BFD54597"/>
    <w:rsid w:val="BFD7CBFA"/>
    <w:rsid w:val="BFED56C9"/>
    <w:rsid w:val="BFFA6C79"/>
    <w:rsid w:val="BFFFA9F7"/>
    <w:rsid w:val="BFFFBF1F"/>
    <w:rsid w:val="C395E7B7"/>
    <w:rsid w:val="C5CE9E0A"/>
    <w:rsid w:val="CA7FC2A7"/>
    <w:rsid w:val="CB7E56C4"/>
    <w:rsid w:val="CBFFE926"/>
    <w:rsid w:val="CE7FDDD5"/>
    <w:rsid w:val="CEC7B1CC"/>
    <w:rsid w:val="CF7EA522"/>
    <w:rsid w:val="CFDF8FD0"/>
    <w:rsid w:val="CFDF9D1C"/>
    <w:rsid w:val="D5770DDE"/>
    <w:rsid w:val="D65FCD00"/>
    <w:rsid w:val="D786B3AF"/>
    <w:rsid w:val="D7F7CCC4"/>
    <w:rsid w:val="D8FFDE58"/>
    <w:rsid w:val="DB7FCB9D"/>
    <w:rsid w:val="DBDB0A7A"/>
    <w:rsid w:val="DDFB07F2"/>
    <w:rsid w:val="DE6BD30C"/>
    <w:rsid w:val="DE852B58"/>
    <w:rsid w:val="DF3E5BA8"/>
    <w:rsid w:val="DF7BA8DF"/>
    <w:rsid w:val="DFF625CD"/>
    <w:rsid w:val="DFF9FE10"/>
    <w:rsid w:val="DFFF2FFA"/>
    <w:rsid w:val="E17D1000"/>
    <w:rsid w:val="E1FF977D"/>
    <w:rsid w:val="E3CB4ADC"/>
    <w:rsid w:val="E5964062"/>
    <w:rsid w:val="E5FE60CB"/>
    <w:rsid w:val="E7BF55C8"/>
    <w:rsid w:val="E7E708A2"/>
    <w:rsid w:val="E9FA3CA6"/>
    <w:rsid w:val="EB3B8B7C"/>
    <w:rsid w:val="EB5FCF63"/>
    <w:rsid w:val="EBDE2F99"/>
    <w:rsid w:val="EBEE6C34"/>
    <w:rsid w:val="EBFD3898"/>
    <w:rsid w:val="ED7A4A56"/>
    <w:rsid w:val="EDB7575D"/>
    <w:rsid w:val="EDD77E73"/>
    <w:rsid w:val="EDFD70E4"/>
    <w:rsid w:val="EF3A612F"/>
    <w:rsid w:val="EF78D59F"/>
    <w:rsid w:val="EF7B58B9"/>
    <w:rsid w:val="EFEB5470"/>
    <w:rsid w:val="EFEDA56E"/>
    <w:rsid w:val="EFFF72E8"/>
    <w:rsid w:val="F32D5C12"/>
    <w:rsid w:val="F3B5D380"/>
    <w:rsid w:val="F3FCA4A3"/>
    <w:rsid w:val="F3FD951C"/>
    <w:rsid w:val="F4373449"/>
    <w:rsid w:val="F4DE61D7"/>
    <w:rsid w:val="F6762433"/>
    <w:rsid w:val="F6FD55DB"/>
    <w:rsid w:val="F73F807A"/>
    <w:rsid w:val="F75F8129"/>
    <w:rsid w:val="F97F8098"/>
    <w:rsid w:val="F9FEA673"/>
    <w:rsid w:val="FA7F57E5"/>
    <w:rsid w:val="FACBEBC1"/>
    <w:rsid w:val="FAEE8D3C"/>
    <w:rsid w:val="FAF7E38F"/>
    <w:rsid w:val="FAFF4DB4"/>
    <w:rsid w:val="FAFFD96C"/>
    <w:rsid w:val="FB9359FB"/>
    <w:rsid w:val="FBAA5C0B"/>
    <w:rsid w:val="FBC9470A"/>
    <w:rsid w:val="FBCF024E"/>
    <w:rsid w:val="FBEEB50F"/>
    <w:rsid w:val="FBFDB675"/>
    <w:rsid w:val="FBFF3047"/>
    <w:rsid w:val="FC1B6047"/>
    <w:rsid w:val="FCEF1D39"/>
    <w:rsid w:val="FD17BA52"/>
    <w:rsid w:val="FD35F1CD"/>
    <w:rsid w:val="FD5F4978"/>
    <w:rsid w:val="FD7E4287"/>
    <w:rsid w:val="FD9E8FD8"/>
    <w:rsid w:val="FD9FC205"/>
    <w:rsid w:val="FDB856B9"/>
    <w:rsid w:val="FDEF139A"/>
    <w:rsid w:val="FDFBE6D0"/>
    <w:rsid w:val="FDFD684C"/>
    <w:rsid w:val="FDFEBCAC"/>
    <w:rsid w:val="FDFF9603"/>
    <w:rsid w:val="FE3792CB"/>
    <w:rsid w:val="FEDE43EE"/>
    <w:rsid w:val="FEDE7C74"/>
    <w:rsid w:val="FEF6C69A"/>
    <w:rsid w:val="FEFBFD1A"/>
    <w:rsid w:val="FEFF66C8"/>
    <w:rsid w:val="FF1FA76D"/>
    <w:rsid w:val="FF2B65A3"/>
    <w:rsid w:val="FF6DF342"/>
    <w:rsid w:val="FF7716FB"/>
    <w:rsid w:val="FF7BECAB"/>
    <w:rsid w:val="FF7D51CE"/>
    <w:rsid w:val="FF8BF6BC"/>
    <w:rsid w:val="FF9FA8B0"/>
    <w:rsid w:val="FFB73122"/>
    <w:rsid w:val="FFBE3E9E"/>
    <w:rsid w:val="FFDF5C42"/>
    <w:rsid w:val="FFE27484"/>
    <w:rsid w:val="FFE60BE3"/>
    <w:rsid w:val="FFE64F81"/>
    <w:rsid w:val="FFEA6CF1"/>
    <w:rsid w:val="FFEF10B1"/>
    <w:rsid w:val="FFFA3C86"/>
    <w:rsid w:val="FFFB17F5"/>
    <w:rsid w:val="FFFF5987"/>
    <w:rsid w:val="FFFF5BEB"/>
    <w:rsid w:val="FFFF85E3"/>
    <w:rsid w:val="FFFFCABF"/>
    <w:rsid w:val="FFFFD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0</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2022-08-28T11:07:00Z</dcterms:created>
  <dc:creator>微风吹过</dc:creator>
  <cp:lastModifiedBy>Ryan</cp:lastModifiedBy>
  <dcterms:modified xsi:type="dcterms:W3CDTF">2023-02-08T10:28:51Z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