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14</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8</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2023/2/1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default" w:ascii="宋体" w:hAnsi="宋体" w:cs="宋体"/>
                <w:szCs w:val="21"/>
                <w:lang w:eastAsia="zh-Hans"/>
              </w:rPr>
              <w:t>5.5.10</w:t>
            </w:r>
            <w:r>
              <w:rPr>
                <w:rFonts w:hint="eastAsia" w:ascii="宋体" w:hAnsi="宋体" w:cs="宋体"/>
                <w:szCs w:val="21"/>
                <w:lang w:val="en-US" w:eastAsia="zh-Hans"/>
              </w:rPr>
              <w:t>参数</w:t>
            </w:r>
            <w:r>
              <w:rPr>
                <w:rFonts w:hint="default" w:ascii="宋体" w:hAnsi="宋体" w:cs="宋体"/>
                <w:szCs w:val="21"/>
                <w:lang w:eastAsia="zh-Hans"/>
              </w:rPr>
              <w:t>intiBalane</w:t>
            </w:r>
            <w:r>
              <w:rPr>
                <w:rFonts w:hint="eastAsia" w:ascii="宋体" w:hAnsi="宋体" w:cs="宋体"/>
                <w:szCs w:val="21"/>
                <w:lang w:val="en-US" w:eastAsia="zh-Hans"/>
              </w:rPr>
              <w:t>改成begin</w:t>
            </w:r>
            <w:r>
              <w:rPr>
                <w:rFonts w:hint="default" w:ascii="宋体" w:hAnsi="宋体" w:cs="宋体"/>
                <w:szCs w:val="21"/>
                <w:lang w:eastAsia="zh-Hans"/>
              </w:rPr>
              <w:t>Balance</w:t>
            </w:r>
          </w:p>
          <w:p>
            <w:pPr>
              <w:pStyle w:val="22"/>
              <w:rPr>
                <w:rFonts w:asciiTheme="minorEastAsia" w:hAnsiTheme="minorEastAsia" w:eastAsiaTheme="minorEastAsia"/>
                <w:sz w:val="21"/>
                <w:szCs w:val="21"/>
              </w:rPr>
            </w:pPr>
            <w:r>
              <w:rPr>
                <w:rFonts w:hint="default" w:ascii="宋体" w:hAnsi="宋体" w:cs="宋体"/>
                <w:szCs w:val="21"/>
                <w:lang w:eastAsia="zh-Hans"/>
              </w:rPr>
              <w:t>5.5.11</w:t>
            </w:r>
            <w:r>
              <w:rPr>
                <w:rFonts w:hint="eastAsia" w:ascii="宋体" w:hAnsi="宋体" w:cs="宋体"/>
                <w:szCs w:val="21"/>
                <w:lang w:val="en-US" w:eastAsia="zh-Hans"/>
              </w:rPr>
              <w:t>参数</w:t>
            </w:r>
            <w:r>
              <w:rPr>
                <w:rFonts w:hint="default" w:ascii="宋体" w:hAnsi="宋体" w:cs="宋体"/>
                <w:szCs w:val="21"/>
                <w:lang w:eastAsia="zh-Hans"/>
              </w:rPr>
              <w:t>init</w:t>
            </w:r>
            <w:r>
              <w:rPr>
                <w:rFonts w:asciiTheme="minorEastAsia" w:hAnsiTheme="minorEastAsia" w:eastAsiaTheme="minorEastAsia"/>
                <w:sz w:val="21"/>
                <w:szCs w:val="21"/>
              </w:rPr>
              <w:t>Score</w:t>
            </w:r>
            <w:r>
              <w:rPr>
                <w:rFonts w:hint="eastAsia" w:asciiTheme="minorEastAsia" w:hAnsiTheme="minorEastAsia" w:eastAsiaTheme="minorEastAsia"/>
                <w:sz w:val="21"/>
                <w:szCs w:val="21"/>
                <w:lang w:val="en-US" w:eastAsia="zh-Hans"/>
              </w:rPr>
              <w:t>改成</w:t>
            </w: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p>
            <w:pPr>
              <w:pStyle w:val="22"/>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19 </w:t>
            </w:r>
            <w:r>
              <w:rPr>
                <w:rFonts w:hint="eastAsia" w:asciiTheme="minorEastAsia" w:hAnsiTheme="minorEastAsia" w:eastAsiaTheme="minorEastAsia"/>
                <w:sz w:val="21"/>
                <w:szCs w:val="21"/>
                <w:lang w:val="en-US" w:eastAsia="zh-Hans"/>
              </w:rPr>
              <w:t>获取动态H</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1.9</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eastAsia"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7 </w:t>
            </w:r>
            <w:r>
              <w:rPr>
                <w:rFonts w:hint="eastAsia" w:asciiTheme="minorEastAsia" w:hAnsiTheme="minorEastAsia" w:eastAsiaTheme="minorEastAsia"/>
                <w:sz w:val="21"/>
                <w:szCs w:val="21"/>
                <w:lang w:val="en-US" w:eastAsia="zh-Hans"/>
              </w:rPr>
              <w:t>在线充值</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增加返回参数</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p>
            <w:pPr>
              <w:pStyle w:val="22"/>
              <w:rPr>
                <w:rFonts w:hint="default" w:asciiTheme="minorEastAsia" w:hAnsiTheme="minorEastAsia" w:eastAsiaTheme="minorEastAsia"/>
                <w:sz w:val="21"/>
                <w:szCs w:val="21"/>
                <w:lang w:val="en-US"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10</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2023/2/3</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2"/>
              </w:numPr>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5.5.20 </w:t>
            </w:r>
            <w:r>
              <w:rPr>
                <w:rFonts w:hint="eastAsia" w:asciiTheme="minorEastAsia" w:hAnsiTheme="minorEastAsia" w:eastAsiaTheme="minorEastAsia"/>
                <w:sz w:val="21"/>
                <w:szCs w:val="21"/>
                <w:lang w:val="en-US" w:eastAsia="zh-Hans"/>
              </w:rPr>
              <w:t>C扫B乘车接口</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5.9.1 </w:t>
            </w:r>
            <w:r>
              <w:rPr>
                <w:rFonts w:hint="eastAsia" w:asciiTheme="minorEastAsia" w:hAnsiTheme="minorEastAsia" w:eastAsiaTheme="minorEastAsia"/>
                <w:sz w:val="21"/>
                <w:szCs w:val="21"/>
                <w:lang w:val="en-US" w:eastAsia="zh-Hans"/>
              </w:rPr>
              <w:t>开机启动页</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5.9.2</w:t>
            </w:r>
            <w:r>
              <w:rPr>
                <w:rFonts w:hint="eastAsia" w:asciiTheme="minorEastAsia" w:hAnsiTheme="minorEastAsia" w:eastAsiaTheme="minorEastAsia"/>
                <w:sz w:val="21"/>
                <w:szCs w:val="21"/>
                <w:lang w:val="en-US" w:eastAsia="zh-Hans"/>
              </w:rPr>
              <w:t>启动广告页查询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0"/>
              </w:numPr>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8 </w:t>
            </w:r>
            <w:r>
              <w:rPr>
                <w:rFonts w:hint="eastAsia" w:asciiTheme="minorEastAsia" w:hAnsiTheme="minorEastAsia" w:eastAsiaTheme="minorEastAsia"/>
                <w:sz w:val="21"/>
                <w:szCs w:val="21"/>
                <w:lang w:val="en-US" w:eastAsia="zh-Hans"/>
              </w:rPr>
              <w:t>订单中心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12</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2023/2/7</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3"/>
              </w:numPr>
              <w:ind w:left="425" w:leftChars="0" w:hanging="425"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将首页查询移至</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9</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3</w:t>
            </w:r>
          </w:p>
          <w:p>
            <w:pPr>
              <w:pStyle w:val="22"/>
              <w:numPr>
                <w:ilvl w:val="0"/>
                <w:numId w:val="3"/>
              </w:numPr>
              <w:ind w:left="425" w:leftChars="0" w:hanging="425" w:firstLineChars="0"/>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增加订单查询和订单详情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1.13</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4"/>
              </w:numPr>
              <w:ind w:leftChars="0"/>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8</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1</w:t>
            </w:r>
            <w:r>
              <w:rPr>
                <w:rFonts w:hint="eastAsia" w:asciiTheme="minorEastAsia" w:hAnsiTheme="minorEastAsia" w:eastAsiaTheme="minorEastAsia"/>
                <w:sz w:val="21"/>
                <w:szCs w:val="21"/>
                <w:lang w:val="en-US" w:eastAsia="zh-Hans"/>
              </w:rPr>
              <w:t>商品试算返回增加商品数量字段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quantity</w:t>
            </w:r>
            <w:r>
              <w:rPr>
                <w:rFonts w:hint="default" w:asciiTheme="minorEastAsia" w:hAnsiTheme="minorEastAsia" w:eastAsiaTheme="minorEastAsia"/>
                <w:sz w:val="21"/>
                <w:szCs w:val="21"/>
                <w:lang w:eastAsia="zh-Hans"/>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2023/2/9</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5"/>
              </w:num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修改</w:t>
            </w:r>
            <w:r>
              <w:rPr>
                <w:rFonts w:hint="default" w:asciiTheme="minorEastAsia" w:hAnsiTheme="minorEastAsia" w:eastAsiaTheme="minorEastAsia"/>
                <w:sz w:val="21"/>
                <w:szCs w:val="21"/>
                <w:lang w:eastAsia="zh-Hans"/>
              </w:rPr>
              <w:t xml:space="preserve">5.8.3 </w:t>
            </w:r>
            <w:r>
              <w:rPr>
                <w:rFonts w:hint="eastAsia" w:asciiTheme="minorEastAsia" w:hAnsiTheme="minorEastAsia" w:eastAsiaTheme="minorEastAsia"/>
                <w:sz w:val="21"/>
                <w:szCs w:val="21"/>
                <w:lang w:val="en-US" w:eastAsia="zh-Hans"/>
              </w:rPr>
              <w:t>订单查询状态参数为string</w:t>
            </w:r>
          </w:p>
          <w:p>
            <w:pPr>
              <w:pStyle w:val="22"/>
              <w:numPr>
                <w:ilvl w:val="0"/>
                <w:numId w:val="5"/>
              </w:num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会员余额台账查询条件</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收入与支出</w:t>
            </w:r>
            <w:r>
              <w:rPr>
                <w:rFonts w:hint="default" w:asciiTheme="minorEastAsia" w:hAnsiTheme="minorEastAsia" w:eastAsiaTheme="minorEastAsia"/>
                <w:sz w:val="21"/>
                <w:szCs w:val="21"/>
                <w:lang w:eastAsia="zh-Hans"/>
              </w:rPr>
              <w:t>）</w:t>
            </w:r>
          </w:p>
          <w:p>
            <w:pPr>
              <w:pStyle w:val="22"/>
              <w:numPr>
                <w:ilvl w:val="0"/>
                <w:numId w:val="5"/>
              </w:num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8</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订单取消功能</w:t>
            </w:r>
          </w:p>
          <w:p>
            <w:pPr>
              <w:pStyle w:val="22"/>
              <w:numPr>
                <w:ilvl w:val="0"/>
                <w:numId w:val="5"/>
              </w:num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8</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7 </w:t>
            </w:r>
            <w:r>
              <w:rPr>
                <w:rFonts w:hint="eastAsia" w:asciiTheme="minorEastAsia" w:hAnsiTheme="minorEastAsia" w:eastAsiaTheme="minorEastAsia"/>
                <w:sz w:val="21"/>
                <w:szCs w:val="21"/>
                <w:lang w:val="en-US" w:eastAsia="zh-Hans"/>
              </w:rPr>
              <w:t>订单删除功能</w:t>
            </w:r>
          </w:p>
          <w:p>
            <w:pPr>
              <w:pStyle w:val="22"/>
              <w:numPr>
                <w:ilvl w:val="0"/>
                <w:numId w:val="5"/>
              </w:numPr>
              <w:rPr>
                <w:rFonts w:hint="default" w:asciiTheme="minorEastAsia" w:hAnsiTheme="minorEastAsia" w:eastAsiaTheme="minorEastAsia"/>
                <w:sz w:val="21"/>
                <w:szCs w:val="21"/>
                <w:lang w:eastAsia="zh-Hans"/>
              </w:rPr>
            </w:pP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bookmarkStart w:id="170" w:name="_GoBack"/>
      <w:bookmarkEnd w:id="170"/>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_Toc1988518729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_Toc1988518729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_Toc1893763689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_Toc1893763689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_Toc631188836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_Toc631188836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_Toc1969034119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_Toc1969034119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_Toc833437763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_Toc833437763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_Toc1700137007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_Toc1700137007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_Toc1932753314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_Toc1932753314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_Toc947303876 </w:instrText>
      </w:r>
      <w:r>
        <w:rPr>
          <w:rFonts w:ascii="Times New Roman" w:eastAsia="黑体"/>
          <w:caps/>
        </w:rPr>
        <w:fldChar w:fldCharType="separate"/>
      </w:r>
      <w:r>
        <w:rPr>
          <w:rFonts w:hint="eastAsia"/>
        </w:rPr>
        <w:t>2.1.1 接入参数</w:t>
      </w:r>
      <w:r>
        <w:tab/>
      </w:r>
      <w:r>
        <w:fldChar w:fldCharType="begin"/>
      </w:r>
      <w:r>
        <w:instrText xml:space="preserve"> PAGEREF _Toc947303876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_Toc2039968721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_Toc2039968721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_Toc1177869492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_Toc1177869492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_Toc948293998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_Toc948293998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_Toc1501079999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_Toc1501079999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_Toc13658237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_Toc13658237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_Toc1920722677 </w:instrText>
      </w:r>
      <w:r>
        <w:rPr>
          <w:rFonts w:ascii="Times New Roman" w:eastAsia="黑体"/>
          <w:caps/>
        </w:rPr>
        <w:fldChar w:fldCharType="separate"/>
      </w:r>
      <w:r>
        <w:t>3.2.2 报文安全</w:t>
      </w:r>
      <w:r>
        <w:tab/>
      </w:r>
      <w:r>
        <w:fldChar w:fldCharType="begin"/>
      </w:r>
      <w:r>
        <w:instrText xml:space="preserve"> PAGEREF _Toc1920722677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_Toc611850635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_Toc611850635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_Toc1221920609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_Toc1221920609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_Toc433559202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_Toc433559202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_Toc417493743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_Toc417493743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_Toc988263852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_Toc988263852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_Toc1112034666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_Toc1112034666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_Toc416451621 </w:instrText>
      </w:r>
      <w:r>
        <w:rPr>
          <w:rFonts w:ascii="Times New Roman" w:eastAsia="黑体"/>
          <w:caps/>
        </w:rPr>
        <w:fldChar w:fldCharType="separate"/>
      </w:r>
      <w:r>
        <w:rPr>
          <w:rFonts w:hint="eastAsia"/>
        </w:rPr>
        <w:t>4.1.5 公共报文</w:t>
      </w:r>
      <w:r>
        <w:tab/>
      </w:r>
      <w:r>
        <w:fldChar w:fldCharType="begin"/>
      </w:r>
      <w:r>
        <w:instrText xml:space="preserve"> PAGEREF _Toc416451621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_Toc653188574 </w:instrText>
      </w:r>
      <w:r>
        <w:rPr>
          <w:rFonts w:ascii="Times New Roman" w:eastAsia="黑体"/>
          <w:caps/>
        </w:rPr>
        <w:fldChar w:fldCharType="separate"/>
      </w:r>
      <w:r>
        <w:rPr>
          <w:rFonts w:hint="eastAsia"/>
        </w:rPr>
        <w:t>4.1.6 关于报文透传说明</w:t>
      </w:r>
      <w:r>
        <w:tab/>
      </w:r>
      <w:r>
        <w:fldChar w:fldCharType="begin"/>
      </w:r>
      <w:r>
        <w:instrText xml:space="preserve"> PAGEREF _Toc653188574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_Toc203959754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_Toc203959754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_Toc567684866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_Toc567684866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_Toc1957182888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_Toc1957182888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_Toc1365777517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_Toc1365777517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_Toc170025436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_Toc170025436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_Toc1464252342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_Toc1464252342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_Toc1674001021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_Toc1674001021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_Toc751900600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_Toc751900600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_Toc1399605252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_Toc1399605252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_Toc1777084773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_Toc1777084773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_Toc261217335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_Toc261217335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_Toc823174877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_Toc823174877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_Toc1010503765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_Toc1010503765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_Toc1236097879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_Toc1236097879 \h </w:instrText>
      </w:r>
      <w:r>
        <w:fldChar w:fldCharType="separate"/>
      </w:r>
      <w:r>
        <w:t>12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_Toc340251275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_Toc340251275 \h </w:instrText>
      </w:r>
      <w:r>
        <w:fldChar w:fldCharType="separate"/>
      </w:r>
      <w:r>
        <w:t>13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_Toc2001710611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_Toc2001710611 \h </w:instrText>
      </w:r>
      <w:r>
        <w:fldChar w:fldCharType="separate"/>
      </w:r>
      <w:r>
        <w:t>13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_Toc271425175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_Toc271425175 \h </w:instrText>
      </w:r>
      <w:r>
        <w:fldChar w:fldCharType="separate"/>
      </w:r>
      <w:r>
        <w:t>14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_Toc587649997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_Toc587649997 \h </w:instrText>
      </w:r>
      <w:r>
        <w:fldChar w:fldCharType="separate"/>
      </w:r>
      <w:r>
        <w:t>15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_Toc356207026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_Toc356207026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_Toc1734561793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_Toc1734561793 \h </w:instrText>
      </w:r>
      <w:r>
        <w:fldChar w:fldCharType="separate"/>
      </w:r>
      <w:r>
        <w:t>16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_Toc689546926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_Toc689546926 \h </w:instrText>
      </w:r>
      <w:r>
        <w:fldChar w:fldCharType="separate"/>
      </w:r>
      <w:r>
        <w:t>18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_Toc1393426070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_Toc1393426070 \h </w:instrText>
      </w:r>
      <w:r>
        <w:fldChar w:fldCharType="separate"/>
      </w:r>
      <w:r>
        <w:t>19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_Toc1002787955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_Toc1002787955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_Toc405498029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_Toc405498029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_Toc1239761472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_Toc1239761472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_Toc1784716710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_Toc1784716710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_Toc1829647321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_Toc1829647321 \h </w:instrText>
      </w:r>
      <w:r>
        <w:fldChar w:fldCharType="separate"/>
      </w:r>
      <w:r>
        <w:t>24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_Toc1064182654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_Toc1064182654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_Toc1474053562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_Toc1474053562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_Toc1046864742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_Toc1046864742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_Toc322198923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_Toc322198923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_Toc1391024774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_Toc1391024774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_Toc1446395376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_Toc1446395376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_Toc52200392 </w:instrText>
      </w:r>
      <w:r>
        <w:rPr>
          <w:rFonts w:ascii="Times New Roman" w:eastAsia="黑体"/>
          <w:caps/>
        </w:rPr>
        <w:fldChar w:fldCharType="separate"/>
      </w:r>
      <w:r>
        <w:t xml:space="preserve">5.5.19 </w:t>
      </w:r>
      <w:r>
        <w:rPr>
          <w:rFonts w:hint="eastAsia"/>
          <w:lang w:val="en-US" w:eastAsia="zh-Hans"/>
        </w:rPr>
        <w:t>获取动态H</w:t>
      </w:r>
      <w:r>
        <w:rPr>
          <w:rFonts w:hint="default"/>
          <w:lang w:eastAsia="zh-Hans"/>
        </w:rPr>
        <w:t>5</w:t>
      </w:r>
      <w:r>
        <w:rPr>
          <w:rFonts w:hint="eastAsia"/>
          <w:lang w:val="en-US" w:eastAsia="zh-Hans"/>
        </w:rPr>
        <w:t>地址</w:t>
      </w:r>
      <w:r>
        <w:tab/>
      </w:r>
      <w:r>
        <w:fldChar w:fldCharType="begin"/>
      </w:r>
      <w:r>
        <w:instrText xml:space="preserve"> PAGEREF _Toc52200392 \h </w:instrText>
      </w:r>
      <w:r>
        <w:fldChar w:fldCharType="separate"/>
      </w:r>
      <w:r>
        <w:t>32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_Toc1158660368 </w:instrText>
      </w:r>
      <w:r>
        <w:rPr>
          <w:rFonts w:ascii="Times New Roman" w:eastAsia="黑体"/>
          <w:caps/>
        </w:rPr>
        <w:fldChar w:fldCharType="separate"/>
      </w:r>
      <w:r>
        <w:t xml:space="preserve">5.5.20 </w:t>
      </w:r>
      <w:r>
        <w:rPr>
          <w:rFonts w:hint="eastAsia"/>
          <w:lang w:val="en-US" w:eastAsia="zh-Hans"/>
        </w:rPr>
        <w:t>C扫B乘车</w:t>
      </w:r>
      <w:r>
        <w:tab/>
      </w:r>
      <w:r>
        <w:fldChar w:fldCharType="begin"/>
      </w:r>
      <w:r>
        <w:instrText xml:space="preserve"> PAGEREF _Toc1158660368 \h </w:instrText>
      </w:r>
      <w:r>
        <w:fldChar w:fldCharType="separate"/>
      </w:r>
      <w:r>
        <w:t>33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_Toc223093980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_Toc223093980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_Toc34074198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_Toc34074198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_Toc1454395684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_Toc1454395684 \h </w:instrText>
      </w:r>
      <w:r>
        <w:fldChar w:fldCharType="separate"/>
      </w:r>
      <w:r>
        <w:t>35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_Toc1369390834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_Toc1369390834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_Toc769502139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_Toc769502139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_Toc875927939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_Toc875927939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_Toc720470588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_Toc720470588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_Toc1436370730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_Toc1436370730 \h </w:instrText>
      </w:r>
      <w:r>
        <w:fldChar w:fldCharType="separate"/>
      </w:r>
      <w:r>
        <w:t>44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_Toc1219183183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_Toc1219183183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_Toc1670280654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_Toc1670280654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_Toc500718194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_Toc500718194 \h </w:instrText>
      </w:r>
      <w:r>
        <w:fldChar w:fldCharType="separate"/>
      </w:r>
      <w:r>
        <w:t>47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_Toc1729757612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_Toc1729757612 \h </w:instrText>
      </w:r>
      <w:r>
        <w:fldChar w:fldCharType="separate"/>
      </w:r>
      <w:r>
        <w:t>48</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_Toc1550055445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_Toc1550055445 \h </w:instrText>
      </w:r>
      <w:r>
        <w:fldChar w:fldCharType="separate"/>
      </w:r>
      <w:r>
        <w:t>50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_Toc657742358 </w:instrText>
      </w:r>
      <w:r>
        <w:rPr>
          <w:rFonts w:ascii="Times New Roman" w:eastAsia="黑体"/>
          <w:caps/>
        </w:rPr>
        <w:fldChar w:fldCharType="separate"/>
      </w:r>
      <w:r>
        <w:t xml:space="preserve">5.8.1 </w:t>
      </w:r>
      <w:r>
        <w:rPr>
          <w:rFonts w:hint="eastAsia"/>
          <w:lang w:val="en-US" w:eastAsia="zh-Hans"/>
        </w:rPr>
        <w:t>商品订单试算</w:t>
      </w:r>
      <w:r>
        <w:rPr>
          <w:rFonts w:hint="default"/>
          <w:lang w:eastAsia="zh-Hans"/>
        </w:rPr>
        <w:t>-</w:t>
      </w:r>
      <w:r>
        <w:rPr>
          <w:rFonts w:hint="eastAsia"/>
          <w:lang w:val="en-US" w:eastAsia="zh-Hans"/>
        </w:rPr>
        <w:t>单商品</w:t>
      </w:r>
      <w:r>
        <w:tab/>
      </w:r>
      <w:r>
        <w:fldChar w:fldCharType="begin"/>
      </w:r>
      <w:r>
        <w:instrText xml:space="preserve"> PAGEREF _Toc657742358 \h </w:instrText>
      </w:r>
      <w:r>
        <w:fldChar w:fldCharType="separate"/>
      </w:r>
      <w:r>
        <w:t>50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_Toc1577479797 </w:instrText>
      </w:r>
      <w:r>
        <w:rPr>
          <w:rFonts w:ascii="Times New Roman" w:eastAsia="黑体"/>
          <w:caps/>
        </w:rPr>
        <w:fldChar w:fldCharType="separate"/>
      </w:r>
      <w:r>
        <w:t xml:space="preserve">5.8.2 </w:t>
      </w:r>
      <w:r>
        <w:rPr>
          <w:rFonts w:hint="eastAsia"/>
          <w:lang w:val="en-US" w:eastAsia="zh-Hans"/>
        </w:rPr>
        <w:t>商品下单</w:t>
      </w:r>
      <w:r>
        <w:tab/>
      </w:r>
      <w:r>
        <w:fldChar w:fldCharType="begin"/>
      </w:r>
      <w:r>
        <w:instrText xml:space="preserve"> PAGEREF _Toc1577479797 \h </w:instrText>
      </w:r>
      <w:r>
        <w:fldChar w:fldCharType="separate"/>
      </w:r>
      <w:r>
        <w:t>54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_Toc2017325964 </w:instrText>
      </w:r>
      <w:r>
        <w:rPr>
          <w:rFonts w:ascii="Times New Roman" w:eastAsia="黑体"/>
          <w:caps/>
        </w:rPr>
        <w:fldChar w:fldCharType="separate"/>
      </w:r>
      <w:r>
        <w:t xml:space="preserve">5.8.3 </w:t>
      </w:r>
      <w:r>
        <w:rPr>
          <w:rFonts w:hint="eastAsia"/>
          <w:lang w:val="en-US" w:eastAsia="zh-Hans"/>
        </w:rPr>
        <w:t>订单查询</w:t>
      </w:r>
      <w:r>
        <w:tab/>
      </w:r>
      <w:r>
        <w:fldChar w:fldCharType="begin"/>
      </w:r>
      <w:r>
        <w:instrText xml:space="preserve"> PAGEREF _Toc2017325964 \h </w:instrText>
      </w:r>
      <w:r>
        <w:fldChar w:fldCharType="separate"/>
      </w:r>
      <w:r>
        <w:t>55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_Toc725658112 </w:instrText>
      </w:r>
      <w:r>
        <w:rPr>
          <w:rFonts w:ascii="Times New Roman" w:eastAsia="黑体"/>
          <w:caps/>
        </w:rPr>
        <w:fldChar w:fldCharType="separate"/>
      </w:r>
      <w:r>
        <w:t xml:space="preserve">5.8.4 </w:t>
      </w:r>
      <w:r>
        <w:rPr>
          <w:rFonts w:hint="eastAsia"/>
          <w:lang w:val="en-US" w:eastAsia="zh-Hans"/>
        </w:rPr>
        <w:t>订单详情</w:t>
      </w:r>
      <w:r>
        <w:tab/>
      </w:r>
      <w:r>
        <w:fldChar w:fldCharType="begin"/>
      </w:r>
      <w:r>
        <w:instrText xml:space="preserve"> PAGEREF _Toc725658112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_Toc576257071 </w:instrText>
      </w:r>
      <w:r>
        <w:rPr>
          <w:rFonts w:ascii="Times New Roman" w:eastAsia="黑体"/>
          <w:caps/>
        </w:rPr>
        <w:fldChar w:fldCharType="separate"/>
      </w:r>
      <w:r>
        <w:t xml:space="preserve">5.8.5 </w:t>
      </w:r>
      <w:r>
        <w:rPr>
          <w:rFonts w:hint="eastAsia"/>
          <w:lang w:val="en-US" w:eastAsia="zh-Hans"/>
        </w:rPr>
        <w:t>订单提货码</w:t>
      </w:r>
      <w:r>
        <w:tab/>
      </w:r>
      <w:r>
        <w:fldChar w:fldCharType="begin"/>
      </w:r>
      <w:r>
        <w:instrText xml:space="preserve"> PAGEREF _Toc576257071 \h </w:instrText>
      </w:r>
      <w:r>
        <w:fldChar w:fldCharType="separate"/>
      </w:r>
      <w:r>
        <w:t>59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_Toc1344327 </w:instrText>
      </w:r>
      <w:r>
        <w:rPr>
          <w:rFonts w:ascii="Times New Roman" w:eastAsia="黑体"/>
          <w:caps/>
        </w:rPr>
        <w:fldChar w:fldCharType="separate"/>
      </w:r>
      <w:r>
        <w:t xml:space="preserve">5.8.6 </w:t>
      </w:r>
      <w:r>
        <w:rPr>
          <w:rFonts w:hint="eastAsia"/>
          <w:lang w:val="en-US" w:eastAsia="zh-Hans"/>
        </w:rPr>
        <w:t>订单取消</w:t>
      </w:r>
      <w:r>
        <w:tab/>
      </w:r>
      <w:r>
        <w:fldChar w:fldCharType="begin"/>
      </w:r>
      <w:r>
        <w:instrText xml:space="preserve"> PAGEREF _Toc1344327 \h </w:instrText>
      </w:r>
      <w:r>
        <w:fldChar w:fldCharType="separate"/>
      </w:r>
      <w:r>
        <w:t>60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_Toc1119267419 </w:instrText>
      </w:r>
      <w:r>
        <w:rPr>
          <w:rFonts w:ascii="Times New Roman" w:eastAsia="黑体"/>
          <w:caps/>
        </w:rPr>
        <w:fldChar w:fldCharType="separate"/>
      </w:r>
      <w:r>
        <w:t xml:space="preserve">5.8.7 </w:t>
      </w:r>
      <w:r>
        <w:rPr>
          <w:rFonts w:hint="eastAsia"/>
          <w:lang w:val="en-US" w:eastAsia="zh-Hans"/>
        </w:rPr>
        <w:t>订单删除</w:t>
      </w:r>
      <w:r>
        <w:tab/>
      </w:r>
      <w:r>
        <w:fldChar w:fldCharType="begin"/>
      </w:r>
      <w:r>
        <w:instrText xml:space="preserve"> PAGEREF _Toc1119267419 \h </w:instrText>
      </w:r>
      <w:r>
        <w:fldChar w:fldCharType="separate"/>
      </w:r>
      <w:r>
        <w:t>61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_Toc1718247060 </w:instrText>
      </w:r>
      <w:r>
        <w:rPr>
          <w:rFonts w:ascii="Times New Roman" w:eastAsia="黑体"/>
          <w:caps/>
        </w:rPr>
        <w:fldChar w:fldCharType="separate"/>
      </w:r>
      <w:r>
        <w:rPr>
          <w:rFonts w:hint="eastAsia"/>
          <w:lang w:eastAsia="zh-CN"/>
        </w:rPr>
        <w:t xml:space="preserve">5.9 </w:t>
      </w:r>
      <w:r>
        <w:rPr>
          <w:rFonts w:hint="eastAsia"/>
          <w:lang w:val="en-US" w:eastAsia="zh-Hans"/>
        </w:rPr>
        <w:t>市场营销</w:t>
      </w:r>
      <w:r>
        <w:tab/>
      </w:r>
      <w:r>
        <w:fldChar w:fldCharType="begin"/>
      </w:r>
      <w:r>
        <w:instrText xml:space="preserve"> PAGEREF _Toc1718247060 \h </w:instrText>
      </w:r>
      <w:r>
        <w:fldChar w:fldCharType="separate"/>
      </w:r>
      <w:r>
        <w:t>62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_Toc1365736211 </w:instrText>
      </w:r>
      <w:r>
        <w:rPr>
          <w:rFonts w:ascii="Times New Roman" w:eastAsia="黑体"/>
          <w:caps/>
        </w:rPr>
        <w:fldChar w:fldCharType="separate"/>
      </w:r>
      <w:r>
        <w:rPr>
          <w:strike/>
          <w:dstrike w:val="0"/>
        </w:rPr>
        <w:t xml:space="preserve">5.9.1 </w:t>
      </w:r>
      <w:r>
        <w:rPr>
          <w:rFonts w:hint="eastAsia"/>
          <w:strike/>
          <w:dstrike w:val="0"/>
          <w:lang w:val="en-US" w:eastAsia="zh-Hans"/>
        </w:rPr>
        <w:t>获取开机启动页</w:t>
      </w:r>
      <w:r>
        <w:rPr>
          <w:rFonts w:hint="default"/>
          <w:strike/>
          <w:dstrike w:val="0"/>
          <w:lang w:eastAsia="zh-Hans"/>
        </w:rPr>
        <w:t>(</w:t>
      </w:r>
      <w:r>
        <w:rPr>
          <w:rFonts w:hint="eastAsia"/>
          <w:strike/>
          <w:dstrike w:val="0"/>
          <w:lang w:val="en-US" w:eastAsia="zh-Hans"/>
        </w:rPr>
        <w:t>已作废</w:t>
      </w:r>
      <w:r>
        <w:rPr>
          <w:rFonts w:hint="default"/>
          <w:strike/>
          <w:dstrike w:val="0"/>
          <w:lang w:eastAsia="zh-Hans"/>
        </w:rPr>
        <w:t>)</w:t>
      </w:r>
      <w:r>
        <w:tab/>
      </w:r>
      <w:r>
        <w:fldChar w:fldCharType="begin"/>
      </w:r>
      <w:r>
        <w:instrText xml:space="preserve"> PAGEREF _Toc1365736211 \h </w:instrText>
      </w:r>
      <w:r>
        <w:fldChar w:fldCharType="separate"/>
      </w:r>
      <w:r>
        <w:t>62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_Toc1623279141 </w:instrText>
      </w:r>
      <w:r>
        <w:rPr>
          <w:rFonts w:ascii="Times New Roman" w:eastAsia="黑体"/>
          <w:caps/>
        </w:rPr>
        <w:fldChar w:fldCharType="separate"/>
      </w:r>
      <w:r>
        <w:t xml:space="preserve">5.9.2 </w:t>
      </w:r>
      <w:r>
        <w:rPr>
          <w:rFonts w:hint="eastAsia"/>
          <w:lang w:val="en-US" w:eastAsia="zh-Hans"/>
        </w:rPr>
        <w:t>获取开机广告</w:t>
      </w:r>
      <w:r>
        <w:tab/>
      </w:r>
      <w:r>
        <w:fldChar w:fldCharType="begin"/>
      </w:r>
      <w:r>
        <w:instrText xml:space="preserve"> PAGEREF _Toc1623279141 \h </w:instrText>
      </w:r>
      <w:r>
        <w:fldChar w:fldCharType="separate"/>
      </w:r>
      <w:r>
        <w:t>63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_Toc820271299 </w:instrText>
      </w:r>
      <w:r>
        <w:rPr>
          <w:rFonts w:ascii="Times New Roman" w:eastAsia="黑体"/>
          <w:caps/>
        </w:rPr>
        <w:fldChar w:fldCharType="separate"/>
      </w:r>
      <w:r>
        <w:t xml:space="preserve">5.9.3 </w:t>
      </w:r>
      <w:r>
        <w:rPr>
          <w:rFonts w:hint="eastAsia"/>
          <w:lang w:val="en-US" w:eastAsia="zh-CN"/>
        </w:rPr>
        <w:t>首页获取</w:t>
      </w:r>
      <w:r>
        <w:tab/>
      </w:r>
      <w:r>
        <w:fldChar w:fldCharType="begin"/>
      </w:r>
      <w:r>
        <w:instrText xml:space="preserve"> PAGEREF _Toc820271299 \h </w:instrText>
      </w:r>
      <w:r>
        <w:fldChar w:fldCharType="separate"/>
      </w:r>
      <w:r>
        <w:t>65</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347857171"/>
      <w:bookmarkStart w:id="1" w:name="_Toc7916"/>
      <w:bookmarkStart w:id="2" w:name="_Toc87515928"/>
      <w:bookmarkStart w:id="3" w:name="_Toc1988518729"/>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189376368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347857173"/>
      <w:bookmarkStart w:id="8" w:name="_Toc12000"/>
      <w:bookmarkStart w:id="9" w:name="_Toc87515930"/>
      <w:bookmarkStart w:id="10" w:name="_Toc631188836"/>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83"/>
      <w:bookmarkStart w:id="13" w:name="_Toc1969034119"/>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3442"/>
      <w:bookmarkStart w:id="15" w:name="_Toc87515932"/>
      <w:bookmarkStart w:id="16" w:name="_Toc833437763"/>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87515933"/>
      <w:bookmarkStart w:id="18" w:name="_Toc21324"/>
      <w:bookmarkStart w:id="19" w:name="_Toc1700137007"/>
      <w:r>
        <w:rPr>
          <w:rFonts w:hint="eastAsia"/>
        </w:rPr>
        <w:t>接入方式</w:t>
      </w:r>
      <w:bookmarkEnd w:id="17"/>
      <w:bookmarkEnd w:id="18"/>
      <w:bookmarkEnd w:id="19"/>
    </w:p>
    <w:p>
      <w:pPr>
        <w:pStyle w:val="4"/>
        <w:tabs>
          <w:tab w:val="clear" w:pos="576"/>
        </w:tabs>
        <w:rPr>
          <w:rFonts w:ascii="宋体" w:hAnsi="宋体" w:eastAsia="宋体"/>
        </w:rPr>
      </w:pPr>
      <w:bookmarkStart w:id="20" w:name="_Toc87515934"/>
      <w:bookmarkStart w:id="21" w:name="_Toc26139"/>
      <w:bookmarkStart w:id="22" w:name="_Toc1932753314"/>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15513"/>
      <w:bookmarkStart w:id="24" w:name="_Toc87515935"/>
      <w:bookmarkStart w:id="25" w:name="_Toc947303876"/>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6"/>
        </w:numPr>
        <w:ind w:firstLineChars="0"/>
      </w:pPr>
      <w:r>
        <w:rPr>
          <w:rFonts w:hint="eastAsia"/>
        </w:rPr>
        <w:t>业务请求地址前缀：</w:t>
      </w:r>
    </w:p>
    <w:p>
      <w:pPr>
        <w:pStyle w:val="25"/>
        <w:numPr>
          <w:ilvl w:val="0"/>
          <w:numId w:val="6"/>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7"/>
        </w:numPr>
        <w:ind w:firstLineChars="0"/>
        <w:outlineLvl w:val="0"/>
      </w:pPr>
      <w:bookmarkStart w:id="26" w:name="_Toc2039968721"/>
      <w:bookmarkStart w:id="27" w:name="_Toc87515936"/>
      <w:bookmarkStart w:id="28" w:name="_Toc14095"/>
      <w:r>
        <w:rPr>
          <w:rFonts w:hint="eastAsia"/>
        </w:rPr>
        <w:t>业务请求地址前缀：</w:t>
      </w:r>
      <w:bookmarkEnd w:id="26"/>
    </w:p>
    <w:p>
      <w:pPr>
        <w:pStyle w:val="25"/>
        <w:numPr>
          <w:ilvl w:val="0"/>
          <w:numId w:val="7"/>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4165"/>
      <w:bookmarkStart w:id="31" w:name="_Toc1177869492"/>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948293998"/>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87515940"/>
      <w:bookmarkStart w:id="36" w:name="_Toc406488262"/>
      <w:bookmarkStart w:id="37" w:name="_Toc9149"/>
      <w:bookmarkStart w:id="38" w:name="_Toc1501079999"/>
      <w:r>
        <w:rPr>
          <w:rFonts w:hint="eastAsia" w:ascii="宋体" w:hAnsi="宋体" w:eastAsia="宋体"/>
        </w:rPr>
        <w:t>安全控制</w:t>
      </w:r>
      <w:bookmarkEnd w:id="35"/>
      <w:bookmarkEnd w:id="36"/>
      <w:bookmarkEnd w:id="37"/>
      <w:bookmarkEnd w:id="38"/>
    </w:p>
    <w:p>
      <w:pPr>
        <w:pStyle w:val="5"/>
        <w:rPr>
          <w:rFonts w:hint="eastAsia"/>
        </w:rPr>
      </w:pPr>
      <w:bookmarkStart w:id="39" w:name="_Toc87515941"/>
      <w:bookmarkStart w:id="40" w:name="_Toc10157"/>
      <w:bookmarkStart w:id="41" w:name="_Toc13658237"/>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1920722677"/>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87515943"/>
      <w:bookmarkStart w:id="46" w:name="_Toc19411"/>
      <w:bookmarkStart w:id="47" w:name="_Toc13011"/>
      <w:bookmarkStart w:id="48" w:name="_Toc611850635"/>
      <w:r>
        <w:rPr>
          <w:rFonts w:hint="eastAsia"/>
        </w:rPr>
        <w:t>报文格式</w:t>
      </w:r>
      <w:bookmarkEnd w:id="45"/>
      <w:bookmarkEnd w:id="46"/>
      <w:bookmarkEnd w:id="47"/>
      <w:bookmarkEnd w:id="48"/>
    </w:p>
    <w:p>
      <w:pPr>
        <w:pStyle w:val="4"/>
      </w:pPr>
      <w:bookmarkStart w:id="49" w:name="_Toc4569"/>
      <w:bookmarkStart w:id="50" w:name="_Toc28650"/>
      <w:bookmarkStart w:id="51" w:name="_Toc288766439"/>
      <w:bookmarkStart w:id="52" w:name="_Toc87515944"/>
      <w:bookmarkStart w:id="53" w:name="_Toc44778745"/>
      <w:bookmarkStart w:id="54" w:name="_Toc106523470"/>
      <w:bookmarkStart w:id="55" w:name="_Toc44778438"/>
      <w:bookmarkStart w:id="56" w:name="_Toc58745877"/>
      <w:bookmarkStart w:id="57" w:name="_Toc77588897"/>
      <w:bookmarkStart w:id="58" w:name="_Toc104776282"/>
      <w:bookmarkStart w:id="59" w:name="_Toc400800322"/>
      <w:bookmarkStart w:id="60" w:name="_Toc1221920609"/>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26106"/>
      <w:bookmarkStart w:id="62" w:name="_Toc23844"/>
      <w:bookmarkStart w:id="63" w:name="_Toc400800323"/>
      <w:bookmarkStart w:id="64" w:name="_Toc87515945"/>
      <w:bookmarkStart w:id="65" w:name="_Toc433559202"/>
      <w:r>
        <w:rPr>
          <w:rFonts w:hint="eastAsia"/>
        </w:rPr>
        <w:t>符号定义</w:t>
      </w:r>
      <w:bookmarkEnd w:id="61"/>
      <w:bookmarkEnd w:id="62"/>
      <w:bookmarkEnd w:id="63"/>
      <w:bookmarkEnd w:id="64"/>
      <w:bookmarkEnd w:id="65"/>
    </w:p>
    <w:p>
      <w:pPr>
        <w:numPr>
          <w:ilvl w:val="0"/>
          <w:numId w:val="8"/>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8"/>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8"/>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8"/>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8"/>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8"/>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8"/>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8"/>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8"/>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400800324"/>
      <w:bookmarkStart w:id="67" w:name="_Toc38612896"/>
      <w:bookmarkStart w:id="68" w:name="_Toc77588898"/>
      <w:bookmarkStart w:id="69" w:name="_Toc12139"/>
      <w:bookmarkStart w:id="70" w:name="_Toc44778439"/>
      <w:bookmarkStart w:id="71" w:name="_Toc30252"/>
      <w:bookmarkStart w:id="72" w:name="_Toc87515946"/>
      <w:bookmarkStart w:id="73" w:name="_Toc44778746"/>
      <w:bookmarkStart w:id="74" w:name="_Toc58745878"/>
      <w:bookmarkStart w:id="75" w:name="_Toc417493743"/>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24159"/>
      <w:bookmarkStart w:id="77" w:name="_Toc400800327"/>
      <w:bookmarkStart w:id="78" w:name="_Toc87515947"/>
      <w:bookmarkStart w:id="79" w:name="_Toc6215"/>
      <w:bookmarkStart w:id="80" w:name="_Toc988263852"/>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19344"/>
      <w:bookmarkStart w:id="82" w:name="_Toc2584"/>
      <w:bookmarkStart w:id="83" w:name="_Toc87515948"/>
      <w:bookmarkStart w:id="84" w:name="_Toc1112034666"/>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9"/>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9"/>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10"/>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5004"/>
      <w:bookmarkStart w:id="86" w:name="_Toc87515949"/>
      <w:bookmarkStart w:id="87" w:name="_Toc502863921"/>
      <w:bookmarkStart w:id="88" w:name="_Toc468281488"/>
      <w:bookmarkStart w:id="89" w:name="_Toc502685706"/>
      <w:bookmarkStart w:id="90" w:name="_Toc416451621"/>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502685708"/>
      <w:bookmarkStart w:id="92" w:name="_Toc502863923"/>
      <w:bookmarkStart w:id="93" w:name="_Toc468281490"/>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87515950"/>
      <w:bookmarkStart w:id="95" w:name="_Toc18976"/>
      <w:bookmarkStart w:id="96" w:name="_Toc12935"/>
      <w:bookmarkStart w:id="97" w:name="_Toc653188574"/>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406488261"/>
      <w:bookmarkStart w:id="99" w:name="_Toc87515951"/>
      <w:bookmarkStart w:id="100" w:name="_Toc272692114"/>
      <w:bookmarkStart w:id="101" w:name="_Toc2808"/>
      <w:bookmarkStart w:id="102" w:name="_Toc830"/>
      <w:bookmarkStart w:id="103" w:name="_Toc203959754"/>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87515952"/>
      <w:bookmarkStart w:id="105" w:name="_Toc26628"/>
      <w:bookmarkStart w:id="106" w:name="_Toc11624"/>
      <w:bookmarkStart w:id="107" w:name="_Toc567684866"/>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87515953"/>
      <w:bookmarkStart w:id="109" w:name="_Toc21820"/>
      <w:bookmarkStart w:id="110" w:name="_Toc1957182888"/>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1365777517"/>
      <w:bookmarkStart w:id="113" w:name="_Toc5929"/>
      <w:bookmarkStart w:id="114" w:name="_Toc87515954"/>
      <w:r>
        <w:rPr>
          <w:rStyle w:val="26"/>
          <w:rFonts w:hint="eastAsia" w:ascii="Verdana" w:hAnsi="Verdana"/>
          <w:color w:val="auto"/>
          <w:lang w:val="en-US" w:eastAsia="zh-CN"/>
        </w:rPr>
        <w:t>公共类接口</w:t>
      </w:r>
      <w:bookmarkEnd w:id="112"/>
    </w:p>
    <w:p>
      <w:pPr>
        <w:pStyle w:val="5"/>
      </w:pPr>
      <w:bookmarkStart w:id="115" w:name="_Toc170025436"/>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464252342"/>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674001021"/>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751900600"/>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1399605252"/>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777084773"/>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261217335"/>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823174877"/>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1010503765"/>
      <w:r>
        <w:rPr>
          <w:rFonts w:hint="eastAsia"/>
          <w:lang w:val="en-US" w:eastAsia="zh-CN"/>
        </w:rPr>
        <w:t>用户授权</w:t>
      </w:r>
      <w:bookmarkEnd w:id="123"/>
    </w:p>
    <w:p>
      <w:pPr>
        <w:pStyle w:val="5"/>
      </w:pPr>
      <w:bookmarkStart w:id="124" w:name="_Toc1236097879"/>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5" w:name="_Toc340251275"/>
      <w:r>
        <w:rPr>
          <w:rFonts w:hint="eastAsia"/>
          <w:lang w:val="en-US" w:eastAsia="zh-Hans"/>
        </w:rPr>
        <w:t>会员</w:t>
      </w:r>
      <w:r>
        <w:rPr>
          <w:rFonts w:hint="eastAsia"/>
          <w:lang w:val="en-US" w:eastAsia="zh-CN"/>
        </w:rPr>
        <w:t>中心</w:t>
      </w:r>
      <w:bookmarkEnd w:id="125"/>
    </w:p>
    <w:p>
      <w:pPr>
        <w:pStyle w:val="5"/>
      </w:pPr>
      <w:bookmarkStart w:id="126" w:name="_Toc2001710611"/>
      <w:r>
        <w:rPr>
          <w:rFonts w:hint="eastAsia"/>
          <w:lang w:val="en-US" w:eastAsia="zh-CN"/>
        </w:rPr>
        <w:t>个人信息查询</w:t>
      </w:r>
      <w:bookmarkEnd w:id="126"/>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7" w:name="_Toc271425175"/>
      <w:r>
        <w:rPr>
          <w:rFonts w:hint="eastAsia"/>
          <w:lang w:val="en-US" w:eastAsia="zh-Hans"/>
        </w:rPr>
        <w:t>乘车二维码</w:t>
      </w:r>
      <w:bookmarkEnd w:id="127"/>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8" w:name="_Toc587649997"/>
      <w:r>
        <w:rPr>
          <w:rFonts w:hint="eastAsia"/>
          <w:lang w:val="en-US" w:eastAsia="zh-CN"/>
        </w:rPr>
        <w:t>实名认证</w:t>
      </w:r>
      <w:bookmarkEnd w:id="12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9" w:name="_Toc356207026"/>
      <w:r>
        <w:rPr>
          <w:rFonts w:hint="eastAsia"/>
          <w:lang w:val="en-US" w:eastAsia="zh-CN"/>
        </w:rPr>
        <w:t>实名认证结果查询</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tabs>
                <w:tab w:val="left" w:pos="930"/>
              </w:tabs>
              <w:rPr>
                <w:rFonts w:hint="eastAsia"/>
              </w:rPr>
            </w:pPr>
          </w:p>
        </w:tc>
      </w:tr>
    </w:tbl>
    <w:p/>
    <w:p/>
    <w:p/>
    <w:p>
      <w:pPr>
        <w:pStyle w:val="5"/>
      </w:pPr>
      <w:bookmarkStart w:id="130" w:name="_Toc1734561793"/>
      <w:r>
        <w:rPr>
          <w:rFonts w:hint="eastAsia"/>
          <w:lang w:val="en-US" w:eastAsia="zh-Hans"/>
        </w:rPr>
        <w:t>在线充值规则查询</w:t>
      </w:r>
      <w:bookmarkEnd w:id="130"/>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1" w:name="_Toc689546926"/>
      <w:r>
        <w:rPr>
          <w:rFonts w:hint="eastAsia"/>
          <w:lang w:val="en-US" w:eastAsia="zh-Hans"/>
        </w:rPr>
        <w:t>在线充值试算</w:t>
      </w:r>
      <w:bookmarkEnd w:id="13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2" w:name="_Toc1393426070"/>
      <w:r>
        <w:rPr>
          <w:rFonts w:hint="eastAsia"/>
          <w:lang w:val="en-US" w:eastAsia="zh-Hans"/>
        </w:rPr>
        <w:t>在线充值</w:t>
      </w:r>
      <w:bookmarkEnd w:id="132"/>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2</w:t>
            </w:r>
            <w:r>
              <w:rPr>
                <w:rFonts w:cs="Times New Roman" w:asciiTheme="minorEastAsia" w:hAnsiTheme="minorEastAsia" w:eastAsiaTheme="minorEastAsia"/>
                <w:kern w:val="2"/>
                <w:sz w:val="21"/>
                <w:szCs w:val="21"/>
                <w:lang w:val="en-US" w:eastAsia="zh-CN" w:bidi="ar-SA"/>
              </w:rPr>
              <w:t xml:space="preserve">: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default" w:asciiTheme="minorEastAsia" w:hAnsiTheme="minorEastAsia" w:eastAsiaTheme="minorEastAsia"/>
                <w:sz w:val="21"/>
                <w:szCs w:val="21"/>
                <w:lang w:val="en-US" w:eastAsia="zh-CN"/>
              </w:rPr>
            </w:pPr>
            <w:r>
              <w:rPr>
                <w:rFonts w:hint="eastAsia" w:cs="Times New Roman" w:asciiTheme="minorEastAsia" w:hAnsiTheme="minorEastAsia" w:eastAsiaTheme="minorEastAsia"/>
                <w:kern w:val="2"/>
                <w:sz w:val="21"/>
                <w:szCs w:val="21"/>
                <w:lang w:val="en-US" w:eastAsia="zh-CN" w:bidi="ar-SA"/>
              </w:rPr>
              <w:t>miniPayToken</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0" w:type="auto"/>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3" w:name="_Toc1002787955"/>
      <w:r>
        <w:rPr>
          <w:rFonts w:hint="eastAsia"/>
          <w:lang w:val="en-US" w:eastAsia="zh-Hans"/>
        </w:rPr>
        <w:t>会员余额查询</w:t>
      </w:r>
      <w:bookmarkEnd w:id="133"/>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4" w:name="_Toc405498029"/>
      <w:r>
        <w:rPr>
          <w:rFonts w:hint="eastAsia"/>
          <w:lang w:val="en-US" w:eastAsia="zh-Hans"/>
        </w:rPr>
        <w:t>会员积分查询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239761472"/>
      <w:r>
        <w:rPr>
          <w:rFonts w:hint="eastAsia"/>
          <w:lang w:val="en-US" w:eastAsia="zh-Hans"/>
        </w:rPr>
        <w:t>会员余额台账</w:t>
      </w:r>
      <w:bookmarkEnd w:id="135"/>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incomeType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收入类型</w:t>
            </w:r>
          </w:p>
        </w:tc>
        <w:tc>
          <w:tcPr>
            <w:tcW w:w="1260" w:type="dxa"/>
            <w:noWrap w:val="0"/>
            <w:vAlign w:val="top"/>
          </w:tcPr>
          <w:p>
            <w:pPr>
              <w:rPr>
                <w:rFonts w:hint="eastAsia" w:ascii="Calibri" w:hAnsi="宋体" w:eastAsia="宋体" w:cs="宋体"/>
                <w:kern w:val="2"/>
                <w:sz w:val="21"/>
                <w:szCs w:val="22"/>
                <w:lang w:val="en-US" w:eastAsia="zh-CN" w:bidi="ar-SA"/>
              </w:rPr>
            </w:pPr>
            <w:r>
              <w:rPr>
                <w:rFonts w:hint="default" w:hAnsi="宋体" w:cs="宋体"/>
              </w:rPr>
              <w:t>int</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收入类型</w:t>
            </w:r>
            <w:r>
              <w:rPr>
                <w:rFonts w:hint="default" w:cs="Times New Roman" w:asciiTheme="minorEastAsia" w:hAnsiTheme="minorEastAsia" w:eastAsiaTheme="minorEastAsia"/>
                <w:kern w:val="2"/>
                <w:sz w:val="21"/>
                <w:szCs w:val="21"/>
                <w:lang w:eastAsia="zh-Hans" w:bidi="ar-SA"/>
              </w:rPr>
              <w:t xml:space="preserve">: 0: </w:t>
            </w:r>
            <w:r>
              <w:rPr>
                <w:rFonts w:hint="eastAsia" w:cs="Times New Roman" w:asciiTheme="minorEastAsia" w:hAnsiTheme="minorEastAsia" w:eastAsiaTheme="minorEastAsia"/>
                <w:kern w:val="2"/>
                <w:sz w:val="21"/>
                <w:szCs w:val="21"/>
                <w:lang w:val="en-US" w:eastAsia="zh-Hans" w:bidi="ar-SA"/>
              </w:rPr>
              <w:t>支出</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收入</w:t>
            </w:r>
          </w:p>
        </w:tc>
        <w:tc>
          <w:tcPr>
            <w:tcW w:w="709" w:type="dxa"/>
            <w:noWrap w:val="0"/>
            <w:vAlign w:val="top"/>
          </w:tcPr>
          <w:p>
            <w:pPr>
              <w:rPr>
                <w:rFonts w:hint="eastAsia" w:ascii="Calibri" w:hAnsi="宋体" w:eastAsia="宋体" w:cs="宋体"/>
                <w:kern w:val="2"/>
                <w:sz w:val="21"/>
                <w:szCs w:val="22"/>
                <w:lang w:val="en-US" w:eastAsia="zh-CN" w:bidi="ar-SA"/>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beg</w:t>
            </w:r>
            <w:r>
              <w:rPr>
                <w:rFonts w:hint="default" w:asciiTheme="minorEastAsia" w:hAnsiTheme="minorEastAsia" w:eastAsiaTheme="minorEastAsia"/>
                <w:sz w:val="21"/>
                <w:szCs w:val="21"/>
                <w:lang w:eastAsia="zh-Hans"/>
              </w:rPr>
              <w:t>in</w:t>
            </w:r>
            <w:r>
              <w:rPr>
                <w:rFonts w:asciiTheme="minorEastAsia" w:hAnsiTheme="minorEastAsia" w:eastAsiaTheme="minorEastAsia"/>
                <w:sz w:val="21"/>
                <w:szCs w:val="21"/>
              </w:rPr>
              <w: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784716710"/>
      <w:r>
        <w:rPr>
          <w:rFonts w:hint="eastAsia"/>
          <w:lang w:val="en-US" w:eastAsia="zh-Hans"/>
        </w:rPr>
        <w:t>积分台账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7" w:name="_Toc1829647321"/>
      <w:r>
        <w:rPr>
          <w:rFonts w:hint="eastAsia"/>
          <w:lang w:val="en-US" w:eastAsia="zh-Hans"/>
        </w:rPr>
        <w:t>会员收件地址新增或修改</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8" w:name="_Toc1064182654"/>
      <w:r>
        <w:rPr>
          <w:rFonts w:hint="eastAsia"/>
          <w:lang w:val="en-US" w:eastAsia="zh-Hans"/>
        </w:rPr>
        <w:t>根据ID获取单个收件地址信息</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39" w:name="_Toc1474053562"/>
      <w:r>
        <w:rPr>
          <w:rFonts w:hint="eastAsia"/>
          <w:lang w:val="en-US" w:eastAsia="zh-Hans"/>
        </w:rPr>
        <w:t>查询会员的所有收件地址信息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0" w:name="_Toc1046864742"/>
      <w:r>
        <w:rPr>
          <w:rFonts w:hint="eastAsia"/>
          <w:lang w:val="en-US" w:eastAsia="zh-Hans"/>
        </w:rPr>
        <w:t>查询会员的默认地址</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1" w:name="_Toc322198923"/>
      <w:r>
        <w:rPr>
          <w:rFonts w:hint="eastAsia"/>
          <w:lang w:val="en-US" w:eastAsia="zh-Hans"/>
        </w:rPr>
        <w:t>根据ID获取单个收件地址信息</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2" w:name="_Toc1391024774"/>
      <w:r>
        <w:rPr>
          <w:rFonts w:hint="eastAsia"/>
          <w:lang w:val="en-US" w:eastAsia="zh-Hans"/>
        </w:rPr>
        <w:t>查询会员类别</w:t>
      </w:r>
      <w:bookmarkEnd w:id="142"/>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3" w:name="_Toc1446395376"/>
      <w:r>
        <w:rPr>
          <w:rFonts w:hint="eastAsia"/>
          <w:lang w:val="en-US" w:eastAsia="zh-Hans"/>
        </w:rPr>
        <w:t>卡申请</w:t>
      </w:r>
      <w:bookmarkEnd w:id="143"/>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Pr>
        <w:pStyle w:val="5"/>
      </w:pPr>
      <w:r>
        <w:rPr>
          <w:rFonts w:hint="default"/>
        </w:rPr>
        <w:t xml:space="preserve"> </w:t>
      </w:r>
      <w:bookmarkStart w:id="144" w:name="_Toc52200392"/>
      <w:r>
        <w:rPr>
          <w:rFonts w:hint="eastAsia"/>
          <w:lang w:val="en-US" w:eastAsia="zh-Hans"/>
        </w:rPr>
        <w:t>获取动态H</w:t>
      </w:r>
      <w:r>
        <w:rPr>
          <w:rFonts w:hint="default"/>
          <w:lang w:eastAsia="zh-Hans"/>
        </w:rPr>
        <w:t>5</w:t>
      </w:r>
      <w:r>
        <w:rPr>
          <w:rFonts w:hint="eastAsia"/>
          <w:lang w:val="en-US" w:eastAsia="zh-Hans"/>
        </w:rPr>
        <w:t>地址</w:t>
      </w:r>
      <w:bookmarkEnd w:id="144"/>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获取动态H</w:t>
      </w:r>
      <w:r>
        <w:rPr>
          <w:rFonts w:hint="default" w:eastAsia="宋体"/>
          <w:sz w:val="24"/>
          <w:szCs w:val="24"/>
          <w:lang w:eastAsia="zh-Hans"/>
        </w:rPr>
        <w:t>5</w:t>
      </w:r>
      <w:r>
        <w:rPr>
          <w:rFonts w:hint="eastAsia" w:eastAsia="宋体"/>
          <w:sz w:val="24"/>
          <w:szCs w:val="24"/>
          <w:lang w:val="en-US" w:eastAsia="zh-Hans"/>
        </w:rPr>
        <w:t>地址URL</w:t>
      </w:r>
      <w:r>
        <w:rPr>
          <w:rFonts w:hint="default" w:eastAsia="宋体"/>
          <w:sz w:val="24"/>
          <w:szCs w:val="24"/>
          <w:lang w:eastAsia="zh-Hans"/>
        </w:rPr>
        <w:t>，</w:t>
      </w:r>
      <w:r>
        <w:rPr>
          <w:rFonts w:hint="eastAsia" w:eastAsia="宋体"/>
          <w:sz w:val="24"/>
          <w:szCs w:val="24"/>
          <w:lang w:val="en-US" w:eastAsia="zh-Hans"/>
        </w:rPr>
        <w:t>主要用于链接子公司模块业务</w:t>
      </w:r>
    </w:p>
    <w:p>
      <w:pPr>
        <w:pStyle w:val="14"/>
        <w:keepNext w:val="0"/>
        <w:keepLines w:val="0"/>
        <w:widowControl/>
        <w:suppressLineNumbers w:val="0"/>
        <w:spacing w:before="0" w:beforeAutospacing="0" w:after="0" w:afterAutospacing="0"/>
        <w:ind w:left="0" w:right="0"/>
        <w:jc w:val="left"/>
        <w:rPr>
          <w:rFonts w:hint="default" w:eastAsia="宋体"/>
          <w:sz w:val="24"/>
          <w:szCs w:val="24"/>
          <w:lang w:eastAsia="zh-Hans"/>
        </w:rPr>
      </w:pPr>
      <w:r>
        <w:rPr>
          <w:rFonts w:hint="default" w:eastAsia="宋体"/>
          <w:sz w:val="24"/>
          <w:szCs w:val="24"/>
          <w:lang w:eastAsia="zh-CN"/>
        </w:rPr>
        <w:t>/mem/</w:t>
      </w:r>
      <w:r>
        <w:rPr>
          <w:rFonts w:hint="default" w:eastAsia="宋体"/>
          <w:sz w:val="24"/>
          <w:szCs w:val="24"/>
          <w:lang w:val="en-US" w:eastAsia="zh-CN"/>
        </w:rPr>
        <w:t>getDynamicLink</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当前链接地址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新的链接地址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eastAsia="宋体" w:cs="宋体"/>
                <w:color w:val="FF0000"/>
                <w:lang w:val="en-US" w:eastAsia="zh-Hans"/>
              </w:rPr>
            </w:pPr>
            <w:r>
              <w:rPr>
                <w:rFonts w:hint="eastAsia" w:hAnsi="宋体" w:cs="宋体"/>
                <w:color w:val="FF0000"/>
                <w:lang w:val="en-US" w:eastAsia="zh-Hans"/>
              </w:rPr>
              <w:t>补上code参数后的链接地址</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eastAsia" w:hAnsi="宋体" w:cs="宋体"/>
              </w:rPr>
              <w:t>linkUrl</w:t>
            </w:r>
            <w:r>
              <w:rPr>
                <w:rFonts w:hint="eastAsia"/>
              </w:rPr>
              <w:t>": "</w:t>
            </w:r>
            <w:r>
              <w:rPr>
                <w:rFonts w:hint="eastAsia" w:hAnsi="宋体" w:cs="宋体"/>
              </w:rPr>
              <w:t>https://baidu.com</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"linkUrl": "https://baidu.com?code=428604768238261133"</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Pr>
        <w:pStyle w:val="5"/>
      </w:pPr>
      <w:r>
        <w:rPr>
          <w:rFonts w:hint="default"/>
        </w:rPr>
        <w:t xml:space="preserve"> </w:t>
      </w:r>
      <w:bookmarkStart w:id="145" w:name="_Toc1158660368"/>
      <w:r>
        <w:rPr>
          <w:rFonts w:hint="eastAsia"/>
          <w:lang w:val="en-US" w:eastAsia="zh-Hans"/>
        </w:rPr>
        <w:t>C扫B乘车</w:t>
      </w:r>
      <w:bookmarkEnd w:id="145"/>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通过app扫码得到的字符串直接传输给后台</w:t>
      </w:r>
    </w:p>
    <w:p>
      <w:pPr>
        <w:pStyle w:val="14"/>
        <w:keepNext w:val="0"/>
        <w:keepLines w:val="0"/>
        <w:widowControl/>
        <w:suppressLineNumbers w:val="0"/>
        <w:spacing w:before="0" w:beforeAutospacing="0" w:after="0" w:afterAutospacing="0"/>
        <w:ind w:left="0" w:right="0"/>
        <w:jc w:val="left"/>
        <w:rPr>
          <w:rFonts w:hint="default" w:eastAsia="monaco"/>
          <w:sz w:val="24"/>
          <w:szCs w:val="24"/>
          <w:lang w:val="en-US" w:eastAsia="zh-Hans"/>
        </w:rPr>
      </w:pPr>
      <w:r>
        <w:rPr>
          <w:rFonts w:hint="default" w:eastAsia="宋体"/>
          <w:sz w:val="24"/>
          <w:szCs w:val="24"/>
          <w:lang w:eastAsia="zh-CN"/>
        </w:rPr>
        <w:t>/mem/</w:t>
      </w:r>
      <w:r>
        <w:rPr>
          <w:rFonts w:ascii="monaco" w:hAnsi="monaco" w:eastAsia="monaco" w:cs="monaco"/>
          <w:kern w:val="0"/>
          <w:sz w:val="22"/>
          <w:szCs w:val="22"/>
          <w:lang w:val="en-US" w:eastAsia="zh-CN" w:bidi="ar"/>
        </w:rPr>
        <w:t>busFee</w:t>
      </w:r>
      <w:r>
        <w:rPr>
          <w:rFonts w:hint="default" w:ascii="monaco" w:hAnsi="monaco" w:eastAsia="monaco" w:cs="monaco"/>
          <w:kern w:val="0"/>
          <w:sz w:val="22"/>
          <w:szCs w:val="22"/>
          <w:lang w:eastAsia="zh-CN" w:bidi="ar"/>
        </w:rPr>
        <w:t>C2B</w:t>
      </w:r>
      <w:r>
        <w:rPr>
          <w:rFonts w:ascii="monaco" w:hAnsi="monaco" w:eastAsia="monaco" w:cs="monaco"/>
          <w:kern w:val="0"/>
          <w:sz w:val="22"/>
          <w:szCs w:val="22"/>
          <w:lang w:val="en-US" w:eastAsia="zh-CN" w:bidi="ar"/>
        </w:rPr>
        <w:t>Pay</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eastAsia="zh-CN"/>
              </w:rPr>
            </w:pPr>
            <w:r>
              <w:rPr>
                <w:rFonts w:hint="default" w:ascii="宋体" w:hAnsi="宋体" w:cs="宋体"/>
                <w:lang w:eastAsia="zh-CN"/>
              </w:rPr>
              <w:t>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app扫码得到的字符串</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busScanType</w:t>
            </w:r>
          </w:p>
          <w:p>
            <w:pPr>
              <w:rPr>
                <w:rFonts w:hint="eastAsia" w:ascii="黑体" w:hAnsi="黑体" w:eastAsia="黑体" w:cs="宋体"/>
                <w:b/>
              </w:rPr>
            </w:pPr>
          </w:p>
        </w:tc>
        <w:tc>
          <w:tcPr>
            <w:tcW w:w="1568" w:type="dxa"/>
            <w:noWrap w:val="0"/>
            <w:vAlign w:val="top"/>
          </w:tcPr>
          <w:p>
            <w:pPr>
              <w:rPr>
                <w:rFonts w:hint="default" w:ascii="黑体" w:hAnsi="黑体" w:eastAsia="黑体" w:cs="宋体"/>
                <w:b/>
                <w:lang w:val="en-US" w:eastAsia="zh-Hans"/>
              </w:rPr>
            </w:pPr>
            <w:r>
              <w:rPr>
                <w:rFonts w:hint="eastAsia" w:ascii="宋体" w:hAnsi="宋体" w:eastAsia="宋体" w:cs="宋体"/>
                <w:kern w:val="2"/>
                <w:sz w:val="21"/>
                <w:szCs w:val="22"/>
                <w:lang w:val="en-US" w:eastAsia="zh-Hans" w:bidi="ar-SA"/>
              </w:rPr>
              <w:t>乘车扫码类型</w:t>
            </w:r>
          </w:p>
        </w:tc>
        <w:tc>
          <w:tcPr>
            <w:tcW w:w="1260" w:type="dxa"/>
            <w:noWrap w:val="0"/>
            <w:vAlign w:val="top"/>
          </w:tcPr>
          <w:p>
            <w:pPr>
              <w:rPr>
                <w:rFonts w:hint="default" w:ascii="黑体" w:hAnsi="黑体" w:eastAsia="黑体" w:cs="宋体"/>
                <w:b w:val="0"/>
                <w:bCs/>
                <w:lang w:eastAsia="zh-Hans"/>
              </w:rPr>
            </w:pPr>
            <w:r>
              <w:rPr>
                <w:rFonts w:hint="eastAsia" w:ascii="宋体" w:hAnsi="宋体" w:eastAsia="宋体" w:cs="宋体"/>
                <w:kern w:val="2"/>
                <w:sz w:val="21"/>
                <w:szCs w:val="22"/>
                <w:lang w:val="en-US" w:eastAsia="zh-Hans" w:bidi="ar-SA"/>
              </w:rPr>
              <w:t>S</w:t>
            </w:r>
            <w:r>
              <w:rPr>
                <w:rFonts w:hint="default" w:ascii="宋体" w:hAnsi="宋体" w:eastAsia="宋体" w:cs="宋体"/>
                <w:kern w:val="2"/>
                <w:sz w:val="21"/>
                <w:szCs w:val="22"/>
                <w:lang w:eastAsia="zh-Hans" w:bidi="ar-SA"/>
              </w:rPr>
              <w:t>tring</w:t>
            </w:r>
          </w:p>
        </w:tc>
        <w:tc>
          <w:tcPr>
            <w:tcW w:w="3118" w:type="dxa"/>
            <w:gridSpan w:val="2"/>
            <w:noWrap w:val="0"/>
            <w:vAlign w:val="top"/>
          </w:tcPr>
          <w:p>
            <w:pPr>
              <w:rPr>
                <w:rFonts w:hint="eastAsia" w:ascii="黑体" w:hAnsi="黑体" w:eastAsia="黑体" w:cs="宋体"/>
                <w:b/>
              </w:rPr>
            </w:pPr>
          </w:p>
        </w:tc>
        <w:tc>
          <w:tcPr>
            <w:tcW w:w="709" w:type="dxa"/>
            <w:gridSpan w:val="2"/>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几路车</w:t>
            </w:r>
          </w:p>
        </w:tc>
        <w:tc>
          <w:tcPr>
            <w:tcW w:w="1260" w:type="dxa"/>
            <w:noWrap w:val="0"/>
            <w:vAlign w:val="top"/>
          </w:tcPr>
          <w:p>
            <w:pPr>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carNo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车牌号</w:t>
            </w:r>
          </w:p>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709" w:type="dxa"/>
            <w:gridSpan w:val="2"/>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rideDate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乘车时间</w:t>
            </w:r>
          </w:p>
        </w:tc>
        <w:tc>
          <w:tcPr>
            <w:tcW w:w="1260" w:type="dxa"/>
            <w:noWrap w:val="0"/>
            <w:vAlign w:val="top"/>
          </w:tcPr>
          <w:p>
            <w:pPr>
              <w:pStyle w:val="14"/>
              <w:keepNext w:val="0"/>
              <w:keepLines w:val="0"/>
              <w:widowControl/>
              <w:suppressLineNumbers w:val="0"/>
              <w:spacing w:before="0" w:beforeAutospacing="0" w:after="0" w:afterAutospacing="0"/>
              <w:ind w:left="0" w:right="0"/>
              <w:jc w:val="left"/>
            </w:pPr>
            <w:r>
              <w:rPr>
                <w:rFonts w:ascii="monaco" w:hAnsi="monaco" w:eastAsia="monaco" w:cs="monaco"/>
                <w:kern w:val="0"/>
                <w:sz w:val="22"/>
                <w:szCs w:val="22"/>
                <w:lang w:val="en-US" w:eastAsia="zh-CN" w:bidi="ar"/>
              </w:rPr>
              <w:t>String</w:t>
            </w:r>
          </w:p>
          <w:p>
            <w:pPr>
              <w:rPr>
                <w:rFonts w:hint="default" w:ascii="宋体" w:hAnsi="宋体" w:eastAsia="宋体" w:cs="宋体"/>
                <w:kern w:val="2"/>
                <w:sz w:val="21"/>
                <w:szCs w:val="22"/>
                <w:lang w:val="en-US" w:eastAsia="zh-CN" w:bidi="ar-SA"/>
              </w:rPr>
            </w:pPr>
          </w:p>
        </w:tc>
        <w:tc>
          <w:tcPr>
            <w:tcW w:w="3084" w:type="dxa"/>
            <w:noWrap w:val="0"/>
            <w:vAlign w:val="top"/>
          </w:tcPr>
          <w:p>
            <w:pPr>
              <w:rPr>
                <w:rFonts w:hint="default" w:ascii="宋体" w:hAnsi="宋体" w:eastAsia="宋体" w:cs="宋体"/>
                <w:kern w:val="2"/>
                <w:sz w:val="21"/>
                <w:szCs w:val="22"/>
                <w:lang w:eastAsia="zh-Hans" w:bidi="ar-SA"/>
              </w:rPr>
            </w:pPr>
            <w:r>
              <w:rPr>
                <w:rFonts w:hint="default" w:ascii="宋体" w:hAnsi="宋体" w:eastAsia="宋体" w:cs="宋体"/>
                <w:kern w:val="2"/>
                <w:sz w:val="21"/>
                <w:szCs w:val="22"/>
                <w:lang w:eastAsia="zh-Hans" w:bidi="ar-SA"/>
              </w:rPr>
              <w:t>yyyy-MM-dd HH:mm:ss</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公交乘车统一票价</w:t>
            </w:r>
          </w:p>
        </w:tc>
        <w:tc>
          <w:tcPr>
            <w:tcW w:w="1260" w:type="dxa"/>
            <w:noWrap w:val="0"/>
            <w:vAlign w:val="top"/>
          </w:tcPr>
          <w:p>
            <w:pPr>
              <w:rPr>
                <w:rFonts w:hint="default" w:ascii="宋体" w:hAnsi="宋体" w:eastAsia="宋体" w:cs="宋体"/>
                <w:kern w:val="2"/>
                <w:sz w:val="21"/>
                <w:szCs w:val="22"/>
                <w:lang w:eastAsia="zh-Hans"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isTransfer</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是否换乘</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Integer</w:t>
            </w:r>
          </w:p>
        </w:tc>
        <w:tc>
          <w:tcPr>
            <w:tcW w:w="3084" w:type="dxa"/>
            <w:noWrap w:val="0"/>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1=</w:t>
            </w:r>
            <w:r>
              <w:rPr>
                <w:rFonts w:hint="eastAsia" w:ascii="宋体" w:hAnsi="宋体" w:eastAsia="宋体" w:cs="宋体"/>
                <w:kern w:val="2"/>
                <w:sz w:val="21"/>
                <w:szCs w:val="22"/>
                <w:lang w:val="en-US" w:eastAsia="zh-Hans" w:bidi="ar-SA"/>
              </w:rPr>
              <w:t>换乘</w:t>
            </w:r>
            <w:r>
              <w:rPr>
                <w:rFonts w:hint="default" w:ascii="宋体" w:hAnsi="宋体" w:eastAsia="宋体" w:cs="宋体"/>
                <w:kern w:val="2"/>
                <w:sz w:val="21"/>
                <w:szCs w:val="22"/>
                <w:lang w:eastAsia="zh-Hans" w:bidi="ar-SA"/>
              </w:rPr>
              <w:t>，0=</w:t>
            </w:r>
            <w:r>
              <w:rPr>
                <w:rFonts w:hint="eastAsia" w:ascii="宋体" w:hAnsi="宋体" w:eastAsia="宋体" w:cs="宋体"/>
                <w:kern w:val="2"/>
                <w:sz w:val="21"/>
                <w:szCs w:val="22"/>
                <w:lang w:val="en-US" w:eastAsia="zh-Hans" w:bidi="ar-SA"/>
              </w:rPr>
              <w:t>非换乘</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realAmount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票价</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payCardFlowId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会员卡支付流水Id</w:t>
            </w:r>
          </w:p>
        </w:tc>
        <w:tc>
          <w:tcPr>
            <w:tcW w:w="1260" w:type="dxa"/>
            <w:noWrap w:val="0"/>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tradeAuditNo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会员卡支付交易流水号</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String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balance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会员卡余额</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(8,2)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leftScore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会员卡积分</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default" w:ascii="宋体" w:hAnsi="宋体" w:cs="宋体"/>
                <w:lang w:eastAsia="zh-CN"/>
              </w:rPr>
              <w:t>code</w:t>
            </w:r>
            <w:r>
              <w:rPr>
                <w:rFonts w:hint="eastAsia"/>
              </w:rPr>
              <w:t>": "</w:t>
            </w:r>
            <w:r>
              <w:rPr>
                <w:rFonts w:hint="default"/>
              </w:rPr>
              <w:t>123345678900</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"busScanType": "C扫B",</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"busNo": "151",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"carNo": "苏K12345",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"rideDate": "2023-02-02 23:26:46",</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"busPrice":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"isTransfer": 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"realAmount":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"payCardFlowId": 160001075,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"tradeAuditNo": "20230202844075500001",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"balance": 2564.59,</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"leftScore": 4096</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
      <w:pPr>
        <w:pStyle w:val="4"/>
        <w:rPr>
          <w:rFonts w:hint="eastAsia"/>
          <w:lang w:eastAsia="zh-CN"/>
        </w:rPr>
      </w:pPr>
      <w:r>
        <w:rPr>
          <w:rFonts w:hint="default"/>
          <w:lang w:eastAsia="zh-CN"/>
        </w:rPr>
        <w:t xml:space="preserve"> </w:t>
      </w:r>
      <w:bookmarkStart w:id="146" w:name="_Toc223093980"/>
      <w:r>
        <w:rPr>
          <w:rFonts w:hint="eastAsia"/>
          <w:lang w:val="en-US" w:eastAsia="zh-Hans"/>
        </w:rPr>
        <w:t>商品中心</w:t>
      </w:r>
      <w:bookmarkEnd w:id="146"/>
    </w:p>
    <w:p>
      <w:pPr>
        <w:pStyle w:val="5"/>
      </w:pPr>
      <w:bookmarkStart w:id="147" w:name="_Toc34074198"/>
      <w:r>
        <w:rPr>
          <w:rFonts w:hint="eastAsia"/>
          <w:lang w:val="en-US" w:eastAsia="zh-Hans"/>
        </w:rPr>
        <w:t>商品分类列表查询</w:t>
      </w:r>
      <w:bookmarkEnd w:id="147"/>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8" w:name="_Toc1454395684"/>
      <w:r>
        <w:rPr>
          <w:rFonts w:hint="eastAsia"/>
          <w:lang w:val="en-US" w:eastAsia="zh-Hans"/>
        </w:rPr>
        <w:t>商品查询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Long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49" w:name="_Toc1369390834"/>
      <w:r>
        <w:rPr>
          <w:rFonts w:hint="eastAsia"/>
          <w:lang w:val="en-US" w:eastAsia="zh-Hans"/>
        </w:rPr>
        <w:t>积分商品查询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0" w:name="_Toc769502139"/>
      <w:r>
        <w:rPr>
          <w:rFonts w:hint="eastAsia"/>
          <w:lang w:val="en-US" w:eastAsia="zh-Hans"/>
        </w:rPr>
        <w:t>商品或积分商品明细查询</w:t>
      </w:r>
      <w:bookmarkEnd w:id="150"/>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jc w:val="left"/>
              <w:rPr>
                <w:rFonts w:hAnsi="宋体" w:cs="宋体"/>
              </w:rPr>
            </w:pPr>
          </w:p>
        </w:tc>
      </w:tr>
    </w:tbl>
    <w:p/>
    <w:p/>
    <w:p>
      <w:pPr>
        <w:pStyle w:val="5"/>
      </w:pPr>
      <w:bookmarkStart w:id="151" w:name="_Toc875927939"/>
      <w:r>
        <w:rPr>
          <w:rFonts w:hint="eastAsia"/>
          <w:lang w:val="en-US" w:eastAsia="zh-Hans"/>
        </w:rPr>
        <w:t>全民营销商品分类查询</w:t>
      </w:r>
      <w:bookmarkEnd w:id="151"/>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2" w:name="_Toc720470588"/>
      <w:r>
        <w:rPr>
          <w:rFonts w:hint="eastAsia"/>
          <w:lang w:val="en-US" w:eastAsia="zh-Hans"/>
        </w:rPr>
        <w:t>全民营销商品查询</w:t>
      </w:r>
      <w:bookmarkEnd w:id="152"/>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3" w:name="_Toc1436370730"/>
      <w:r>
        <w:rPr>
          <w:rFonts w:hint="eastAsia"/>
          <w:lang w:val="en-US" w:eastAsia="zh-Hans"/>
        </w:rPr>
        <w:t>全民营销商品明细查询</w:t>
      </w:r>
      <w:bookmarkEnd w:id="153"/>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4" w:name="_Toc1219183183"/>
      <w:r>
        <w:rPr>
          <w:rFonts w:hint="eastAsia"/>
          <w:lang w:val="en-US" w:eastAsia="zh-Hans"/>
        </w:rPr>
        <w:t>优惠券</w:t>
      </w:r>
      <w:bookmarkEnd w:id="154"/>
    </w:p>
    <w:p>
      <w:pPr>
        <w:pStyle w:val="5"/>
      </w:pPr>
      <w:bookmarkStart w:id="155" w:name="_Toc1670280654"/>
      <w:r>
        <w:rPr>
          <w:rFonts w:hint="eastAsia"/>
          <w:lang w:val="en-US" w:eastAsia="zh-Hans"/>
        </w:rPr>
        <w:t>列出会员名下的可用优惠券</w:t>
      </w:r>
      <w:bookmarkEnd w:id="155"/>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6" w:name="_Toc500718194"/>
      <w:r>
        <w:rPr>
          <w:rFonts w:hint="eastAsia"/>
          <w:lang w:val="en-US" w:eastAsia="zh-Hans"/>
        </w:rPr>
        <w:t>列出购买商品时可使用的优惠券</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7" w:name="_Toc1729757612"/>
      <w:r>
        <w:rPr>
          <w:rFonts w:hint="eastAsia"/>
          <w:lang w:val="en-US" w:eastAsia="zh-Hans"/>
        </w:rPr>
        <w:t>会员优惠券详情</w:t>
      </w:r>
      <w:bookmarkEnd w:id="157"/>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9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8" w:name="_Toc1550055445"/>
      <w:r>
        <w:rPr>
          <w:rFonts w:hint="eastAsia"/>
          <w:lang w:val="en-US" w:eastAsia="zh-Hans"/>
        </w:rPr>
        <w:t>订单中心</w:t>
      </w:r>
      <w:bookmarkEnd w:id="158"/>
    </w:p>
    <w:p>
      <w:pPr>
        <w:pStyle w:val="5"/>
      </w:pPr>
      <w:bookmarkStart w:id="159" w:name="_Toc657742358"/>
      <w:r>
        <w:rPr>
          <w:rFonts w:hint="eastAsia"/>
          <w:lang w:val="en-US" w:eastAsia="zh-Hans"/>
        </w:rPr>
        <w:t>商品订单试算</w:t>
      </w:r>
      <w:r>
        <w:rPr>
          <w:rFonts w:hint="default"/>
          <w:lang w:eastAsia="zh-Hans"/>
        </w:rPr>
        <w:t>-</w:t>
      </w:r>
      <w:r>
        <w:rPr>
          <w:rFonts w:hint="eastAsia"/>
          <w:lang w:val="en-US" w:eastAsia="zh-Hans"/>
        </w:rPr>
        <w:t>单商品</w:t>
      </w:r>
      <w:bookmarkEnd w:id="159"/>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当前接口只用于单商品试算</w:t>
      </w:r>
      <w:r>
        <w:rPr>
          <w:rFonts w:hint="default"/>
          <w:lang w:eastAsia="zh-Hans"/>
        </w:rPr>
        <w:t>(</w:t>
      </w:r>
      <w:r>
        <w:rPr>
          <w:rFonts w:hint="eastAsia"/>
          <w:lang w:val="en-US" w:eastAsia="zh-Hans"/>
        </w:rPr>
        <w:t>积分商品和普通商品同一个试算方法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trialPerPdtOrder</w:t>
      </w: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60"/>
        <w:gridCol w:w="28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60" w:type="dxa"/>
            <w:noWrap w:val="0"/>
            <w:vAlign w:val="top"/>
          </w:tcPr>
          <w:p>
            <w:pPr>
              <w:rPr>
                <w:rFonts w:ascii="黑体" w:hAnsi="黑体" w:eastAsia="黑体" w:cs="宋体"/>
                <w:b/>
              </w:rPr>
            </w:pPr>
            <w:r>
              <w:rPr>
                <w:rFonts w:hint="eastAsia" w:ascii="黑体" w:hAnsi="黑体" w:eastAsia="黑体" w:cs="宋体"/>
                <w:b/>
              </w:rPr>
              <w:t>类型</w:t>
            </w:r>
          </w:p>
        </w:tc>
        <w:tc>
          <w:tcPr>
            <w:tcW w:w="28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运输方式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CN"/>
        </w:rPr>
      </w:pPr>
    </w:p>
    <w:p>
      <w:pPr>
        <w:pStyle w:val="6"/>
      </w:pPr>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rPr>
          <w:trHeight w:val="414" w:hRule="atLeast"/>
        </w:trPr>
        <w:tc>
          <w:tcPr>
            <w:tcW w:w="2211"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979" w:type="dxa"/>
            <w:noWrap w:val="0"/>
            <w:vAlign w:val="top"/>
          </w:tcPr>
          <w:p>
            <w:pPr>
              <w:pStyle w:val="27"/>
              <w:spacing w:line="300" w:lineRule="auto"/>
              <w:ind w:firstLine="0" w:firstLineChars="0"/>
              <w:rPr>
                <w:b/>
                <w:kern w:val="0"/>
                <w:szCs w:val="21"/>
              </w:rPr>
            </w:pPr>
            <w:r>
              <w:rPr>
                <w:rFonts w:hint="eastAsia"/>
                <w:b/>
                <w:kern w:val="0"/>
                <w:szCs w:val="21"/>
              </w:rPr>
              <w:t>说明</w:t>
            </w:r>
          </w:p>
        </w:tc>
        <w:tc>
          <w:tcPr>
            <w:tcW w:w="1898" w:type="dxa"/>
            <w:noWrap w:val="0"/>
            <w:vAlign w:val="top"/>
          </w:tcPr>
          <w:p>
            <w:pPr>
              <w:pStyle w:val="27"/>
              <w:spacing w:line="300" w:lineRule="auto"/>
              <w:ind w:firstLine="0" w:firstLineChars="0"/>
              <w:rPr>
                <w:b/>
                <w:kern w:val="0"/>
                <w:szCs w:val="21"/>
              </w:rPr>
            </w:pPr>
            <w:r>
              <w:rPr>
                <w:rFonts w:hint="eastAsia"/>
                <w:b/>
                <w:kern w:val="0"/>
                <w:szCs w:val="21"/>
              </w:rPr>
              <w:t>类型</w:t>
            </w:r>
          </w:p>
        </w:tc>
        <w:tc>
          <w:tcPr>
            <w:tcW w:w="1450" w:type="dxa"/>
            <w:noWrap w:val="0"/>
            <w:vAlign w:val="top"/>
          </w:tcPr>
          <w:p>
            <w:pPr>
              <w:pStyle w:val="27"/>
              <w:spacing w:line="300" w:lineRule="auto"/>
              <w:ind w:firstLine="0" w:firstLineChars="0"/>
              <w:rPr>
                <w:b/>
                <w:kern w:val="0"/>
                <w:szCs w:val="21"/>
              </w:rPr>
            </w:pPr>
            <w:r>
              <w:rPr>
                <w:rFonts w:hint="eastAsia"/>
                <w:b/>
                <w:kern w:val="0"/>
                <w:szCs w:val="21"/>
              </w:rPr>
              <w:t>备注</w:t>
            </w:r>
          </w:p>
        </w:tc>
        <w:tc>
          <w:tcPr>
            <w:tcW w:w="919" w:type="dxa"/>
            <w:noWrap w:val="0"/>
            <w:vAlign w:val="top"/>
          </w:tcPr>
          <w:p>
            <w:pPr>
              <w:pStyle w:val="27"/>
              <w:spacing w:line="300" w:lineRule="auto"/>
              <w:ind w:firstLine="0" w:firstLineChars="0"/>
              <w:rPr>
                <w:rFonts w:hint="eastAsia" w:ascii="Calibri" w:hAnsi="Calibri" w:eastAsia="宋体" w:cs="Times New Roman"/>
                <w:b/>
                <w:kern w:val="0"/>
                <w:sz w:val="21"/>
                <w:szCs w:val="21"/>
                <w:lang w:val="en-US" w:eastAsia="zh-CN" w:bidi="ar-SA"/>
              </w:rPr>
            </w:pPr>
            <w:r>
              <w:rPr>
                <w:rFonts w:hint="eastAsia"/>
                <w:b/>
                <w:kern w:val="0"/>
                <w:szCs w:val="21"/>
              </w:rPr>
              <w:t>必传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eastAsia="宋体"/>
                <w:kern w:val="0"/>
                <w:szCs w:val="21"/>
                <w:lang w:val="en-US" w:eastAsia="zh-Hans"/>
              </w:rPr>
            </w:pPr>
            <w:r>
              <w:rPr>
                <w:rFonts w:hint="eastAsia" w:hAnsi="宋体" w:cs="宋体"/>
              </w:rPr>
              <w:t>useScoreAmount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积分可抵扣金额</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eastAsia="宋体"/>
                <w:kern w:val="0"/>
                <w:szCs w:val="21"/>
                <w:lang w:val="en-US" w:eastAsia="zh-Hans"/>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keepNext w:val="0"/>
              <w:keepLines w:val="0"/>
              <w:widowControl/>
              <w:suppressLineNumbers w:val="0"/>
              <w:jc w:val="left"/>
              <w:rPr>
                <w:rFonts w:hint="default"/>
                <w:kern w:val="0"/>
                <w:szCs w:val="21"/>
                <w:lang w:val="en-US"/>
              </w:rPr>
            </w:pPr>
            <w:r>
              <w:rPr>
                <w:rFonts w:hint="default"/>
                <w:kern w:val="0"/>
                <w:szCs w:val="21"/>
                <w:lang w:val="en-US"/>
              </w:rPr>
              <w:t>userScoreDes</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积分抵扣金额文本描述</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String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useScore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使用积分数量</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Long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orderTotalScore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订单总积分</w:t>
            </w:r>
          </w:p>
        </w:tc>
        <w:tc>
          <w:tcPr>
            <w:tcW w:w="1898"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1450" w:type="dxa"/>
            <w:noWrap w:val="0"/>
            <w:vAlign w:val="top"/>
          </w:tcPr>
          <w:p>
            <w:pPr>
              <w:pStyle w:val="27"/>
              <w:spacing w:line="300" w:lineRule="auto"/>
              <w:ind w:firstLine="0" w:firstLineChars="0"/>
              <w:rPr>
                <w:rFonts w:hint="eastAsia"/>
                <w:kern w:val="0"/>
                <w:szCs w:val="21"/>
                <w:lang w:val="en-US" w:eastAsia="zh-Hans"/>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orderTotalPrice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订单总金额</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kern w:val="0"/>
                <w:szCs w:val="21"/>
                <w:lang w:val="en-US" w:eastAsia="zh-CN"/>
              </w:rPr>
            </w:pPr>
            <w:r>
              <w:rPr>
                <w:rFonts w:hint="eastAsia"/>
                <w:kern w:val="0"/>
                <w:szCs w:val="21"/>
                <w:lang w:val="en-US" w:eastAsia="zh-CN"/>
              </w:rPr>
              <w:t>actualPrice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实际需支付金额</w:t>
            </w:r>
          </w:p>
        </w:tc>
        <w:tc>
          <w:tcPr>
            <w:tcW w:w="189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CN"/>
              </w:rPr>
              <w:t>expressFee</w:t>
            </w:r>
          </w:p>
        </w:tc>
        <w:tc>
          <w:tcPr>
            <w:tcW w:w="1979" w:type="dxa"/>
            <w:noWrap w:val="0"/>
            <w:vAlign w:val="top"/>
          </w:tcPr>
          <w:p>
            <w:pPr>
              <w:keepNext w:val="0"/>
              <w:keepLines w:val="0"/>
              <w:widowControl/>
              <w:suppressLineNumbers w:val="0"/>
              <w:jc w:val="left"/>
              <w:rPr>
                <w:rFonts w:hint="default" w:eastAsia="宋体"/>
                <w:kern w:val="0"/>
                <w:szCs w:val="21"/>
                <w:lang w:val="en-US" w:eastAsia="zh-Hans"/>
              </w:rPr>
            </w:pPr>
            <w:r>
              <w:rPr>
                <w:rFonts w:hint="eastAsia" w:eastAsia="宋体"/>
                <w:kern w:val="0"/>
                <w:szCs w:val="21"/>
                <w:lang w:val="en-US" w:eastAsia="zh-Hans"/>
              </w:rPr>
              <w:t>快递费用</w:t>
            </w:r>
          </w:p>
        </w:tc>
        <w:tc>
          <w:tcPr>
            <w:tcW w:w="1898"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Hans"/>
              </w:rPr>
              <w:t>Number</w:t>
            </w:r>
            <w:r>
              <w:rPr>
                <w:rFonts w:hint="default" w:eastAsia="宋体"/>
                <w:kern w:val="0"/>
                <w:szCs w:val="21"/>
                <w:lang w:val="en-US" w:eastAsia="zh-Hans"/>
              </w:rPr>
              <w:t>(10,2)</w:t>
            </w:r>
          </w:p>
        </w:tc>
        <w:tc>
          <w:tcPr>
            <w:tcW w:w="1450" w:type="dxa"/>
            <w:noWrap w:val="0"/>
            <w:vAlign w:val="top"/>
          </w:tcPr>
          <w:p>
            <w:pPr>
              <w:keepNext w:val="0"/>
              <w:keepLines w:val="0"/>
              <w:widowControl/>
              <w:suppressLineNumbers w:val="0"/>
              <w:jc w:val="left"/>
              <w:rPr>
                <w:rFonts w:hint="default" w:eastAsia="宋体"/>
                <w:kern w:val="0"/>
                <w:szCs w:val="21"/>
                <w:lang w:val="en-US" w:eastAsia="zh-CN"/>
              </w:rPr>
            </w:pPr>
          </w:p>
        </w:tc>
        <w:tc>
          <w:tcPr>
            <w:tcW w:w="919" w:type="dxa"/>
            <w:noWrap w:val="0"/>
            <w:vAlign w:val="top"/>
          </w:tcPr>
          <w:p>
            <w:pPr>
              <w:keepNext w:val="0"/>
              <w:keepLines w:val="0"/>
              <w:widowControl/>
              <w:suppressLineNumbers w:val="0"/>
              <w:jc w:val="left"/>
              <w:rPr>
                <w:rFonts w:hint="default" w:eastAsia="宋体"/>
                <w:kern w:val="0"/>
                <w:szCs w:val="21"/>
                <w:lang w:eastAsia="zh-CN"/>
              </w:rPr>
            </w:pPr>
            <w:r>
              <w:rPr>
                <w:rFonts w:hint="default" w:eastAsia="宋体"/>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memberDiscountAmount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会员折扣金额</w:t>
            </w:r>
          </w:p>
        </w:tc>
        <w:tc>
          <w:tcPr>
            <w:tcW w:w="1898" w:type="dxa"/>
            <w:noWrap w:val="0"/>
            <w:vAlign w:val="top"/>
          </w:tcPr>
          <w:p>
            <w:pPr>
              <w:pStyle w:val="27"/>
              <w:spacing w:line="300" w:lineRule="auto"/>
              <w:ind w:firstLine="0" w:firstLineChars="0"/>
              <w:rPr>
                <w:rFonts w:hint="default"/>
                <w:kern w:val="0"/>
                <w:szCs w:val="21"/>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actDiscountAmount</w:t>
            </w:r>
          </w:p>
        </w:tc>
        <w:tc>
          <w:tcPr>
            <w:tcW w:w="197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活动折扣金额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goodsTotalPrice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商品总价</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Y</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actDeduceAmount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满减金额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memberCardBlance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memberCardDes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会员余额文本描述</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String</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computeCoupons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可使用优惠券</w:t>
            </w:r>
            <w:r>
              <w:rPr>
                <w:rFonts w:hint="default" w:cs="Times New Roman"/>
                <w:kern w:val="0"/>
                <w:sz w:val="21"/>
                <w:szCs w:val="21"/>
                <w:lang w:eastAsia="zh-Hans" w:bidi="ar-SA"/>
              </w:rPr>
              <w:t>ID</w:t>
            </w:r>
            <w:r>
              <w:rPr>
                <w:rFonts w:hint="eastAsia" w:eastAsia="宋体" w:cs="Times New Roman"/>
                <w:kern w:val="0"/>
                <w:sz w:val="21"/>
                <w:szCs w:val="21"/>
                <w:lang w:val="en-US" w:eastAsia="zh-Hans" w:bidi="ar-SA"/>
              </w:rPr>
              <w:t>列表</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List&lt;Long&gt;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availableCouponLength</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可用的优惠券数量</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int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6"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hAnsi="宋体" w:cs="宋体"/>
              </w:rPr>
              <w:t>product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商品信息对象</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bl>
    <w:p>
      <w:pPr>
        <w:pStyle w:val="6"/>
        <w:numPr>
          <w:ilvl w:val="3"/>
          <w:numId w:val="0"/>
        </w:numPr>
        <w:tabs>
          <w:tab w:val="clear" w:pos="1290"/>
        </w:tabs>
        <w:rPr>
          <w:rFonts w:hint="eastAsia" w:hAnsi="宋体"/>
          <w:lang w:val="en-US" w:eastAsia="zh-Hans"/>
        </w:rPr>
      </w:pPr>
      <w:r>
        <w:rPr>
          <w:rFonts w:hint="eastAsia" w:hAnsi="宋体"/>
          <w:lang w:val="en-US" w:eastAsia="zh-Hans"/>
        </w:rPr>
        <w:t>商品信息对象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90"/>
        <w:gridCol w:w="288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90" w:type="dxa"/>
            <w:noWrap w:val="0"/>
            <w:vAlign w:val="top"/>
          </w:tcPr>
          <w:p>
            <w:pPr>
              <w:rPr>
                <w:rFonts w:ascii="黑体" w:hAnsi="黑体" w:eastAsia="黑体" w:cs="宋体"/>
                <w:b/>
              </w:rPr>
            </w:pPr>
            <w:r>
              <w:rPr>
                <w:rFonts w:hint="eastAsia" w:ascii="黑体" w:hAnsi="黑体" w:eastAsia="黑体" w:cs="宋体"/>
                <w:b/>
              </w:rPr>
              <w:t>类型</w:t>
            </w:r>
          </w:p>
        </w:tc>
        <w:tc>
          <w:tcPr>
            <w:tcW w:w="288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quantity</w:t>
            </w:r>
          </w:p>
        </w:tc>
        <w:tc>
          <w:tcPr>
            <w:tcW w:w="156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商品数量</w:t>
            </w:r>
          </w:p>
        </w:tc>
        <w:tc>
          <w:tcPr>
            <w:tcW w:w="149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Number</w:t>
            </w:r>
            <w:r>
              <w:rPr>
                <w:rFonts w:hint="default" w:ascii="Calibri" w:hAnsi="Calibri" w:eastAsia="宋体" w:cs="Times New Roman"/>
                <w:kern w:val="0"/>
                <w:sz w:val="21"/>
                <w:szCs w:val="21"/>
                <w:lang w:val="en-US" w:eastAsia="zh-Hans" w:bidi="ar-SA"/>
              </w:rPr>
              <w:t>(10,2)</w:t>
            </w:r>
          </w:p>
        </w:tc>
        <w:tc>
          <w:tcPr>
            <w:tcW w:w="288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49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Hans"/>
        </w:rPr>
      </w:pPr>
    </w:p>
    <w:p>
      <w:pPr>
        <w:pStyle w:val="6"/>
        <w:rPr>
          <w:rFonts w:hAnsi="宋体"/>
        </w:rPr>
      </w:pPr>
    </w:p>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jc w:val="left"/>
              <w:rPr>
                <w:rFonts w:hint="eastAsia"/>
              </w:rPr>
            </w:pPr>
            <w:r>
              <w:rPr>
                <w:rFonts w:hint="eastAsia"/>
              </w:rPr>
              <w:t>{</w:t>
            </w:r>
          </w:p>
          <w:p>
            <w:pPr>
              <w:jc w:val="left"/>
              <w:rPr>
                <w:rFonts w:hint="eastAsia"/>
              </w:rPr>
            </w:pPr>
            <w:r>
              <w:rPr>
                <w:rFonts w:hint="eastAsia"/>
              </w:rPr>
              <w:tab/>
            </w:r>
            <w:r>
              <w:rPr>
                <w:rFonts w:hint="eastAsia"/>
              </w:rPr>
              <w:t>"quantity": 1,</w:t>
            </w:r>
          </w:p>
          <w:p>
            <w:pPr>
              <w:jc w:val="left"/>
              <w:rPr>
                <w:rFonts w:hint="eastAsia"/>
              </w:rPr>
            </w:pPr>
            <w:r>
              <w:rPr>
                <w:rFonts w:hint="eastAsia"/>
              </w:rPr>
              <w:tab/>
            </w:r>
            <w:r>
              <w:rPr>
                <w:rFonts w:hint="eastAsia"/>
              </w:rPr>
              <w:t>"productId": 5021014,</w:t>
            </w:r>
          </w:p>
          <w:p>
            <w:pPr>
              <w:jc w:val="left"/>
              <w:rPr>
                <w:rFonts w:hint="eastAsia"/>
              </w:rPr>
            </w:pPr>
            <w:r>
              <w:rPr>
                <w:rFonts w:hint="eastAsia"/>
              </w:rPr>
              <w:tab/>
            </w:r>
            <w:r>
              <w:rPr>
                <w:rFonts w:hint="eastAsia"/>
              </w:rPr>
              <w:t>"score": 0,</w:t>
            </w:r>
          </w:p>
          <w:p>
            <w:pPr>
              <w:jc w:val="left"/>
              <w:rPr>
                <w:rFonts w:hint="eastAsia"/>
              </w:rPr>
            </w:pPr>
            <w:r>
              <w:rPr>
                <w:rFonts w:hint="eastAsia"/>
              </w:rPr>
              <w:tab/>
            </w:r>
            <w:r>
              <w:rPr>
                <w:rFonts w:hint="eastAsia"/>
              </w:rPr>
              <w:t>"price": 79</w:t>
            </w:r>
          </w:p>
          <w:p>
            <w:pPr>
              <w:jc w:val="left"/>
              <w:rPr>
                <w:rFonts w:hint="eastAsia" w:hAnsi="宋体" w:cs="宋体"/>
              </w:rPr>
            </w:pPr>
            <w:r>
              <w:rPr>
                <w:rFonts w:hint="eastAsia"/>
              </w:rPr>
              <w:t>}</w:t>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"useScoreAmount": 10,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"actDiscountAmount":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"userScoreDes": "可用100积分可抵用10元",</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"product":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5021014,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"childmerId":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"feightTemplateId":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"picUrl": "http://121.40.88.223:8601/tetapp/openapi/file/202301/30/f5b435db49bc4cedb2aa08b4d43707ae.png",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"gallery":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"subTitle":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"description":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"originalPrice": 199.00,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"remark":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"detailTitle":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"detailDesc": "&lt;p&gt;&lt;img class=\"wscnph\" src=\"http://zerege-crm-test.oss-cn-hangzhou.aliyuncs.com/crm/images/20210122/8a5f4c5088799524d75463e68a990446.jpg\" /&gt;&lt;img class=\"wscnph\" src=\"http://zerege-crm-test.oss-cn-hangzhou.aliyuncs.com/crm/images/20210126/5d9bb2e5685bc98a49c95ae8018b9b61.jpg\" /&gt;&lt;img class=\"wscnph\" src=\"http://zerege-crm-test.oss-cn-hangzhou.aliyuncs.com/crm/images/20210126/075bdfdc9a86c9ed7847a67e2fb8d1c9.jpg\" /&gt;&lt;img class=\"wscnph\" src=\"http://zerege-crm-test.oss-cn-hangzhou.aliyuncs.com/crm/images/20210126/fa8d63acdef5c7ea273959335722daeb.jpg\" /&gt;&lt;img class=\"wscnph\" src=\"http://zerege-crm-test.oss-cn-hangzhou.aliyuncs.com/crm/images/20210126/21734a64e86d3d7de809acaa5ec97566.jpg\" /&gt;&lt;/p&gt;\n&lt;p&gt;（图片仅供参考，以实物为准）&lt;/p&gt;\n&lt;p&gt;&amp;nbsp;&lt;/p&gt;\n&lt;p&gt;艾草抑菌舒睡枕&lt;/p&gt;\n&lt;p&gt;艾草芬香植物抑菌枕头&lt;/p&gt;\n&lt;p&gt;有助于颈椎神经的放松&lt;/p&gt;\n&lt;p&gt;规格：47*73cm/个&lt;/p&gt;\n&lt;p&gt;&lt;font style=\"background-color: #ff0000;\" color=\"#FFFFFF\"&gt;&lt;b&gt;&amp;nbsp;积分兑换商品，不退不换！&lt;/b&gt;&lt;/font&gt;&lt;/p&gt;",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"detailHtml":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"productStore": 1000.00,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"unitName":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"actualPrice":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"memberDiscountAmount": 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"goodsTotalPrice":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"actDeduceAmount":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"memberCardBlance": 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"computeCoupons":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"memberCardDes": "您当前会员余额有1998.45",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"availableCouponLength": 0</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p>
    <w:p>
      <w:pPr>
        <w:pStyle w:val="5"/>
      </w:pPr>
      <w:bookmarkStart w:id="160" w:name="_Toc1577479797"/>
      <w:r>
        <w:rPr>
          <w:rFonts w:hint="eastAsia"/>
          <w:lang w:val="en-US" w:eastAsia="zh-Hans"/>
        </w:rPr>
        <w:t>商品下单</w:t>
      </w:r>
      <w:bookmarkEnd w:id="160"/>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当前接口只用于单商品下单</w:t>
      </w:r>
      <w:r>
        <w:rPr>
          <w:rFonts w:hint="default"/>
          <w:lang w:eastAsia="zh-Hans"/>
        </w:rPr>
        <w:t>(</w:t>
      </w:r>
      <w:r>
        <w:rPr>
          <w:rFonts w:hint="eastAsia"/>
          <w:lang w:val="en-US" w:eastAsia="zh-Hans"/>
        </w:rPr>
        <w:t>积分商品和普通商品同一个下单方法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preOrderPerPdt</w:t>
      </w: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78"/>
        <w:gridCol w:w="1867"/>
        <w:gridCol w:w="2467"/>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78" w:type="dxa"/>
            <w:noWrap w:val="0"/>
            <w:vAlign w:val="top"/>
          </w:tcPr>
          <w:p>
            <w:pPr>
              <w:rPr>
                <w:rFonts w:ascii="黑体" w:hAnsi="黑体" w:eastAsia="黑体" w:cs="宋体"/>
                <w:b/>
              </w:rPr>
            </w:pPr>
            <w:r>
              <w:rPr>
                <w:rFonts w:hint="eastAsia" w:ascii="黑体" w:hAnsi="黑体" w:eastAsia="黑体" w:cs="宋体"/>
                <w:b/>
              </w:rPr>
              <w:t>含义</w:t>
            </w:r>
          </w:p>
        </w:tc>
        <w:tc>
          <w:tcPr>
            <w:tcW w:w="1867" w:type="dxa"/>
            <w:noWrap w:val="0"/>
            <w:vAlign w:val="top"/>
          </w:tcPr>
          <w:p>
            <w:pPr>
              <w:rPr>
                <w:rFonts w:ascii="黑体" w:hAnsi="黑体" w:eastAsia="黑体" w:cs="宋体"/>
                <w:b/>
              </w:rPr>
            </w:pPr>
            <w:r>
              <w:rPr>
                <w:rFonts w:hint="eastAsia" w:ascii="黑体" w:hAnsi="黑体" w:eastAsia="黑体" w:cs="宋体"/>
                <w:b/>
              </w:rPr>
              <w:t>类型</w:t>
            </w:r>
          </w:p>
        </w:tc>
        <w:tc>
          <w:tcPr>
            <w:tcW w:w="246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comPayType</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 xml:space="preserve">2: 微信; 4:支付宝; 5：云闪付; </w:t>
            </w:r>
            <w:r>
              <w:rPr>
                <w:rFonts w:hint="default" w:cs="Times New Roman" w:asciiTheme="minorEastAsia" w:hAnsiTheme="minorEastAsia" w:eastAsiaTheme="minorEastAsia"/>
                <w:kern w:val="2"/>
                <w:sz w:val="21"/>
                <w:szCs w:val="21"/>
                <w:lang w:eastAsia="zh-CN" w:bidi="ar-SA"/>
              </w:rPr>
              <w:t>7</w:t>
            </w:r>
            <w:r>
              <w:rPr>
                <w:rFonts w:hint="default" w:cs="Times New Roman" w:asciiTheme="minorEastAsia" w:hAnsiTheme="minorEastAsia" w:eastAsiaTheme="minorEastAsia"/>
                <w:kern w:val="2"/>
                <w:sz w:val="21"/>
                <w:szCs w:val="21"/>
                <w:lang w:val="en-US" w:eastAsia="zh-CN" w:bidi="ar-SA"/>
              </w:rPr>
              <w:t>：</w:t>
            </w:r>
            <w:r>
              <w:rPr>
                <w:rFonts w:hint="eastAsia" w:cs="Times New Roman" w:asciiTheme="minorEastAsia" w:hAnsiTheme="minorEastAsia" w:eastAsiaTheme="minorEastAsia"/>
                <w:kern w:val="2"/>
                <w:sz w:val="21"/>
                <w:szCs w:val="21"/>
                <w:lang w:val="en-US" w:eastAsia="zh-Hans" w:bidi="ar-SA"/>
              </w:rPr>
              <w:t>余额支付</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val="en-US"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消费活动-折扣金额合计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actDeduceAmount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消费活动-满减金额合计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会员折扣金额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cardId</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会员使用金额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expressFee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快递</w:t>
            </w:r>
            <w:r>
              <w:rPr>
                <w:rFonts w:hint="eastAsia" w:cs="Times New Roman" w:asciiTheme="minorEastAsia" w:hAnsiTheme="minorEastAsia" w:eastAsiaTheme="minorEastAsia"/>
                <w:kern w:val="2"/>
                <w:sz w:val="21"/>
                <w:szCs w:val="21"/>
                <w:lang w:val="en-US" w:eastAsia="zh-Hans" w:bidi="ar-SA"/>
              </w:rPr>
              <w:t>费</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积分抵扣数量</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实际付款积分</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remark</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备注</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rPr>
          <w:trHeight w:val="414"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参数名</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含义</w:t>
            </w: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类型</w:t>
            </w:r>
          </w:p>
        </w:tc>
        <w:tc>
          <w:tcPr>
            <w:tcW w:w="1450"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参数说明</w:t>
            </w:r>
          </w:p>
        </w:tc>
        <w:tc>
          <w:tcPr>
            <w:tcW w:w="919" w:type="dxa"/>
            <w:noWrap w:val="0"/>
            <w:vAlign w:val="top"/>
          </w:tcPr>
          <w:p>
            <w:pPr>
              <w:rPr>
                <w:rFonts w:hint="eastAsia" w:ascii="Calibri" w:hAnsi="Calibri" w:eastAsia="宋体" w:cs="Times New Roman"/>
                <w:kern w:val="0"/>
                <w:sz w:val="21"/>
                <w:szCs w:val="21"/>
                <w:lang w:val="en-US" w:eastAsia="zh-CN" w:bidi="ar-SA"/>
              </w:rPr>
            </w:pPr>
            <w:r>
              <w:rPr>
                <w:rFonts w:hint="eastAsia" w:ascii="黑体" w:hAnsi="黑体" w:eastAsia="黑体" w:cs="宋体"/>
                <w:b/>
              </w:rPr>
              <w:t>必</w:t>
            </w:r>
            <w:r>
              <w:rPr>
                <w:rFonts w:hint="eastAsia" w:ascii="黑体" w:hAnsi="黑体" w:eastAsia="黑体" w:cs="宋体"/>
                <w:b/>
                <w:lang w:val="en-US" w:eastAsia="zh-Hans"/>
              </w:rPr>
              <w:t>返</w:t>
            </w:r>
          </w:p>
        </w:tc>
      </w:tr>
      <w:tr>
        <w:trPr>
          <w:trHeight w:val="414"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val="en-US" w:eastAsia="zh-CN"/>
              </w:rPr>
              <w:t>merOrderId</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商户订单ID</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pay</w:t>
            </w:r>
            <w:r>
              <w:rPr>
                <w:rFonts w:hint="default" w:asciiTheme="minorEastAsia" w:hAnsiTheme="minorEastAsia" w:eastAsiaTheme="minorEastAsia"/>
                <w:sz w:val="21"/>
                <w:szCs w:val="21"/>
                <w:lang w:eastAsia="zh-Hans"/>
              </w:rPr>
              <w:t>Status</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支付状态</w:t>
            </w:r>
          </w:p>
        </w:tc>
        <w:tc>
          <w:tcPr>
            <w:tcW w:w="1898" w:type="dxa"/>
            <w:noWrap w:val="0"/>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int</w:t>
            </w:r>
          </w:p>
        </w:tc>
        <w:tc>
          <w:tcPr>
            <w:tcW w:w="1450" w:type="dxa"/>
            <w:noWrap w:val="0"/>
            <w:vAlign w:val="top"/>
          </w:tcPr>
          <w:p>
            <w:pPr>
              <w:pStyle w:val="14"/>
              <w:keepNext w:val="0"/>
              <w:keepLines w:val="0"/>
              <w:widowControl/>
              <w:suppressLineNumbers w:val="0"/>
              <w:spacing w:before="0" w:beforeAutospacing="0" w:after="0" w:afterAutospacing="0"/>
              <w:ind w:left="0" w:right="0"/>
              <w:jc w:val="left"/>
            </w:pPr>
            <w:r>
              <w:rPr>
                <w:rFonts w:hint="default" w:asciiTheme="minorEastAsia" w:hAnsiTheme="minorEastAsia" w:eastAsiaTheme="minorEastAsia"/>
                <w:sz w:val="21"/>
                <w:szCs w:val="21"/>
                <w:lang w:eastAsia="zh-Hans"/>
              </w:rPr>
              <w:t xml:space="preserve">0: </w:t>
            </w:r>
            <w:r>
              <w:rPr>
                <w:rFonts w:hint="eastAsia" w:asciiTheme="minorEastAsia" w:hAnsiTheme="minorEastAsia" w:eastAsiaTheme="minorEastAsia"/>
                <w:sz w:val="21"/>
                <w:szCs w:val="21"/>
                <w:lang w:val="en-US" w:eastAsia="zh-Hans"/>
              </w:rPr>
              <w:t>待支付</w:t>
            </w:r>
            <w:r>
              <w:rPr>
                <w:rFonts w:hint="default" w:asciiTheme="minorEastAsia" w:hAnsiTheme="minorEastAsia" w:eastAsiaTheme="minorEastAsia"/>
                <w:sz w:val="21"/>
                <w:szCs w:val="21"/>
                <w:lang w:eastAsia="zh-Hans"/>
              </w:rPr>
              <w:t xml:space="preserve">; 3: </w:t>
            </w:r>
            <w:r>
              <w:rPr>
                <w:rFonts w:hint="default" w:asciiTheme="minorEastAsia" w:hAnsiTheme="minorEastAsia" w:eastAsiaTheme="minorEastAsia"/>
                <w:sz w:val="21"/>
                <w:szCs w:val="21"/>
                <w:lang w:val="en-US" w:eastAsia="zh-CN"/>
              </w:rPr>
              <w:t>已完成</w:t>
            </w:r>
          </w:p>
          <w:p>
            <w:pPr>
              <w:rPr>
                <w:rFonts w:hint="default" w:asciiTheme="minorEastAsia" w:hAnsiTheme="minorEastAsia" w:eastAsiaTheme="minorEastAsia"/>
                <w:sz w:val="21"/>
                <w:szCs w:val="21"/>
                <w:lang w:eastAsia="zh-Hans"/>
              </w:rPr>
            </w:pPr>
          </w:p>
        </w:tc>
        <w:tc>
          <w:tcPr>
            <w:tcW w:w="91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val="en-US" w:eastAsia="zh-CN"/>
              </w:rPr>
              <w:t>appPayRequest</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Map</w:t>
            </w:r>
          </w:p>
        </w:tc>
        <w:tc>
          <w:tcPr>
            <w:tcW w:w="1450" w:type="dxa"/>
            <w:noWrap w:val="0"/>
            <w:vAlign w:val="top"/>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default" w:cs="Times New Roman" w:asciiTheme="minorEastAsia" w:hAnsiTheme="minorEastAsia" w:eastAsiaTheme="minorEastAsia"/>
                <w:kern w:val="2"/>
                <w:sz w:val="21"/>
                <w:szCs w:val="21"/>
                <w:lang w:val="en-US" w:eastAsia="zh-Hans"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tc>
      </w:tr>
    </w:tbl>
    <w:p/>
    <w:p>
      <w:pPr>
        <w:pStyle w:val="5"/>
      </w:pPr>
      <w:bookmarkStart w:id="161" w:name="_Toc2017325964"/>
      <w:r>
        <w:rPr>
          <w:rFonts w:hint="eastAsia"/>
          <w:lang w:val="en-US" w:eastAsia="zh-Hans"/>
        </w:rPr>
        <w:t>订单查询</w:t>
      </w:r>
      <w:bookmarkEnd w:id="16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queryOrders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orderStatus</w:t>
            </w:r>
          </w:p>
          <w:p>
            <w:pPr>
              <w:widowControl w:val="0"/>
              <w:jc w:val="both"/>
              <w:rPr>
                <w:rFonts w:hint="eastAsia" w:asciiTheme="minorEastAsia" w:hAnsiTheme="minorEastAsia" w:eastAsiaTheme="minorEastAsia"/>
                <w:kern w:val="2"/>
                <w:sz w:val="21"/>
                <w:szCs w:val="21"/>
                <w:lang w:val="en-US" w:eastAsia="zh-Hans"/>
              </w:rPr>
            </w:pPr>
          </w:p>
          <w:p>
            <w:pPr>
              <w:widowControl w:val="0"/>
              <w:jc w:val="both"/>
              <w:rPr>
                <w:rFonts w:hint="default" w:asciiTheme="minorEastAsia" w:hAnsiTheme="minorEastAsia" w:eastAsiaTheme="minorEastAsia"/>
                <w:kern w:val="2"/>
                <w:sz w:val="21"/>
                <w:szCs w:val="21"/>
                <w:lang w:val="en-US" w:eastAsia="zh-CN"/>
              </w:rPr>
            </w:pP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订单状态</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String</w:t>
            </w:r>
          </w:p>
        </w:tc>
        <w:tc>
          <w:tcPr>
            <w:tcW w:w="3084" w:type="dxa"/>
            <w:noWrap w:val="0"/>
            <w:vAlign w:val="top"/>
          </w:tcPr>
          <w:p>
            <w:pPr>
              <w:widowControl w:val="0"/>
              <w:jc w:val="both"/>
              <w:rPr>
                <w:rFonts w:asciiTheme="minorEastAsia" w:hAnsiTheme="minorEastAsia" w:eastAsiaTheme="minorEastAsia"/>
                <w:kern w:val="2"/>
                <w:sz w:val="21"/>
                <w:szCs w:val="21"/>
                <w:lang w:val="en-US" w:eastAsia="zh-CN"/>
              </w:rPr>
            </w:pPr>
            <w:r>
              <w:rPr>
                <w:rFonts w:asciiTheme="minorEastAsia" w:hAnsiTheme="minorEastAsia" w:eastAsiaTheme="minorEastAsia"/>
                <w:kern w:val="2"/>
                <w:sz w:val="21"/>
                <w:szCs w:val="21"/>
                <w:lang w:val="en-US" w:eastAsia="zh-CN"/>
              </w:rPr>
              <w:t>订单状态  0:待付款; 1:待发货; 2:</w:t>
            </w:r>
            <w:r>
              <w:rPr>
                <w:rFonts w:hint="eastAsia" w:asciiTheme="minorEastAsia" w:hAnsiTheme="minorEastAsia" w:eastAsiaTheme="minorEastAsia"/>
                <w:kern w:val="2"/>
                <w:sz w:val="21"/>
                <w:szCs w:val="21"/>
                <w:lang w:val="en-US" w:eastAsia="zh-Hans"/>
              </w:rPr>
              <w:t>待收货</w:t>
            </w:r>
            <w:r>
              <w:rPr>
                <w:rFonts w:asciiTheme="minorEastAsia" w:hAnsiTheme="minorEastAsia" w:eastAsiaTheme="minorEastAsia"/>
                <w:kern w:val="2"/>
                <w:sz w:val="21"/>
                <w:szCs w:val="21"/>
                <w:lang w:val="en-US" w:eastAsia="zh-CN"/>
              </w:rPr>
              <w:t xml:space="preserve"> 3:已完成; 4:已关闭; 5:无效订单;</w:t>
            </w:r>
            <w:r>
              <w:rPr>
                <w:rFonts w:hint="default" w:asciiTheme="minorEastAsia" w:hAnsiTheme="minorEastAsia" w:eastAsiaTheme="minorEastAsia"/>
                <w:kern w:val="2"/>
                <w:sz w:val="21"/>
                <w:szCs w:val="21"/>
                <w:lang w:eastAsia="zh-CN"/>
              </w:rPr>
              <w:t xml:space="preserve"> 6</w:t>
            </w:r>
            <w:r>
              <w:rPr>
                <w:rFonts w:asciiTheme="minorEastAsia" w:hAnsiTheme="minorEastAsia" w:eastAsiaTheme="minorEastAsia"/>
                <w:kern w:val="2"/>
                <w:sz w:val="21"/>
                <w:szCs w:val="21"/>
                <w:lang w:val="en-US" w:eastAsia="zh-CN"/>
              </w:rPr>
              <w:t>:</w:t>
            </w:r>
            <w:r>
              <w:rPr>
                <w:rFonts w:hint="eastAsia" w:asciiTheme="minorEastAsia" w:hAnsiTheme="minorEastAsia" w:eastAsiaTheme="minorEastAsia"/>
                <w:kern w:val="2"/>
                <w:sz w:val="21"/>
                <w:szCs w:val="21"/>
                <w:lang w:val="en-US" w:eastAsia="zh-Hans"/>
              </w:rPr>
              <w:t>已删除</w:t>
            </w:r>
            <w:r>
              <w:rPr>
                <w:rFonts w:asciiTheme="minorEastAsia" w:hAnsiTheme="minorEastAsia" w:eastAsiaTheme="minorEastAsia"/>
                <w:kern w:val="2"/>
                <w:sz w:val="21"/>
                <w:szCs w:val="21"/>
                <w:lang w:val="en-US" w:eastAsia="zh-CN"/>
              </w:rPr>
              <w:t>;</w:t>
            </w:r>
            <w:r>
              <w:rPr>
                <w:rFonts w:hint="default" w:asciiTheme="minorEastAsia" w:hAnsiTheme="minorEastAsia" w:eastAsiaTheme="minorEastAsia"/>
                <w:kern w:val="2"/>
                <w:sz w:val="21"/>
                <w:szCs w:val="21"/>
                <w:lang w:eastAsia="zh-CN"/>
              </w:rPr>
              <w:t xml:space="preserve"> </w:t>
            </w:r>
            <w:r>
              <w:rPr>
                <w:rFonts w:asciiTheme="minorEastAsia" w:hAnsiTheme="minorEastAsia" w:eastAsiaTheme="minorEastAsia"/>
                <w:kern w:val="2"/>
                <w:sz w:val="21"/>
                <w:szCs w:val="21"/>
                <w:lang w:val="en-US" w:eastAsia="zh-CN"/>
              </w:rPr>
              <w:t>9:已退货</w:t>
            </w:r>
          </w:p>
          <w:p>
            <w:pPr>
              <w:widowControl w:val="0"/>
              <w:jc w:val="both"/>
              <w:rPr>
                <w:rFonts w:hint="default" w:asciiTheme="minorEastAsia" w:hAnsiTheme="minorEastAsia" w:eastAsiaTheme="minorEastAsia"/>
                <w:kern w:val="2"/>
                <w:sz w:val="21"/>
                <w:szCs w:val="21"/>
                <w:lang w:eastAsia="zh-Hans"/>
              </w:rPr>
            </w:pPr>
            <w:r>
              <w:rPr>
                <w:rFonts w:hint="eastAsia" w:asciiTheme="minorEastAsia" w:hAnsiTheme="minorEastAsia" w:eastAsiaTheme="minorEastAsia"/>
                <w:kern w:val="2"/>
                <w:sz w:val="21"/>
                <w:szCs w:val="21"/>
                <w:lang w:val="en-US" w:eastAsia="zh-Hans"/>
              </w:rPr>
              <w:t>注</w:t>
            </w:r>
            <w:r>
              <w:rPr>
                <w:rFonts w:hint="default" w:asciiTheme="minorEastAsia" w:hAnsiTheme="minorEastAsia" w:eastAsiaTheme="minorEastAsia"/>
                <w:kern w:val="2"/>
                <w:sz w:val="21"/>
                <w:szCs w:val="21"/>
                <w:lang w:eastAsia="zh-Hans"/>
              </w:rPr>
              <w:t>：</w:t>
            </w:r>
            <w:r>
              <w:rPr>
                <w:rFonts w:hint="eastAsia" w:asciiTheme="minorEastAsia" w:hAnsiTheme="minorEastAsia" w:eastAsiaTheme="minorEastAsia"/>
                <w:kern w:val="2"/>
                <w:sz w:val="21"/>
                <w:szCs w:val="21"/>
                <w:lang w:val="en-US" w:eastAsia="zh-Hans"/>
              </w:rPr>
              <w:t>多个状态时</w:t>
            </w:r>
            <w:r>
              <w:rPr>
                <w:rFonts w:hint="default" w:asciiTheme="minorEastAsia" w:hAnsiTheme="minorEastAsia" w:eastAsiaTheme="minorEastAsia"/>
                <w:kern w:val="2"/>
                <w:sz w:val="21"/>
                <w:szCs w:val="21"/>
                <w:lang w:eastAsia="zh-Hans"/>
              </w:rPr>
              <w:t>，</w:t>
            </w:r>
            <w:r>
              <w:rPr>
                <w:rFonts w:hint="eastAsia" w:asciiTheme="minorEastAsia" w:hAnsiTheme="minorEastAsia" w:eastAsiaTheme="minorEastAsia"/>
                <w:kern w:val="2"/>
                <w:sz w:val="21"/>
                <w:szCs w:val="21"/>
                <w:lang w:val="en-US" w:eastAsia="zh-Hans"/>
              </w:rPr>
              <w:t>以英文逗号隔开</w:t>
            </w:r>
            <w:r>
              <w:rPr>
                <w:rFonts w:hint="default" w:asciiTheme="minorEastAsia" w:hAnsiTheme="minorEastAsia" w:eastAsiaTheme="minorEastAsia"/>
                <w:kern w:val="2"/>
                <w:sz w:val="21"/>
                <w:szCs w:val="21"/>
                <w:lang w:eastAsia="zh-Hans"/>
              </w:rPr>
              <w:t xml:space="preserve"> </w:t>
            </w:r>
            <w:r>
              <w:rPr>
                <w:rFonts w:hint="eastAsia" w:asciiTheme="minorEastAsia" w:hAnsiTheme="minorEastAsia" w:eastAsiaTheme="minorEastAsia"/>
                <w:kern w:val="2"/>
                <w:sz w:val="21"/>
                <w:szCs w:val="21"/>
                <w:lang w:val="en-US" w:eastAsia="zh-Hans"/>
              </w:rPr>
              <w:t>如</w:t>
            </w:r>
            <w:r>
              <w:rPr>
                <w:rFonts w:hint="default" w:asciiTheme="minorEastAsia" w:hAnsiTheme="minorEastAsia" w:eastAsiaTheme="minorEastAsia"/>
                <w:kern w:val="2"/>
                <w:sz w:val="21"/>
                <w:szCs w:val="21"/>
                <w:lang w:eastAsia="zh-Hans"/>
              </w:rPr>
              <w:t>: 1,2</w:t>
            </w:r>
          </w:p>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eastAsia" w:asciiTheme="minorEastAsia" w:hAnsiTheme="minorEastAsia" w:eastAsiaTheme="minorEastAsia"/>
                <w:kern w:val="2"/>
                <w:sz w:val="21"/>
                <w:szCs w:val="21"/>
                <w:lang w:val="en-US" w:eastAsia="zh-Hans"/>
              </w:rPr>
              <w:t>m</w:t>
            </w:r>
            <w:r>
              <w:rPr>
                <w:rFonts w:hint="default" w:asciiTheme="minorEastAsia" w:hAnsiTheme="minorEastAsia" w:eastAsiaTheme="minorEastAsia"/>
                <w:kern w:val="2"/>
                <w:sz w:val="21"/>
                <w:szCs w:val="21"/>
                <w:lang w:eastAsia="zh-Hans"/>
              </w:rPr>
              <w:t>ktType</w:t>
            </w:r>
          </w:p>
          <w:p>
            <w:pPr>
              <w:widowControl w:val="0"/>
              <w:jc w:val="both"/>
              <w:rPr>
                <w:rFonts w:hint="default" w:asciiTheme="minorEastAsia" w:hAnsiTheme="minorEastAsia" w:eastAsiaTheme="minorEastAsia"/>
                <w:kern w:val="2"/>
                <w:sz w:val="21"/>
                <w:szCs w:val="21"/>
                <w:lang w:val="en-US" w:eastAsia="zh-CN"/>
              </w:rPr>
            </w:pP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订单类型</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int</w:t>
            </w:r>
          </w:p>
        </w:tc>
        <w:tc>
          <w:tcPr>
            <w:tcW w:w="3084" w:type="dxa"/>
            <w:noWrap w:val="0"/>
            <w:vAlign w:val="top"/>
          </w:tcPr>
          <w:p>
            <w:pPr>
              <w:widowControl w:val="0"/>
              <w:jc w:val="both"/>
              <w:rPr>
                <w:rFonts w:asciiTheme="minorEastAsia" w:hAnsiTheme="minorEastAsia" w:eastAsiaTheme="minorEastAsia"/>
                <w:kern w:val="2"/>
                <w:sz w:val="21"/>
                <w:szCs w:val="21"/>
              </w:rPr>
            </w:pPr>
            <w:r>
              <w:rPr>
                <w:rFonts w:asciiTheme="minorEastAsia" w:hAnsiTheme="minorEastAsia" w:eastAsiaTheme="minorEastAsia"/>
                <w:kern w:val="2"/>
                <w:sz w:val="21"/>
                <w:szCs w:val="21"/>
                <w:lang w:val="en-US" w:eastAsia="zh-CN"/>
              </w:rPr>
              <w:t>订单类型  0:普通购买; 1:秒杀; 2:团购; 3:砍价</w:t>
            </w:r>
          </w:p>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每页数量</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总页面数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订单编号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订单状态  0:待付款; 1:待发货; 2:已发货; 3:已完成; 4:已关闭; 5:无效订单;</w:t>
            </w:r>
            <w:r>
              <w:rPr>
                <w:rFonts w:hint="default" w:asciiTheme="minorEastAsia" w:hAnsiTheme="minorEastAsia" w:eastAsiaTheme="minorEastAsia"/>
                <w:kern w:val="2"/>
                <w:sz w:val="21"/>
                <w:szCs w:val="21"/>
                <w:lang w:eastAsia="zh-CN"/>
              </w:rPr>
              <w:t xml:space="preserve"> 6</w:t>
            </w:r>
            <w:r>
              <w:rPr>
                <w:rFonts w:asciiTheme="minorEastAsia" w:hAnsiTheme="minorEastAsia" w:eastAsiaTheme="minorEastAsia"/>
                <w:kern w:val="2"/>
                <w:sz w:val="21"/>
                <w:szCs w:val="21"/>
                <w:lang w:val="en-US" w:eastAsia="zh-CN"/>
              </w:rPr>
              <w:t>:</w:t>
            </w:r>
            <w:r>
              <w:rPr>
                <w:rFonts w:hint="eastAsia" w:asciiTheme="minorEastAsia" w:hAnsiTheme="minorEastAsia" w:eastAsiaTheme="minorEastAsia"/>
                <w:kern w:val="2"/>
                <w:sz w:val="21"/>
                <w:szCs w:val="21"/>
                <w:lang w:val="en-US" w:eastAsia="zh-Hans"/>
              </w:rPr>
              <w:t>已删除</w:t>
            </w:r>
            <w:r>
              <w:rPr>
                <w:rFonts w:asciiTheme="minorEastAsia" w:hAnsiTheme="minorEastAsia" w:eastAsiaTheme="minorEastAsia"/>
                <w:kern w:val="2"/>
                <w:sz w:val="21"/>
                <w:szCs w:val="21"/>
                <w:lang w:val="en-US" w:eastAsia="zh-CN"/>
              </w:rPr>
              <w:t>;</w:t>
            </w:r>
            <w:r>
              <w:rPr>
                <w:rFonts w:hint="default" w:asciiTheme="minorEastAsia" w:hAnsiTheme="minorEastAsia" w:eastAsiaTheme="minorEastAsia"/>
                <w:kern w:val="2"/>
                <w:sz w:val="21"/>
                <w:szCs w:val="21"/>
                <w:lang w:eastAsia="zh-CN"/>
              </w:rPr>
              <w:t xml:space="preserve"> </w:t>
            </w:r>
            <w:r>
              <w:rPr>
                <w:rFonts w:hint="default" w:cs="Times New Roman" w:asciiTheme="minorEastAsia" w:hAnsiTheme="minorEastAsia" w:eastAsiaTheme="minorEastAsia"/>
                <w:kern w:val="2"/>
                <w:sz w:val="21"/>
                <w:szCs w:val="21"/>
                <w:lang w:val="en-US" w:eastAsia="zh-CN" w:bidi="ar-SA"/>
              </w:rPr>
              <w:t xml:space="preserve"> 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 xml:space="preserve">订单状态  0:待付款; 1:待发货; 2:已发货; 3:已完成; 4:已关闭; 5:无效订单; </w:t>
            </w:r>
            <w:r>
              <w:rPr>
                <w:rFonts w:hint="default" w:asciiTheme="minorEastAsia" w:hAnsiTheme="minorEastAsia" w:eastAsiaTheme="minorEastAsia"/>
                <w:kern w:val="2"/>
                <w:sz w:val="21"/>
                <w:szCs w:val="21"/>
                <w:lang w:eastAsia="zh-CN"/>
              </w:rPr>
              <w:t xml:space="preserve"> 6</w:t>
            </w:r>
            <w:r>
              <w:rPr>
                <w:rFonts w:asciiTheme="minorEastAsia" w:hAnsiTheme="minorEastAsia" w:eastAsiaTheme="minorEastAsia"/>
                <w:kern w:val="2"/>
                <w:sz w:val="21"/>
                <w:szCs w:val="21"/>
                <w:lang w:val="en-US" w:eastAsia="zh-CN"/>
              </w:rPr>
              <w:t>:</w:t>
            </w:r>
            <w:r>
              <w:rPr>
                <w:rFonts w:hint="eastAsia" w:asciiTheme="minorEastAsia" w:hAnsiTheme="minorEastAsia" w:eastAsiaTheme="minorEastAsia"/>
                <w:kern w:val="2"/>
                <w:sz w:val="21"/>
                <w:szCs w:val="21"/>
                <w:lang w:val="en-US" w:eastAsia="zh-Hans"/>
              </w:rPr>
              <w:t>已删除</w:t>
            </w:r>
            <w:r>
              <w:rPr>
                <w:rFonts w:asciiTheme="minorEastAsia" w:hAnsiTheme="minorEastAsia" w:eastAsiaTheme="minorEastAsia"/>
                <w:kern w:val="2"/>
                <w:sz w:val="21"/>
                <w:szCs w:val="21"/>
                <w:lang w:val="en-US" w:eastAsia="zh-CN"/>
              </w:rPr>
              <w:t>;</w:t>
            </w:r>
            <w:r>
              <w:rPr>
                <w:rFonts w:hint="default" w:asciiTheme="minorEastAsia" w:hAnsiTheme="minorEastAsia" w:eastAsiaTheme="minorEastAsia"/>
                <w:kern w:val="2"/>
                <w:sz w:val="21"/>
                <w:szCs w:val="21"/>
                <w:lang w:eastAsia="zh-CN"/>
              </w:rPr>
              <w:t xml:space="preserve"> </w:t>
            </w:r>
            <w:r>
              <w:rPr>
                <w:rFonts w:hint="default" w:cs="Times New Roman" w:asciiTheme="minorEastAsia" w:hAnsiTheme="minorEastAsia" w:eastAsiaTheme="minorEastAsia"/>
                <w:kern w:val="2"/>
                <w:sz w:val="21"/>
                <w:szCs w:val="21"/>
                <w:lang w:val="en-US" w:eastAsia="zh-CN" w:bidi="ar-SA"/>
              </w:rPr>
              <w:t>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payAmount</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payScore</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pdtLis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订单商品列表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rPr>
      </w:pPr>
    </w:p>
    <w:p>
      <w:pPr>
        <w:rPr>
          <w:rFonts w:hint="eastAsia"/>
          <w:b/>
          <w:bCs/>
          <w:lang w:val="en-US" w:eastAsia="zh-Hans"/>
        </w:rPr>
      </w:pPr>
      <w:r>
        <w:rPr>
          <w:rFonts w:hint="eastAsia"/>
          <w:b/>
          <w:bCs/>
          <w:lang w:val="en-US" w:eastAsia="zh-Hans"/>
        </w:rPr>
        <w:t>订单商品明细</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产品ID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411" w:type="dxa"/>
            <w:noWrap w:val="0"/>
            <w:vAlign w:val="top"/>
          </w:tcPr>
          <w:p>
            <w:pPr>
              <w:widowControl w:val="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商品图片url</w:t>
            </w:r>
          </w:p>
        </w:tc>
        <w:tc>
          <w:tcPr>
            <w:tcW w:w="1531"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货号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商品单价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单个积分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数量</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p>
            <w:pPr>
              <w:jc w:val="left"/>
              <w:rPr>
                <w:rFonts w:hAnsi="宋体" w:cs="宋体"/>
              </w:rPr>
            </w:pPr>
          </w:p>
        </w:tc>
      </w:tr>
    </w:tbl>
    <w:p>
      <w:pPr>
        <w:pStyle w:val="14"/>
        <w:keepNext w:val="0"/>
        <w:keepLines w:val="0"/>
        <w:widowControl/>
        <w:suppressLineNumbers w:val="0"/>
        <w:spacing w:before="0" w:beforeAutospacing="0" w:after="0" w:afterAutospacing="0"/>
        <w:ind w:right="0"/>
        <w:jc w:val="left"/>
        <w:rPr>
          <w:rFonts w:hint="default" w:cs="Consolas" w:asciiTheme="minorEastAsia" w:hAnsiTheme="minorEastAsia" w:eastAsiaTheme="minorEastAsia"/>
          <w:szCs w:val="21"/>
        </w:rPr>
      </w:pPr>
    </w:p>
    <w:p>
      <w:pPr>
        <w:pStyle w:val="5"/>
      </w:pPr>
      <w:bookmarkStart w:id="162" w:name="_Toc725658112"/>
      <w:r>
        <w:rPr>
          <w:rFonts w:hint="eastAsia"/>
          <w:lang w:val="en-US" w:eastAsia="zh-Hans"/>
        </w:rPr>
        <w:t>订单详情</w:t>
      </w:r>
      <w:bookmarkEnd w:id="162"/>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getOrderDetail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eastAsia" w:asciiTheme="minorEastAsia" w:hAnsiTheme="minorEastAsia" w:eastAsiaTheme="minorEastAsia"/>
                <w:kern w:val="2"/>
                <w:sz w:val="21"/>
                <w:szCs w:val="21"/>
                <w:lang w:val="en-US" w:eastAsia="zh-Hans"/>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订单ID</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Y</w:t>
            </w:r>
          </w:p>
        </w:tc>
      </w:tr>
    </w:tbl>
    <w:p>
      <w:pPr>
        <w:pStyle w:val="6"/>
        <w:rPr>
          <w:rFonts w:hint="default"/>
          <w:lang w:val="en-US" w:eastAsia="zh-CN"/>
        </w:rPr>
      </w:pPr>
      <w:r>
        <w:t>响应</w:t>
      </w:r>
    </w:p>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订单编号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411"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发货方式</w:t>
            </w:r>
          </w:p>
        </w:tc>
        <w:tc>
          <w:tcPr>
            <w:tcW w:w="1531"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leftChars="0" w:right="0" w:rightChars="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 xml:space="preserve">订单状态  0:待付款; 1:待发货; 2:已发货; 3:已完成; 4:已关闭; 5:无效订单; </w:t>
            </w:r>
            <w:r>
              <w:rPr>
                <w:rFonts w:hint="default" w:asciiTheme="minorEastAsia" w:hAnsiTheme="minorEastAsia" w:eastAsiaTheme="minorEastAsia"/>
                <w:kern w:val="2"/>
                <w:sz w:val="21"/>
                <w:szCs w:val="21"/>
                <w:lang w:eastAsia="zh-CN"/>
              </w:rPr>
              <w:t xml:space="preserve"> 6</w:t>
            </w:r>
            <w:r>
              <w:rPr>
                <w:rFonts w:asciiTheme="minorEastAsia" w:hAnsiTheme="minorEastAsia" w:eastAsiaTheme="minorEastAsia"/>
                <w:kern w:val="2"/>
                <w:sz w:val="21"/>
                <w:szCs w:val="21"/>
                <w:lang w:val="en-US" w:eastAsia="zh-CN"/>
              </w:rPr>
              <w:t>:</w:t>
            </w:r>
            <w:r>
              <w:rPr>
                <w:rFonts w:hint="eastAsia" w:asciiTheme="minorEastAsia" w:hAnsiTheme="minorEastAsia" w:eastAsiaTheme="minorEastAsia"/>
                <w:kern w:val="2"/>
                <w:sz w:val="21"/>
                <w:szCs w:val="21"/>
                <w:lang w:val="en-US" w:eastAsia="zh-Hans"/>
              </w:rPr>
              <w:t>已删除</w:t>
            </w:r>
            <w:r>
              <w:rPr>
                <w:rFonts w:asciiTheme="minorEastAsia" w:hAnsiTheme="minorEastAsia" w:eastAsiaTheme="minorEastAsia"/>
                <w:kern w:val="2"/>
                <w:sz w:val="21"/>
                <w:szCs w:val="21"/>
                <w:lang w:val="en-US" w:eastAsia="zh-CN"/>
              </w:rPr>
              <w:t>;</w:t>
            </w:r>
            <w:r>
              <w:rPr>
                <w:rFonts w:hint="default" w:asciiTheme="minorEastAsia" w:hAnsiTheme="minorEastAsia" w:eastAsiaTheme="minorEastAsia"/>
                <w:kern w:val="2"/>
                <w:sz w:val="21"/>
                <w:szCs w:val="21"/>
                <w:lang w:eastAsia="zh-CN"/>
              </w:rPr>
              <w:t xml:space="preserve"> </w:t>
            </w:r>
            <w:r>
              <w:rPr>
                <w:rFonts w:hint="default" w:cs="Times New Roman" w:asciiTheme="minorEastAsia" w:hAnsiTheme="minorEastAsia" w:eastAsiaTheme="minorEastAsia"/>
                <w:kern w:val="2"/>
                <w:sz w:val="21"/>
                <w:szCs w:val="21"/>
                <w:lang w:val="en-US" w:eastAsia="zh-CN" w:bidi="ar-SA"/>
              </w:rPr>
              <w:t>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orderStatusName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订单状态编码</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 xml:space="preserve">订单状态  0:待付款; 1:待发货; 2:已发货; 3:已完成; 4:已关闭; 5:无效订单; </w:t>
            </w:r>
            <w:r>
              <w:rPr>
                <w:rFonts w:hint="default" w:asciiTheme="minorEastAsia" w:hAnsiTheme="minorEastAsia" w:eastAsiaTheme="minorEastAsia"/>
                <w:kern w:val="2"/>
                <w:sz w:val="21"/>
                <w:szCs w:val="21"/>
                <w:lang w:eastAsia="zh-CN"/>
              </w:rPr>
              <w:t xml:space="preserve"> 6</w:t>
            </w:r>
            <w:r>
              <w:rPr>
                <w:rFonts w:asciiTheme="minorEastAsia" w:hAnsiTheme="minorEastAsia" w:eastAsiaTheme="minorEastAsia"/>
                <w:kern w:val="2"/>
                <w:sz w:val="21"/>
                <w:szCs w:val="21"/>
                <w:lang w:val="en-US" w:eastAsia="zh-CN"/>
              </w:rPr>
              <w:t>:</w:t>
            </w:r>
            <w:r>
              <w:rPr>
                <w:rFonts w:hint="eastAsia" w:asciiTheme="minorEastAsia" w:hAnsiTheme="minorEastAsia" w:eastAsiaTheme="minorEastAsia"/>
                <w:kern w:val="2"/>
                <w:sz w:val="21"/>
                <w:szCs w:val="21"/>
                <w:lang w:val="en-US" w:eastAsia="zh-Hans"/>
              </w:rPr>
              <w:t>已删除</w:t>
            </w:r>
            <w:r>
              <w:rPr>
                <w:rFonts w:asciiTheme="minorEastAsia" w:hAnsiTheme="minorEastAsia" w:eastAsiaTheme="minorEastAsia"/>
                <w:kern w:val="2"/>
                <w:sz w:val="21"/>
                <w:szCs w:val="21"/>
                <w:lang w:val="en-US" w:eastAsia="zh-CN"/>
              </w:rPr>
              <w:t>;</w:t>
            </w:r>
            <w:r>
              <w:rPr>
                <w:rFonts w:hint="default" w:asciiTheme="minorEastAsia" w:hAnsiTheme="minorEastAsia" w:eastAsiaTheme="minorEastAsia"/>
                <w:kern w:val="2"/>
                <w:sz w:val="21"/>
                <w:szCs w:val="21"/>
                <w:lang w:eastAsia="zh-CN"/>
              </w:rPr>
              <w:t xml:space="preserve"> </w:t>
            </w:r>
            <w:r>
              <w:rPr>
                <w:rFonts w:hint="default" w:cs="Times New Roman" w:asciiTheme="minorEastAsia" w:hAnsiTheme="minorEastAsia" w:eastAsiaTheme="minorEastAsia"/>
                <w:kern w:val="2"/>
                <w:sz w:val="21"/>
                <w:szCs w:val="21"/>
                <w:lang w:val="en-US" w:eastAsia="zh-CN" w:bidi="ar-SA"/>
              </w:rPr>
              <w:t>9:已退货</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订单总金额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订单总积分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payAmount</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payScore</w:t>
            </w:r>
          </w:p>
          <w:p>
            <w:pPr>
              <w:widowControl w:val="0"/>
              <w:jc w:val="both"/>
              <w:rPr>
                <w:rFonts w:hint="default" w:cs="Times New Roman" w:asciiTheme="minorEastAsia" w:hAnsiTheme="minorEastAsia" w:eastAsiaTheme="minorEastAsia"/>
                <w:kern w:val="2"/>
                <w:sz w:val="21"/>
                <w:szCs w:val="21"/>
                <w:lang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实际支付积分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orderPayType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支付方式</w:t>
            </w:r>
          </w:p>
        </w:tc>
        <w:tc>
          <w:tcPr>
            <w:tcW w:w="153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deliveryCompany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快递公司</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deliverySn</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快递单号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收货人姓名</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receiverPhone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收获人电话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receiverAddress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收货人地址</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deliveryDate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发货时间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activityAmount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活动金额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积分抵扣金额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优惠券抵扣金额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discountAmount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折扣金额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会员卡使用金额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会员折扣金额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deductScore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积分抵扣时，使用的积分</w:t>
            </w:r>
          </w:p>
          <w:p>
            <w:pPr>
              <w:widowControl w:val="0"/>
              <w:jc w:val="both"/>
              <w:rPr>
                <w:rFonts w:hint="eastAsia" w:cs="Times New Roman" w:asciiTheme="minorEastAsia" w:hAnsiTheme="minorEastAsia" w:eastAsiaTheme="minorEastAsia"/>
                <w:kern w:val="2"/>
                <w:sz w:val="21"/>
                <w:szCs w:val="21"/>
                <w:lang w:val="en-US" w:eastAsia="zh-Hans" w:bidi="ar-SA"/>
              </w:rPr>
            </w:pP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refundApplyDate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退货申请时间</w:t>
            </w:r>
          </w:p>
        </w:tc>
        <w:tc>
          <w:tcPr>
            <w:tcW w:w="1531"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refundFinishDate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退货时间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createDate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订单创建时间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paymentDate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支付时间</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pdtLis</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订单商品列表</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rPr>
      </w:pPr>
    </w:p>
    <w:p>
      <w:pPr>
        <w:rPr>
          <w:rFonts w:hint="eastAsia"/>
          <w:b/>
          <w:bCs/>
          <w:lang w:val="en-US" w:eastAsia="zh-Hans"/>
        </w:rPr>
      </w:pPr>
      <w:r>
        <w:rPr>
          <w:rFonts w:hint="eastAsia"/>
          <w:b/>
          <w:bCs/>
          <w:lang w:val="en-US" w:eastAsia="zh-Hans"/>
        </w:rPr>
        <w:t>订单商品明细</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产品ID</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411" w:type="dxa"/>
            <w:noWrap w:val="0"/>
            <w:vAlign w:val="top"/>
          </w:tcPr>
          <w:p>
            <w:pPr>
              <w:widowControl w:val="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商品图片url</w:t>
            </w:r>
          </w:p>
        </w:tc>
        <w:tc>
          <w:tcPr>
            <w:tcW w:w="1531" w:type="dxa"/>
            <w:noWrap w:val="0"/>
            <w:vAlign w:val="top"/>
          </w:tcPr>
          <w:p>
            <w:pPr>
              <w:widowControl w:val="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productName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productSn</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货号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商品单价</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单个积分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数量</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itemAmount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商品条目金额</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itemScore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商品条目积分</w:t>
            </w: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Long</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p>
            <w:pPr>
              <w:jc w:val="left"/>
              <w:rPr>
                <w:rFonts w:hAnsi="宋体" w:cs="宋体"/>
              </w:rPr>
            </w:pPr>
          </w:p>
        </w:tc>
      </w:tr>
    </w:tbl>
    <w:p/>
    <w:p>
      <w:pPr>
        <w:pStyle w:val="5"/>
      </w:pPr>
      <w:bookmarkStart w:id="163" w:name="_Toc576257071"/>
      <w:r>
        <w:rPr>
          <w:rFonts w:hint="eastAsia"/>
          <w:lang w:val="en-US" w:eastAsia="zh-Hans"/>
        </w:rPr>
        <w:t>订单提货码</w:t>
      </w:r>
      <w:bookmarkEnd w:id="163"/>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jc w:val="left"/>
        <w:rPr>
          <w:rFonts w:hint="eastAsia" w:eastAsia="宋体"/>
          <w:lang w:eastAsia="zh-CN"/>
        </w:rPr>
      </w:pPr>
      <w:r>
        <w:rPr>
          <w:rFonts w:hint="default" w:eastAsia="宋体"/>
          <w:lang w:eastAsia="zh-CN"/>
        </w:rPr>
        <w:tab/>
      </w:r>
      <w:r>
        <w:rPr>
          <w:rFonts w:hint="default"/>
          <w:lang w:eastAsia="zh-CN"/>
        </w:rPr>
        <w:t>/ord/</w:t>
      </w:r>
      <w:r>
        <w:rPr>
          <w:rFonts w:hint="default" w:eastAsia="宋体"/>
          <w:lang w:val="en-US" w:eastAsia="zh-CN"/>
        </w:rPr>
        <w:t>getOrderDynamicCode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eastAsia="宋体" w:cs="宋体"/>
                <w:lang w:eastAsia="zh-CN"/>
              </w:rPr>
              <w:t>id</w:t>
            </w:r>
          </w:p>
        </w:tc>
        <w:tc>
          <w:tcPr>
            <w:tcW w:w="1568" w:type="dxa"/>
            <w:noWrap w:val="0"/>
            <w:vAlign w:val="top"/>
          </w:tcPr>
          <w:p>
            <w:pPr>
              <w:rPr>
                <w:rFonts w:hint="default" w:hAnsi="宋体" w:eastAsia="宋体" w:cs="宋体"/>
                <w:lang w:val="en-US" w:eastAsia="zh-Hans"/>
              </w:rPr>
            </w:pPr>
            <w:r>
              <w:rPr>
                <w:rFonts w:hint="eastAsia" w:hAnsi="宋体" w:eastAsia="宋体" w:cs="宋体"/>
                <w:lang w:val="en-US" w:eastAsia="zh-Hans"/>
              </w:rPr>
              <w:t>订单ID</w:t>
            </w:r>
          </w:p>
        </w:tc>
        <w:tc>
          <w:tcPr>
            <w:tcW w:w="1260" w:type="dxa"/>
            <w:noWrap w:val="0"/>
            <w:vAlign w:val="top"/>
          </w:tcPr>
          <w:p>
            <w:pPr>
              <w:rPr>
                <w:rFonts w:hint="default" w:hAnsi="宋体" w:cs="宋体"/>
              </w:rPr>
            </w:pPr>
            <w:r>
              <w:rPr>
                <w:rFonts w:hint="default" w:hAnsi="宋体" w:cs="宋体"/>
              </w:rPr>
              <w:t>Long</w:t>
            </w: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int="default" w:hAnsi="宋体" w:cs="宋体"/>
              </w:rPr>
            </w:pPr>
            <w:r>
              <w:rPr>
                <w:rFonts w:hint="default" w:hAnsi="宋体" w:cs="宋体"/>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210" w:firstLineChars="100"/>
              <w:rPr>
                <w:rFonts w:hint="default"/>
              </w:rPr>
            </w:pPr>
            <w:r>
              <w:rPr>
                <w:rFonts w:hint="default"/>
              </w:rPr>
              <w:t xml:space="preserve">   </w:t>
            </w:r>
            <w:r>
              <w:rPr>
                <w:rFonts w:hint="eastAsia"/>
              </w:rPr>
              <w:t>"</w:t>
            </w:r>
            <w:r>
              <w:rPr>
                <w:rFonts w:hint="default"/>
              </w:rPr>
              <w:t>id</w:t>
            </w:r>
            <w:r>
              <w:rPr>
                <w:rFonts w:hint="eastAsia"/>
              </w:rPr>
              <w:t>":</w:t>
            </w:r>
            <w:r>
              <w:rPr>
                <w:rFonts w:hint="default"/>
              </w:rPr>
              <w:t xml:space="preserve"> 123456789</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
      <w:pPr>
        <w:pStyle w:val="5"/>
      </w:pPr>
      <w:bookmarkStart w:id="164" w:name="_Toc1344327"/>
      <w:r>
        <w:rPr>
          <w:rFonts w:hint="eastAsia"/>
          <w:lang w:val="en-US" w:eastAsia="zh-Hans"/>
        </w:rPr>
        <w:t>订单取消</w:t>
      </w:r>
      <w:bookmarkEnd w:id="164"/>
    </w:p>
    <w:p>
      <w:pPr>
        <w:pStyle w:val="6"/>
      </w:pPr>
      <w:r>
        <w:rPr>
          <w:rFonts w:hint="eastAsia"/>
        </w:rPr>
        <w:t>U</w:t>
      </w:r>
      <w:r>
        <w:t>RL</w:t>
      </w:r>
    </w:p>
    <w:p>
      <w:pPr>
        <w:ind w:firstLine="420" w:firstLineChars="0"/>
        <w:rPr>
          <w:rFonts w:hint="default" w:eastAsia="宋体"/>
          <w:lang w:val="en-US" w:eastAsia="zh-Hans"/>
        </w:rPr>
      </w:pPr>
      <w:r>
        <w:rPr>
          <w:rFonts w:hint="eastAsia"/>
          <w:lang w:val="en-US" w:eastAsia="zh-Hans"/>
        </w:rPr>
        <w:t>根据ID取消订单</w:t>
      </w:r>
      <w:r>
        <w:rPr>
          <w:rFonts w:hint="default"/>
          <w:lang w:eastAsia="zh-Hans"/>
        </w:rPr>
        <w:t>，</w:t>
      </w:r>
      <w:r>
        <w:rPr>
          <w:rFonts w:hint="eastAsia"/>
          <w:lang w:val="en-US" w:eastAsia="zh-Hans"/>
        </w:rPr>
        <w:t>当前只有待支付的订单</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lang w:eastAsia="zh-Hans"/>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/cancel</w:t>
      </w:r>
      <w:r>
        <w:rPr>
          <w:rFonts w:hint="default" w:cs="Consolas" w:asciiTheme="minorEastAsia" w:hAnsiTheme="minorEastAsia" w:eastAsiaTheme="minorEastAsia"/>
          <w:szCs w:val="21"/>
          <w:lang w:eastAsia="zh-Hans"/>
        </w:rPr>
        <w:t>Order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eastAsia" w:asciiTheme="minorEastAsia" w:hAnsiTheme="minorEastAsia" w:eastAsiaTheme="minorEastAsia"/>
                <w:kern w:val="2"/>
                <w:sz w:val="21"/>
                <w:szCs w:val="21"/>
                <w:lang w:val="en-US" w:eastAsia="zh-Hans"/>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订单ID</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Y</w:t>
            </w:r>
          </w:p>
        </w:tc>
      </w:tr>
    </w:tbl>
    <w:p>
      <w:pPr>
        <w:pStyle w:val="6"/>
        <w:rPr>
          <w:rFonts w:hint="default"/>
          <w:lang w:val="en-US" w:eastAsia="zh-CN"/>
        </w:rPr>
      </w:pPr>
      <w:r>
        <w:t>响应</w:t>
      </w:r>
    </w:p>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r>
    </w:tbl>
    <w:p>
      <w:pPr>
        <w:rPr>
          <w:rFonts w:hint="default"/>
        </w:rPr>
      </w:pP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rPr>
                <w:rFonts w:hint="eastAsia"/>
              </w:rPr>
            </w:pPr>
            <w:r>
              <w:rPr>
                <w:rFonts w:hint="eastAsia"/>
              </w:rPr>
              <w:t>请求数据报文：</w:t>
            </w:r>
          </w:p>
          <w:p>
            <w:pPr>
              <w:rPr>
                <w:rFonts w:hint="default"/>
              </w:rPr>
            </w:pPr>
            <w:r>
              <w:rPr>
                <w:rFonts w:hint="default"/>
              </w:rPr>
              <w:t>{</w:t>
            </w:r>
          </w:p>
          <w:p>
            <w:pPr>
              <w:pStyle w:val="14"/>
              <w:keepNext w:val="0"/>
              <w:keepLines w:val="0"/>
              <w:widowControl/>
              <w:suppressLineNumbers w:val="0"/>
              <w:spacing w:before="0" w:beforeAutospacing="0" w:after="0" w:afterAutospacing="0"/>
              <w:ind w:left="0" w:right="0" w:firstLine="110" w:firstLineChars="50"/>
              <w:jc w:val="left"/>
              <w:rPr>
                <w:rFonts w:hint="default"/>
              </w:rPr>
            </w:pPr>
            <w:r>
              <w:rPr>
                <w:rFonts w:ascii="monaco" w:hAnsi="monaco" w:eastAsia="monaco" w:cs="monaco"/>
                <w:kern w:val="0"/>
                <w:sz w:val="22"/>
                <w:szCs w:val="22"/>
                <w:lang w:val="en-US" w:eastAsia="zh-CN" w:bidi="ar"/>
              </w:rPr>
              <w:t>"id":520001006</w:t>
            </w:r>
          </w:p>
          <w:p>
            <w:pPr>
              <w:rPr>
                <w:rFonts w:hint="default"/>
              </w:rPr>
            </w:pPr>
            <w:r>
              <w:rPr>
                <w:rFonts w:hint="default"/>
              </w:rPr>
              <w:t>}</w:t>
            </w:r>
          </w:p>
          <w:p>
            <w:pPr>
              <w:rPr>
                <w:rFonts w:hint="default" w:eastAsia="宋体"/>
                <w:lang w:val="en-US" w:eastAsia="zh-Hans"/>
              </w:rPr>
            </w:pPr>
            <w:r>
              <w:rPr>
                <w:rFonts w:hint="eastAsia"/>
                <w:lang w:val="en-US" w:eastAsia="zh-Hans"/>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pStyle w:val="14"/>
              <w:keepNext w:val="0"/>
              <w:keepLines w:val="0"/>
              <w:widowControl/>
              <w:suppressLineNumbers w:val="0"/>
              <w:spacing w:before="0" w:beforeAutospacing="0" w:after="0" w:afterAutospacing="0"/>
              <w:ind w:left="0" w:right="0"/>
              <w:jc w:val="left"/>
            </w:pPr>
            <w:r>
              <w:rPr>
                <w:rFonts w:hint="eastAsia"/>
              </w:rPr>
              <w:tab/>
            </w:r>
            <w:r>
              <w:rPr>
                <w:rFonts w:ascii="monaco" w:hAnsi="monaco" w:eastAsia="monaco" w:cs="monaco"/>
                <w:kern w:val="0"/>
                <w:sz w:val="22"/>
                <w:szCs w:val="22"/>
                <w:lang w:val="en-US" w:eastAsia="zh-CN" w:bidi="ar"/>
              </w:rPr>
              <w:t>"data":"订单已取消"</w:t>
            </w:r>
          </w:p>
          <w:p>
            <w:pPr>
              <w:jc w:val="left"/>
              <w:rPr>
                <w:rFonts w:hint="eastAsia"/>
              </w:rPr>
            </w:pPr>
          </w:p>
          <w:p>
            <w:pPr>
              <w:jc w:val="left"/>
              <w:rPr>
                <w:rFonts w:hAnsi="宋体" w:cs="宋体"/>
              </w:rPr>
            </w:pPr>
            <w:r>
              <w:rPr>
                <w:rFonts w:hint="eastAsia"/>
              </w:rPr>
              <w:t>}</w:t>
            </w:r>
          </w:p>
          <w:p>
            <w:pPr>
              <w:jc w:val="left"/>
              <w:rPr>
                <w:rFonts w:hAnsi="宋体" w:cs="宋体"/>
              </w:rPr>
            </w:pPr>
          </w:p>
        </w:tc>
      </w:tr>
    </w:tbl>
    <w:p/>
    <w:p>
      <w:pPr>
        <w:pStyle w:val="5"/>
      </w:pPr>
      <w:bookmarkStart w:id="165" w:name="_Toc1119267419"/>
      <w:r>
        <w:rPr>
          <w:rFonts w:hint="eastAsia"/>
          <w:lang w:val="en-US" w:eastAsia="zh-Hans"/>
        </w:rPr>
        <w:t>订单删除</w:t>
      </w:r>
      <w:bookmarkEnd w:id="165"/>
    </w:p>
    <w:p>
      <w:pPr>
        <w:pStyle w:val="6"/>
      </w:pPr>
      <w:r>
        <w:rPr>
          <w:rFonts w:hint="eastAsia"/>
        </w:rPr>
        <w:t>U</w:t>
      </w:r>
      <w:r>
        <w:t>RL</w:t>
      </w:r>
    </w:p>
    <w:p>
      <w:pPr>
        <w:ind w:firstLine="420" w:firstLineChars="0"/>
        <w:rPr>
          <w:rFonts w:hint="default" w:eastAsia="宋体"/>
          <w:lang w:val="en-US" w:eastAsia="zh-Hans"/>
        </w:rPr>
      </w:pPr>
      <w:r>
        <w:rPr>
          <w:rFonts w:hint="eastAsia"/>
          <w:lang w:val="en-US" w:eastAsia="zh-Hans"/>
        </w:rPr>
        <w:t>根据ID删除订单</w:t>
      </w:r>
      <w:r>
        <w:rPr>
          <w:rFonts w:hint="default"/>
          <w:lang w:eastAsia="zh-Hans"/>
        </w:rPr>
        <w:t>，</w:t>
      </w:r>
      <w:r>
        <w:rPr>
          <w:rFonts w:hint="eastAsia"/>
          <w:lang w:val="en-US" w:eastAsia="zh-Hans"/>
        </w:rPr>
        <w:t>当前只有已完成或已关闭的订单</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lang w:eastAsia="zh-Hans"/>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/delete</w:t>
      </w:r>
      <w:r>
        <w:rPr>
          <w:rFonts w:hint="default" w:cs="Consolas" w:asciiTheme="minorEastAsia" w:hAnsiTheme="minorEastAsia" w:eastAsiaTheme="minorEastAsia"/>
          <w:szCs w:val="21"/>
          <w:lang w:eastAsia="zh-Hans"/>
        </w:rPr>
        <w:t>Order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val="en-US" w:eastAsia="zh-CN"/>
              </w:rPr>
            </w:pPr>
            <w:r>
              <w:rPr>
                <w:rFonts w:hint="eastAsia" w:asciiTheme="minorEastAsia" w:hAnsiTheme="minorEastAsia" w:eastAsiaTheme="minorEastAsia"/>
                <w:kern w:val="2"/>
                <w:sz w:val="21"/>
                <w:szCs w:val="21"/>
                <w:lang w:val="en-US" w:eastAsia="zh-Hans"/>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订单ID</w:t>
            </w:r>
          </w:p>
        </w:tc>
        <w:tc>
          <w:tcPr>
            <w:tcW w:w="1260"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kern w:val="2"/>
                <w:sz w:val="21"/>
                <w:szCs w:val="21"/>
                <w:lang w:eastAsia="zh-Hans"/>
              </w:rPr>
            </w:pPr>
            <w:r>
              <w:rPr>
                <w:rFonts w:hint="default" w:asciiTheme="minorEastAsia" w:hAnsiTheme="minorEastAsia" w:eastAsiaTheme="minorEastAsia"/>
                <w:kern w:val="2"/>
                <w:sz w:val="21"/>
                <w:szCs w:val="21"/>
                <w:lang w:eastAsia="zh-Hans"/>
              </w:rPr>
              <w:t>Y</w:t>
            </w:r>
          </w:p>
        </w:tc>
      </w:tr>
    </w:tbl>
    <w:p>
      <w:pPr>
        <w:pStyle w:val="6"/>
        <w:rPr>
          <w:rFonts w:hint="default"/>
          <w:lang w:val="en-US" w:eastAsia="zh-CN"/>
        </w:rPr>
      </w:pPr>
      <w:r>
        <w:t>响应</w:t>
      </w:r>
    </w:p>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24"/>
        <w:gridCol w:w="1411"/>
        <w:gridCol w:w="1531"/>
        <w:gridCol w:w="2847"/>
        <w:gridCol w:w="709"/>
      </w:tblGrid>
      <w:tr>
        <w:trPr>
          <w:trHeight w:val="340" w:hRule="atLeast"/>
        </w:trPr>
        <w:tc>
          <w:tcPr>
            <w:tcW w:w="1724" w:type="dxa"/>
            <w:noWrap w:val="0"/>
            <w:vAlign w:val="top"/>
          </w:tcPr>
          <w:p>
            <w:pPr>
              <w:rPr>
                <w:rFonts w:ascii="黑体" w:hAnsi="黑体" w:eastAsia="黑体" w:cs="宋体"/>
                <w:b/>
              </w:rPr>
            </w:pPr>
            <w:r>
              <w:rPr>
                <w:rFonts w:hint="eastAsia" w:ascii="黑体" w:hAnsi="黑体" w:eastAsia="黑体" w:cs="宋体"/>
                <w:b/>
              </w:rPr>
              <w:t>参数名</w:t>
            </w:r>
          </w:p>
        </w:tc>
        <w:tc>
          <w:tcPr>
            <w:tcW w:w="1411" w:type="dxa"/>
            <w:noWrap w:val="0"/>
            <w:vAlign w:val="top"/>
          </w:tcPr>
          <w:p>
            <w:pPr>
              <w:rPr>
                <w:rFonts w:ascii="黑体" w:hAnsi="黑体" w:eastAsia="黑体" w:cs="宋体"/>
                <w:b/>
              </w:rPr>
            </w:pPr>
            <w:r>
              <w:rPr>
                <w:rFonts w:hint="eastAsia" w:ascii="黑体" w:hAnsi="黑体" w:eastAsia="黑体" w:cs="宋体"/>
                <w:b/>
              </w:rPr>
              <w:t>含义</w:t>
            </w:r>
          </w:p>
        </w:tc>
        <w:tc>
          <w:tcPr>
            <w:tcW w:w="1531" w:type="dxa"/>
            <w:noWrap w:val="0"/>
            <w:vAlign w:val="top"/>
          </w:tcPr>
          <w:p>
            <w:pPr>
              <w:rPr>
                <w:rFonts w:ascii="黑体" w:hAnsi="黑体" w:eastAsia="黑体" w:cs="宋体"/>
                <w:b/>
              </w:rPr>
            </w:pPr>
            <w:r>
              <w:rPr>
                <w:rFonts w:hint="eastAsia" w:ascii="黑体" w:hAnsi="黑体" w:eastAsia="黑体" w:cs="宋体"/>
                <w:b/>
              </w:rPr>
              <w:t>类型</w:t>
            </w:r>
          </w:p>
        </w:tc>
        <w:tc>
          <w:tcPr>
            <w:tcW w:w="284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c>
          <w:tcPr>
            <w:tcW w:w="2847"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r>
      <w:tr>
        <w:trPr>
          <w:trHeight w:val="340" w:hRule="atLeast"/>
        </w:trPr>
        <w:tc>
          <w:tcPr>
            <w:tcW w:w="1724"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411"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p>
        </w:tc>
        <w:tc>
          <w:tcPr>
            <w:tcW w:w="1531"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c>
          <w:tcPr>
            <w:tcW w:w="284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p>
        </w:tc>
      </w:tr>
    </w:tbl>
    <w:p>
      <w:pPr>
        <w:rPr>
          <w:rFonts w:hint="default"/>
        </w:rPr>
      </w:pP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rPr>
                <w:rFonts w:hint="eastAsia"/>
              </w:rPr>
            </w:pPr>
            <w:r>
              <w:rPr>
                <w:rFonts w:hint="eastAsia"/>
              </w:rPr>
              <w:t>请求数据报文：</w:t>
            </w:r>
          </w:p>
          <w:p>
            <w:pPr>
              <w:rPr>
                <w:rFonts w:hint="default"/>
              </w:rPr>
            </w:pPr>
            <w:r>
              <w:rPr>
                <w:rFonts w:hint="default"/>
              </w:rPr>
              <w:t>{</w:t>
            </w:r>
          </w:p>
          <w:p>
            <w:pPr>
              <w:pStyle w:val="14"/>
              <w:keepNext w:val="0"/>
              <w:keepLines w:val="0"/>
              <w:widowControl/>
              <w:suppressLineNumbers w:val="0"/>
              <w:spacing w:before="0" w:beforeAutospacing="0" w:after="0" w:afterAutospacing="0"/>
              <w:ind w:left="0" w:right="0" w:firstLine="110" w:firstLineChars="50"/>
              <w:jc w:val="left"/>
              <w:rPr>
                <w:rFonts w:hint="default"/>
              </w:rPr>
            </w:pPr>
            <w:r>
              <w:rPr>
                <w:rFonts w:ascii="monaco" w:hAnsi="monaco" w:eastAsia="monaco" w:cs="monaco"/>
                <w:kern w:val="0"/>
                <w:sz w:val="22"/>
                <w:szCs w:val="22"/>
                <w:lang w:val="en-US" w:eastAsia="zh-CN" w:bidi="ar"/>
              </w:rPr>
              <w:t>"id":520001006</w:t>
            </w:r>
          </w:p>
          <w:p>
            <w:pPr>
              <w:rPr>
                <w:rFonts w:hint="default"/>
              </w:rPr>
            </w:pPr>
            <w:r>
              <w:rPr>
                <w:rFonts w:hint="default"/>
              </w:rPr>
              <w:t>}</w:t>
            </w:r>
          </w:p>
          <w:p>
            <w:pPr>
              <w:rPr>
                <w:rFonts w:hint="default" w:eastAsia="宋体"/>
                <w:lang w:val="en-US" w:eastAsia="zh-Hans"/>
              </w:rPr>
            </w:pPr>
            <w:r>
              <w:rPr>
                <w:rFonts w:hint="eastAsia"/>
                <w:lang w:val="en-US" w:eastAsia="zh-Hans"/>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pStyle w:val="14"/>
              <w:keepNext w:val="0"/>
              <w:keepLines w:val="0"/>
              <w:widowControl/>
              <w:suppressLineNumbers w:val="0"/>
              <w:spacing w:before="0" w:beforeAutospacing="0" w:after="0" w:afterAutospacing="0"/>
              <w:ind w:left="0" w:right="0"/>
              <w:jc w:val="left"/>
            </w:pPr>
            <w:r>
              <w:rPr>
                <w:rFonts w:hint="eastAsia"/>
              </w:rPr>
              <w:tab/>
            </w:r>
            <w:r>
              <w:rPr>
                <w:rFonts w:ascii="monaco" w:hAnsi="monaco" w:eastAsia="monaco" w:cs="monaco"/>
                <w:kern w:val="0"/>
                <w:sz w:val="22"/>
                <w:szCs w:val="22"/>
                <w:lang w:val="en-US" w:eastAsia="zh-CN" w:bidi="ar"/>
              </w:rPr>
              <w:t>"data":"订单已</w:t>
            </w:r>
            <w:r>
              <w:rPr>
                <w:rFonts w:hint="eastAsia" w:ascii="monaco" w:hAnsi="monaco" w:eastAsia="monaco" w:cs="monaco"/>
                <w:kern w:val="0"/>
                <w:sz w:val="22"/>
                <w:szCs w:val="22"/>
                <w:lang w:val="en-US" w:eastAsia="zh-Hans" w:bidi="ar"/>
              </w:rPr>
              <w:t>删除</w:t>
            </w:r>
            <w:r>
              <w:rPr>
                <w:rFonts w:ascii="monaco" w:hAnsi="monaco" w:eastAsia="monaco" w:cs="monaco"/>
                <w:kern w:val="0"/>
                <w:sz w:val="22"/>
                <w:szCs w:val="22"/>
                <w:lang w:val="en-US" w:eastAsia="zh-CN" w:bidi="ar"/>
              </w:rPr>
              <w:t>"</w:t>
            </w:r>
          </w:p>
          <w:p>
            <w:pPr>
              <w:jc w:val="left"/>
              <w:rPr>
                <w:rFonts w:hint="eastAsia"/>
              </w:rPr>
            </w:pPr>
          </w:p>
          <w:p>
            <w:pPr>
              <w:jc w:val="left"/>
              <w:rPr>
                <w:rFonts w:hAnsi="宋体" w:cs="宋体"/>
              </w:rPr>
            </w:pPr>
            <w:r>
              <w:rPr>
                <w:rFonts w:hint="eastAsia"/>
              </w:rPr>
              <w:t>}</w:t>
            </w:r>
          </w:p>
          <w:p>
            <w:pPr>
              <w:jc w:val="left"/>
              <w:rPr>
                <w:rFonts w:hAnsi="宋体" w:cs="宋体"/>
              </w:rPr>
            </w:pPr>
          </w:p>
        </w:tc>
      </w:tr>
    </w:tbl>
    <w:p/>
    <w:p/>
    <w:p>
      <w:pPr>
        <w:pStyle w:val="4"/>
        <w:rPr>
          <w:rFonts w:hint="eastAsia"/>
          <w:lang w:eastAsia="zh-CN"/>
        </w:rPr>
      </w:pPr>
      <w:r>
        <w:rPr>
          <w:rFonts w:hint="default"/>
          <w:lang w:eastAsia="zh-CN"/>
        </w:rPr>
        <w:t xml:space="preserve"> </w:t>
      </w:r>
      <w:bookmarkStart w:id="166" w:name="_Toc1718247060"/>
      <w:r>
        <w:rPr>
          <w:rFonts w:hint="eastAsia"/>
          <w:lang w:val="en-US" w:eastAsia="zh-Hans"/>
        </w:rPr>
        <w:t>市场营销</w:t>
      </w:r>
      <w:bookmarkEnd w:id="166"/>
    </w:p>
    <w:p>
      <w:pPr>
        <w:pStyle w:val="5"/>
        <w:rPr>
          <w:b w:val="0"/>
          <w:strike/>
          <w:dstrike w:val="0"/>
        </w:rPr>
      </w:pPr>
      <w:bookmarkStart w:id="167" w:name="_Toc1365736211"/>
      <w:r>
        <w:rPr>
          <w:rFonts w:hint="eastAsia"/>
          <w:b w:val="0"/>
          <w:strike/>
          <w:dstrike w:val="0"/>
          <w:lang w:val="en-US" w:eastAsia="zh-Hans"/>
        </w:rPr>
        <w:t>获取开机启动页</w:t>
      </w:r>
      <w:r>
        <w:rPr>
          <w:rFonts w:hint="default"/>
          <w:b w:val="0"/>
          <w:strike/>
          <w:dstrike w:val="0"/>
          <w:color w:val="FF0000"/>
          <w:lang w:eastAsia="zh-Hans"/>
        </w:rPr>
        <w:t>(</w:t>
      </w:r>
      <w:r>
        <w:rPr>
          <w:rFonts w:hint="eastAsia"/>
          <w:b w:val="0"/>
          <w:strike/>
          <w:dstrike w:val="0"/>
          <w:color w:val="FF0000"/>
          <w:lang w:val="en-US" w:eastAsia="zh-Hans"/>
        </w:rPr>
        <w:t>已作废</w:t>
      </w:r>
      <w:r>
        <w:rPr>
          <w:rFonts w:hint="default"/>
          <w:b w:val="0"/>
          <w:strike/>
          <w:dstrike w:val="0"/>
          <w:color w:val="FF0000"/>
          <w:lang w:eastAsia="zh-Hans"/>
        </w:rPr>
        <w:t>)</w:t>
      </w:r>
      <w:bookmarkEnd w:id="167"/>
    </w:p>
    <w:p>
      <w:pPr>
        <w:pStyle w:val="6"/>
        <w:rPr>
          <w:b w:val="0"/>
          <w:strike/>
          <w:dstrike w:val="0"/>
        </w:rPr>
      </w:pPr>
      <w:r>
        <w:rPr>
          <w:rFonts w:hint="eastAsia"/>
          <w:b w:val="0"/>
          <w:strike/>
          <w:dstrike w:val="0"/>
        </w:rPr>
        <w:t>U</w:t>
      </w:r>
      <w:r>
        <w:rPr>
          <w:b w:val="0"/>
          <w:strike/>
          <w:dstrike w:val="0"/>
        </w:rPr>
        <w:t>RL</w:t>
      </w:r>
    </w:p>
    <w:p>
      <w:pPr>
        <w:pStyle w:val="23"/>
        <w:ind w:firstLine="420"/>
        <w:rPr>
          <w:rFonts w:hint="default" w:eastAsia="宋体"/>
          <w:b w:val="0"/>
          <w:strike/>
          <w:dstrike w:val="0"/>
          <w:lang w:eastAsia="zh-CN"/>
        </w:rPr>
      </w:pPr>
      <w:r>
        <w:rPr>
          <w:rFonts w:hint="default"/>
          <w:b w:val="0"/>
          <w:strike/>
          <w:dstrike w:val="0"/>
          <w:lang w:eastAsia="zh-CN"/>
        </w:rPr>
        <w:t>/mkt/getStartPage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8" w:name="_Toc1623279141"/>
      <w:r>
        <w:rPr>
          <w:rFonts w:hint="eastAsia"/>
          <w:lang w:val="en-US" w:eastAsia="zh-Hans"/>
        </w:rPr>
        <w:t>获取开机广告</w:t>
      </w:r>
      <w:bookmarkEnd w:id="168"/>
    </w:p>
    <w:p>
      <w:pPr>
        <w:pStyle w:val="6"/>
      </w:pPr>
      <w:r>
        <w:rPr>
          <w:rFonts w:hint="eastAsia"/>
        </w:rPr>
        <w:t>U</w:t>
      </w:r>
      <w:r>
        <w:t>RL</w:t>
      </w:r>
    </w:p>
    <w:p>
      <w:pPr>
        <w:pStyle w:val="23"/>
        <w:ind w:firstLine="420"/>
        <w:rPr>
          <w:rFonts w:hint="default" w:eastAsia="宋体"/>
          <w:lang w:eastAsia="zh-CN"/>
        </w:rPr>
      </w:pPr>
      <w:r>
        <w:rPr>
          <w:rFonts w:hint="default"/>
          <w:lang w:eastAsia="zh-CN"/>
        </w:rPr>
        <w:t>/mkt/listStartAdvertise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os</w:t>
            </w:r>
            <w:r>
              <w:rPr>
                <w:rFonts w:hint="default" w:eastAsia="宋体"/>
                <w:kern w:val="0"/>
                <w:szCs w:val="21"/>
                <w:lang w:eastAsia="zh-Hans"/>
              </w:rPr>
              <w:t>Version</w:t>
            </w:r>
          </w:p>
        </w:tc>
        <w:tc>
          <w:tcPr>
            <w:tcW w:w="156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手机操作系统</w:t>
            </w:r>
          </w:p>
        </w:tc>
        <w:tc>
          <w:tcPr>
            <w:tcW w:w="126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String</w:t>
            </w:r>
          </w:p>
        </w:tc>
        <w:tc>
          <w:tcPr>
            <w:tcW w:w="308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 xml:space="preserve">0: </w:t>
            </w:r>
            <w:r>
              <w:rPr>
                <w:rFonts w:hint="eastAsia" w:eastAsia="宋体"/>
                <w:kern w:val="0"/>
                <w:szCs w:val="21"/>
                <w:lang w:val="en-US" w:eastAsia="zh-Hans"/>
              </w:rPr>
              <w:t>安卓</w:t>
            </w:r>
            <w:r>
              <w:rPr>
                <w:rFonts w:hint="default" w:eastAsia="宋体"/>
                <w:kern w:val="0"/>
                <w:szCs w:val="21"/>
                <w:lang w:eastAsia="zh-Hans"/>
              </w:rPr>
              <w:t>; 1: iOS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screenRate</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屏幕比例</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number(5,2)</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Y</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b/>
                <w:kern w:val="0"/>
                <w:szCs w:val="21"/>
              </w:rPr>
            </w:pPr>
            <w:r>
              <w:rPr>
                <w:rFonts w:hint="default"/>
                <w:b w:val="0"/>
                <w:bCs/>
                <w:kern w:val="0"/>
                <w:szCs w:val="21"/>
              </w:rPr>
              <w:t>List&lt;Object&gt;</w:t>
            </w:r>
          </w:p>
        </w:tc>
        <w:tc>
          <w:tcPr>
            <w:tcW w:w="1701" w:type="dxa"/>
            <w:noWrap w:val="0"/>
            <w:vAlign w:val="top"/>
          </w:tcPr>
          <w:p>
            <w:pPr>
              <w:pStyle w:val="27"/>
              <w:spacing w:line="300" w:lineRule="auto"/>
              <w:ind w:firstLine="0" w:firstLineChars="0"/>
              <w:rPr>
                <w:rFonts w:hint="eastAsia"/>
                <w:b/>
                <w:kern w:val="0"/>
                <w:szCs w:val="21"/>
              </w:rPr>
            </w:pPr>
          </w:p>
        </w:tc>
        <w:tc>
          <w:tcPr>
            <w:tcW w:w="709" w:type="dxa"/>
            <w:noWrap w:val="0"/>
            <w:vAlign w:val="top"/>
          </w:tcPr>
          <w:p>
            <w:pPr>
              <w:pStyle w:val="27"/>
              <w:spacing w:line="300" w:lineRule="auto"/>
              <w:ind w:firstLine="0" w:firstLineChars="0"/>
              <w:rPr>
                <w:rFonts w:hint="eastAsia"/>
                <w:b/>
                <w:kern w:val="0"/>
                <w:szCs w:val="21"/>
              </w:rPr>
            </w:pPr>
          </w:p>
        </w:tc>
        <w:tc>
          <w:tcPr>
            <w:tcW w:w="1842" w:type="dxa"/>
            <w:noWrap w:val="0"/>
            <w:vAlign w:val="top"/>
          </w:tcPr>
          <w:p>
            <w:pPr>
              <w:pStyle w:val="27"/>
              <w:spacing w:line="300" w:lineRule="auto"/>
              <w:ind w:firstLine="0" w:firstLineChars="0"/>
              <w:rPr>
                <w:rFonts w:hint="eastAsia"/>
                <w:b/>
                <w:kern w:val="0"/>
                <w:szCs w:val="21"/>
              </w:rPr>
            </w:pPr>
          </w:p>
        </w:tc>
        <w:tc>
          <w:tcPr>
            <w:tcW w:w="2694" w:type="dxa"/>
            <w:noWrap w:val="0"/>
            <w:vAlign w:val="top"/>
          </w:tcPr>
          <w:p>
            <w:pPr>
              <w:pStyle w:val="27"/>
              <w:spacing w:line="300" w:lineRule="auto"/>
              <w:ind w:firstLine="0" w:firstLineChars="0"/>
              <w:rPr>
                <w:rFonts w:hint="eastAsia"/>
                <w:b/>
                <w:kern w:val="0"/>
                <w:szCs w:val="21"/>
              </w:rPr>
            </w:pPr>
          </w:p>
        </w:tc>
      </w:tr>
    </w:tbl>
    <w:p>
      <w:pPr>
        <w:rPr>
          <w:rFonts w:hint="eastAsia" w:eastAsia="宋体"/>
          <w:lang w:val="en-US" w:eastAsia="zh-Hans"/>
        </w:rPr>
      </w:pPr>
    </w:p>
    <w:p>
      <w:pPr>
        <w:rPr>
          <w:rFonts w:hint="default" w:eastAsia="宋体"/>
          <w:lang w:val="en-US" w:eastAsia="zh-Hans"/>
        </w:rPr>
      </w:pPr>
      <w:r>
        <w:rPr>
          <w:rFonts w:hint="eastAsia"/>
          <w:lang w:val="en-US" w:eastAsia="zh-Hans"/>
        </w:rPr>
        <w:t>响应Object对应的信息</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9" w:name="_Toc820271299"/>
      <w:r>
        <w:rPr>
          <w:rFonts w:hint="eastAsia"/>
          <w:lang w:val="en-US" w:eastAsia="zh-CN"/>
        </w:rPr>
        <w:t>首页获取</w:t>
      </w:r>
      <w:bookmarkEnd w:id="169"/>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rFonts w:hint="default"/>
                <w:kern w:val="0"/>
                <w:szCs w:val="21"/>
              </w:rPr>
            </w:pPr>
            <w:r>
              <w:rPr>
                <w:rFonts w:hint="default"/>
                <w:kern w:val="0"/>
                <w:szCs w:val="21"/>
              </w:rPr>
              <w:t>List&lt;Object&gt;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rPr>
            </w:pPr>
            <w:r>
              <w:rPr>
                <w:rFonts w:hint="default" w:cs="Times New Roman"/>
                <w:kern w:val="0"/>
                <w:sz w:val="21"/>
                <w:szCs w:val="21"/>
                <w:lang w:eastAsia="zh-CN" w:bidi="ar-SA"/>
              </w:rPr>
              <w:t>list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List&lt;Object&gt;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list: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 xml:space="preserve">},...]; </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default" w:cs="Times New Roman"/>
                <w:kern w:val="0"/>
                <w:sz w:val="21"/>
                <w:szCs w:val="21"/>
                <w:lang w:eastAsia="zh-CN"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r>
              <w:rPr>
                <w:rFonts w:hint="default"/>
                <w:kern w:val="0"/>
                <w:szCs w:val="21"/>
                <w:lang w:eastAsia="zh-Hans"/>
              </w:rPr>
              <w:t xml:space="preserve"> </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detailDesc</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详情描述</w:t>
            </w:r>
          </w:p>
        </w:tc>
        <w:tc>
          <w:tcPr>
            <w:tcW w:w="70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C</w:t>
            </w:r>
          </w:p>
        </w:tc>
        <w:tc>
          <w:tcPr>
            <w:tcW w:w="1842"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default" w:ascii="Calibri" w:hAnsi="Calibri" w:eastAsia="宋体" w:cs="Times New Roman"/>
                <w:kern w:val="0"/>
                <w:sz w:val="21"/>
                <w:szCs w:val="21"/>
                <w:lang w:eastAsia="zh-Hans" w:bidi="ar-SA"/>
              </w:rPr>
              <w:t>String</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富文本格式</w:t>
            </w:r>
            <w:r>
              <w:rPr>
                <w:rFonts w:hint="eastAsia" w:cs="Times New Roman"/>
                <w:kern w:val="0"/>
                <w:sz w:val="21"/>
                <w:szCs w:val="21"/>
                <w:lang w:val="en-US" w:eastAsia="zh-Hans" w:bidi="ar-SA"/>
              </w:rPr>
              <w:t>内容</w:t>
            </w: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"http://121.40.88.223:9080/configweb/openapi/file/202301/30/986ec9c75e2e468e8cf71acb174c8fd7.png",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"权益区域",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"http://121.40.88.223:9080/configweb/openapi/file/202301/30/d7714af8b8004cce8407b63afc7bd6ad.png",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"KFC",</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"http://121.40.88.223:9080/configweb/openapi/file/202301/30/57a04124113441a09643a1af118349a9.png",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"海底捞",</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C21FF"/>
    <w:multiLevelType w:val="singleLevel"/>
    <w:tmpl w:val="BCDC21FF"/>
    <w:lvl w:ilvl="0" w:tentative="0">
      <w:start w:val="1"/>
      <w:numFmt w:val="decimal"/>
      <w:suff w:val="space"/>
      <w:lvlText w:val="%1."/>
      <w:lvlJc w:val="left"/>
    </w:lvl>
  </w:abstractNum>
  <w:abstractNum w:abstractNumId="1">
    <w:nsid w:val="DF69E298"/>
    <w:multiLevelType w:val="singleLevel"/>
    <w:tmpl w:val="DF69E298"/>
    <w:lvl w:ilvl="0" w:tentative="0">
      <w:start w:val="1"/>
      <w:numFmt w:val="decimal"/>
      <w:suff w:val="space"/>
      <w:lvlText w:val="%1."/>
      <w:lvlJc w:val="left"/>
    </w:lvl>
  </w:abstractNum>
  <w:abstractNum w:abstractNumId="2">
    <w:nsid w:val="F676CBAB"/>
    <w:multiLevelType w:val="singleLevel"/>
    <w:tmpl w:val="F676CBAB"/>
    <w:lvl w:ilvl="0" w:tentative="0">
      <w:start w:val="1"/>
      <w:numFmt w:val="decimal"/>
      <w:suff w:val="space"/>
      <w:lvlText w:val="%1."/>
      <w:lvlJc w:val="left"/>
    </w:lvl>
  </w:abstractNum>
  <w:abstractNum w:abstractNumId="3">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4">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BAD0199"/>
    <w:multiLevelType w:val="singleLevel"/>
    <w:tmpl w:val="7BAD0199"/>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9"/>
  </w:num>
  <w:num w:numId="4">
    <w:abstractNumId w:val="0"/>
  </w:num>
  <w:num w:numId="5">
    <w:abstractNumId w:val="1"/>
  </w:num>
  <w:num w:numId="6">
    <w:abstractNumId w:val="7"/>
  </w:num>
  <w:num w:numId="7">
    <w:abstractNumId w:val="5"/>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0FFA5191"/>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BF823F"/>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7F553"/>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5F5E9B"/>
    <w:rsid w:val="3F6E858D"/>
    <w:rsid w:val="3F75E503"/>
    <w:rsid w:val="3F81695E"/>
    <w:rsid w:val="3FBBAE16"/>
    <w:rsid w:val="3FBEBD84"/>
    <w:rsid w:val="3FDF4418"/>
    <w:rsid w:val="3FEE5A8E"/>
    <w:rsid w:val="3FFF45A8"/>
    <w:rsid w:val="439E5750"/>
    <w:rsid w:val="43FF1225"/>
    <w:rsid w:val="44DF5D4D"/>
    <w:rsid w:val="45E7FC84"/>
    <w:rsid w:val="45FCD871"/>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CECC5A"/>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CBEA2D"/>
    <w:rsid w:val="59D4243C"/>
    <w:rsid w:val="5A0D37E5"/>
    <w:rsid w:val="5ABF9C19"/>
    <w:rsid w:val="5B3F2638"/>
    <w:rsid w:val="5BF3720C"/>
    <w:rsid w:val="5BFDA6AF"/>
    <w:rsid w:val="5CDB3560"/>
    <w:rsid w:val="5CF43407"/>
    <w:rsid w:val="5E076660"/>
    <w:rsid w:val="5E6A7AD9"/>
    <w:rsid w:val="5E770480"/>
    <w:rsid w:val="5E7957F7"/>
    <w:rsid w:val="5E7EAC98"/>
    <w:rsid w:val="5E9F51BD"/>
    <w:rsid w:val="5EE44E48"/>
    <w:rsid w:val="5EFAAEAD"/>
    <w:rsid w:val="5F3EFA55"/>
    <w:rsid w:val="5F7ECDB8"/>
    <w:rsid w:val="5F9FBE6D"/>
    <w:rsid w:val="5FB63CEE"/>
    <w:rsid w:val="5FB96B27"/>
    <w:rsid w:val="5FD4456A"/>
    <w:rsid w:val="5FF96C5F"/>
    <w:rsid w:val="60053164"/>
    <w:rsid w:val="60DE71E4"/>
    <w:rsid w:val="62323D47"/>
    <w:rsid w:val="62950A77"/>
    <w:rsid w:val="62BB2F30"/>
    <w:rsid w:val="63790C5F"/>
    <w:rsid w:val="63A7C9CB"/>
    <w:rsid w:val="63CF32AE"/>
    <w:rsid w:val="6482456F"/>
    <w:rsid w:val="653E03D3"/>
    <w:rsid w:val="65A4429E"/>
    <w:rsid w:val="65DFD5C8"/>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BDBDDA4"/>
    <w:rsid w:val="6C4D285C"/>
    <w:rsid w:val="6C7B7710"/>
    <w:rsid w:val="6C7D073E"/>
    <w:rsid w:val="6CC255BA"/>
    <w:rsid w:val="6D3F09A5"/>
    <w:rsid w:val="6DFFDF77"/>
    <w:rsid w:val="6E2F7439"/>
    <w:rsid w:val="6E33F28D"/>
    <w:rsid w:val="6E5011FA"/>
    <w:rsid w:val="6E8C7E5C"/>
    <w:rsid w:val="6EBC069A"/>
    <w:rsid w:val="6EBE6BAE"/>
    <w:rsid w:val="6EF928F6"/>
    <w:rsid w:val="6EFDED2A"/>
    <w:rsid w:val="6F067C56"/>
    <w:rsid w:val="6F3FDAB4"/>
    <w:rsid w:val="6F42358A"/>
    <w:rsid w:val="6F579369"/>
    <w:rsid w:val="6FAB3465"/>
    <w:rsid w:val="6FB9B34B"/>
    <w:rsid w:val="6FC6F55F"/>
    <w:rsid w:val="6FEFFC1E"/>
    <w:rsid w:val="6FFBCE71"/>
    <w:rsid w:val="6FFD8267"/>
    <w:rsid w:val="6FFFA969"/>
    <w:rsid w:val="6FFFB769"/>
    <w:rsid w:val="70B79BBE"/>
    <w:rsid w:val="70C82D8A"/>
    <w:rsid w:val="70F16E84"/>
    <w:rsid w:val="70F76165"/>
    <w:rsid w:val="712254B4"/>
    <w:rsid w:val="721D3713"/>
    <w:rsid w:val="72862EE6"/>
    <w:rsid w:val="73F6AE21"/>
    <w:rsid w:val="73FF3A52"/>
    <w:rsid w:val="74A50B43"/>
    <w:rsid w:val="756B3159"/>
    <w:rsid w:val="756D76B8"/>
    <w:rsid w:val="75AF47DA"/>
    <w:rsid w:val="75BAEFDB"/>
    <w:rsid w:val="75DF19C5"/>
    <w:rsid w:val="75EF31BD"/>
    <w:rsid w:val="75F16DF1"/>
    <w:rsid w:val="76DB2193"/>
    <w:rsid w:val="76F71566"/>
    <w:rsid w:val="772C1151"/>
    <w:rsid w:val="7777BF60"/>
    <w:rsid w:val="777C0F06"/>
    <w:rsid w:val="777F0880"/>
    <w:rsid w:val="77AD4E71"/>
    <w:rsid w:val="77BF8A6D"/>
    <w:rsid w:val="77D7233B"/>
    <w:rsid w:val="77DFC791"/>
    <w:rsid w:val="77E66A20"/>
    <w:rsid w:val="77E93C24"/>
    <w:rsid w:val="77ED5B17"/>
    <w:rsid w:val="77EDBEA5"/>
    <w:rsid w:val="77F86BD4"/>
    <w:rsid w:val="77FB815E"/>
    <w:rsid w:val="787601B5"/>
    <w:rsid w:val="78EF3424"/>
    <w:rsid w:val="79623A49"/>
    <w:rsid w:val="79B356AF"/>
    <w:rsid w:val="79F6FBA2"/>
    <w:rsid w:val="7A733FAF"/>
    <w:rsid w:val="7B1C27B8"/>
    <w:rsid w:val="7B911033"/>
    <w:rsid w:val="7B912CF7"/>
    <w:rsid w:val="7BBC7AFB"/>
    <w:rsid w:val="7BC70010"/>
    <w:rsid w:val="7BCC05A5"/>
    <w:rsid w:val="7BCF6A32"/>
    <w:rsid w:val="7BD31EDA"/>
    <w:rsid w:val="7BDB63FB"/>
    <w:rsid w:val="7BEF994F"/>
    <w:rsid w:val="7BF4619F"/>
    <w:rsid w:val="7BF4FD09"/>
    <w:rsid w:val="7BF5D014"/>
    <w:rsid w:val="7BF96AC7"/>
    <w:rsid w:val="7C7300A0"/>
    <w:rsid w:val="7CC76165"/>
    <w:rsid w:val="7CCA0C20"/>
    <w:rsid w:val="7CCDFAD0"/>
    <w:rsid w:val="7CFD25C8"/>
    <w:rsid w:val="7D5E157F"/>
    <w:rsid w:val="7D87BF43"/>
    <w:rsid w:val="7D9F63DD"/>
    <w:rsid w:val="7DBFA72B"/>
    <w:rsid w:val="7DE32960"/>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6FE62F"/>
    <w:rsid w:val="7F783AF6"/>
    <w:rsid w:val="7F7B52E5"/>
    <w:rsid w:val="7F7F2D78"/>
    <w:rsid w:val="7FB3272E"/>
    <w:rsid w:val="7FB7E2E5"/>
    <w:rsid w:val="7FBD3874"/>
    <w:rsid w:val="7FBF668E"/>
    <w:rsid w:val="7FBF98CF"/>
    <w:rsid w:val="7FCD4AA7"/>
    <w:rsid w:val="7FCDB383"/>
    <w:rsid w:val="7FED10CA"/>
    <w:rsid w:val="7FEFB9FC"/>
    <w:rsid w:val="7FF37B80"/>
    <w:rsid w:val="7FF75B61"/>
    <w:rsid w:val="7FFB8E86"/>
    <w:rsid w:val="7FFCD737"/>
    <w:rsid w:val="7FFDC244"/>
    <w:rsid w:val="7FFF1FD7"/>
    <w:rsid w:val="7FFF8F00"/>
    <w:rsid w:val="7FFFF714"/>
    <w:rsid w:val="87DDF9CF"/>
    <w:rsid w:val="8D5B7A42"/>
    <w:rsid w:val="8F232DB8"/>
    <w:rsid w:val="90FB0765"/>
    <w:rsid w:val="96FFAB79"/>
    <w:rsid w:val="975E599E"/>
    <w:rsid w:val="9ABD9064"/>
    <w:rsid w:val="9DADECD1"/>
    <w:rsid w:val="9DF7BA99"/>
    <w:rsid w:val="9EFED979"/>
    <w:rsid w:val="9F3D9247"/>
    <w:rsid w:val="A8FB9AE2"/>
    <w:rsid w:val="AB3FD181"/>
    <w:rsid w:val="AC7B7D81"/>
    <w:rsid w:val="ADA6913A"/>
    <w:rsid w:val="AEEF8E5D"/>
    <w:rsid w:val="AF53151B"/>
    <w:rsid w:val="AFE79BE4"/>
    <w:rsid w:val="B2FF2384"/>
    <w:rsid w:val="B3C5A6AC"/>
    <w:rsid w:val="B6E71777"/>
    <w:rsid w:val="B767580C"/>
    <w:rsid w:val="B77E5925"/>
    <w:rsid w:val="B8D32F84"/>
    <w:rsid w:val="B9FF2705"/>
    <w:rsid w:val="BBAF70CD"/>
    <w:rsid w:val="BD3C6E3A"/>
    <w:rsid w:val="BEFF5E01"/>
    <w:rsid w:val="BF7B659B"/>
    <w:rsid w:val="BF7B7E4F"/>
    <w:rsid w:val="BFA7345C"/>
    <w:rsid w:val="BFBB9FE2"/>
    <w:rsid w:val="BFD54597"/>
    <w:rsid w:val="BFD7CBFA"/>
    <w:rsid w:val="BFED56C9"/>
    <w:rsid w:val="BFFA6C79"/>
    <w:rsid w:val="BFFFA9F7"/>
    <w:rsid w:val="BFFFBF1F"/>
    <w:rsid w:val="C395E7B7"/>
    <w:rsid w:val="C5CE9E0A"/>
    <w:rsid w:val="CA7FC2A7"/>
    <w:rsid w:val="CB7E56C4"/>
    <w:rsid w:val="CBFFE926"/>
    <w:rsid w:val="CE7FDDD5"/>
    <w:rsid w:val="CEC7B1CC"/>
    <w:rsid w:val="CF5C561E"/>
    <w:rsid w:val="CF7EA522"/>
    <w:rsid w:val="CFDF8FD0"/>
    <w:rsid w:val="CFDF9D1C"/>
    <w:rsid w:val="D5770DDE"/>
    <w:rsid w:val="D65FCD00"/>
    <w:rsid w:val="D774F8CE"/>
    <w:rsid w:val="D786B3AF"/>
    <w:rsid w:val="D7F7CCC4"/>
    <w:rsid w:val="D7FF0A09"/>
    <w:rsid w:val="D8FFDE58"/>
    <w:rsid w:val="DB7FCB9D"/>
    <w:rsid w:val="DBDB0A7A"/>
    <w:rsid w:val="DDFB07F2"/>
    <w:rsid w:val="DE6BD30C"/>
    <w:rsid w:val="DE852B58"/>
    <w:rsid w:val="DF3E5BA8"/>
    <w:rsid w:val="DF7BA8DF"/>
    <w:rsid w:val="DFF625CD"/>
    <w:rsid w:val="DFF9FE10"/>
    <w:rsid w:val="DFFF2FFA"/>
    <w:rsid w:val="E17D1000"/>
    <w:rsid w:val="E1FF977D"/>
    <w:rsid w:val="E3CB4ADC"/>
    <w:rsid w:val="E5964062"/>
    <w:rsid w:val="E5FE60CB"/>
    <w:rsid w:val="E7BF55C8"/>
    <w:rsid w:val="E7BF8091"/>
    <w:rsid w:val="E7E708A2"/>
    <w:rsid w:val="E9FA3CA6"/>
    <w:rsid w:val="EB3B8B7C"/>
    <w:rsid w:val="EB5FCF63"/>
    <w:rsid w:val="EBDE2F99"/>
    <w:rsid w:val="EBEE6C34"/>
    <w:rsid w:val="EBFD3898"/>
    <w:rsid w:val="ED7A4A56"/>
    <w:rsid w:val="EDB7575D"/>
    <w:rsid w:val="EDD77E73"/>
    <w:rsid w:val="EDFD70E4"/>
    <w:rsid w:val="EEF100E1"/>
    <w:rsid w:val="EF3A612F"/>
    <w:rsid w:val="EF575645"/>
    <w:rsid w:val="EF78D59F"/>
    <w:rsid w:val="EF7B58B9"/>
    <w:rsid w:val="EF7D7808"/>
    <w:rsid w:val="EFEB5470"/>
    <w:rsid w:val="EFEDA56E"/>
    <w:rsid w:val="EFFF72E8"/>
    <w:rsid w:val="F32D5C12"/>
    <w:rsid w:val="F3B5D380"/>
    <w:rsid w:val="F3FCA4A3"/>
    <w:rsid w:val="F3FD951C"/>
    <w:rsid w:val="F4373449"/>
    <w:rsid w:val="F4DE61D7"/>
    <w:rsid w:val="F6762433"/>
    <w:rsid w:val="F6FD55DB"/>
    <w:rsid w:val="F73F807A"/>
    <w:rsid w:val="F75F8129"/>
    <w:rsid w:val="F97F8098"/>
    <w:rsid w:val="F9FEA673"/>
    <w:rsid w:val="FA7F57E5"/>
    <w:rsid w:val="FACBEBC1"/>
    <w:rsid w:val="FAEE8D3C"/>
    <w:rsid w:val="FAF7E38F"/>
    <w:rsid w:val="FAFF4DB4"/>
    <w:rsid w:val="FAFFD96C"/>
    <w:rsid w:val="FB9359FB"/>
    <w:rsid w:val="FBAA5C0B"/>
    <w:rsid w:val="FBC9470A"/>
    <w:rsid w:val="FBCF024E"/>
    <w:rsid w:val="FBEEB50F"/>
    <w:rsid w:val="FBFDB675"/>
    <w:rsid w:val="FBFF3047"/>
    <w:rsid w:val="FC1B6047"/>
    <w:rsid w:val="FCEF1D39"/>
    <w:rsid w:val="FD17BA52"/>
    <w:rsid w:val="FD35F1CD"/>
    <w:rsid w:val="FD5F4978"/>
    <w:rsid w:val="FD7E4287"/>
    <w:rsid w:val="FD9E8FD8"/>
    <w:rsid w:val="FD9FC205"/>
    <w:rsid w:val="FDB856B9"/>
    <w:rsid w:val="FDEF139A"/>
    <w:rsid w:val="FDFBE6D0"/>
    <w:rsid w:val="FDFD684C"/>
    <w:rsid w:val="FDFEBCAC"/>
    <w:rsid w:val="FDFF9603"/>
    <w:rsid w:val="FE3792CB"/>
    <w:rsid w:val="FEDE43EE"/>
    <w:rsid w:val="FEDE7C74"/>
    <w:rsid w:val="FEF6C69A"/>
    <w:rsid w:val="FEFBFD1A"/>
    <w:rsid w:val="FEFF66C8"/>
    <w:rsid w:val="FF1FA76D"/>
    <w:rsid w:val="FF2B65A3"/>
    <w:rsid w:val="FF5EDE46"/>
    <w:rsid w:val="FF679118"/>
    <w:rsid w:val="FF6DF342"/>
    <w:rsid w:val="FF7584CD"/>
    <w:rsid w:val="FF7716FB"/>
    <w:rsid w:val="FF7BECAB"/>
    <w:rsid w:val="FF7D51CE"/>
    <w:rsid w:val="FF8BF6BC"/>
    <w:rsid w:val="FF9FA8B0"/>
    <w:rsid w:val="FFB73122"/>
    <w:rsid w:val="FFBE3E9E"/>
    <w:rsid w:val="FFDF5C42"/>
    <w:rsid w:val="FFE27484"/>
    <w:rsid w:val="FFE60BE3"/>
    <w:rsid w:val="FFE64F81"/>
    <w:rsid w:val="FFE7DD63"/>
    <w:rsid w:val="FFEA6CF1"/>
    <w:rsid w:val="FFEF10B1"/>
    <w:rsid w:val="FFFA3C86"/>
    <w:rsid w:val="FFFB17F5"/>
    <w:rsid w:val="FFFF5987"/>
    <w:rsid w:val="FFFF5BEB"/>
    <w:rsid w:val="FFFF85E3"/>
    <w:rsid w:val="FFFFCABF"/>
    <w:rsid w:val="FFFFD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0</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2022-08-30T03:07:00Z</dcterms:created>
  <dc:creator>微风吹过</dc:creator>
  <cp:lastModifiedBy>Ryan</cp:lastModifiedBy>
  <dcterms:modified xsi:type="dcterms:W3CDTF">2023-02-09T23:54:08Z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5A904F26E0D9476CE612E5633195FF30</vt:lpwstr>
  </property>
</Properties>
</file>