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6</w:t>
            </w:r>
            <w:r>
              <w:rPr>
                <w:rFonts w:hint="eastAsia" w:ascii="黑体" w:hAnsi="黑体" w:eastAsia="黑体"/>
                <w:bCs/>
                <w:sz w:val="44"/>
                <w:szCs w:val="44"/>
              </w:rPr>
              <w:t>）</w:t>
            </w: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_Toc503405100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_Toc503405100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_Toc1791430167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_Toc1791430167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_Toc846085829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_Toc846085829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_Toc1675301216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_Toc1675301216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_Toc1129441495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_Toc1129441495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_Toc915250632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_Toc915250632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_Toc192008563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_Toc192008563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_Toc1567480547 </w:instrText>
      </w:r>
      <w:r>
        <w:rPr>
          <w:rFonts w:ascii="Times New Roman" w:eastAsia="黑体"/>
          <w:caps/>
        </w:rPr>
        <w:fldChar w:fldCharType="separate"/>
      </w:r>
      <w:r>
        <w:rPr>
          <w:rFonts w:hint="eastAsia"/>
        </w:rPr>
        <w:t>2.1.1 接入参数</w:t>
      </w:r>
      <w:r>
        <w:tab/>
      </w:r>
      <w:r>
        <w:fldChar w:fldCharType="begin"/>
      </w:r>
      <w:r>
        <w:instrText xml:space="preserve"> PAGEREF _Toc1567480547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_Toc1463655680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_Toc1463655680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_Toc235837375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_Toc235837375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_Toc1611432910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_Toc1611432910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_Toc1436646053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_Toc1436646053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_Toc1551569550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_Toc1551569550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_Toc335501329 </w:instrText>
      </w:r>
      <w:r>
        <w:rPr>
          <w:rFonts w:ascii="Times New Roman" w:eastAsia="黑体"/>
          <w:caps/>
        </w:rPr>
        <w:fldChar w:fldCharType="separate"/>
      </w:r>
      <w:r>
        <w:t>3.2.2 报文安全</w:t>
      </w:r>
      <w:r>
        <w:tab/>
      </w:r>
      <w:r>
        <w:fldChar w:fldCharType="begin"/>
      </w:r>
      <w:r>
        <w:instrText xml:space="preserve"> PAGEREF _Toc335501329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_Toc1626263128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_Toc1626263128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_Toc1580016927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_Toc1580016927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_Toc1709196934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_Toc1709196934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_Toc1731607466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_Toc1731607466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_Toc428296918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_Toc428296918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_Toc21116082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_Toc21116082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_Toc563188419 </w:instrText>
      </w:r>
      <w:r>
        <w:rPr>
          <w:rFonts w:ascii="Times New Roman" w:eastAsia="黑体"/>
          <w:caps/>
        </w:rPr>
        <w:fldChar w:fldCharType="separate"/>
      </w:r>
      <w:r>
        <w:rPr>
          <w:rFonts w:hint="eastAsia"/>
        </w:rPr>
        <w:t>4.1.5 公共报文</w:t>
      </w:r>
      <w:r>
        <w:tab/>
      </w:r>
      <w:r>
        <w:fldChar w:fldCharType="begin"/>
      </w:r>
      <w:r>
        <w:instrText xml:space="preserve"> PAGEREF _Toc563188419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_Toc1547325804 </w:instrText>
      </w:r>
      <w:r>
        <w:rPr>
          <w:rFonts w:ascii="Times New Roman" w:eastAsia="黑体"/>
          <w:caps/>
        </w:rPr>
        <w:fldChar w:fldCharType="separate"/>
      </w:r>
      <w:r>
        <w:rPr>
          <w:rFonts w:hint="eastAsia"/>
        </w:rPr>
        <w:t>4.1.6 关于报文透传说明</w:t>
      </w:r>
      <w:r>
        <w:tab/>
      </w:r>
      <w:r>
        <w:fldChar w:fldCharType="begin"/>
      </w:r>
      <w:r>
        <w:instrText xml:space="preserve"> PAGEREF _Toc1547325804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_Toc2025306305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_Toc2025306305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_Toc1707263185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_Toc1707263185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_Toc1443342728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_Toc1443342728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_Toc285952984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_Toc285952984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_Toc2090883749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_Toc2090883749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_Toc60769935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_Toc60769935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_Toc1305565220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_Toc1305565220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_Toc1794231141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_Toc1794231141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_Toc677415613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_Toc677415613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_Toc1513394944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_Toc1513394944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_Toc832508740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_Toc832508740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_Toc1118432975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_Toc1118432975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_Toc578648634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_Toc578648634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_Toc1541638022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_Toc1541638022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_Toc920034699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_Toc920034699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_Toc1140927693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_Toc1140927693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_Toc690252188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_Toc690252188 \h </w:instrText>
      </w:r>
      <w:r>
        <w:fldChar w:fldCharType="separate"/>
      </w:r>
      <w:r>
        <w:t>17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_Toc361862622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_Toc361862622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_Toc151399650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_Toc151399650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_Toc1953279502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_Toc1953279502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_Toc186078425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_Toc186078425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_Toc683898943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_Toc683898943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_Toc957056257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_Toc957056257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_Toc591995369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_Toc591995369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_Toc374430232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_Toc374430232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_Toc921823514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_Toc921823514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_Toc1140770340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_Toc1140770340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_Toc193103964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_Toc193103964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_Toc650532331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_Toc650532331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_Toc657640240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_Toc657640240 \h </w:instrText>
      </w:r>
      <w:r>
        <w:fldChar w:fldCharType="separate"/>
      </w:r>
      <w:r>
        <w:t>31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_Toc2008666218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_Toc2008666218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_Toc1210195086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_Toc1210195086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_Toc931189665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_Toc931189665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_Toc1791363966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_Toc1791363966 \h </w:instrText>
      </w:r>
      <w:r>
        <w:fldChar w:fldCharType="separate"/>
      </w:r>
      <w:r>
        <w:t>36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_Toc1880929269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_Toc1880929269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_Toc1818940243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_Toc1818940243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_Toc1498949056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_Toc1498949056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_Toc706121235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_Toc706121235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_Toc784963323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_Toc784963323 \h </w:instrText>
      </w:r>
      <w:r>
        <w:fldChar w:fldCharType="separate"/>
      </w:r>
      <w:r>
        <w:t>41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_Toc886526140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_Toc886526140 \h </w:instrText>
      </w:r>
      <w:r>
        <w:fldChar w:fldCharType="separate"/>
      </w:r>
      <w:r>
        <w:t>44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_Toc603292094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_Toc603292094 \h </w:instrText>
      </w:r>
      <w:r>
        <w:fldChar w:fldCharType="separate"/>
      </w:r>
      <w:r>
        <w:t>44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_Toc1259926371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_Toc1259926371 \h </w:instrText>
      </w:r>
      <w:r>
        <w:fldChar w:fldCharType="separate"/>
      </w:r>
      <w:r>
        <w:t>46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_Toc1393757977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_Toc1393757977 \h </w:instrText>
      </w:r>
      <w:r>
        <w:fldChar w:fldCharType="separate"/>
      </w:r>
      <w:r>
        <w:t>48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_Toc138697963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_Toc138697963 \h </w:instrText>
      </w:r>
      <w:r>
        <w:fldChar w:fldCharType="separate"/>
      </w:r>
      <w:r>
        <w:t>48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_Toc1076907146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_Toc1076907146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_Toc586225906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_Toc586225906 \h </w:instrText>
      </w:r>
      <w:r>
        <w:fldChar w:fldCharType="separate"/>
      </w:r>
      <w:r>
        <w:t>50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_Toc43829706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_Toc43829706 \h </w:instrText>
      </w:r>
      <w:r>
        <w:fldChar w:fldCharType="separate"/>
      </w:r>
      <w:r>
        <w:t>52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_Toc58977821 </w:instrText>
      </w:r>
      <w:r>
        <w:rPr>
          <w:rFonts w:ascii="Times New Roman" w:eastAsia="黑体"/>
          <w:caps/>
        </w:rPr>
        <w:fldChar w:fldCharType="separate"/>
      </w:r>
      <w:r>
        <w:t xml:space="preserve">5.8.1 </w:t>
      </w:r>
      <w:r>
        <w:rPr>
          <w:rFonts w:hint="eastAsia"/>
          <w:lang w:val="en-US" w:eastAsia="zh-Hans"/>
        </w:rPr>
        <w:t>订单查询</w:t>
      </w:r>
      <w:r>
        <w:tab/>
      </w:r>
      <w:r>
        <w:fldChar w:fldCharType="begin"/>
      </w:r>
      <w:r>
        <w:instrText xml:space="preserve"> PAGEREF _Toc58977821 \h </w:instrText>
      </w:r>
      <w:r>
        <w:fldChar w:fldCharType="separate"/>
      </w:r>
      <w:r>
        <w:t>52</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87515928"/>
      <w:bookmarkStart w:id="1" w:name="_Toc7916"/>
      <w:bookmarkStart w:id="2" w:name="_Toc347857171"/>
      <w:bookmarkStart w:id="3" w:name="_Toc503405100"/>
      <w:r>
        <w:rPr>
          <w:rFonts w:hint="eastAsia"/>
        </w:rPr>
        <w:t>引言</w:t>
      </w:r>
      <w:bookmarkEnd w:id="0"/>
      <w:bookmarkEnd w:id="1"/>
      <w:bookmarkEnd w:id="2"/>
      <w:bookmarkEnd w:id="3"/>
    </w:p>
    <w:p>
      <w:pPr>
        <w:pStyle w:val="4"/>
        <w:tabs>
          <w:tab w:val="clear" w:pos="576"/>
        </w:tabs>
        <w:rPr>
          <w:rFonts w:ascii="宋体" w:hAnsi="宋体" w:eastAsia="宋体"/>
        </w:rPr>
      </w:pPr>
      <w:bookmarkStart w:id="4" w:name="_Toc1791430167"/>
      <w:bookmarkStart w:id="5" w:name="_Toc87515929"/>
      <w:bookmarkStart w:id="6" w:name="_Toc2363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12000"/>
      <w:bookmarkStart w:id="8" w:name="_Toc846085829"/>
      <w:bookmarkStart w:id="9" w:name="_Toc87515930"/>
      <w:bookmarkStart w:id="10" w:name="_Toc347857173"/>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1675301216"/>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129441495"/>
      <w:bookmarkStart w:id="15" w:name="_Toc13442"/>
      <w:bookmarkStart w:id="16" w:name="_Toc87515932"/>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21324"/>
      <w:bookmarkStart w:id="18" w:name="_Toc915250632"/>
      <w:bookmarkStart w:id="19" w:name="_Toc87515933"/>
      <w:r>
        <w:rPr>
          <w:rFonts w:hint="eastAsia"/>
        </w:rPr>
        <w:t>接入方式</w:t>
      </w:r>
      <w:bookmarkEnd w:id="17"/>
      <w:bookmarkEnd w:id="18"/>
      <w:bookmarkEnd w:id="19"/>
    </w:p>
    <w:p>
      <w:pPr>
        <w:pStyle w:val="4"/>
        <w:tabs>
          <w:tab w:val="clear" w:pos="576"/>
        </w:tabs>
        <w:rPr>
          <w:rFonts w:ascii="宋体" w:hAnsi="宋体" w:eastAsia="宋体"/>
        </w:rPr>
      </w:pPr>
      <w:bookmarkStart w:id="20" w:name="_Toc26139"/>
      <w:bookmarkStart w:id="21" w:name="_Toc192008563"/>
      <w:bookmarkStart w:id="22" w:name="_Toc87515934"/>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15513"/>
      <w:bookmarkStart w:id="24" w:name="_Toc1567480547"/>
      <w:bookmarkStart w:id="25" w:name="_Toc87515935"/>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2"/>
        </w:numPr>
        <w:ind w:firstLineChars="0"/>
      </w:pPr>
      <w:r>
        <w:rPr>
          <w:rFonts w:hint="eastAsia"/>
        </w:rPr>
        <w:t>业务请求地址前缀：</w:t>
      </w:r>
    </w:p>
    <w:p>
      <w:pPr>
        <w:pStyle w:val="25"/>
        <w:numPr>
          <w:ilvl w:val="0"/>
          <w:numId w:val="2"/>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3"/>
        </w:numPr>
        <w:ind w:firstLineChars="0"/>
        <w:outlineLvl w:val="0"/>
      </w:pPr>
      <w:bookmarkStart w:id="26" w:name="_Toc1463655680"/>
      <w:bookmarkStart w:id="27" w:name="_Toc87515936"/>
      <w:bookmarkStart w:id="28" w:name="_Toc14095"/>
      <w:r>
        <w:rPr>
          <w:rFonts w:hint="eastAsia"/>
        </w:rPr>
        <w:t>业务请求地址前缀：</w:t>
      </w:r>
      <w:bookmarkEnd w:id="26"/>
    </w:p>
    <w:p>
      <w:pPr>
        <w:pStyle w:val="25"/>
        <w:numPr>
          <w:ilvl w:val="0"/>
          <w:numId w:val="3"/>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235837375"/>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1611432910"/>
      <w:bookmarkStart w:id="33" w:name="_Toc28890"/>
      <w:bookmarkStart w:id="34" w:name="_Toc87515939"/>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9149"/>
      <w:bookmarkStart w:id="36" w:name="_Toc1436646053"/>
      <w:bookmarkStart w:id="37" w:name="_Toc406488262"/>
      <w:bookmarkStart w:id="38" w:name="_Toc87515940"/>
      <w:r>
        <w:rPr>
          <w:rFonts w:hint="eastAsia" w:ascii="宋体" w:hAnsi="宋体" w:eastAsia="宋体"/>
        </w:rPr>
        <w:t>安全控制</w:t>
      </w:r>
      <w:bookmarkEnd w:id="35"/>
      <w:bookmarkEnd w:id="36"/>
      <w:bookmarkEnd w:id="37"/>
      <w:bookmarkEnd w:id="38"/>
    </w:p>
    <w:p>
      <w:pPr>
        <w:pStyle w:val="5"/>
        <w:rPr>
          <w:rFonts w:hint="eastAsia"/>
        </w:rPr>
      </w:pPr>
      <w:bookmarkStart w:id="39" w:name="_Toc87515941"/>
      <w:bookmarkStart w:id="40" w:name="_Toc1551569550"/>
      <w:bookmarkStart w:id="41" w:name="_Toc10157"/>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335501329"/>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87515943"/>
      <w:bookmarkStart w:id="46" w:name="_Toc19411"/>
      <w:bookmarkStart w:id="47" w:name="_Toc13011"/>
      <w:bookmarkStart w:id="48" w:name="_Toc1626263128"/>
      <w:r>
        <w:rPr>
          <w:rFonts w:hint="eastAsia"/>
        </w:rPr>
        <w:t>报文格式</w:t>
      </w:r>
      <w:bookmarkEnd w:id="45"/>
      <w:bookmarkEnd w:id="46"/>
      <w:bookmarkEnd w:id="47"/>
      <w:bookmarkEnd w:id="48"/>
    </w:p>
    <w:p>
      <w:pPr>
        <w:pStyle w:val="4"/>
      </w:pPr>
      <w:bookmarkStart w:id="49" w:name="_Toc28650"/>
      <w:bookmarkStart w:id="50" w:name="_Toc106523470"/>
      <w:bookmarkStart w:id="51" w:name="_Toc288766439"/>
      <w:bookmarkStart w:id="52" w:name="_Toc104776282"/>
      <w:bookmarkStart w:id="53" w:name="_Toc400800322"/>
      <w:bookmarkStart w:id="54" w:name="_Toc58745877"/>
      <w:bookmarkStart w:id="55" w:name="_Toc87515944"/>
      <w:bookmarkStart w:id="56" w:name="_Toc44778745"/>
      <w:bookmarkStart w:id="57" w:name="_Toc4569"/>
      <w:bookmarkStart w:id="58" w:name="_Toc77588897"/>
      <w:bookmarkStart w:id="59" w:name="_Toc44778438"/>
      <w:bookmarkStart w:id="60" w:name="_Toc1580016927"/>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87515945"/>
      <w:bookmarkStart w:id="62" w:name="_Toc23844"/>
      <w:bookmarkStart w:id="63" w:name="_Toc1709196934"/>
      <w:bookmarkStart w:id="64" w:name="_Toc400800323"/>
      <w:bookmarkStart w:id="65" w:name="_Toc26106"/>
      <w:r>
        <w:rPr>
          <w:rFonts w:hint="eastAsia"/>
        </w:rPr>
        <w:t>符号定义</w:t>
      </w:r>
      <w:bookmarkEnd w:id="61"/>
      <w:bookmarkEnd w:id="62"/>
      <w:bookmarkEnd w:id="63"/>
      <w:bookmarkEnd w:id="64"/>
      <w:bookmarkEnd w:id="65"/>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4"/>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4"/>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8612896"/>
      <w:bookmarkStart w:id="67" w:name="_Toc30252"/>
      <w:bookmarkStart w:id="68" w:name="_Toc44778439"/>
      <w:bookmarkStart w:id="69" w:name="_Toc58745878"/>
      <w:bookmarkStart w:id="70" w:name="_Toc44778746"/>
      <w:bookmarkStart w:id="71" w:name="_Toc400800324"/>
      <w:bookmarkStart w:id="72" w:name="_Toc77588898"/>
      <w:bookmarkStart w:id="73" w:name="_Toc12139"/>
      <w:bookmarkStart w:id="74" w:name="_Toc1731607466"/>
      <w:bookmarkStart w:id="75" w:name="_Toc87515946"/>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24159"/>
      <w:bookmarkStart w:id="77" w:name="_Toc87515947"/>
      <w:bookmarkStart w:id="78" w:name="_Toc400800327"/>
      <w:bookmarkStart w:id="79" w:name="_Toc428296918"/>
      <w:bookmarkStart w:id="80" w:name="_Toc6215"/>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2584"/>
      <w:bookmarkStart w:id="82" w:name="_Toc87515948"/>
      <w:bookmarkStart w:id="83" w:name="_Toc21116082"/>
      <w:bookmarkStart w:id="84" w:name="_Toc19344"/>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5"/>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5"/>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6"/>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502685706"/>
      <w:bookmarkStart w:id="86" w:name="_Toc502863921"/>
      <w:bookmarkStart w:id="87" w:name="_Toc468281488"/>
      <w:bookmarkStart w:id="88" w:name="_Toc87515949"/>
      <w:bookmarkStart w:id="89" w:name="_Toc563188419"/>
      <w:bookmarkStart w:id="90" w:name="_Toc5004"/>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468281490"/>
      <w:bookmarkStart w:id="92" w:name="_Toc502863923"/>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8976"/>
      <w:bookmarkStart w:id="95" w:name="_Toc87515950"/>
      <w:bookmarkStart w:id="96" w:name="_Toc12935"/>
      <w:bookmarkStart w:id="97" w:name="_Toc1547325804"/>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830"/>
      <w:bookmarkStart w:id="99" w:name="_Toc2025306305"/>
      <w:bookmarkStart w:id="100" w:name="_Toc406488261"/>
      <w:bookmarkStart w:id="101" w:name="_Toc272692114"/>
      <w:bookmarkStart w:id="102" w:name="_Toc87515951"/>
      <w:bookmarkStart w:id="103" w:name="_Toc2808"/>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707263185"/>
      <w:bookmarkStart w:id="105" w:name="_Toc87515952"/>
      <w:bookmarkStart w:id="106" w:name="_Toc11624"/>
      <w:bookmarkStart w:id="107" w:name="_Toc26628"/>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21820"/>
      <w:bookmarkStart w:id="109" w:name="_Toc87515953"/>
      <w:bookmarkStart w:id="110" w:name="_Toc1443342728"/>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285952984"/>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2090883749"/>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60769935"/>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305565220"/>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794231141"/>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677415613"/>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513394944"/>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832508740"/>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118432975"/>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578648634"/>
      <w:r>
        <w:rPr>
          <w:rFonts w:hint="eastAsia"/>
          <w:lang w:val="en-US" w:eastAsia="zh-CN"/>
        </w:rPr>
        <w:t>用户授权</w:t>
      </w:r>
      <w:bookmarkEnd w:id="123"/>
    </w:p>
    <w:p>
      <w:pPr>
        <w:pStyle w:val="5"/>
      </w:pPr>
      <w:bookmarkStart w:id="124" w:name="_Toc1541638022"/>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920034699"/>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sorts</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模块名称</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开通</w:t>
            </w:r>
            <w:r>
              <w:rPr>
                <w:rFonts w:hint="eastAsia" w:eastAsia="宋体" w:cs="Times New Roman"/>
                <w:kern w:val="0"/>
                <w:sz w:val="21"/>
                <w:szCs w:val="21"/>
                <w:lang w:val="en-US" w:eastAsia="zh-Hans" w:bidi="ar-SA"/>
              </w:rPr>
              <w:t>轮播图</w:t>
            </w:r>
            <w:r>
              <w:rPr>
                <w:rFonts w:hint="default" w:eastAsia="宋体" w:cs="Times New Roman"/>
                <w:kern w:val="0"/>
                <w:sz w:val="21"/>
                <w:szCs w:val="21"/>
                <w:lang w:eastAsia="zh-CN" w:bidi="ar-SA"/>
              </w:rPr>
              <w:t>，</w:t>
            </w:r>
            <w:r>
              <w:rPr>
                <w:rFonts w:hint="eastAsia" w:eastAsia="宋体" w:cs="Times New Roman"/>
                <w:kern w:val="0"/>
                <w:sz w:val="21"/>
                <w:szCs w:val="21"/>
                <w:lang w:val="en-US" w:eastAsia="zh-Hans" w:bidi="ar-SA"/>
              </w:rPr>
              <w:t>开通功能列表</w:t>
            </w:r>
          </w:p>
          <w:p>
            <w:pPr>
              <w:pStyle w:val="27"/>
              <w:spacing w:line="300" w:lineRule="auto"/>
              <w:ind w:firstLine="0" w:firstLineChars="0"/>
              <w:rPr>
                <w:rFonts w:hint="default" w:eastAsia="宋体"/>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ascii="Calibri" w:hAnsi="Calibri" w:eastAsia="宋体" w:cs="Times New Roman"/>
                <w:kern w:val="0"/>
                <w:sz w:val="21"/>
                <w:szCs w:val="21"/>
                <w:lang w:val="en-US" w:eastAsia="zh-CN" w:bidi="ar-SA"/>
              </w:rPr>
              <w:t>data</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Object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w:t>
            </w:r>
            <w:r>
              <w:rPr>
                <w:rFonts w:hint="eastAsia"/>
                <w:kern w:val="0"/>
                <w:szCs w:val="21"/>
                <w:lang w:val="en-US" w:eastAsia="zh-Hans"/>
              </w:rPr>
              <w:t>de</w:t>
            </w:r>
            <w:r>
              <w:rPr>
                <w:rFonts w:hint="default"/>
                <w:kern w:val="0"/>
                <w:szCs w:val="21"/>
                <w:lang w:eastAsia="zh-Hans"/>
              </w:rPr>
              <w:t>tails: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eastAsia" w:ascii="Calibri" w:hAnsi="Calibri" w:eastAsia="宋体" w:cs="Times New Roman"/>
          <w:kern w:val="0"/>
          <w:sz w:val="21"/>
          <w:szCs w:val="21"/>
          <w:lang w:val="en-US" w:eastAsia="zh-CN" w:bidi="ar-SA"/>
        </w:rPr>
        <w:t>开通轮播图</w:t>
      </w:r>
      <w:r>
        <w:rPr>
          <w:rFonts w:hint="eastAsia" w:ascii="Calibri" w:hAnsi="Calibri" w:eastAsia="宋体" w:cs="Times New Roman"/>
          <w:kern w:val="0"/>
          <w:sz w:val="21"/>
          <w:szCs w:val="21"/>
          <w:lang w:val="en-US" w:eastAsia="zh-Hans" w:bidi="ar-SA"/>
        </w:rPr>
        <w:t>时</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轮播图对应的库id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picUrl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开通导航栏：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开通功能区域</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cs="宋体"/>
                <w:lang w:val="en-US" w:eastAsia="zh-CN"/>
              </w:rPr>
              <w:t>phoneNo</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r>
              <w:rPr>
                <w:rFonts w:hint="eastAsia"/>
                <w:lang w:val="en-US" w:eastAsia="zh-CN"/>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    "code":200,</w:t>
            </w:r>
          </w:p>
          <w:p>
            <w:pPr>
              <w:tabs>
                <w:tab w:val="left" w:pos="930"/>
              </w:tabs>
              <w:rPr>
                <w:rFonts w:hint="eastAsia"/>
              </w:rPr>
            </w:pPr>
            <w:r>
              <w:rPr>
                <w:rFonts w:hint="eastAsia"/>
              </w:rPr>
              <w:t xml:space="preserve">    "message":"操作成功",</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"sorts":[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"type":"开通轮播图",</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"id":"54171b1dd7404c9dbf3912a748e55106",</w:t>
            </w:r>
          </w:p>
          <w:p>
            <w:pPr>
              <w:tabs>
                <w:tab w:val="left" w:pos="930"/>
              </w:tabs>
              <w:rPr>
                <w:rFonts w:hint="eastAsia"/>
              </w:rPr>
            </w:pPr>
            <w:r>
              <w:rPr>
                <w:rFonts w:hint="eastAsia"/>
              </w:rPr>
              <w:t xml:space="preserve">                            "name":"周大福",</w:t>
            </w:r>
          </w:p>
          <w:p>
            <w:pPr>
              <w:tabs>
                <w:tab w:val="left" w:pos="930"/>
              </w:tabs>
              <w:rPr>
                <w:rFonts w:hint="eastAsia"/>
              </w:rPr>
            </w:pPr>
            <w:r>
              <w:rPr>
                <w:rFonts w:hint="eastAsia"/>
              </w:rPr>
              <w:t xml:space="preserve">                            "picUrl":"http://cc.com/crm",</w:t>
            </w:r>
          </w:p>
          <w:p>
            <w:pPr>
              <w:tabs>
                <w:tab w:val="left" w:pos="930"/>
              </w:tabs>
              <w:rPr>
                <w:rFonts w:hint="eastAsia"/>
              </w:rPr>
            </w:pPr>
            <w:r>
              <w:rPr>
                <w:rFonts w:hint="eastAsia"/>
              </w:rPr>
              <w:t xml:space="preserve">                            "linkUrl":"https://www.ctfmall.com/",</w:t>
            </w:r>
          </w:p>
          <w:p>
            <w:pPr>
              <w:tabs>
                <w:tab w:val="left" w:pos="930"/>
              </w:tabs>
              <w:rPr>
                <w:rFonts w:hint="eastAsia"/>
              </w:rPr>
            </w:pPr>
            <w:r>
              <w:rPr>
                <w:rFonts w:hint="eastAsia"/>
              </w:rPr>
              <w:t xml:space="preserve">                            "detailDesc":null</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"type":"开通导航栏",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"linkUrl":"/pages/creditshop/index",</w:t>
            </w:r>
          </w:p>
          <w:p>
            <w:pPr>
              <w:tabs>
                <w:tab w:val="left" w:pos="930"/>
              </w:tabs>
              <w:rPr>
                <w:rFonts w:hint="eastAsia"/>
              </w:rPr>
            </w:pPr>
            <w:r>
              <w:rPr>
                <w:rFonts w:hint="eastAsia"/>
              </w:rPr>
              <w:t xml:space="preserve">                            "order": 1</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"navName":"积分商城"</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"linkUrl":"/pages/changce/merch/index",</w:t>
            </w:r>
          </w:p>
          <w:p>
            <w:pPr>
              <w:tabs>
                <w:tab w:val="left" w:pos="930"/>
              </w:tabs>
              <w:rPr>
                <w:rFonts w:hint="eastAsia"/>
              </w:rPr>
            </w:pPr>
            <w:r>
              <w:rPr>
                <w:rFonts w:hint="eastAsia"/>
              </w:rPr>
              <w:t xml:space="preserve">                            "order": 2</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"navName":"品牌墙"</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"linkUrl":"/pages/main/main",</w:t>
            </w:r>
          </w:p>
          <w:p>
            <w:pPr>
              <w:tabs>
                <w:tab w:val="left" w:pos="930"/>
              </w:tabs>
              <w:rPr>
                <w:rFonts w:hint="eastAsia"/>
              </w:rPr>
            </w:pPr>
            <w:r>
              <w:rPr>
                <w:rFonts w:hint="eastAsia"/>
              </w:rPr>
              <w:t xml:space="preserve">                            "order": 3</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"navName":"停车"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"linkUrl":"/pages/zy/lottery/lottery?lotConsumeType=2",</w:t>
            </w:r>
          </w:p>
          <w:p>
            <w:pPr>
              <w:tabs>
                <w:tab w:val="left" w:pos="930"/>
              </w:tabs>
              <w:rPr>
                <w:rFonts w:hint="eastAsia"/>
              </w:rPr>
            </w:pPr>
            <w:r>
              <w:rPr>
                <w:rFonts w:hint="eastAsia"/>
              </w:rPr>
              <w:t xml:space="preserve">                            "order": 4</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"navName":"抽奖"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"linkUrl":"/pages/zy/activity/detail/index",</w:t>
            </w:r>
          </w:p>
          <w:p>
            <w:pPr>
              <w:tabs>
                <w:tab w:val="left" w:pos="930"/>
              </w:tabs>
              <w:rPr>
                <w:rFonts w:hint="eastAsia"/>
              </w:rPr>
            </w:pPr>
            <w:r>
              <w:rPr>
                <w:rFonts w:hint="eastAsia"/>
              </w:rPr>
              <w:t xml:space="preserve">                            "order": 5</w:t>
            </w:r>
          </w:p>
          <w:p>
            <w:pPr>
              <w:tabs>
                <w:tab w:val="left" w:pos="930"/>
              </w:tabs>
              <w:rPr>
                <w:rFonts w:hint="eastAsia"/>
              </w:rPr>
            </w:pPr>
            <w:r>
              <w:rPr>
                <w:rFonts w:hint="eastAsia"/>
              </w:rPr>
              <w:t xml:space="preserve">                            "imageUrl":"http://cccc.com/crm",</w:t>
            </w:r>
          </w:p>
          <w:p>
            <w:pPr>
              <w:tabs>
                <w:tab w:val="left" w:pos="930"/>
              </w:tabs>
              <w:rPr>
                <w:rFonts w:hint="eastAsia"/>
              </w:rPr>
            </w:pPr>
            <w:r>
              <w:rPr>
                <w:rFonts w:hint="eastAsia"/>
              </w:rPr>
              <w:t xml:space="preserve">                            "navName":"寒假来啦"</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"visible":"1",</w:t>
            </w:r>
          </w:p>
          <w:p>
            <w:pPr>
              <w:tabs>
                <w:tab w:val="left" w:pos="930"/>
              </w:tabs>
              <w:rPr>
                <w:rFonts w:hint="eastAsia"/>
              </w:rPr>
            </w:pPr>
            <w:r>
              <w:rPr>
                <w:rFonts w:hint="eastAsia"/>
              </w:rPr>
              <w:t xml:space="preserve">                "type":"开通优惠券栏",</w:t>
            </w:r>
          </w:p>
          <w:p>
            <w:pPr>
              <w:tabs>
                <w:tab w:val="left" w:pos="930"/>
              </w:tabs>
              <w:rPr>
                <w:rFonts w:hint="eastAsia"/>
              </w:rPr>
            </w:pPr>
            <w:r>
              <w:rPr>
                <w:rFonts w:hint="eastAsia"/>
              </w:rPr>
              <w:t xml:space="preserve">                "data":{</w:t>
            </w:r>
          </w:p>
          <w:p>
            <w:pPr>
              <w:tabs>
                <w:tab w:val="left" w:pos="930"/>
              </w:tabs>
              <w:rPr>
                <w:rFonts w:hint="eastAsia"/>
              </w:rPr>
            </w:pPr>
            <w:r>
              <w:rPr>
                <w:rFonts w:hint="eastAsia"/>
              </w:rPr>
              <w:t xml:space="preserve">                    "details":[</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"id":"780a111e3a2b406993efcd1e4fc35f6a",</w:t>
            </w:r>
          </w:p>
          <w:p>
            <w:pPr>
              <w:tabs>
                <w:tab w:val="left" w:pos="930"/>
              </w:tabs>
              <w:rPr>
                <w:rFonts w:hint="eastAsia"/>
              </w:rPr>
            </w:pPr>
            <w:r>
              <w:rPr>
                <w:rFonts w:hint="eastAsia"/>
              </w:rPr>
              <w:t xml:space="preserve">                            "voucherName":"20元优惠券",</w:t>
            </w:r>
          </w:p>
          <w:p>
            <w:pPr>
              <w:tabs>
                <w:tab w:val="left" w:pos="930"/>
              </w:tabs>
              <w:rPr>
                <w:rFonts w:hint="eastAsia"/>
              </w:rPr>
            </w:pPr>
            <w:r>
              <w:rPr>
                <w:rFonts w:hint="eastAsia"/>
              </w:rPr>
              <w:t xml:space="preserve">                            "voucherLogoUrl":"https://cccc.com/crm/images/20221121/959893f335905d7e1bfe2a5c0210233b.png",</w:t>
            </w:r>
          </w:p>
          <w:p>
            <w:pPr>
              <w:tabs>
                <w:tab w:val="left" w:pos="930"/>
              </w:tabs>
              <w:rPr>
                <w:rFonts w:hint="eastAsia"/>
              </w:rPr>
            </w:pPr>
            <w:r>
              <w:rPr>
                <w:rFonts w:hint="eastAsia"/>
              </w:rPr>
              <w:t xml:space="preserve">                            "voucherType":1,</w:t>
            </w:r>
          </w:p>
          <w:p>
            <w:pPr>
              <w:tabs>
                <w:tab w:val="left" w:pos="930"/>
              </w:tabs>
              <w:rPr>
                <w:rFonts w:hint="eastAsia"/>
              </w:rPr>
            </w:pPr>
            <w:r>
              <w:rPr>
                <w:rFonts w:hint="eastAsia"/>
              </w:rPr>
              <w:t xml:space="preserve">                            "voucherTypeName":"抵扣券",</w:t>
            </w:r>
          </w:p>
          <w:p>
            <w:pPr>
              <w:tabs>
                <w:tab w:val="left" w:pos="930"/>
              </w:tabs>
              <w:rPr>
                <w:rFonts w:hint="eastAsia"/>
              </w:rPr>
            </w:pPr>
            <w:r>
              <w:rPr>
                <w:rFonts w:hint="eastAsia"/>
              </w:rPr>
              <w:t xml:space="preserve">                            "voucherAmount":20,</w:t>
            </w:r>
          </w:p>
          <w:p>
            <w:pPr>
              <w:tabs>
                <w:tab w:val="left" w:pos="930"/>
              </w:tabs>
              <w:rPr>
                <w:rFonts w:hint="eastAsia"/>
              </w:rPr>
            </w:pPr>
            <w:r>
              <w:rPr>
                <w:rFonts w:hint="eastAsia"/>
              </w:rPr>
              <w:t xml:space="preserve">                            "useScope":"全场通用"</w:t>
            </w:r>
          </w:p>
          <w:p>
            <w:pPr>
              <w:tabs>
                <w:tab w:val="left" w:pos="930"/>
              </w:tabs>
              <w:rPr>
                <w:rFonts w:hint="eastAsia"/>
              </w:rPr>
            </w:pPr>
            <w:r>
              <w:rPr>
                <w:rFonts w:hint="eastAsia"/>
              </w:rPr>
              <w:t xml:space="preserve">                            "validityTerm":"2023-01-01～2023-12-31:23:59:59",</w:t>
            </w:r>
          </w:p>
          <w:p>
            <w:pPr>
              <w:tabs>
                <w:tab w:val="left" w:pos="930"/>
              </w:tabs>
              <w:rPr>
                <w:rFonts w:hint="eastAsia"/>
              </w:rPr>
            </w:pPr>
            <w:r>
              <w:rPr>
                <w:rFonts w:hint="eastAsia"/>
              </w:rPr>
              <w:t xml:space="preserve">                            "costScore":0,</w:t>
            </w:r>
          </w:p>
          <w:p>
            <w:pPr>
              <w:tabs>
                <w:tab w:val="left" w:pos="930"/>
              </w:tabs>
              <w:rPr>
                <w:rFonts w:hint="eastAsia"/>
              </w:rPr>
            </w:pPr>
            <w:r>
              <w:rPr>
                <w:rFonts w:hint="eastAsia"/>
              </w:rPr>
              <w:t xml:space="preserve">                            "costBalance":0,</w:t>
            </w:r>
          </w:p>
          <w:p>
            <w:pPr>
              <w:tabs>
                <w:tab w:val="left" w:pos="930"/>
              </w:tabs>
              <w:rPr>
                <w:rFonts w:hint="eastAsia"/>
              </w:rPr>
            </w:pPr>
            <w:r>
              <w:rPr>
                <w:rFonts w:hint="eastAsia"/>
              </w:rPr>
              <w:t xml:space="preserve">                            "drawedStatus":1,</w:t>
            </w:r>
          </w:p>
          <w:p>
            <w:pPr>
              <w:tabs>
                <w:tab w:val="left" w:pos="930"/>
              </w:tabs>
              <w:rPr>
                <w:rFonts w:hint="eastAsia"/>
              </w:rPr>
            </w:pPr>
            <w:r>
              <w:rPr>
                <w:rFonts w:hint="eastAsia"/>
              </w:rPr>
              <w:t xml:space="preserve">                            "drawedStatusText":"可领取",</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rPr>
                <w:rFonts w:hint="eastAsia"/>
              </w:rPr>
            </w:pPr>
            <w:r>
              <w:rPr>
                <w:rFonts w:hint="eastAsia"/>
              </w:rPr>
              <w:t xml:space="preserve">    }</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140927693"/>
      <w:r>
        <w:rPr>
          <w:rFonts w:hint="eastAsia"/>
          <w:lang w:val="en-US" w:eastAsia="zh-Hans"/>
        </w:rPr>
        <w:t>会员</w:t>
      </w:r>
      <w:r>
        <w:rPr>
          <w:rFonts w:hint="eastAsia"/>
          <w:lang w:val="en-US" w:eastAsia="zh-CN"/>
        </w:rPr>
        <w:t>中心</w:t>
      </w:r>
      <w:bookmarkEnd w:id="126"/>
    </w:p>
    <w:p>
      <w:pPr>
        <w:pStyle w:val="5"/>
      </w:pPr>
      <w:bookmarkStart w:id="127" w:name="_Toc690252188"/>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361862622"/>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bookmarkStart w:id="159" w:name="_GoBack"/>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bookmarkEnd w:id="159"/>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51399650"/>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1953279502"/>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tabs>
                <w:tab w:val="left" w:pos="930"/>
              </w:tabs>
              <w:rPr>
                <w:rFonts w:hint="eastAsia"/>
              </w:rPr>
            </w:pPr>
          </w:p>
        </w:tc>
      </w:tr>
    </w:tbl>
    <w:p/>
    <w:p/>
    <w:p/>
    <w:p>
      <w:pPr>
        <w:pStyle w:val="5"/>
      </w:pPr>
      <w:bookmarkStart w:id="131" w:name="_Toc186078425"/>
      <w:r>
        <w:rPr>
          <w:rFonts w:hint="eastAsia"/>
          <w:lang w:val="en-US" w:eastAsia="zh-Hans"/>
        </w:rPr>
        <w:t>在线充值规则查询</w:t>
      </w:r>
      <w:bookmarkEnd w:id="131"/>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683898943"/>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957056257"/>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 xml:space="preserve">3: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 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4" w:name="_Toc591995369"/>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374430232"/>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921823514"/>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1140770340"/>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initScore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193103964"/>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650532331"/>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657640240"/>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2008666218"/>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1210195086"/>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3" w:name="_Toc931189665"/>
      <w:r>
        <w:rPr>
          <w:rFonts w:hint="eastAsia"/>
          <w:lang w:val="en-US" w:eastAsia="zh-Hans"/>
        </w:rPr>
        <w:t>查询会员类别</w:t>
      </w:r>
      <w:bookmarkEnd w:id="143"/>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4" w:name="_Toc1791363966"/>
      <w:r>
        <w:rPr>
          <w:rFonts w:hint="eastAsia"/>
          <w:lang w:val="en-US" w:eastAsia="zh-Hans"/>
        </w:rPr>
        <w:t>卡申请</w:t>
      </w:r>
      <w:bookmarkEnd w:id="144"/>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
      <w:pPr>
        <w:pStyle w:val="4"/>
        <w:rPr>
          <w:rFonts w:hint="eastAsia"/>
          <w:lang w:eastAsia="zh-CN"/>
        </w:rPr>
      </w:pPr>
      <w:r>
        <w:rPr>
          <w:rFonts w:hint="default"/>
          <w:lang w:eastAsia="zh-CN"/>
        </w:rPr>
        <w:t xml:space="preserve"> </w:t>
      </w:r>
      <w:bookmarkStart w:id="145" w:name="_Toc1880929269"/>
      <w:r>
        <w:rPr>
          <w:rFonts w:hint="eastAsia"/>
          <w:lang w:val="en-US" w:eastAsia="zh-Hans"/>
        </w:rPr>
        <w:t>商品中心</w:t>
      </w:r>
      <w:bookmarkEnd w:id="145"/>
    </w:p>
    <w:p>
      <w:pPr>
        <w:pStyle w:val="5"/>
      </w:pPr>
      <w:bookmarkStart w:id="146" w:name="_Toc1818940243"/>
      <w:r>
        <w:rPr>
          <w:rFonts w:hint="eastAsia"/>
          <w:lang w:val="en-US" w:eastAsia="zh-Hans"/>
        </w:rPr>
        <w:t>商品分类列表查询</w:t>
      </w:r>
      <w:bookmarkEnd w:id="146"/>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7" w:name="_Toc1498949056"/>
      <w:r>
        <w:rPr>
          <w:rFonts w:hint="eastAsia"/>
          <w:lang w:val="en-US" w:eastAsia="zh-Hans"/>
        </w:rPr>
        <w:t>商品查询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48" w:name="_Toc706121235"/>
      <w:r>
        <w:rPr>
          <w:rFonts w:hint="eastAsia"/>
          <w:lang w:val="en-US" w:eastAsia="zh-Hans"/>
        </w:rPr>
        <w:t>积分商品查询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49" w:name="_Toc784963323"/>
      <w:r>
        <w:rPr>
          <w:rFonts w:hint="eastAsia"/>
          <w:lang w:val="en-US" w:eastAsia="zh-Hans"/>
        </w:rPr>
        <w:t>商品或积分商品明细查询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
    <w:p>
      <w:pPr>
        <w:pStyle w:val="5"/>
      </w:pPr>
      <w:bookmarkStart w:id="150" w:name="_Toc886526140"/>
      <w:r>
        <w:rPr>
          <w:rFonts w:hint="eastAsia"/>
          <w:lang w:val="en-US" w:eastAsia="zh-Hans"/>
        </w:rPr>
        <w:t>全民营销商品分类查询</w:t>
      </w:r>
      <w:bookmarkEnd w:id="150"/>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1" w:name="_Toc603292094"/>
      <w:r>
        <w:rPr>
          <w:rFonts w:hint="eastAsia"/>
          <w:lang w:val="en-US" w:eastAsia="zh-Hans"/>
        </w:rPr>
        <w:t>全民营销商品查询</w:t>
      </w:r>
      <w:bookmarkEnd w:id="15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2" w:name="_Toc1259926371"/>
      <w:r>
        <w:rPr>
          <w:rFonts w:hint="eastAsia"/>
          <w:lang w:val="en-US" w:eastAsia="zh-Hans"/>
        </w:rPr>
        <w:t>全民营销商品明细查询</w:t>
      </w:r>
      <w:bookmarkEnd w:id="152"/>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3" w:name="_Toc1393757977"/>
      <w:r>
        <w:rPr>
          <w:rFonts w:hint="eastAsia"/>
          <w:lang w:val="en-US" w:eastAsia="zh-Hans"/>
        </w:rPr>
        <w:t>优惠券</w:t>
      </w:r>
      <w:bookmarkEnd w:id="153"/>
    </w:p>
    <w:p>
      <w:pPr>
        <w:pStyle w:val="5"/>
      </w:pPr>
      <w:bookmarkStart w:id="154" w:name="_Toc138697963"/>
      <w:r>
        <w:rPr>
          <w:rFonts w:hint="eastAsia"/>
          <w:lang w:val="en-US" w:eastAsia="zh-Hans"/>
        </w:rPr>
        <w:t>列出会员名下的可用优惠券</w:t>
      </w:r>
      <w:bookmarkEnd w:id="154"/>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5" w:name="_Toc1076907146"/>
      <w:r>
        <w:rPr>
          <w:rFonts w:hint="eastAsia"/>
          <w:lang w:val="en-US" w:eastAsia="zh-Hans"/>
        </w:rPr>
        <w:t>列出购买商品时可使用的优惠券</w:t>
      </w:r>
      <w:bookmarkEnd w:id="155"/>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6" w:name="_Toc586225906"/>
      <w:r>
        <w:rPr>
          <w:rFonts w:hint="eastAsia"/>
          <w:lang w:val="en-US" w:eastAsia="zh-Hans"/>
        </w:rPr>
        <w:t>会员优惠券详情</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7" w:name="_Toc43829706"/>
      <w:r>
        <w:rPr>
          <w:rFonts w:hint="eastAsia"/>
          <w:lang w:val="en-US" w:eastAsia="zh-Hans"/>
        </w:rPr>
        <w:t>订单中心</w:t>
      </w:r>
      <w:bookmarkEnd w:id="157"/>
    </w:p>
    <w:p>
      <w:pPr>
        <w:pStyle w:val="5"/>
      </w:pPr>
      <w:bookmarkStart w:id="158" w:name="_Toc58977821"/>
      <w:r>
        <w:rPr>
          <w:rFonts w:hint="eastAsia"/>
          <w:lang w:val="en-US" w:eastAsia="zh-Hans"/>
        </w:rPr>
        <w:t>订单查询</w:t>
      </w:r>
      <w:bookmarkEnd w:id="158"/>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monac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1">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2YzEwZTY3MzVjMzM4YmRkNmEyY2ZmMTBkZWY2NjIifQ=="/>
  </w:docVars>
  <w:rsids>
    <w:rsidRoot w:val="58E4025F"/>
    <w:rsid w:val="00955F74"/>
    <w:rsid w:val="01194FD2"/>
    <w:rsid w:val="015679D0"/>
    <w:rsid w:val="01AC3A93"/>
    <w:rsid w:val="02333474"/>
    <w:rsid w:val="027D2D3A"/>
    <w:rsid w:val="030D78E8"/>
    <w:rsid w:val="0333609A"/>
    <w:rsid w:val="038F3799"/>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C3FEAD"/>
    <w:rsid w:val="1FDFBC82"/>
    <w:rsid w:val="1FF36958"/>
    <w:rsid w:val="201166D8"/>
    <w:rsid w:val="20727896"/>
    <w:rsid w:val="21181ECA"/>
    <w:rsid w:val="2160529D"/>
    <w:rsid w:val="21F90995"/>
    <w:rsid w:val="221F633D"/>
    <w:rsid w:val="225779D5"/>
    <w:rsid w:val="23355AB8"/>
    <w:rsid w:val="233E0A23"/>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6E858D"/>
    <w:rsid w:val="3F81695E"/>
    <w:rsid w:val="3FBEBD84"/>
    <w:rsid w:val="3FDF4418"/>
    <w:rsid w:val="3FEE5A8E"/>
    <w:rsid w:val="3FFF45A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D4243C"/>
    <w:rsid w:val="5A0D37E5"/>
    <w:rsid w:val="5B3F2638"/>
    <w:rsid w:val="5BF3720C"/>
    <w:rsid w:val="5CDB3560"/>
    <w:rsid w:val="5CF43407"/>
    <w:rsid w:val="5E076660"/>
    <w:rsid w:val="5E6A7AD9"/>
    <w:rsid w:val="5E770480"/>
    <w:rsid w:val="5E7957F7"/>
    <w:rsid w:val="5E9F51BD"/>
    <w:rsid w:val="5EE44E48"/>
    <w:rsid w:val="5EFAAEAD"/>
    <w:rsid w:val="5F3EFA55"/>
    <w:rsid w:val="5FB63CEE"/>
    <w:rsid w:val="5FB96B27"/>
    <w:rsid w:val="5FD4456A"/>
    <w:rsid w:val="5FF96C5F"/>
    <w:rsid w:val="60053164"/>
    <w:rsid w:val="60DE71E4"/>
    <w:rsid w:val="62323D47"/>
    <w:rsid w:val="62950A77"/>
    <w:rsid w:val="62BB2F30"/>
    <w:rsid w:val="63790C5F"/>
    <w:rsid w:val="63CF32AE"/>
    <w:rsid w:val="6482456F"/>
    <w:rsid w:val="653E03D3"/>
    <w:rsid w:val="65A4429E"/>
    <w:rsid w:val="65F90745"/>
    <w:rsid w:val="660007D5"/>
    <w:rsid w:val="66EED1B3"/>
    <w:rsid w:val="67524C3F"/>
    <w:rsid w:val="6796602A"/>
    <w:rsid w:val="67FA4DDD"/>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33F28D"/>
    <w:rsid w:val="6E5011FA"/>
    <w:rsid w:val="6E8C7E5C"/>
    <w:rsid w:val="6EBC069A"/>
    <w:rsid w:val="6EBE6BAE"/>
    <w:rsid w:val="6EF928F6"/>
    <w:rsid w:val="6EFDED2A"/>
    <w:rsid w:val="6F067C56"/>
    <w:rsid w:val="6F42358A"/>
    <w:rsid w:val="6FAB3465"/>
    <w:rsid w:val="6FEFFC1E"/>
    <w:rsid w:val="6FFFA969"/>
    <w:rsid w:val="6FFFB769"/>
    <w:rsid w:val="70B79BBE"/>
    <w:rsid w:val="70C82D8A"/>
    <w:rsid w:val="70F16E84"/>
    <w:rsid w:val="70F76165"/>
    <w:rsid w:val="712254B4"/>
    <w:rsid w:val="721D3713"/>
    <w:rsid w:val="72862EE6"/>
    <w:rsid w:val="74A50B43"/>
    <w:rsid w:val="756B3159"/>
    <w:rsid w:val="75AF47DA"/>
    <w:rsid w:val="75BAEFDB"/>
    <w:rsid w:val="75DF19C5"/>
    <w:rsid w:val="75EF31BD"/>
    <w:rsid w:val="75F16DF1"/>
    <w:rsid w:val="76DB2193"/>
    <w:rsid w:val="772C1151"/>
    <w:rsid w:val="7777BF60"/>
    <w:rsid w:val="777C0F06"/>
    <w:rsid w:val="77E93C24"/>
    <w:rsid w:val="77F86BD4"/>
    <w:rsid w:val="77FB815E"/>
    <w:rsid w:val="787601B5"/>
    <w:rsid w:val="79623A49"/>
    <w:rsid w:val="79B356AF"/>
    <w:rsid w:val="79F6FBA2"/>
    <w:rsid w:val="7A733FAF"/>
    <w:rsid w:val="7B1C27B8"/>
    <w:rsid w:val="7B911033"/>
    <w:rsid w:val="7BBC7AFB"/>
    <w:rsid w:val="7BCC05A5"/>
    <w:rsid w:val="7BCF6A32"/>
    <w:rsid w:val="7BD31EDA"/>
    <w:rsid w:val="7BDB63FB"/>
    <w:rsid w:val="7BF4FD09"/>
    <w:rsid w:val="7C7300A0"/>
    <w:rsid w:val="7CC76165"/>
    <w:rsid w:val="7CCA0C20"/>
    <w:rsid w:val="7CFD25C8"/>
    <w:rsid w:val="7D5E157F"/>
    <w:rsid w:val="7D87BF43"/>
    <w:rsid w:val="7D9F63DD"/>
    <w:rsid w:val="7DE7D5A4"/>
    <w:rsid w:val="7DFF8D51"/>
    <w:rsid w:val="7E5B5E02"/>
    <w:rsid w:val="7E73D224"/>
    <w:rsid w:val="7E7DF4BE"/>
    <w:rsid w:val="7E7F2224"/>
    <w:rsid w:val="7EBDB328"/>
    <w:rsid w:val="7EDE3D7A"/>
    <w:rsid w:val="7EF1869F"/>
    <w:rsid w:val="7EF7ABF8"/>
    <w:rsid w:val="7F0749AE"/>
    <w:rsid w:val="7F3D967E"/>
    <w:rsid w:val="7F3F6D90"/>
    <w:rsid w:val="7F6C9B52"/>
    <w:rsid w:val="7F783AF6"/>
    <w:rsid w:val="7F7B52E5"/>
    <w:rsid w:val="7F7F2D78"/>
    <w:rsid w:val="7FB3272E"/>
    <w:rsid w:val="7FBF98CF"/>
    <w:rsid w:val="7FED10CA"/>
    <w:rsid w:val="7FF75B61"/>
    <w:rsid w:val="7FFCD737"/>
    <w:rsid w:val="7FFDC244"/>
    <w:rsid w:val="7FFF8F00"/>
    <w:rsid w:val="7FFFF714"/>
    <w:rsid w:val="8D5B7A42"/>
    <w:rsid w:val="8F232DB8"/>
    <w:rsid w:val="96FFAB79"/>
    <w:rsid w:val="975E599E"/>
    <w:rsid w:val="9ABD9064"/>
    <w:rsid w:val="9DF7BA99"/>
    <w:rsid w:val="9F3D9247"/>
    <w:rsid w:val="A8FB9AE2"/>
    <w:rsid w:val="AC7B7D81"/>
    <w:rsid w:val="AFE79BE4"/>
    <w:rsid w:val="B3C5A6AC"/>
    <w:rsid w:val="B6E71777"/>
    <w:rsid w:val="B77E5925"/>
    <w:rsid w:val="B8D32F84"/>
    <w:rsid w:val="B9FF2705"/>
    <w:rsid w:val="BBAF70CD"/>
    <w:rsid w:val="BD3C6E3A"/>
    <w:rsid w:val="BEFF5E01"/>
    <w:rsid w:val="BF7B659B"/>
    <w:rsid w:val="BFA7345C"/>
    <w:rsid w:val="BFBB9FE2"/>
    <w:rsid w:val="BFD54597"/>
    <w:rsid w:val="BFED56C9"/>
    <w:rsid w:val="BFFA6C79"/>
    <w:rsid w:val="BFFFA9F7"/>
    <w:rsid w:val="BFFFBF1F"/>
    <w:rsid w:val="C395E7B7"/>
    <w:rsid w:val="C5CE9E0A"/>
    <w:rsid w:val="CA7FC2A7"/>
    <w:rsid w:val="CB7E56C4"/>
    <w:rsid w:val="CBFFE926"/>
    <w:rsid w:val="CE7FDDD5"/>
    <w:rsid w:val="CEC7B1CC"/>
    <w:rsid w:val="CFDF8FD0"/>
    <w:rsid w:val="CFDF9D1C"/>
    <w:rsid w:val="D8FFDE58"/>
    <w:rsid w:val="DB7FCB9D"/>
    <w:rsid w:val="DDFB07F2"/>
    <w:rsid w:val="DE6BD30C"/>
    <w:rsid w:val="DF3E5BA8"/>
    <w:rsid w:val="DF7BA8DF"/>
    <w:rsid w:val="DFF625CD"/>
    <w:rsid w:val="DFFF2FFA"/>
    <w:rsid w:val="E17D1000"/>
    <w:rsid w:val="E1FF977D"/>
    <w:rsid w:val="E3CB4ADC"/>
    <w:rsid w:val="E7BF55C8"/>
    <w:rsid w:val="E7E708A2"/>
    <w:rsid w:val="E9FA3CA6"/>
    <w:rsid w:val="EB3B8B7C"/>
    <w:rsid w:val="EB5FCF63"/>
    <w:rsid w:val="EBDE2F99"/>
    <w:rsid w:val="EBEE6C34"/>
    <w:rsid w:val="ED7A4A56"/>
    <w:rsid w:val="EDB7575D"/>
    <w:rsid w:val="EDD77E73"/>
    <w:rsid w:val="EDFD70E4"/>
    <w:rsid w:val="EF78D59F"/>
    <w:rsid w:val="EF7B58B9"/>
    <w:rsid w:val="EFEB5470"/>
    <w:rsid w:val="EFEDA56E"/>
    <w:rsid w:val="EFFF72E8"/>
    <w:rsid w:val="F32D5C12"/>
    <w:rsid w:val="F3FCA4A3"/>
    <w:rsid w:val="F3FD951C"/>
    <w:rsid w:val="F4373449"/>
    <w:rsid w:val="F4DE61D7"/>
    <w:rsid w:val="F6762433"/>
    <w:rsid w:val="F6FD55DB"/>
    <w:rsid w:val="F73F807A"/>
    <w:rsid w:val="F75F8129"/>
    <w:rsid w:val="F97F8098"/>
    <w:rsid w:val="F9FEA673"/>
    <w:rsid w:val="FAEE8D3C"/>
    <w:rsid w:val="FAF7E38F"/>
    <w:rsid w:val="FAFF4DB4"/>
    <w:rsid w:val="FB9359FB"/>
    <w:rsid w:val="FBAA5C0B"/>
    <w:rsid w:val="FBC9470A"/>
    <w:rsid w:val="FBCF024E"/>
    <w:rsid w:val="FBEEB50F"/>
    <w:rsid w:val="FBFDB675"/>
    <w:rsid w:val="FC1B6047"/>
    <w:rsid w:val="FD17BA52"/>
    <w:rsid w:val="FD35F1CD"/>
    <w:rsid w:val="FD5F4978"/>
    <w:rsid w:val="FD9E8FD8"/>
    <w:rsid w:val="FD9FC205"/>
    <w:rsid w:val="FDB856B9"/>
    <w:rsid w:val="FDEF139A"/>
    <w:rsid w:val="FDFF9603"/>
    <w:rsid w:val="FEDE43EE"/>
    <w:rsid w:val="FEDE7C74"/>
    <w:rsid w:val="FEFBFD1A"/>
    <w:rsid w:val="FF1FA76D"/>
    <w:rsid w:val="FF6DF342"/>
    <w:rsid w:val="FF7716FB"/>
    <w:rsid w:val="FF7BECAB"/>
    <w:rsid w:val="FF9FA8B0"/>
    <w:rsid w:val="FFB73122"/>
    <w:rsid w:val="FFBE3E9E"/>
    <w:rsid w:val="FFDF5C42"/>
    <w:rsid w:val="FFE60BE3"/>
    <w:rsid w:val="FFEA6CF1"/>
    <w:rsid w:val="FFEF10B1"/>
    <w:rsid w:val="FFFA3C86"/>
    <w:rsid w:val="FFFB17F5"/>
    <w:rsid w:val="FFFF5987"/>
    <w:rsid w:val="FFFFC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10553</Words>
  <Characters>24341</Characters>
  <Lines>0</Lines>
  <Paragraphs>0</Paragraphs>
  <TotalTime>1146</TotalTime>
  <ScaleCrop>false</ScaleCrop>
  <LinksUpToDate>false</LinksUpToDate>
  <CharactersWithSpaces>27134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2022-08-24T19:07:00Z</dcterms:created>
  <dc:creator>微风吹过</dc:creator>
  <cp:lastModifiedBy>靖康</cp:lastModifiedBy>
  <dcterms:modified xsi:type="dcterms:W3CDTF">2023-01-18T01:20:40Z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3AA74575DA49553DE959AE63F711AF58</vt:lpwstr>
  </property>
</Properties>
</file>