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AC1D5" w14:textId="122AE49E" w:rsidR="00E21A66" w:rsidRDefault="00E21A66">
      <w:pPr>
        <w:rPr>
          <w:lang w:val="en-US"/>
        </w:rPr>
      </w:pPr>
      <w:r>
        <w:rPr>
          <w:lang w:val="en-US"/>
        </w:rPr>
        <w:t>Part 1</w:t>
      </w:r>
    </w:p>
    <w:p w14:paraId="6B18BF57" w14:textId="69D6ECC3" w:rsidR="00E21A66" w:rsidRDefault="00E21A66" w:rsidP="00E21A66">
      <w:pPr>
        <w:pStyle w:val="ListParagraph"/>
        <w:numPr>
          <w:ilvl w:val="0"/>
          <w:numId w:val="1"/>
        </w:numPr>
      </w:pPr>
      <w:r w:rsidRPr="00E21A66">
        <w:t>My 3-way Quicksort uses Dijkstra’s 3-way partitioning. It selects the first element A[lo] as the pivot and maintains three regions within the subarray: A[</w:t>
      </w:r>
      <w:proofErr w:type="gramStart"/>
      <w:r w:rsidRPr="00E21A66">
        <w:t>lo..</w:t>
      </w:r>
      <w:proofErr w:type="gramEnd"/>
      <w:r w:rsidRPr="00E21A66">
        <w:t>lt−1] &lt; pivot, A[</w:t>
      </w:r>
      <w:proofErr w:type="spellStart"/>
      <w:r w:rsidRPr="00E21A66">
        <w:t>lt</w:t>
      </w:r>
      <w:proofErr w:type="spellEnd"/>
      <w:r w:rsidRPr="00E21A66">
        <w:t>..</w:t>
      </w:r>
      <w:proofErr w:type="spellStart"/>
      <w:r w:rsidRPr="00E21A66">
        <w:t>gt</w:t>
      </w:r>
      <w:proofErr w:type="spellEnd"/>
      <w:r w:rsidRPr="00E21A66">
        <w:t>] = pivot, and A[gt+</w:t>
      </w:r>
      <w:proofErr w:type="gramStart"/>
      <w:r w:rsidRPr="00E21A66">
        <w:t>1..</w:t>
      </w:r>
      <w:proofErr w:type="gramEnd"/>
      <w:r w:rsidRPr="00E21A66">
        <w:t>hi] &gt; pivot. The index </w:t>
      </w:r>
      <w:proofErr w:type="spellStart"/>
      <w:r w:rsidRPr="00E21A66">
        <w:t>i</w:t>
      </w:r>
      <w:proofErr w:type="spellEnd"/>
      <w:r w:rsidRPr="00E21A66">
        <w:t> scans the array once; elements smaller than the pivot are swapped into the left region and both </w:t>
      </w:r>
      <w:proofErr w:type="spellStart"/>
      <w:r w:rsidRPr="00E21A66">
        <w:t>lt</w:t>
      </w:r>
      <w:proofErr w:type="spellEnd"/>
      <w:r w:rsidRPr="00E21A66">
        <w:t> and </w:t>
      </w:r>
      <w:proofErr w:type="spellStart"/>
      <w:r w:rsidRPr="00E21A66">
        <w:t>i</w:t>
      </w:r>
      <w:proofErr w:type="spellEnd"/>
      <w:r w:rsidRPr="00E21A66">
        <w:t> advance, elements larger than the pivot are swapped into the right region and </w:t>
      </w:r>
      <w:proofErr w:type="spellStart"/>
      <w:r w:rsidRPr="00E21A66">
        <w:t>gt</w:t>
      </w:r>
      <w:proofErr w:type="spellEnd"/>
      <w:r w:rsidRPr="00E21A66">
        <w:t> decreases (without advancing </w:t>
      </w:r>
      <w:proofErr w:type="spellStart"/>
      <w:r w:rsidRPr="00E21A66">
        <w:t>i</w:t>
      </w:r>
      <w:proofErr w:type="spellEnd"/>
      <w:r w:rsidRPr="00E21A66">
        <w:t>), and equal elements simply advance </w:t>
      </w:r>
      <w:proofErr w:type="spellStart"/>
      <w:r w:rsidRPr="00E21A66">
        <w:t>i</w:t>
      </w:r>
      <w:proofErr w:type="spellEnd"/>
      <w:r w:rsidRPr="00E21A66">
        <w:t>. After partitioning, the algorithm recursively sorts the &lt; pivot and &gt; pivot regions; the = pivot region is already in its final position.</w:t>
      </w:r>
    </w:p>
    <w:p w14:paraId="1972F2BD" w14:textId="47678B1E" w:rsidR="00E21A66" w:rsidRPr="00846DAC" w:rsidRDefault="00846DAC" w:rsidP="00E21A66">
      <w:pPr>
        <w:pStyle w:val="ListParagraph"/>
        <w:numPr>
          <w:ilvl w:val="0"/>
          <w:numId w:val="1"/>
        </w:numPr>
        <w:rPr>
          <w:lang w:val="en-US"/>
        </w:rPr>
      </w:pPr>
      <w:r w:rsidRPr="00846DAC">
        <w:t xml:space="preserve">The Median-of-3 Quicksort implementation selects the pivot as the median of the first, middle, and last elements of the subarray, which helps reduce the likelihood of highly unbalanced partitions. After determining the median, the pivot is swapped with the final element and </w:t>
      </w:r>
      <w:proofErr w:type="spellStart"/>
      <w:r w:rsidRPr="00846DAC">
        <w:t>Lomuto’s</w:t>
      </w:r>
      <w:proofErr w:type="spellEnd"/>
      <w:r w:rsidRPr="00846DAC">
        <w:t xml:space="preserve"> partitioning scheme is applied to rearrange the array so that elements smaller than the pivot appear before it and larger elements after it. The algorithm then recursively sorts the two resulting subarrays until the entire array is ordered. When tested on the </w:t>
      </w:r>
      <w:r w:rsidRPr="00846DAC">
        <w:rPr>
          <w:i/>
          <w:iCs/>
        </w:rPr>
        <w:t>Dutch.txt</w:t>
      </w:r>
      <w:r w:rsidRPr="00846DAC">
        <w:t xml:space="preserve"> dataset, the Median-of-3 Quicksort produced a runtime of approximately 116 </w:t>
      </w:r>
      <w:proofErr w:type="spellStart"/>
      <w:r w:rsidRPr="00846DAC">
        <w:t>ms</w:t>
      </w:r>
      <w:proofErr w:type="spellEnd"/>
      <w:r w:rsidRPr="00846DAC">
        <w:t xml:space="preserve">, whereas the Three-Way Quicksort completed in roughly 15 </w:t>
      </w:r>
      <w:proofErr w:type="spellStart"/>
      <w:r w:rsidRPr="00846DAC">
        <w:t>ms</w:t>
      </w:r>
      <w:proofErr w:type="spellEnd"/>
      <w:r w:rsidRPr="00846DAC">
        <w:t>. This significant performance difference suggests that the dataset contains many duplicate values, for which Three-Way Quicksort is more efficient because it groups elements equal to the pivot in a single partitioning step rather than repeatedly processing them through recursive calls. Consequently, Three-Way Quicksort required fewer comparisons and recursive operations, resulting in a faster overall execution time.</w:t>
      </w:r>
      <w:r w:rsidRPr="00846DAC">
        <w:rPr>
          <w:noProof/>
          <w:lang w:val="en-US"/>
        </w:rPr>
        <w:t xml:space="preserve"> </w:t>
      </w:r>
      <w:r>
        <w:rPr>
          <w:noProof/>
          <w:lang w:val="en-US"/>
        </w:rPr>
        <w:drawing>
          <wp:inline distT="0" distB="0" distL="0" distR="0" wp14:anchorId="595224BF" wp14:editId="02E3F002">
            <wp:extent cx="5616404" cy="1887416"/>
            <wp:effectExtent l="0" t="0" r="0" b="5080"/>
            <wp:docPr id="74859501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8595012" name="Picture 1" descr="A screen shot of a computer&#10;&#10;AI-generated content may be incorrect."/>
                    <pic:cNvPicPr/>
                  </pic:nvPicPr>
                  <pic:blipFill rotWithShape="1">
                    <a:blip r:embed="rId5">
                      <a:extLst>
                        <a:ext uri="{28A0092B-C50C-407E-A947-70E740481C1C}">
                          <a14:useLocalDpi xmlns:a14="http://schemas.microsoft.com/office/drawing/2010/main" val="0"/>
                        </a:ext>
                      </a:extLst>
                    </a:blip>
                    <a:srcRect l="13815" t="79012" r="45564" b="-2"/>
                    <a:stretch>
                      <a:fillRect/>
                    </a:stretch>
                  </pic:blipFill>
                  <pic:spPr bwMode="auto">
                    <a:xfrm>
                      <a:off x="0" y="0"/>
                      <a:ext cx="5742825" cy="1929900"/>
                    </a:xfrm>
                    <a:prstGeom prst="rect">
                      <a:avLst/>
                    </a:prstGeom>
                    <a:ln>
                      <a:noFill/>
                    </a:ln>
                    <a:extLst>
                      <a:ext uri="{53640926-AAD7-44D8-BBD7-CCE9431645EC}">
                        <a14:shadowObscured xmlns:a14="http://schemas.microsoft.com/office/drawing/2010/main"/>
                      </a:ext>
                    </a:extLst>
                  </pic:spPr>
                </pic:pic>
              </a:graphicData>
            </a:graphic>
          </wp:inline>
        </w:drawing>
      </w:r>
    </w:p>
    <w:p w14:paraId="1513B3FC" w14:textId="078DD146" w:rsidR="00846DAC" w:rsidRPr="00427CF9" w:rsidRDefault="00427CF9" w:rsidP="00E21A66">
      <w:pPr>
        <w:pStyle w:val="ListParagraph"/>
        <w:numPr>
          <w:ilvl w:val="0"/>
          <w:numId w:val="1"/>
        </w:numPr>
        <w:rPr>
          <w:lang w:val="en-US"/>
        </w:rPr>
      </w:pPr>
      <w:r w:rsidRPr="00427CF9">
        <w:t>The killer input algorithm generates a permutation of the integers </w:t>
      </w:r>
      <m:oMath>
        <m:r>
          <m:rPr>
            <m:sty m:val="p"/>
          </m:rPr>
          <w:rPr>
            <w:rFonts w:ascii="Cambria Math" w:hAnsi="Cambria Math"/>
          </w:rPr>
          <m:t>1..</m:t>
        </m:r>
        <m:r>
          <w:rPr>
            <w:rFonts w:ascii="Cambria Math" w:hAnsi="Cambria Math"/>
          </w:rPr>
          <m:t>n</m:t>
        </m:r>
      </m:oMath>
      <w:r w:rsidRPr="00427CF9">
        <w:t xml:space="preserve"> with no duplicates, arranged so that the median-of-three pivot selection repeatedly chooses a pivot close to the smallest remaining element. The array is constructed by placing the smallest value first, followed by increasing even numbers and then the odd numbers, which causes the first, middle, and last elements to produce a poorly balanced median. After the pivot is swapped to the end and Lomuto partitioning is applied, one partition contains very few elements </w:t>
      </w:r>
      <w:r w:rsidRPr="00427CF9">
        <w:lastRenderedPageBreak/>
        <w:t xml:space="preserve">while the other contains almost the entire </w:t>
      </w:r>
      <w:r>
        <w:t>array</w:t>
      </w:r>
      <w:r w:rsidRPr="00427CF9">
        <w:t>. This results in highly unbalanced recursive calls, causing the recursion depth to grow linearly with the input size. Consequently, the algorithm performs approximately </w:t>
      </w:r>
      <m:oMath>
        <m:r>
          <w:rPr>
            <w:rFonts w:ascii="Cambria Math" w:hAnsi="Cambria Math"/>
          </w:rPr>
          <m:t>n+(n-2)+(n-4)+…</m:t>
        </m:r>
      </m:oMath>
      <w:r w:rsidRPr="00427CF9">
        <w:t> comparisons, leading to quadratic </w:t>
      </w:r>
      <m:oMath>
        <m:r>
          <w:rPr>
            <w:rFonts w:ascii="Cambria Math" w:hAnsi="Cambria Math"/>
          </w:rPr>
          <m:t>O(</m:t>
        </m:r>
        <m:sSup>
          <m:sSupPr>
            <m:ctrlPr>
              <w:rPr>
                <w:rFonts w:ascii="Cambria Math" w:hAnsi="Cambria Math"/>
              </w:rPr>
            </m:ctrlPr>
          </m:sSupPr>
          <m:e>
            <m:r>
              <w:rPr>
                <w:rFonts w:ascii="Cambria Math" w:hAnsi="Cambria Math"/>
              </w:rPr>
              <m:t>n</m:t>
            </m:r>
          </m:e>
          <m:sup>
            <m:r>
              <w:rPr>
                <w:rFonts w:ascii="Cambria Math" w:hAnsi="Cambria Math"/>
              </w:rPr>
              <m:t>2</m:t>
            </m:r>
          </m:sup>
        </m:sSup>
        <m:r>
          <w:rPr>
            <w:rFonts w:ascii="Cambria Math" w:hAnsi="Cambria Math"/>
          </w:rPr>
          <m:t>)</m:t>
        </m:r>
      </m:oMath>
      <w:r w:rsidRPr="00427CF9">
        <w:t> time complexity.</w:t>
      </w:r>
    </w:p>
    <w:p w14:paraId="731D4D90" w14:textId="739ABFBF" w:rsidR="00427CF9" w:rsidRDefault="00427CF9" w:rsidP="00427CF9">
      <w:pPr>
        <w:ind w:left="360"/>
        <w:rPr>
          <w:lang w:val="en-US"/>
        </w:rPr>
      </w:pPr>
      <w:r>
        <w:rPr>
          <w:lang w:val="en-US"/>
        </w:rPr>
        <w:t xml:space="preserve">Part 2 </w:t>
      </w:r>
    </w:p>
    <w:p w14:paraId="265C722B" w14:textId="4F25366A" w:rsidR="00BC6FFF" w:rsidRPr="00BC6FFF" w:rsidRDefault="00BC6FFF" w:rsidP="00BC6FFF">
      <w:pPr>
        <w:ind w:left="360"/>
      </w:pPr>
      <w:r w:rsidRPr="00BC6FFF">
        <w:t>To efficiently identify the k most viewed videos when </w:t>
      </w:r>
      <m:oMath>
        <m:r>
          <w:rPr>
            <w:rFonts w:ascii="Cambria Math" w:hAnsi="Cambria Math"/>
          </w:rPr>
          <m:t>k≪n</m:t>
        </m:r>
      </m:oMath>
      <w:r w:rsidRPr="00BC6FFF">
        <w:t>, I implemented a min-heap of fixed size k using an array-based structure. The algorithm begins by inserting the first k videos into the heap, where the root always stores the smallest view count among the current top k videos. For each remaining video, its view count is compared with the root of the heap. If the view count is less than or equal to the root, it cannot belong to the top k and is ignored. Otherwise, it replaces the root, and the heap property is restored using a sift-down operation. After processing all videos exactly once, the heap contains the k videos with the highest view counts. This approach avoids sorting the entire dataset and ensures that heap operations depend only on k rather than n.</w:t>
      </w:r>
    </w:p>
    <w:p w14:paraId="4394AB45" w14:textId="1D35EF90" w:rsidR="00BC6FFF" w:rsidRPr="00BC6FFF" w:rsidRDefault="00BC6FFF" w:rsidP="00BC6FFF">
      <w:pPr>
        <w:ind w:left="360"/>
      </w:pPr>
      <w:r w:rsidRPr="00BC6FFF">
        <w:t>The asymptotic time complexity of this algorithm is </w:t>
      </w:r>
      <m:oMath>
        <m:r>
          <w:rPr>
            <w:rFonts w:ascii="Cambria Math" w:hAnsi="Cambria Math"/>
          </w:rPr>
          <m:t>O(n</m:t>
        </m:r>
        <m:r>
          <m:rPr>
            <m:sty m:val="p"/>
          </m:rPr>
          <w:rPr>
            <w:rFonts w:ascii="Cambria Math" w:hAnsi="Cambria Math"/>
          </w:rPr>
          <m:t>log</m:t>
        </m:r>
        <m:r>
          <w:rPr>
            <w:rFonts w:ascii="Cambria Math" w:hAnsi="Cambria Math"/>
          </w:rPr>
          <m:t>⁡k)</m:t>
        </m:r>
      </m:oMath>
      <w:r w:rsidRPr="00BC6FFF">
        <w:t> in the worst case. Building the initial heap requires </w:t>
      </w:r>
      <m:oMath>
        <m:r>
          <w:rPr>
            <w:rFonts w:ascii="Cambria Math" w:hAnsi="Cambria Math"/>
          </w:rPr>
          <m:t>O(k)</m:t>
        </m:r>
      </m:oMath>
      <w:r w:rsidRPr="00BC6FFF">
        <w:t> time when using bottom-up heap construction. The remaining </w:t>
      </w:r>
      <m:oMath>
        <m:r>
          <w:rPr>
            <w:rFonts w:ascii="Cambria Math" w:hAnsi="Cambria Math"/>
          </w:rPr>
          <m:t>n-k</m:t>
        </m:r>
      </m:oMath>
      <w:r w:rsidRPr="00BC6FFF">
        <w:t> videos are each processed with a constant-time comparison, and in the worst case a replacement followed by a sift-down operation costing </w:t>
      </w:r>
      <m:oMath>
        <m:r>
          <w:rPr>
            <w:rFonts w:ascii="Cambria Math" w:hAnsi="Cambria Math"/>
          </w:rPr>
          <m:t>O(</m:t>
        </m:r>
        <m:r>
          <m:rPr>
            <m:sty m:val="p"/>
          </m:rPr>
          <w:rPr>
            <w:rFonts w:ascii="Cambria Math" w:hAnsi="Cambria Math"/>
          </w:rPr>
          <m:t>log</m:t>
        </m:r>
        <m:r>
          <w:rPr>
            <w:rFonts w:ascii="Cambria Math" w:hAnsi="Cambria Math"/>
          </w:rPr>
          <m:t>⁡k)</m:t>
        </m:r>
      </m:oMath>
      <w:r w:rsidRPr="00BC6FFF">
        <w:t>. Therefore, the total worst-case running time is </w:t>
      </w:r>
      <m:oMath>
        <m:r>
          <w:rPr>
            <w:rFonts w:ascii="Cambria Math" w:hAnsi="Cambria Math"/>
          </w:rPr>
          <m:t>O(k+(n-k)</m:t>
        </m:r>
        <m:r>
          <m:rPr>
            <m:sty m:val="p"/>
          </m:rPr>
          <w:rPr>
            <w:rFonts w:ascii="Cambria Math" w:hAnsi="Cambria Math"/>
          </w:rPr>
          <m:t>log</m:t>
        </m:r>
        <m:r>
          <w:rPr>
            <w:rFonts w:ascii="Cambria Math" w:hAnsi="Cambria Math"/>
          </w:rPr>
          <m:t>⁡k)</m:t>
        </m:r>
      </m:oMath>
      <w:r w:rsidRPr="00BC6FFF">
        <w:t>, which simplifies to </w:t>
      </w:r>
      <m:oMath>
        <m:r>
          <w:rPr>
            <w:rFonts w:ascii="Cambria Math" w:hAnsi="Cambria Math"/>
          </w:rPr>
          <m:t>O(n</m:t>
        </m:r>
        <m:r>
          <m:rPr>
            <m:sty m:val="p"/>
          </m:rPr>
          <w:rPr>
            <w:rFonts w:ascii="Cambria Math" w:hAnsi="Cambria Math"/>
          </w:rPr>
          <m:t>log</m:t>
        </m:r>
        <m:r>
          <w:rPr>
            <w:rFonts w:ascii="Cambria Math" w:hAnsi="Cambria Math"/>
          </w:rPr>
          <m:t>⁡k)</m:t>
        </m:r>
      </m:oMath>
      <w:r w:rsidRPr="00BC6FFF">
        <w:t>. The space complexity is </w:t>
      </w:r>
      <m:oMath>
        <m:r>
          <w:rPr>
            <w:rFonts w:ascii="Cambria Math" w:hAnsi="Cambria Math"/>
          </w:rPr>
          <m:t>O(k)</m:t>
        </m:r>
      </m:oMath>
      <w:r w:rsidRPr="00BC6FFF">
        <w:t> because only k elements are stored in the heap at any time. This is significantly more efficient than sorting the entire dataset, which would require </w:t>
      </w:r>
      <m:oMath>
        <m:r>
          <w:rPr>
            <w:rFonts w:ascii="Cambria Math" w:hAnsi="Cambria Math"/>
          </w:rPr>
          <m:t>O(n</m:t>
        </m:r>
        <m:r>
          <m:rPr>
            <m:sty m:val="p"/>
          </m:rPr>
          <w:rPr>
            <w:rFonts w:ascii="Cambria Math" w:hAnsi="Cambria Math"/>
          </w:rPr>
          <m:t>log</m:t>
        </m:r>
        <m:r>
          <w:rPr>
            <w:rFonts w:ascii="Cambria Math" w:hAnsi="Cambria Math"/>
          </w:rPr>
          <m:t>⁡n)</m:t>
        </m:r>
      </m:oMath>
      <w:r w:rsidRPr="00BC6FFF">
        <w:t> time.</w:t>
      </w:r>
    </w:p>
    <w:p w14:paraId="397B5321" w14:textId="77777777" w:rsidR="00BC6FFF" w:rsidRPr="00BC6FFF" w:rsidRDefault="00BC6FFF" w:rsidP="00BC6FFF">
      <w:pPr>
        <w:ind w:left="360"/>
      </w:pPr>
      <w:r w:rsidRPr="00BC6FFF">
        <w:t>The algorithm was implemented in Java using a custom </w:t>
      </w:r>
      <w:proofErr w:type="spellStart"/>
      <w:r w:rsidRPr="00BC6FFF">
        <w:t>MinHeap</w:t>
      </w:r>
      <w:proofErr w:type="spellEnd"/>
      <w:r w:rsidRPr="00BC6FFF">
        <w:t xml:space="preserve"> class rather than library data structures, ensuring compliance with the coursework requirement to avoid built-in containers. The heap supports insertion, root replacement, and </w:t>
      </w:r>
      <w:proofErr w:type="spellStart"/>
      <w:r w:rsidRPr="00BC6FFF">
        <w:t>heapification</w:t>
      </w:r>
      <w:proofErr w:type="spellEnd"/>
      <w:r w:rsidRPr="00BC6FFF">
        <w:t xml:space="preserve"> through sift-up and sift-down operations. The </w:t>
      </w:r>
      <w:proofErr w:type="spellStart"/>
      <w:r w:rsidRPr="00BC6FFF">
        <w:t>TopKVideos</w:t>
      </w:r>
      <w:proofErr w:type="spellEnd"/>
      <w:r w:rsidRPr="00BC6FFF">
        <w:t> class applies this heap to scan the dataset once and return the identifiers of the k most viewed videos.</w:t>
      </w:r>
    </w:p>
    <w:p w14:paraId="273A7C40" w14:textId="77777777" w:rsidR="00427CF9" w:rsidRPr="00BC6FFF" w:rsidRDefault="00427CF9" w:rsidP="00427CF9">
      <w:pPr>
        <w:ind w:left="360"/>
      </w:pPr>
    </w:p>
    <w:sectPr w:rsidR="00427CF9" w:rsidRPr="00BC6FF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PMingLiU">
    <w:altName w:val="新細明體"/>
    <w:panose1 w:val="02020500000000000000"/>
    <w:charset w:val="88"/>
    <w:family w:val="roman"/>
    <w:pitch w:val="variable"/>
    <w:sig w:usb0="A00002FF" w:usb1="28CFFCFA" w:usb2="00000016" w:usb3="00000000" w:csb0="00100001" w:csb1="00000000"/>
  </w:font>
  <w:font w:name="Aptos Display">
    <w:panose1 w:val="020B0004020202020204"/>
    <w:charset w:val="00"/>
    <w:family w:val="swiss"/>
    <w:pitch w:val="variable"/>
    <w:sig w:usb0="20000287" w:usb1="00000003" w:usb2="00000000" w:usb3="00000000" w:csb0="0000019F" w:csb1="00000000"/>
  </w:font>
  <w:font w:name="Helvetica">
    <w:panose1 w:val="00000000000000000000"/>
    <w:charset w:val="00"/>
    <w:family w:val="auto"/>
    <w:pitch w:val="variable"/>
    <w:sig w:usb0="E00002FF" w:usb1="5000785B" w:usb2="00000000" w:usb3="00000000" w:csb0="0000019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822875"/>
    <w:multiLevelType w:val="hybridMultilevel"/>
    <w:tmpl w:val="CF7C697A"/>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67372428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9"/>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1E09"/>
    <w:rsid w:val="00021E09"/>
    <w:rsid w:val="00427CF9"/>
    <w:rsid w:val="00810F0F"/>
    <w:rsid w:val="00846DAC"/>
    <w:rsid w:val="00BC6FFF"/>
    <w:rsid w:val="00E21A66"/>
  </w:rsids>
  <m:mathPr>
    <m:mathFont m:val="Cambria Math"/>
    <m:brkBin m:val="before"/>
    <m:brkBinSub m:val="--"/>
    <m:smallFrac m:val="0"/>
    <m:dispDef/>
    <m:lMargin m:val="0"/>
    <m:rMargin m:val="0"/>
    <m:defJc m:val="centerGroup"/>
    <m:wrapIndent m:val="1440"/>
    <m:intLim m:val="subSup"/>
    <m:naryLim m:val="undOvr"/>
  </m:mathPr>
  <w:themeFontLang w:val="en-GB"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EF91C8"/>
  <w15:chartTrackingRefBased/>
  <w15:docId w15:val="{723023F3-3723-2F46-BFAC-D61F8180E6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GB"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1E0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21E0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21E0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21E0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21E0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21E0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1E0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1E0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1E0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1E0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21E0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21E0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21E0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21E0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21E0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1E0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1E0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1E09"/>
    <w:rPr>
      <w:rFonts w:eastAsiaTheme="majorEastAsia" w:cstheme="majorBidi"/>
      <w:color w:val="272727" w:themeColor="text1" w:themeTint="D8"/>
    </w:rPr>
  </w:style>
  <w:style w:type="paragraph" w:styleId="Title">
    <w:name w:val="Title"/>
    <w:basedOn w:val="Normal"/>
    <w:next w:val="Normal"/>
    <w:link w:val="TitleChar"/>
    <w:uiPriority w:val="10"/>
    <w:qFormat/>
    <w:rsid w:val="00021E0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1E0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1E0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1E0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1E09"/>
    <w:pPr>
      <w:spacing w:before="160"/>
      <w:jc w:val="center"/>
    </w:pPr>
    <w:rPr>
      <w:i/>
      <w:iCs/>
      <w:color w:val="404040" w:themeColor="text1" w:themeTint="BF"/>
    </w:rPr>
  </w:style>
  <w:style w:type="character" w:customStyle="1" w:styleId="QuoteChar">
    <w:name w:val="Quote Char"/>
    <w:basedOn w:val="DefaultParagraphFont"/>
    <w:link w:val="Quote"/>
    <w:uiPriority w:val="29"/>
    <w:rsid w:val="00021E09"/>
    <w:rPr>
      <w:i/>
      <w:iCs/>
      <w:color w:val="404040" w:themeColor="text1" w:themeTint="BF"/>
    </w:rPr>
  </w:style>
  <w:style w:type="paragraph" w:styleId="ListParagraph">
    <w:name w:val="List Paragraph"/>
    <w:basedOn w:val="Normal"/>
    <w:uiPriority w:val="34"/>
    <w:qFormat/>
    <w:rsid w:val="00021E09"/>
    <w:pPr>
      <w:ind w:left="720"/>
      <w:contextualSpacing/>
    </w:pPr>
  </w:style>
  <w:style w:type="character" w:styleId="IntenseEmphasis">
    <w:name w:val="Intense Emphasis"/>
    <w:basedOn w:val="DefaultParagraphFont"/>
    <w:uiPriority w:val="21"/>
    <w:qFormat/>
    <w:rsid w:val="00021E09"/>
    <w:rPr>
      <w:i/>
      <w:iCs/>
      <w:color w:val="0F4761" w:themeColor="accent1" w:themeShade="BF"/>
    </w:rPr>
  </w:style>
  <w:style w:type="paragraph" w:styleId="IntenseQuote">
    <w:name w:val="Intense Quote"/>
    <w:basedOn w:val="Normal"/>
    <w:next w:val="Normal"/>
    <w:link w:val="IntenseQuoteChar"/>
    <w:uiPriority w:val="30"/>
    <w:qFormat/>
    <w:rsid w:val="00021E0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21E09"/>
    <w:rPr>
      <w:i/>
      <w:iCs/>
      <w:color w:val="0F4761" w:themeColor="accent1" w:themeShade="BF"/>
    </w:rPr>
  </w:style>
  <w:style w:type="character" w:styleId="IntenseReference">
    <w:name w:val="Intense Reference"/>
    <w:basedOn w:val="DefaultParagraphFont"/>
    <w:uiPriority w:val="32"/>
    <w:qFormat/>
    <w:rsid w:val="00021E09"/>
    <w:rPr>
      <w:b/>
      <w:bCs/>
      <w:smallCaps/>
      <w:color w:val="0F4761" w:themeColor="accent1" w:themeShade="BF"/>
      <w:spacing w:val="5"/>
    </w:rPr>
  </w:style>
  <w:style w:type="paragraph" w:customStyle="1" w:styleId="p1">
    <w:name w:val="p1"/>
    <w:basedOn w:val="Normal"/>
    <w:rsid w:val="00BC6FFF"/>
    <w:pPr>
      <w:spacing w:after="0" w:line="240" w:lineRule="auto"/>
    </w:pPr>
    <w:rPr>
      <w:rFonts w:ascii="Times New Roman" w:eastAsia="Times New Roman" w:hAnsi="Times New Roman" w:cs="Times New Roman"/>
      <w:color w:val="000000"/>
      <w:kern w:val="0"/>
      <w:sz w:val="17"/>
      <w:szCs w:val="17"/>
      <w14:ligatures w14:val="none"/>
    </w:rPr>
  </w:style>
  <w:style w:type="character" w:customStyle="1" w:styleId="s1">
    <w:name w:val="s1"/>
    <w:basedOn w:val="DefaultParagraphFont"/>
    <w:rsid w:val="00BC6FFF"/>
    <w:rPr>
      <w:rFonts w:ascii="Helvetica" w:hAnsi="Helvetica" w:hint="default"/>
      <w:sz w:val="17"/>
      <w:szCs w:val="17"/>
    </w:rPr>
  </w:style>
  <w:style w:type="character" w:customStyle="1" w:styleId="s2">
    <w:name w:val="s2"/>
    <w:basedOn w:val="DefaultParagraphFont"/>
    <w:rsid w:val="00BC6FFF"/>
    <w:rPr>
      <w:rFonts w:ascii="Arial" w:hAnsi="Arial" w:cs="Arial" w:hint="default"/>
      <w:sz w:val="17"/>
      <w:szCs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TotalTime>
  <Pages>2</Pages>
  <Words>660</Words>
  <Characters>3767</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4419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Jing Ning Huang (student)</dc:creator>
  <cp:keywords/>
  <dc:description/>
  <cp:lastModifiedBy>Jing Ning Huang (student)</cp:lastModifiedBy>
  <cp:revision>2</cp:revision>
  <dcterms:created xsi:type="dcterms:W3CDTF">2026-02-15T20:33:00Z</dcterms:created>
  <dcterms:modified xsi:type="dcterms:W3CDTF">2026-02-15T21:07:00Z</dcterms:modified>
</cp:coreProperties>
</file>