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历史课本不会告诉你的10个真相</w:t>
      </w:r>
    </w:p>
    <w:p>
      <w:pPr>
        <w:jc w:val="center"/>
      </w:pPr>
      <w:r>
        <w:rPr>
          <w:color w:val="999999"/>
          <w:sz w:val="20"/>
        </w:rPr>
        <w:t>2026年08月03日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你敢信？2000年前的中国人就在玩“编程”了！</w:t>
        <w:br/>
        <w:t>出土的西汉提花机，用上千根综线储存花纹，一人提拽，一人穿梭引纬，织出云纹、动物甚至文字，比计算机穿孔纸带还早上两千年🤯</w:t>
        <w:br/>
        <w:t>而东汉的被中香炉更离谱——几个嵌套金属环，随便你怎么翻滚被子，里面的小钵永远口朝上，香灰不洒，这根本就是现代陀螺仪常平架的鼻祖啊！</w:t>
        <w:br/>
        <w:br/>
        <w:t>战国时期的甘德、石申，纯靠肉眼就发现木星旁边有颗红色小暗星，近两千年后伽利略用望远镜才确认那是木卫，而且他们测出的金木水火土会合周期，误差大多不到半天📡</w:t>
        <w:br/>
        <w:t>落下闳直接把正月变成新年开端，把二十四节气完整编入历法，用“无中气置闰”调和阴阳历，这套规则至今还在用📅</w:t>
        <w:br/>
        <w:br/>
        <w:t>什么是真·硬核古人？用脚步丈量河流的郦道元，为注《水经》深山迷路；玄奘偷渡取经，却给大唐带回一百多个国家的精准地理报告；祖冲之把岁差勇敢写进历法，误差仅50秒……</w:t>
        <w:br/>
        <w:t>“纸上得来终觉浅，任何一瞬的观测都可能藏着宇宙大秘密。”这些故事让我懂了：匠心与求实，才是穿越时间的硬通货💡</w:t>
        <w:br/>
        <w:br/>
        <w:t>你最想送哪项古人黑科技上热搜？评论区聊聊，我抽三位送【古人智慧金句】壁纸～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#古代科技  #冷知识  #每天学点历史  #传统文化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战国 · 甘德石申：战国观星的黄金搭档  [古代天文地理]</w:t>
      </w:r>
    </w:p>
    <w:p>
      <w:pPr>
        <w:spacing w:line="336" w:lineRule="auto"/>
      </w:pPr>
      <w:r>
        <w:t>💡 在极其有限的条件下，细致观察和长期坚持仍能取得突破认知的成果，匠心比工具更重要。</w:t>
      </w:r>
    </w:p>
    <w:p/>
    <w:p>
      <w:pPr>
        <w:pStyle w:val="Heading3"/>
      </w:pPr>
      <w:r>
        <w:rPr>
          <w:sz w:val="24"/>
        </w:rPr>
        <w:t>#2  西汉 · 落下闳：他把正月变成新年开端  [古代天文地理]</w:t>
      </w:r>
    </w:p>
    <w:p>
      <w:pPr>
        <w:spacing w:line="336" w:lineRule="auto"/>
      </w:pPr>
      <w:r>
        <w:t>💡 尊重自然规律、用科学方法协调时间秩序，方能造福万民，让传统历久弥新。</w:t>
      </w:r>
    </w:p>
    <w:p/>
    <w:p>
      <w:pPr>
        <w:pStyle w:val="Heading3"/>
      </w:pPr>
      <w:r>
        <w:rPr>
          <w:sz w:val="24"/>
        </w:rPr>
        <w:t>#3  北魏 · 郦道元：用脚步丈量大地的注书人  [古代天文地理]</w:t>
      </w:r>
    </w:p>
    <w:p>
      <w:pPr>
        <w:spacing w:line="336" w:lineRule="auto"/>
      </w:pPr>
      <w:r>
        <w:t>💡 纸上得来终觉浅，实地求证与文献结合，才能逼近真相，写出传世之作。</w:t>
      </w:r>
    </w:p>
    <w:p/>
    <w:p>
      <w:pPr>
        <w:pStyle w:val="Heading3"/>
      </w:pPr>
      <w:r>
        <w:rPr>
          <w:sz w:val="24"/>
        </w:rPr>
        <w:t>#4  北宋 · 天关客星：宋朝人看见的超新星爆发  [古代天文地理]</w:t>
      </w:r>
    </w:p>
    <w:p>
      <w:pPr>
        <w:spacing w:line="336" w:lineRule="auto"/>
      </w:pPr>
      <w:r>
        <w:t>💡 持续而准确的观测记录是科学研究的基石，任何一瞬的现象都可能蕴含着宇宙的大秘密。</w:t>
      </w:r>
    </w:p>
    <w:p/>
    <w:p>
      <w:pPr>
        <w:pStyle w:val="Heading3"/>
      </w:pPr>
      <w:r>
        <w:rPr>
          <w:sz w:val="24"/>
        </w:rPr>
        <w:t>#5  唐 · 玄奘：偷渡求法却带回精准地理报告  [古代天文地理]</w:t>
      </w:r>
    </w:p>
    <w:p>
      <w:pPr>
        <w:spacing w:line="336" w:lineRule="auto"/>
      </w:pPr>
      <w:r>
        <w:t>💡 毅力和求实精神能使个人旅程转化为全人类的知识财富，跨文化的地理记录具有不朽价值。</w:t>
      </w:r>
    </w:p>
    <w:p/>
    <w:p>
      <w:pPr>
        <w:pStyle w:val="Heading3"/>
      </w:pPr>
      <w:r>
        <w:rPr>
          <w:sz w:val="24"/>
        </w:rPr>
        <w:t>#6  南朝·宋齐 · 祖冲之：把岁差写进历法的第一人  [古代天文地理]</w:t>
      </w:r>
    </w:p>
    <w:p>
      <w:pPr>
        <w:spacing w:line="336" w:lineRule="auto"/>
      </w:pPr>
      <w:r>
        <w:t>💡 创新往往需要面对世俗的阻力，真知不怕迟来，科学最终会证明它的价值。</w:t>
      </w:r>
    </w:p>
    <w:p/>
    <w:p>
      <w:pPr>
        <w:pStyle w:val="Heading3"/>
      </w:pPr>
      <w:r>
        <w:rPr>
          <w:sz w:val="24"/>
        </w:rPr>
        <w:t>#7  唐 · 推敲：贾岛冲撞韩愈的车队得来的佳句  [唐诗宋词背后的故事]</w:t>
      </w:r>
    </w:p>
    <w:p>
      <w:pPr>
        <w:spacing w:line="336" w:lineRule="auto"/>
      </w:pPr>
      <w:r>
        <w:t>💡 创作时字斟句酌、虚心求证，常常能化平凡为神奇，也提醒我们艺术需要较真。</w:t>
      </w:r>
    </w:p>
    <w:p/>
    <w:p>
      <w:pPr>
        <w:pStyle w:val="Heading3"/>
      </w:pPr>
      <w:r>
        <w:rPr>
          <w:sz w:val="24"/>
        </w:rPr>
        <w:t>#8  唐 · 李白搁笔：崔颢题诗在前头  [唐诗宋词背后的故事]</w:t>
      </w:r>
    </w:p>
    <w:p>
      <w:pPr>
        <w:spacing w:line="336" w:lineRule="auto"/>
      </w:pPr>
      <w:r>
        <w:t>💡 真正的才华不怕欣赏他人的优点，好胜心和谦逊结合，反而催生出更伟大的作品。</w:t>
      </w:r>
    </w:p>
    <w:p/>
    <w:p>
      <w:pPr>
        <w:pStyle w:val="Heading3"/>
      </w:pPr>
      <w:r>
        <w:rPr>
          <w:sz w:val="24"/>
        </w:rPr>
        <w:t>#9  东汉 · 被中香炉：东汉的陀螺仪黑科技  [古代科技发明故事]</w:t>
      </w:r>
    </w:p>
    <w:p>
      <w:pPr>
        <w:spacing w:line="336" w:lineRule="auto"/>
      </w:pPr>
      <w:r>
        <w:t>💡 伟大的发明往往始于生活需求，对平衡和机械的深刻理解，可以创造出超越时代的杰作。</w:t>
      </w:r>
    </w:p>
    <w:p/>
    <w:p>
      <w:pPr>
        <w:pStyle w:val="Heading3"/>
      </w:pPr>
      <w:r>
        <w:rPr>
          <w:sz w:val="24"/>
        </w:rPr>
        <w:t>#10  西汉 · 提花机：两千年前的编程织锦  [古代科技发明故事]</w:t>
      </w:r>
    </w:p>
    <w:p>
      <w:pPr>
        <w:spacing w:line="336" w:lineRule="auto"/>
      </w:pPr>
      <w:r>
        <w:t>💡 真正先进的技术可以穿越千年，传统的工艺逻辑里可能跳动着未来科技的基因。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