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想变通透？看这10个故事就够了</w:t>
      </w:r>
    </w:p>
    <w:p>
      <w:pPr>
        <w:jc w:val="center"/>
      </w:pPr>
      <w:r>
        <w:rPr>
          <w:color w:val="999999"/>
          <w:sz w:val="20"/>
        </w:rPr>
        <w:t>2026年08月04日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你知道吗？春节竟然是靠一个民间天文爱好者定下来的！🤯 汉武帝时期，落下闳一个四川阆中的平民，自制浑天仪、测量日影，硬是把正月定为岁首，立春放在新年开头，春节从此诞生。还搞出“十九年七闰”的置闰法，我们现在过的年，竟是他一手拍板的。🔥</w:t>
        <w:br/>
        <w:br/>
        <w:t>更绝的是，古人吵架都能吵成星星。✨ 帝喾的俩儿子天天打架，老爸直接把他俩分封到商丘和大夏，一个管商星，一个管参星，从此一颗升起另一颗落下，永不相见。“参商永隔”这个成语就这么来的，兄弟失和，天上人间再无重逢。珍惜眼前人啊！📖</w:t>
        <w:br/>
        <w:br/>
        <w:t>没有卫星的时代，古人的地图居然画出了等高线？😱 马王堆汉墓出土的《地形图》，山脉用闭合曲线表示，河流比例精准，《驻军图》还标注了部队驻地。两千多年前靠双脚测绘，精度高到让现代人沉默。古人真的没有天花板。🏯</w:t>
        <w:br/>
        <w:br/>
        <w:t>被围城射到没箭怎么办？唐朝张巡扎了一千多个草人，套上黑衣夜里从城头放下去，叛军疯狂射箭，轻松收走数十万支。几天后又放真人下去，叛军以为是草人不防备，结果被突袭得手。虚实结合，智慧直接拉满！🤺</w:t>
        <w:br/>
        <w:br/>
        <w:t>这10个故事里，还有宋景公不愿把灾祸转移给臣民、徐光启引入望远镜修历书、虞诩增灶破敌……每一个都藏着认知炸弹。💣 别再说历史枯燥了，这分明是古人留给我们的通关秘籍！你最喜欢哪个操作？评论区唠唠~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#冷知识  #传统文化  #认知升级  #自我提升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格局炸裂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春秋 · 参商永隔  [古代天文地理]</w:t>
      </w:r>
    </w:p>
    <w:p>
      <w:pPr>
        <w:spacing w:line="336" w:lineRule="auto"/>
      </w:pPr>
      <w:r>
        <w:t>💡 兄弟失和终成永隔，珍惜眼前人与亲情，莫让纷争造成无法弥补的遗憾。</w:t>
      </w:r>
    </w:p>
    <w:p/>
    <w:p>
      <w:pPr>
        <w:pStyle w:val="Heading3"/>
      </w:pPr>
      <w:r>
        <w:rPr>
          <w:sz w:val="24"/>
        </w:rPr>
        <w:t>#2  春秋 · 荧惑守心与宋景公不移祸  [古代天文地理]</w:t>
      </w:r>
    </w:p>
    <w:p>
      <w:pPr>
        <w:spacing w:line="336" w:lineRule="auto"/>
      </w:pPr>
      <w:r>
        <w:t>💡 身为一国之君，宁肯自己承担灾祸也不转移给他人，仁德之心能感天动地。</w:t>
      </w:r>
    </w:p>
    <w:p/>
    <w:p>
      <w:pPr>
        <w:pStyle w:val="Heading3"/>
      </w:pPr>
      <w:r>
        <w:rPr>
          <w:sz w:val="24"/>
        </w:rPr>
        <w:t>#3  西汉 · 落下闳巧定太初历  [古代天文地理]</w:t>
      </w:r>
    </w:p>
    <w:p>
      <w:pPr>
        <w:spacing w:line="336" w:lineRule="auto"/>
      </w:pPr>
      <w:r>
        <w:t>💡 真才实学不问出身，民间智慧同样可以成就流传千古的伟大创造。</w:t>
      </w:r>
    </w:p>
    <w:p/>
    <w:p>
      <w:pPr>
        <w:pStyle w:val="Heading3"/>
      </w:pPr>
      <w:r>
        <w:rPr>
          <w:sz w:val="24"/>
        </w:rPr>
        <w:t>#4  西周 · 周公测影定地中  [古代天文地理]</w:t>
      </w:r>
    </w:p>
    <w:p>
      <w:pPr>
        <w:spacing w:line="336" w:lineRule="auto"/>
      </w:pPr>
      <w:r>
        <w:t>💡 精确测量是决策的基础，古人通过严谨的观测，确立了一个国家的中心。</w:t>
      </w:r>
    </w:p>
    <w:p/>
    <w:p>
      <w:pPr>
        <w:pStyle w:val="Heading3"/>
      </w:pPr>
      <w:r>
        <w:rPr>
          <w:sz w:val="24"/>
        </w:rPr>
        <w:t>#5  西汉 · 马王堆古地图：汉代的高精度测绘  [古代天文地理]</w:t>
      </w:r>
    </w:p>
    <w:p>
      <w:pPr>
        <w:spacing w:line="336" w:lineRule="auto"/>
      </w:pPr>
      <w:r>
        <w:t>💡 古代科技并非原始，许多成就远超我们想象，实证让我们重新认识先人的智慧。</w:t>
      </w:r>
    </w:p>
    <w:p/>
    <w:p>
      <w:pPr>
        <w:pStyle w:val="Heading3"/>
      </w:pPr>
      <w:r>
        <w:rPr>
          <w:sz w:val="24"/>
        </w:rPr>
        <w:t>#6  明 · 徐光启与《崇祯历书》  [古代天文地理]</w:t>
      </w:r>
    </w:p>
    <w:p>
      <w:pPr>
        <w:spacing w:line="336" w:lineRule="auto"/>
      </w:pPr>
      <w:r>
        <w:t>💡 敢于打破门户之见，吸纳一切先进知识，才能推动真正的进步。</w:t>
      </w:r>
    </w:p>
    <w:p/>
    <w:p>
      <w:pPr>
        <w:pStyle w:val="Heading3"/>
      </w:pPr>
      <w:r>
        <w:rPr>
          <w:sz w:val="24"/>
        </w:rPr>
        <w:t>#7  明 · 尚方宝剑：先斩后奏的真相  [历史趣考]</w:t>
      </w:r>
    </w:p>
    <w:p>
      <w:pPr>
        <w:spacing w:line="336" w:lineRule="auto"/>
      </w:pPr>
      <w:r>
        <w:t>💡 流行文化往往夸大了历史道具的作用，了解真实制度，才能避免以讹传讹。</w:t>
      </w:r>
    </w:p>
    <w:p/>
    <w:p>
      <w:pPr>
        <w:pStyle w:val="Heading3"/>
      </w:pPr>
      <w:r>
        <w:rPr>
          <w:sz w:val="24"/>
        </w:rPr>
        <w:t>#8  唐 · 唐代美女真的是以胖为美吗？  [历史趣考]</w:t>
      </w:r>
    </w:p>
    <w:p>
      <w:pPr>
        <w:spacing w:line="336" w:lineRule="auto"/>
      </w:pPr>
      <w:r>
        <w:t>💡 审美是时代塑造的，要用发展的眼光看待古人记录，不以后见之明简单标签化。</w:t>
      </w:r>
    </w:p>
    <w:p/>
    <w:p>
      <w:pPr>
        <w:pStyle w:val="Heading3"/>
      </w:pPr>
      <w:r>
        <w:rPr>
          <w:sz w:val="24"/>
        </w:rPr>
        <w:t>#9  东汉 · 虞诩增灶破羌  [兵法谋略]</w:t>
      </w:r>
    </w:p>
    <w:p>
      <w:pPr>
        <w:spacing w:line="336" w:lineRule="auto"/>
      </w:pPr>
      <w:r>
        <w:t>💡 兵法贵在变通，根据实际情况灵活改变策略，才能克敌制胜。</w:t>
      </w:r>
    </w:p>
    <w:p/>
    <w:p>
      <w:pPr>
        <w:pStyle w:val="Heading3"/>
      </w:pPr>
      <w:r>
        <w:rPr>
          <w:sz w:val="24"/>
        </w:rPr>
        <w:t>#10  唐 · 张巡草人借箭  [兵法谋略]</w:t>
      </w:r>
    </w:p>
    <w:p>
      <w:pPr>
        <w:spacing w:line="336" w:lineRule="auto"/>
      </w:pPr>
      <w:r>
        <w:t>💡 在困境中用智慧创造资源，虚实结合，往往能以弱胜强。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