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OpenAI深夜引爆核弹，AGI来了</w:t>
      </w:r>
    </w:p>
    <w:p>
      <w:pPr>
        <w:jc w:val="center"/>
      </w:pPr>
      <w:r>
        <w:rPr>
          <w:color w:val="999999"/>
          <w:sz w:val="20"/>
        </w:rPr>
        <w:t>2026年09月04日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家人们，今天AI圈真炸了🔥</w:t>
        <w:br/>
        <w:br/>
        <w:t>OpenAI凌晨直接丢出GPT-6 Astra，说是首个达到他们内部AGI标准的模型。注意，是“标准”，不是“感觉”。</w:t>
        <w:br/>
        <w:br/>
        <w:t>⭐ GPT-6 Astra，能力代际飞跃，网络安全、软件工程、电脑操作全面突破。这不再是聊天机器人升级，是能自己干活、能攻防、能操作系统的存在。</w:t>
        <w:br/>
        <w:br/>
        <w:t>💬 锐评：以前我们说AI是工具，现在它可能才是那个“用工具的人”。</w:t>
        <w:br/>
        <w:br/>
        <w:t>⭐ OpenAI官宣：这就是AGI。虽然内部定义不等于公众共识，但连他们自己都松口了，历史节点就这么悄无声息地来了。</w:t>
        <w:br/>
        <w:br/>
        <w:t>💬 锐评：那些年我们调侃的“狼来了”，这次狼可能真到门口了。</w:t>
        <w:br/>
        <w:br/>
        <w:t>⭐ 能力越强，争议越大。安全可控性再次被推到风口浪尖，连Stargate基建大神都沉默不语。</w:t>
        <w:br/>
        <w:br/>
        <w:t>💬 锐评：核弹造出来了，但按钮在谁手里？这才是未来十年最大的问题。</w:t>
        <w:br/>
        <w:br/>
        <w:t>今天这条就够炸了，你觉得AGI时代是好是坏？评论区聊聊👇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OpenAI发布GPT-6 Astra，宣布进入AGI时代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OpenAI正式发布GPT-6 Astra，称其能力实现“代际飞跃”，在网络安全、软件工程与计算机使用等领域突破明显。作为首个达到OpenAI内部AGI标准的模型，它具有里程碑意义，也引发安全可控性争议。</w:t>
      </w:r>
    </w:p>
    <w:p>
      <w:r>
        <w:rPr>
          <w:color w:val="3366CC"/>
          <w:sz w:val="18"/>
        </w:rPr>
        <w:t>https://www.theverge.com/ai-artificial-intelligence/989601/openai-gpt-6-astra-release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