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 今日AI快讯，第3条直接封神</w:t>
      </w:r>
    </w:p>
    <w:p>
      <w:pPr>
        <w:jc w:val="center"/>
      </w:pPr>
      <w:r>
        <w:rPr>
          <w:color w:val="999999"/>
          <w:sz w:val="20"/>
        </w:rPr>
        <w:t>2026年08月14日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⭐ 今日最炸：国产机器人低成本反超Figure AI，具身智能迎来DeepSeek时刻。两只标准夹爪，成本更低直接干翻Figure。💬 中国硬件的降维打击，机器人商业化要加速了。</w:t>
        <w:br/>
        <w:br/>
        <w:t>⭐ Meta Muse Glimmer开源多模态智能体模型，本地能跑，对标闭源Muse Spark。💬 开源才是AI普惠终局，扎克伯格格局打开。</w:t>
        <w:br/>
        <w:br/>
        <w:t>⭐ DeepSeek V4 Pro正式版发布，多项指标逼近Fable 5。💬 智效比拉满，每一分算力都花在刀刃上。</w:t>
        <w:br/>
        <w:br/>
        <w:t>⭐ 谷歌允许用户关闭Gemini生成内容的可见水印。💬 体验和溯源找平衡，但别让AI内容更难辨认。</w:t>
        <w:br/>
        <w:br/>
        <w:t>⭐ Uber与Pony.ai要把2000辆robotaxi铺到欧洲四城。💬 自动驾驶从试点走向规模化，欧洲落地比想象快。</w:t>
        <w:br/>
        <w:br/>
        <w:t>⭐ 加州正式允许自动驾驶卡车上高速测试。💬 货运自动驾驶迈出关键一步，卡车司机要焦虑了。</w:t>
        <w:br/>
        <w:br/>
        <w:t>⭐ 谷歌不再追逐前沿AI，DeepMind或大幅裁员。💬 狂热退潮，连谷歌都务实，行业该冷静算账了。</w:t>
        <w:br/>
        <w:br/>
        <w:t>⭐ 前沿实验室Agent入侵事件技术时间线公布。💬 智能体越强，安全风险越大，这记警钟敲得正是时候。</w:t>
        <w:br/>
        <w:br/>
        <w:t>⭐ 马斯克携24小时不间断工作的AI Agent回归。💬 从辅助到自主生产力，打工人看完沉默了。</w:t>
        <w:br/>
        <w:br/>
        <w:t>⭐ NVIDIA Cosmos-H-Dreams将实时生成模拟引入手术机器人。💬 训练成本降下来，安全性升上去，AI该干的正事。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Meta发布Muse Glimmer：开源多模态智能体模型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Meta推出开源多模态智能体模型Muse Glimmer，支持本地运行，具备智能体、多模态能力，与闭源Muse Spark形成对比。该发布呼应扎克伯格“AI为所有人”的公开信，为开发者提供可下载、可自行部署的强大模型。</w:t>
      </w:r>
    </w:p>
    <w:p>
      <w:r>
        <w:rPr>
          <w:color w:val="3366CC"/>
          <w:sz w:val="18"/>
        </w:rPr>
        <w:t>https://huggingface.co/blog/muse-glimmer</w:t>
      </w:r>
    </w:p>
    <w:p/>
    <w:p>
      <w:pPr>
        <w:pStyle w:val="Heading3"/>
      </w:pPr>
      <w:r>
        <w:rPr>
          <w:sz w:val="24"/>
        </w:rPr>
        <w:t>#2 ★★★★★  DeepSeek V4 Pro正式版发布，多项指标逼近Fable 5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DeepSeek正式推出V4 Pro版本，多项性能指标接近前沿模型Fable 5，展现中国大模型在推理和效率上的突破。此前V4 Flash已引发行业对“智效比”的关注，V4 Pro进一步巩固其在智能体时代的竞争力。</w:t>
      </w:r>
    </w:p>
    <w:p>
      <w:r>
        <w:rPr>
          <w:color w:val="3366CC"/>
          <w:sz w:val="18"/>
        </w:rPr>
        <w:t>https://www.ifanr.com/1674964?utm_source=rss&amp;utm_medium=rss&amp;utm_campaign=</w:t>
      </w:r>
    </w:p>
    <w:p/>
    <w:p>
      <w:pPr>
        <w:pStyle w:val="Heading3"/>
      </w:pPr>
      <w:r>
        <w:rPr>
          <w:sz w:val="24"/>
        </w:rPr>
        <w:t>#3 ★★★★★  国产机器人低成本反超Figure AI，具身智能迎来DeepSeek时刻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中国机器人团队仅使用两只标准夹爪，以更低成本实现反超Figure AI的性能，被业界称为具身智能的“DeepSeek时刻”。该突破表明国产机器人在硬件效率和成本控制上已具备全球竞争力，有望加速机器人商业化。</w:t>
      </w:r>
    </w:p>
    <w:p>
      <w:r>
        <w:rPr>
          <w:color w:val="3366CC"/>
          <w:sz w:val="18"/>
        </w:rPr>
        <w:t>https://www.ifanr.com/1675007?utm_source=rss&amp;utm_medium=rss&amp;utm_campaign=</w:t>
      </w:r>
    </w:p>
    <w:p/>
    <w:p>
      <w:pPr>
        <w:pStyle w:val="Heading3"/>
      </w:pPr>
      <w:r>
        <w:rPr>
          <w:sz w:val="24"/>
        </w:rPr>
        <w:t>#4 ★★★★☆  谷歌允许用户关闭Gemini生成内容的可见水印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谷歌更新政策，允许用户在Gemini及AI视频生成器Flow中关闭可见“闪光”水印。但该设置不影响用于识别AI生成文件的隐形基准，旨在平衡用户体验与内容溯源需求。</w:t>
      </w:r>
    </w:p>
    <w:p>
      <w:r>
        <w:rPr>
          <w:color w:val="3366CC"/>
          <w:sz w:val="18"/>
        </w:rPr>
        <w:t>https://www.theverge.com/tech/980416/google-gemini-ai-watermarks-removal</w:t>
      </w:r>
    </w:p>
    <w:p/>
    <w:p>
      <w:pPr>
        <w:pStyle w:val="Heading3"/>
      </w:pPr>
      <w:r>
        <w:rPr>
          <w:sz w:val="24"/>
        </w:rPr>
        <w:t>#5 ★★★★☆  Uber与Pony.ai计划将2000辆robotaxi扩展至欧洲四城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Uber与Pony.ai扩大合作，计划将2000辆自动驾驶出租车部署至欧洲四个新城市，此前已在克罗地亚萨格勒布试运营。此举标志着robotaxi商业化在欧洲加速落地。</w:t>
      </w:r>
    </w:p>
    <w:p>
      <w:r>
        <w:rPr>
          <w:color w:val="3366CC"/>
          <w:sz w:val="18"/>
        </w:rPr>
        <w:t>https://techcrunch.com/2026/08/14/uber-and-pony-ai-plan-to-bring-2000-robotaxis-to-europe/</w:t>
      </w:r>
    </w:p>
    <w:p/>
    <w:p>
      <w:pPr>
        <w:pStyle w:val="Heading3"/>
      </w:pPr>
      <w:r>
        <w:rPr>
          <w:sz w:val="24"/>
        </w:rPr>
        <w:t>#6 ★★★★☆  加州正式允许自动驾驶卡车上高速测试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Aurora Innovation和Kodiak AI获得加州车辆管理局许可，正式在高速公路上测试自动驾驶卡车。这标志着加州在自动驾驶货运领域迈出关键一步，为未来商业化运营奠定基础。</w:t>
      </w:r>
    </w:p>
    <w:p>
      <w:r>
        <w:rPr>
          <w:color w:val="3366CC"/>
          <w:sz w:val="18"/>
        </w:rPr>
        <w:t>https://techcrunch.com/2026/08/14/self-driving-trucks-are-officially-testing-on-california-highways/</w:t>
      </w:r>
    </w:p>
    <w:p/>
    <w:p>
      <w:pPr>
        <w:pStyle w:val="Heading3"/>
      </w:pPr>
      <w:r>
        <w:rPr>
          <w:sz w:val="24"/>
        </w:rPr>
        <w:t>#7 ★★★★☆  谷歌不再追逐前沿AI，DeepMind或面临大幅裁员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爱范儿独家报道称，谷歌不再盲目追逐前沿AI研究，DeepMind可能进行大幅裁员。此举反映了AI行业狂热退潮，即便强如谷歌也开始收缩战线，更加注重实用性和商业回报。</w:t>
      </w:r>
    </w:p>
    <w:p>
      <w:r>
        <w:rPr>
          <w:color w:val="3366CC"/>
          <w:sz w:val="18"/>
        </w:rPr>
        <w:t>https://www.ifanr.com/1675196?utm_source=rss&amp;utm_medium=rss&amp;utm_campaign=</w:t>
      </w:r>
    </w:p>
    <w:p/>
    <w:p>
      <w:pPr>
        <w:pStyle w:val="Heading3"/>
      </w:pPr>
      <w:r>
        <w:rPr>
          <w:sz w:val="24"/>
        </w:rPr>
        <w:t>#8 ★★★★☆  前沿实验室Agent入侵事件技术时间线公布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Face发布2026年7月前沿实验室Agent入侵事件的技术时间线，详细还原攻击过程。该事件凸显了AI智能体系统面临的安全风险，为行业敲响警钟。</w:t>
      </w:r>
    </w:p>
    <w:p>
      <w:r>
        <w:rPr>
          <w:color w:val="3366CC"/>
          <w:sz w:val="18"/>
        </w:rPr>
        <w:t>https://huggingface.co/blog/agent-intrusion-technical-timeline</w:t>
      </w:r>
    </w:p>
    <w:p/>
    <w:p>
      <w:pPr>
        <w:pStyle w:val="Heading3"/>
      </w:pPr>
      <w:r>
        <w:rPr>
          <w:sz w:val="24"/>
        </w:rPr>
        <w:t>#9 ★★★★☆  马斯克携24小时不间断工作的AI Agent回归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马斯克推出可24小时持续工作的AI Agent，由Cursor团队精心打造。该产品旨在实现全天候自动化任务处理，标志着AI Agent从辅助工具向自主生产力迈进。</w:t>
      </w:r>
    </w:p>
    <w:p>
      <w:r>
        <w:rPr>
          <w:color w:val="3366CC"/>
          <w:sz w:val="18"/>
        </w:rPr>
        <w:t>https://www.ifanr.com/1674851?utm_source=rss&amp;utm_medium=rss&amp;utm_campaign=</w:t>
      </w:r>
    </w:p>
    <w:p/>
    <w:p>
      <w:pPr>
        <w:pStyle w:val="Heading3"/>
      </w:pPr>
      <w:r>
        <w:rPr>
          <w:sz w:val="24"/>
        </w:rPr>
        <w:t>#10 ★★★★☆  NVIDIA Cosmos-H-Dreams将实时生成模拟引入手术机器人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NVIDIA推出Cosmos-H-Dreams，实现手术机器人的实时生成式模拟，为外科训练和手术规划提供高度逼真的虚拟环境。该技术有望降低手术机器人研发成本并提升安全性。</w:t>
      </w:r>
    </w:p>
    <w:p>
      <w:r>
        <w:rPr>
          <w:color w:val="3366CC"/>
          <w:sz w:val="18"/>
        </w:rPr>
        <w:t>https://huggingface.co/blog/nvidia/cosmos-h-dreams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