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CC3333"/>
        </w:rPr>
        <w:t>历史迷必看！10个颠覆认知的典故</w:t>
      </w:r>
    </w:p>
    <w:p>
      <w:pPr>
        <w:jc w:val="center"/>
      </w:pPr>
      <w:r>
        <w:rPr>
          <w:color w:val="999999"/>
          <w:sz w:val="20"/>
        </w:rPr>
        <w:t>2026年08月21日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你知道吗？'衣冠禽兽'一开始居然是夸人的！明朝官服上，文官绣禽、武官绣兽，那是身份的象征，比今天的爱马仕还拉风。结果到了明朝中后期，官员腐败，老百姓恨得牙痒痒，硬是把这四个字变成了骂人话。😅</w:t>
        <w:br/>
        <w:br/>
        <w:t>今天刷到的几个古代故事，真的给我整不会了👇</w:t>
        <w:br/>
        <w:br/>
        <w:t>唐朝名将李愬，雪夜奇袭蔡州。当时藩镇割据，蔡州七十七年没被官军打下来过。他不急不躁，先示弱，对俘虏好得不得了，养足了信任。然后在一个暴雪夜，九千人顶着风雪狂奔一百三十里，一脚踏进蔡州城——守军还在被窝里呢。⚔️</w:t>
        <w:br/>
        <w:br/>
        <w:t>还有狄青，打仗前假装开party，张灯结彩连喝十天酒，士兵都以为他不敢打。结果上元节那晚，他中途离席，冒雨突袭昆仑关，天亮时阵旗已经插在关顶。什么叫'虚虚实实'？这就是啊。🏯</w:t>
        <w:br/>
        <w:br/>
        <w:t>宋朝的曹玮更绝，打吐蕃赢了之后故意慢悠悠赶着牛羊走，敌军一看：这哥们贪财！掉头来追，结果被回马枪杀得大败。你看，最高明的谋略，往往不是猛冲猛打，而是懂对方心里在想什么。🧠</w:t>
        <w:br/>
        <w:br/>
        <w:t>金句：真正的强者，不是赢在兵力，而是赢在敌人最意想不到的那一刻。</w:t>
        <w:br/>
        <w:br/>
        <w:t>最后问一句：如果穿越回古代，你想当李愬还是狄青？评论区聊聊～</w:t>
      </w:r>
    </w:p>
    <w:p>
      <w:pPr>
        <w:pStyle w:val="Heading2"/>
      </w:pPr>
      <w:r>
        <w:t>🏷️ 话题标签</w:t>
      </w:r>
    </w:p>
    <w:p>
      <w:r>
        <w:rPr>
          <w:color w:val="CC3333"/>
        </w:rPr>
        <w:t>#历史故事  #国学智慧  #成语典故  #古人智慧  #每天学点历史  #传统文化  #格局打开  #认知升级</w:t>
      </w:r>
    </w:p>
    <w:p>
      <w:pPr>
        <w:pStyle w:val="Heading2"/>
      </w:pPr>
      <w:r>
        <w:t>🖼️ 封面大字</w:t>
      </w:r>
    </w:p>
    <w:p>
      <w:r>
        <w:rPr>
          <w:b/>
          <w:sz w:val="32"/>
        </w:rPr>
        <w:t>古人太会了</w:t>
      </w:r>
    </w:p>
    <w:p>
      <w:pPr>
        <w:pStyle w:val="Heading2"/>
      </w:pPr>
      <w:r>
        <w:t>📜 10则故事速览</w:t>
      </w:r>
    </w:p>
    <w:p>
      <w:pPr>
        <w:pStyle w:val="Heading3"/>
      </w:pPr>
      <w:r>
        <w:rPr>
          <w:sz w:val="24"/>
        </w:rPr>
        <w:t>#1  唐 · 李愬雪夜入蔡州  [兵法谋略]</w:t>
      </w:r>
    </w:p>
    <w:p>
      <w:pPr>
        <w:spacing w:line="336" w:lineRule="auto"/>
      </w:pPr>
      <w:r>
        <w:t>💡 深谋远虑，示弱藏锋，把握时机，方能一击制胜。</w:t>
      </w:r>
    </w:p>
    <w:p/>
    <w:p>
      <w:pPr>
        <w:pStyle w:val="Heading3"/>
      </w:pPr>
      <w:r>
        <w:rPr>
          <w:sz w:val="24"/>
        </w:rPr>
        <w:t>#2  北宋 · 狄青夜袭昆仑关  [兵法谋略]</w:t>
      </w:r>
    </w:p>
    <w:p>
      <w:pPr>
        <w:spacing w:line="336" w:lineRule="auto"/>
      </w:pPr>
      <w:r>
        <w:t>💡 虚虚实实，出其不意，隐藏真实意图是高明的指挥艺术。</w:t>
      </w:r>
    </w:p>
    <w:p/>
    <w:p>
      <w:pPr>
        <w:pStyle w:val="Heading3"/>
      </w:pPr>
      <w:r>
        <w:rPr>
          <w:sz w:val="24"/>
        </w:rPr>
        <w:t>#3  明 · 戚继光鸳鸯阵  [兵法谋略]</w:t>
      </w:r>
    </w:p>
    <w:p>
      <w:pPr>
        <w:spacing w:line="336" w:lineRule="auto"/>
      </w:pPr>
      <w:r>
        <w:t>💡 好的谋略不在于复杂，而在于适配环境、发挥团队各成员的长处。</w:t>
      </w:r>
    </w:p>
    <w:p/>
    <w:p>
      <w:pPr>
        <w:pStyle w:val="Heading3"/>
      </w:pPr>
      <w:r>
        <w:rPr>
          <w:sz w:val="24"/>
        </w:rPr>
        <w:t>#4  南宋 · 韩世忠黄天荡  [兵法谋略]</w:t>
      </w:r>
    </w:p>
    <w:p>
      <w:pPr>
        <w:spacing w:line="336" w:lineRule="auto"/>
      </w:pPr>
      <w:r>
        <w:t>💡 狭路相逢勇者胜，不怕敌强就怕己怯；临机制变方能转危为安。</w:t>
      </w:r>
    </w:p>
    <w:p/>
    <w:p>
      <w:pPr>
        <w:pStyle w:val="Heading3"/>
      </w:pPr>
      <w:r>
        <w:rPr>
          <w:sz w:val="24"/>
        </w:rPr>
        <w:t>#5  南朝梁 · 韦睿钟离之战  [兵法谋略]</w:t>
      </w:r>
    </w:p>
    <w:p>
      <w:pPr>
        <w:spacing w:line="336" w:lineRule="auto"/>
      </w:pPr>
      <w:r>
        <w:t>💡 真正的勇者未必奔驰疆场，坐镇中军、洞察时机也能克敌制胜。</w:t>
      </w:r>
    </w:p>
    <w:p/>
    <w:p>
      <w:pPr>
        <w:pStyle w:val="Heading3"/>
      </w:pPr>
      <w:r>
        <w:rPr>
          <w:sz w:val="24"/>
        </w:rPr>
        <w:t>#6  北宋 · 曹玮以静制动破敌  [兵法谋略]</w:t>
      </w:r>
    </w:p>
    <w:p>
      <w:pPr>
        <w:spacing w:line="336" w:lineRule="auto"/>
      </w:pPr>
      <w:r>
        <w:t>💡 不急于一时得失，用逆向思维掌控敌军心理，方能后发制人。</w:t>
      </w:r>
    </w:p>
    <w:p/>
    <w:p>
      <w:pPr>
        <w:pStyle w:val="Heading3"/>
      </w:pPr>
      <w:r>
        <w:rPr>
          <w:sz w:val="24"/>
        </w:rPr>
        <w:t>#7  唐 · 南柯一梦  [成语典故]</w:t>
      </w:r>
    </w:p>
    <w:p>
      <w:pPr>
        <w:spacing w:line="336" w:lineRule="auto"/>
      </w:pPr>
      <w:r>
        <w:t>💡 荣华富贵如南柯一梦，不必执着于眼前得失。</w:t>
      </w:r>
    </w:p>
    <w:p/>
    <w:p>
      <w:pPr>
        <w:pStyle w:val="Heading3"/>
      </w:pPr>
      <w:r>
        <w:rPr>
          <w:sz w:val="24"/>
        </w:rPr>
        <w:t>#8  唐 · 请君入瓮  [成语典故]</w:t>
      </w:r>
    </w:p>
    <w:p>
      <w:pPr>
        <w:spacing w:line="336" w:lineRule="auto"/>
      </w:pPr>
      <w:r>
        <w:t>💡 害人者终将自食其果，设计他人的人也会被同样手段反噬。</w:t>
      </w:r>
    </w:p>
    <w:p/>
    <w:p>
      <w:pPr>
        <w:pStyle w:val="Heading3"/>
      </w:pPr>
      <w:r>
        <w:rPr>
          <w:sz w:val="24"/>
        </w:rPr>
        <w:t>#9  明清 · 衣冠禽兽本来是夸人？  [历史趣考]</w:t>
      </w:r>
    </w:p>
    <w:p>
      <w:pPr>
        <w:spacing w:line="336" w:lineRule="auto"/>
      </w:pPr>
      <w:r>
        <w:t>💡 语言会随时代变化，一个词的最初含义可能与今天正好相反。</w:t>
      </w:r>
    </w:p>
    <w:p/>
    <w:p>
      <w:pPr>
        <w:pStyle w:val="Heading3"/>
      </w:pPr>
      <w:r>
        <w:rPr>
          <w:sz w:val="24"/>
        </w:rPr>
        <w:t>#10  先秦至唐 · 古人一天吃两顿饭？  [历史趣考]</w:t>
      </w:r>
    </w:p>
    <w:p>
      <w:pPr>
        <w:spacing w:line="336" w:lineRule="auto"/>
      </w:pPr>
      <w:r>
        <w:t>💡 习以为常的生活方式，未必是自古如此，历史藏着许多‘日常’的变迁。</w:t>
      </w:r>
    </w:p>
    <w:p/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