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所有历史迷！把“割席”焊脑子里！</w:t>
      </w:r>
    </w:p>
    <w:p>
      <w:pPr>
        <w:jc w:val="center"/>
      </w:pPr>
      <w:r>
        <w:rPr>
          <w:color w:val="999999"/>
          <w:sz w:val="20"/>
        </w:rPr>
        <w:t>2026年08月13日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你知道吗？东汉末年就有人用一把刀给“塑料兄弟情”做了断舍离，还顺手造了个千古成语。🔥</w:t>
        <w:br/>
        <w:br/>
        <w:t>管宁和华歆一起在菜园锄地，管宁一锄头挖出块金子。搁现在，这不得尖叫发朋友圈？但他像看到瓦片石头一样，眼皮都没抬，继续挥锄。华歆呢？捡起来摩挲半天，才恋恋不舍扔到一边。📖</w:t>
        <w:br/>
        <w:br/>
        <w:t>这还没完。后来两人同席读书，门外有高官豪车经过。管宁目不转睛，照读不误；华歆书一扔，跑出去看热闹。管宁直接拿刀把席子割成两半：“你不是我的朋友。”🤯</w:t>
        <w:br/>
        <w:br/>
        <w:t>这操作放在今天，等于把朋友圈置顶、聊天记录、合租关系一键清空。古人的边界感，真的比钢筋还硬。</w:t>
        <w:br/>
        <w:br/>
        <w:t>💡金句：不是所有同过窗的人，都配留在你的精神世界里；小事见格局，细节见人品。</w:t>
        <w:br/>
        <w:br/>
        <w:t>一块金子、一次围观，就把两个人的心志分得明明白白。朋友相处贵在志同道合，心志专一的人，才能把自己的人生锄出想要的模样。🏯</w:t>
        <w:br/>
        <w:br/>
        <w:t>你身边有这种“华歆式”朋友吗？还是你就是那个“割席”的人？评论区聊聊。👇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这朋友删得好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东汉末/曹魏 · 管宁割席  [古代名人逸事]</w:t>
      </w:r>
    </w:p>
    <w:p>
      <w:pPr>
        <w:spacing w:line="336" w:lineRule="auto"/>
      </w:pPr>
      <w:r>
        <w:t>💡 朋友相处贵在志同道合；小处见大，心志专一者能行稳致远。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