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FF3366"/>
        </w:rPr>
        <w:t>10条AI核爆新闻🔥第3条直接封神</w:t>
      </w:r>
    </w:p>
    <w:p>
      <w:pPr>
        <w:jc w:val="center"/>
      </w:pPr>
      <w:r>
        <w:rPr>
          <w:color w:val="999999"/>
          <w:sz w:val="20"/>
        </w:rPr>
        <w:t>2026年08月02日</w:t>
      </w:r>
    </w:p>
    <w:p/>
    <w:p>
      <w:pPr>
        <w:pStyle w:val="Heading2"/>
      </w:pPr>
      <w:r>
        <w:t>📝 正文描述</w:t>
      </w:r>
    </w:p>
    <w:p>
      <w:pPr>
        <w:spacing w:line="384" w:lineRule="auto"/>
      </w:pPr>
      <w:r>
        <w:t>🚨 Hugging Face公布智能体入侵完整技术时间线，攻击者利用系统脆弱性横向移动、提权——这是AI安全史上最恐怖的渗透，没有之一。</w:t>
        <w:br/>
        <w:br/>
        <w:t>⭐ Hugging Face智能体入侵还原 攻击者像遛进自家厨房一样轻松穿梭，AI系统的安全脆弱性暴露无遗。💬 智能体安全架构不革命，下一个受害者可能就是你我用的平台。</w:t>
        <w:br/>
        <w:br/>
        <w:t>⭐ Kimi完成超35亿美元F轮融资 单轮纪录刷新，资本密度堪比军备竞赛。💬 大模型终局是烧钱战，月之暗面直接把自己炸成了超新星。</w:t>
        <w:br/>
        <w:br/>
        <w:t>⭐ OpenAI向10万学者免费开放GPT-5.6 Sol Pro 高校科研要被掀翻，学术圈一夜进入顶配时代。💬 免费往往最贵，学术界会从此吊在OpenAI的钩子上吗？</w:t>
        <w:br/>
        <w:br/>
        <w:t>⭐ DeepSeek V4正式版实测：智价比之王 极低成本干复杂任务，价格屠夫实锤。💬 能力卷不动就卷性价比，应用爆发的前夜已经来了。</w:t>
        <w:br/>
        <w:br/>
        <w:t>⭐ NVIDIA Cosmos-H-Dreams 手术机器人用上实时生成式物理模拟，训练加速。💬 生成式AI终于走出屏幕，要开始动真刀了。</w:t>
        <w:br/>
        <w:br/>
        <w:t>Uber与约30家无人车公司合作 自动驾驶帝国雏形已成，它就是未来的交通操作系统。💬 不造车的Uber，可能才是出行终局的庄家。</w:t>
        <w:br/>
        <w:br/>
        <w:t>Sam Altman公开呼吁放慢AI发展 有效加速主义与减速主义大辩论炸锅。💬 Altman这波反向操作，究竟是责任心还是恐惧对手追上？</w:t>
        <w:br/>
        <w:br/>
        <w:t>AI歌曲首登Billboard Hot 100 Fenix Flexin的“Rubberz”被指AI惰曲，流行音乐防线被撕开。💬 真唱假唱还没分清，AI直接来抢打歌榜，唱片公司要疯了。</w:t>
        <w:br/>
        <w:br/>
        <w:t>高通&amp;IDC：智能眼镜才是AI新入口 端侧AI成熟，眼镜将复刻手机入口地位。💬 手机之后的下一个超级终端，或许已经架在我们鼻梁上了。</w:t>
        <w:br/>
        <w:br/>
        <w:t>法官驳回xAI阻止“一键脱衣”禁令请求 深度伪造色情再遭重锤，法律边界清晰一步。💬 技术向善的底线，得靠硬制约，光靠口号没用。</w:t>
        <w:br/>
        <w:br/>
        <w:t>哪条最冲击你的认知？评论区聊 👇</w:t>
      </w:r>
    </w:p>
    <w:p>
      <w:pPr>
        <w:pStyle w:val="Heading2"/>
      </w:pPr>
      <w:r>
        <w:t>🏷️ 话题标签</w:t>
      </w:r>
    </w:p>
    <w:p>
      <w:r>
        <w:rPr>
          <w:color w:val="0088FF"/>
        </w:rPr>
        <w:t>#AI  #人工智能  #AI快讯  #科技前沿  #每日AI  #OpenAI  #大模型  #深度伪造</w:t>
      </w:r>
    </w:p>
    <w:p>
      <w:pPr>
        <w:pStyle w:val="Heading2"/>
      </w:pPr>
      <w:r>
        <w:t>🔗 AI快讯链接 &amp; 摘要速览</w:t>
      </w:r>
    </w:p>
    <w:p>
      <w:pPr>
        <w:pStyle w:val="Heading3"/>
      </w:pPr>
      <w:r>
        <w:rPr>
          <w:sz w:val="24"/>
        </w:rPr>
        <w:t>#1 ★★★★★  前沿实验室智能体入侵事件技术时间线公布</w:t>
      </w:r>
    </w:p>
    <w:p>
      <w:r>
        <w:rPr>
          <w:color w:val="888888"/>
          <w:sz w:val="18"/>
        </w:rPr>
        <w:t>来源: Hugging Face Blog</w:t>
      </w:r>
    </w:p>
    <w:p>
      <w:pPr>
        <w:pStyle w:val="ListBullet"/>
      </w:pPr>
      <w:r>
        <w:t>Hugging Face 公布2026年7月AI智能体入侵事件的完整技术时间线，详细还原了攻击者如何利用智能体系统的脆弱性实现横向移动与权限提升。该事件被视为迄今为止最严重的AI系统安全事件之一，引发行业对智能体安全架构的深刻反思。</w:t>
      </w:r>
    </w:p>
    <w:p>
      <w:r>
        <w:rPr>
          <w:color w:val="3366CC"/>
          <w:sz w:val="18"/>
        </w:rPr>
        <w:t>https://huggingface.co/blog/agent-intrusion-technical-timeline</w:t>
      </w:r>
    </w:p>
    <w:p/>
    <w:p>
      <w:pPr>
        <w:pStyle w:val="Heading3"/>
      </w:pPr>
      <w:r>
        <w:rPr>
          <w:sz w:val="24"/>
        </w:rPr>
        <w:t>#2 ★★★★★  Kimi完成超35亿美元F轮融资</w:t>
      </w:r>
    </w:p>
    <w:p>
      <w:r>
        <w:rPr>
          <w:color w:val="888888"/>
          <w:sz w:val="18"/>
        </w:rPr>
        <w:t>来源: 爱范儿</w:t>
      </w:r>
    </w:p>
    <w:p>
      <w:pPr>
        <w:pStyle w:val="ListBullet"/>
      </w:pPr>
      <w:r>
        <w:t>国内大模型独角兽月之暗面旗下Kimi完成超过35亿美元F轮融资，创下国内大模型赛道单轮融资新纪录。资金将主要用于下一代基础模型研发和通用人工智能技术探索，进一步加剧了全球大模型头部竞争的资本密度。</w:t>
      </w:r>
    </w:p>
    <w:p>
      <w:r>
        <w:rPr>
          <w:color w:val="3366CC"/>
          <w:sz w:val="18"/>
        </w:rPr>
        <w:t>https://www.ifanr.com/1673418?utm_source=rss&amp;utm_medium=rss&amp;utm_campaign=</w:t>
      </w:r>
    </w:p>
    <w:p/>
    <w:p>
      <w:pPr>
        <w:pStyle w:val="Heading3"/>
      </w:pPr>
      <w:r>
        <w:rPr>
          <w:sz w:val="24"/>
        </w:rPr>
        <w:t>#3 ★★★★★  OpenAI将向10万名学术研究者免费提供GPT-5.6 Sol Pro</w:t>
      </w:r>
    </w:p>
    <w:p>
      <w:r>
        <w:rPr>
          <w:color w:val="888888"/>
          <w:sz w:val="18"/>
        </w:rPr>
        <w:t>来源: 爱范儿</w:t>
      </w:r>
    </w:p>
    <w:p>
      <w:pPr>
        <w:pStyle w:val="ListBullet"/>
      </w:pPr>
      <w:r>
        <w:t>OpenAI宣布将向全球10万名学术研究者免费提供其最新的GPT-5.6 Sol Pro模型访问权限，旨在加速AI在科学研究中的普及与创新。这一大规模学术扶持计划可能深刻改变高校科研方式，也引发了对学术界依赖商业模型的讨论。</w:t>
      </w:r>
    </w:p>
    <w:p>
      <w:r>
        <w:rPr>
          <w:color w:val="3366CC"/>
          <w:sz w:val="18"/>
        </w:rPr>
        <w:t>https://www.ifanr.com/1673460?utm_source=rss&amp;utm_medium=rss&amp;utm_campaign=</w:t>
      </w:r>
    </w:p>
    <w:p/>
    <w:p>
      <w:pPr>
        <w:pStyle w:val="Heading3"/>
      </w:pPr>
      <w:r>
        <w:rPr>
          <w:sz w:val="24"/>
        </w:rPr>
        <w:t>#4 ★★★★★  实测DeepSeek V4正式版：AI“智价比”之战开打</w:t>
      </w:r>
    </w:p>
    <w:p>
      <w:r>
        <w:rPr>
          <w:color w:val="888888"/>
          <w:sz w:val="18"/>
        </w:rPr>
        <w:t>来源: 爱范儿</w:t>
      </w:r>
    </w:p>
    <w:p>
      <w:pPr>
        <w:pStyle w:val="ListBullet"/>
      </w:pPr>
      <w:r>
        <w:t>DeepSeek V4正式版实测表现惊艳，在极低成本下完成了多项复杂任务，将顶级模型的竞争从单纯能力对抗推向“智价比”新维度。其高效推理能力大幅拉低了应用门槛，有望引发新一轮AI应用爆发和价格战。</w:t>
      </w:r>
    </w:p>
    <w:p>
      <w:r>
        <w:rPr>
          <w:color w:val="3366CC"/>
          <w:sz w:val="18"/>
        </w:rPr>
        <w:t>https://www.ifanr.com/1673553?utm_source=rss&amp;utm_medium=rss&amp;utm_campaign=</w:t>
      </w:r>
    </w:p>
    <w:p/>
    <w:p>
      <w:pPr>
        <w:pStyle w:val="Heading3"/>
      </w:pPr>
      <w:r>
        <w:rPr>
          <w:sz w:val="24"/>
        </w:rPr>
        <w:t>#5 ★★★★☆  NVIDIA Cosmos-H-Dreams将实时生成模拟带入手术机器人</w:t>
      </w:r>
    </w:p>
    <w:p>
      <w:r>
        <w:rPr>
          <w:color w:val="888888"/>
          <w:sz w:val="18"/>
        </w:rPr>
        <w:t>来源: Hugging Face Blog</w:t>
      </w:r>
    </w:p>
    <w:p>
      <w:pPr>
        <w:pStyle w:val="ListBullet"/>
      </w:pPr>
      <w:r>
        <w:t>NVIDIA推出Cosmos-H-Dreams平台，首次实现对手术机器人场景的实时生成式物理模拟。该技术可加速手术机器人训练与算法验证，标志着生成式AI在高风险物理世界应用的重大突破，为医疗自动化开辟了新路径。</w:t>
      </w:r>
    </w:p>
    <w:p>
      <w:r>
        <w:rPr>
          <w:color w:val="3366CC"/>
          <w:sz w:val="18"/>
        </w:rPr>
        <w:t>https://huggingface.co/blog/nvidia/cosmos-h-dreams</w:t>
      </w:r>
    </w:p>
    <w:p/>
    <w:p>
      <w:pPr>
        <w:pStyle w:val="Heading3"/>
      </w:pPr>
      <w:r>
        <w:rPr>
          <w:sz w:val="24"/>
        </w:rPr>
        <w:t>#6 ★★★★☆  Uber打造自动驾驶帝国：与约30家无人车公司展开合作</w:t>
      </w:r>
    </w:p>
    <w:p>
      <w:r>
        <w:rPr>
          <w:color w:val="888888"/>
          <w:sz w:val="18"/>
        </w:rPr>
        <w:t>来源: TechCrunch</w:t>
      </w:r>
    </w:p>
    <w:p>
      <w:pPr>
        <w:pStyle w:val="ListBullet"/>
      </w:pPr>
      <w:r>
        <w:t>Uber在过去两年内已与约30家自动驾驶公司建立合作关系，部分还进行了直接投资。这一庞大的生态布局使其成为自动驾驶出行时代的核心连接器，正在重塑全球无人驾驶出租车行业的竞争格局。</w:t>
      </w:r>
    </w:p>
    <w:p>
      <w:r>
        <w:rPr>
          <w:color w:val="3366CC"/>
          <w:sz w:val="18"/>
        </w:rPr>
        <w:t>https://techcrunch.com/2026/08/01/ubers-autonomous-vehicle-deal-tracker/</w:t>
      </w:r>
    </w:p>
    <w:p/>
    <w:p>
      <w:pPr>
        <w:pStyle w:val="Heading3"/>
      </w:pPr>
      <w:r>
        <w:rPr>
          <w:sz w:val="24"/>
        </w:rPr>
        <w:t>#7 ★★★★☆  Sam Altman呼吁放慢AI发展步伐引发行业大辩论</w:t>
      </w:r>
    </w:p>
    <w:p>
      <w:r>
        <w:rPr>
          <w:color w:val="888888"/>
          <w:sz w:val="18"/>
        </w:rPr>
        <w:t>来源: TechCrunch</w:t>
      </w:r>
    </w:p>
    <w:p>
      <w:pPr>
        <w:pStyle w:val="ListBullet"/>
      </w:pPr>
      <w:r>
        <w:t>OpenAI首席执行官Sam Altman公开呼吁行业“控制AI发展速度”，这一出人意料的表态立即引发科技界关于有效加速主义与减速主义的激烈辩论，也折射出头部AI实验室在安全与商业化之间的深层焦虑。</w:t>
      </w:r>
    </w:p>
    <w:p>
      <w:r>
        <w:rPr>
          <w:color w:val="3366CC"/>
          <w:sz w:val="18"/>
        </w:rPr>
        <w:t>https://techcrunch.com/2026/08/02/sam-altman-and-ais-decel-debate/</w:t>
      </w:r>
    </w:p>
    <w:p/>
    <w:p>
      <w:pPr>
        <w:pStyle w:val="Heading3"/>
      </w:pPr>
      <w:r>
        <w:rPr>
          <w:sz w:val="24"/>
        </w:rPr>
        <w:t>#8 ★★★★☆  AI生成歌曲首登Billboard Hot 100，是创新还是“AI惰曲”？</w:t>
      </w:r>
    </w:p>
    <w:p>
      <w:r>
        <w:rPr>
          <w:color w:val="888888"/>
          <w:sz w:val="18"/>
        </w:rPr>
        <w:t>来源: The Verge</w:t>
      </w:r>
    </w:p>
    <w:p>
      <w:pPr>
        <w:pStyle w:val="ListBullet"/>
      </w:pPr>
      <w:r>
        <w:t>说唱歌手Fenix Flexin凭借涉嫌AI生成的热单“Rubberz”跻身Billboard Hot 100第58位，引发音乐界对AI惰曲冲击排行榜的激烈争议。该事件成为AI深度渗透流行文化产业的标志性案例，也加剧了内容真实性讨论。</w:t>
      </w:r>
    </w:p>
    <w:p>
      <w:r>
        <w:rPr>
          <w:color w:val="3366CC"/>
          <w:sz w:val="18"/>
        </w:rPr>
        <w:t>https://www.theverge.com/ai-artificial-intelligence/974209/fenix-flexin-billboard-hot-100-rubberz-ai-slop</w:t>
      </w:r>
    </w:p>
    <w:p/>
    <w:p>
      <w:pPr>
        <w:pStyle w:val="Heading3"/>
      </w:pPr>
      <w:r>
        <w:rPr>
          <w:sz w:val="24"/>
        </w:rPr>
        <w:t>#9 ★★★★☆  高通与IDC：智能眼镜将成为手机之外最重要的AI设备</w:t>
      </w:r>
    </w:p>
    <w:p>
      <w:r>
        <w:rPr>
          <w:color w:val="888888"/>
          <w:sz w:val="18"/>
        </w:rPr>
        <w:t>来源: 爱范儿</w:t>
      </w:r>
    </w:p>
    <w:p>
      <w:pPr>
        <w:pStyle w:val="ListBullet"/>
      </w:pPr>
      <w:r>
        <w:t>高通联合市场研究机构IDC发布报告指出，智能眼镜有望成为智能手机之外承载AI交互的最重要终端。随着端侧AI和低功耗芯片成熟，智能眼镜或成为下一个大规模消费级AI入口，厂商已开始抢占生态位。</w:t>
      </w:r>
    </w:p>
    <w:p>
      <w:r>
        <w:rPr>
          <w:color w:val="3366CC"/>
          <w:sz w:val="18"/>
        </w:rPr>
        <w:t>https://www.ifanr.com/1673429?utm_source=rss&amp;utm_medium=rss&amp;utm_campaign=</w:t>
      </w:r>
    </w:p>
    <w:p/>
    <w:p>
      <w:pPr>
        <w:pStyle w:val="Heading3"/>
      </w:pPr>
      <w:r>
        <w:rPr>
          <w:sz w:val="24"/>
        </w:rPr>
        <w:t>#10 ★★★★☆  法官驳回xAI阻止明尼苏达州“一键脱衣”应用禁令的请求</w:t>
      </w:r>
    </w:p>
    <w:p>
      <w:r>
        <w:rPr>
          <w:color w:val="888888"/>
          <w:sz w:val="18"/>
        </w:rPr>
        <w:t>来源: TechCrunch</w:t>
      </w:r>
    </w:p>
    <w:p>
      <w:pPr>
        <w:pStyle w:val="ListBullet"/>
      </w:pPr>
      <w:r>
        <w:t>明尼苏达州针对“一键脱衣”类深度伪造应用的禁令获法院支持，马斯克旗下xAI曾以第一修正案为由提起诉讼试图阻止，但被法官驳回。此裁决为AI生成的深度伪造色情内容设立了重要的法律界限，影响行业未来合规方向。</w:t>
      </w:r>
    </w:p>
    <w:p>
      <w:r>
        <w:rPr>
          <w:color w:val="3366CC"/>
          <w:sz w:val="18"/>
        </w:rPr>
        <w:t>https://techcrunch.com/2026/08/01/judge-denies-xais-request-to-block-minnesota-ban-on-nudify-apps/</w:t>
      </w:r>
    </w:p>
    <w:p/>
    <w:p>
      <w:r>
        <w:t>────────────────────────────────────────</w:t>
      </w:r>
    </w:p>
    <w:p>
      <w:pPr>
        <w:jc w:val="center"/>
      </w:pPr>
      <w:r>
        <w:rPr>
          <w:color w:val="AAAAAA"/>
          <w:sz w:val="16"/>
        </w:rPr>
        <w:t>🤖 由Aethon自动生成 | GitHub Actions 云端运行</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