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第9条封神！AI圈今天炸了</w:t>
      </w:r>
    </w:p>
    <w:p>
      <w:pPr>
        <w:jc w:val="center"/>
      </w:pPr>
      <w:r>
        <w:rPr>
          <w:color w:val="999999"/>
          <w:sz w:val="20"/>
        </w:rPr>
        <w:t>2026年07月14日</w:t>
      </w:r>
    </w:p>
    <w:p/>
    <w:p>
      <w:pPr>
        <w:pStyle w:val="Heading2"/>
      </w:pPr>
      <w:r>
        <w:t>📝 正文描述</w:t>
      </w:r>
    </w:p>
    <w:p>
      <w:pPr>
        <w:spacing w:line="384" w:lineRule="auto"/>
      </w:pPr>
      <w:r>
        <w:t>兄弟姐妹们，今天的AI快讯真的是一颗接一颗的炸弹，尤其是第9条，看完我直接坐不住了。</w:t>
        <w:br/>
        <w:br/>
        <w:t>先看最炸的：</w:t>
        <w:br/>
        <w:br/>
        <w:t>#1 ⭐⭐⭐⭐⭐ 视频生成赛道又出独角兽</w:t>
        <w:br/>
        <w:t>PixVerse直接融了4.39亿美元，估值飙到20亿+。视频AI还在烧钱大战，但资本就是敢赌。</w:t>
        <w:br/>
        <w:t>💬 锐评：这钱烧得值不值？看谁能先跑通商业模式吧。</w:t>
        <w:br/>
        <w:t>原文：TechCrunch</w:t>
        <w:br/>
        <w:br/>
        <w:t>#2 ⭐⭐⭐⭐⭐ 苹果 vs OpenAI：商业机密大战</w:t>
        <w:br/>
        <w:t>苹果起诉前员工跳槽OpenAI后窃取机密，还说员工开玩笑黑进系统。</w:t>
        <w:br/>
        <w:t>💬 锐评：AI人才争夺战已经撕破脸了，以后跳槽得先签保密协议。</w:t>
        <w:br/>
        <w:t>原文：TechCrunch</w:t>
        <w:br/>
        <w:br/>
        <w:t>#3 ⭐⭐⭐⭐⭐ 纳德拉警告：AI可能是特洛伊木马</w:t>
        <w:br/>
        <w:t>微软CEO说用大型AI实验室的模型可能有风险，这话从微软嘴里说出来有点微妙啊。</w:t>
        <w:br/>
        <w:t>💬 锐评：开源 vs 闭源，大佬亲自下场站队了。</w:t>
        <w:br/>
        <w:t>原文：TechCrunch</w:t>
        <w:br/>
        <w:br/>
        <w:t>#4 ⭐⭐⭐⭐ Nous Research估值15亿</w:t>
        <w:br/>
        <w:t>做AI智能体的公司也要起飞了，Hermes智能体团队融了7500万。</w:t>
        <w:br/>
        <w:t>💬 锐评：智能体才是AI的未来，资本终于懂了。</w:t>
        <w:br/>
        <w:t>原文：TechCrunch</w:t>
        <w:br/>
        <w:br/>
        <w:t>#5 ⭐⭐⭐⭐ Anthropic给印度人降价</w:t>
        <w:br/>
        <w:t>Claude在印度搞本地化定价，美国之外最大的市场。</w:t>
        <w:br/>
        <w:t>💬 锐评：AI公司开始卷新兴市场了，中国用户啥时候有优惠？</w:t>
        <w:br/>
        <w:t>原文：TechCrunch</w:t>
        <w:br/>
        <w:br/>
        <w:t>#6 ⭐⭐⭐⭐ iOS 27公测，Siri AI终于来了</w:t>
        <w:br/>
        <w:t>苹果这次没画饼，新版Siri真的能用，而且很简洁。</w:t>
        <w:br/>
        <w:t>💬 锐评：苹果终于认真做AI了，但能不能追上ChatGPT？</w:t>
        <w:br/>
        <w:t>原文：The Verge</w:t>
        <w:br/>
        <w:br/>
        <w:t>#7 ⭐⭐⭐⭐ 腾讯混元Hy3登顶全球周榜</w:t>
        <w:br/>
        <w:t>一周处理6万亿Token，国产模型杀疯了。</w:t>
        <w:br/>
        <w:t>💬 锐评：国产AI已经不只是“能打”，是“能赢”。</w:t>
        <w:br/>
        <w:t>原文：爱范儿</w:t>
        <w:br/>
        <w:br/>
        <w:t>#8 ⭐⭐⭐ Hugging Face + Cerebras搞实时语音AI</w:t>
        <w:br/>
        <w:t>把Gemma 4用在低延迟语音场景，硬核合作。</w:t>
        <w:br/>
        <w:t>💬 锐评：语音AI要变天了，以后打电话可能都是AI。</w:t>
        <w:br/>
        <w:t>原文：Hugging Face Blog</w:t>
        <w:br/>
        <w:br/>
        <w:t>#9 ⭐⭐⭐ 英伟达AIPC中国首秀</w:t>
        <w:br/>
        <w:t>笔记本里塞进“一座曼哈顿”的AI算力，这概念太炸了。</w:t>
        <w:br/>
        <w:t>💬 锐评：以后笔记本就是你的私人AI超级计算机，苹果你慌不慌？</w:t>
        <w:br/>
        <w:t>原文：爱范儿</w:t>
        <w:br/>
        <w:br/>
        <w:t>#10 ⭐⭐⭐ 宇树G1机器人上《自然》</w:t>
        <w:br/>
        <w:t>人形机器人完成活体手术，这已经不是实验室玩具了。</w:t>
        <w:br/>
        <w:t>💬 锐</w:t>
      </w:r>
    </w:p>
    <w:p>
      <w:pPr>
        <w:pStyle w:val="Heading2"/>
      </w:pPr>
      <w:r>
        <w:t>🏷️ 话题标签</w:t>
      </w:r>
    </w:p>
    <w:p>
      <w:r>
        <w:rPr>
          <w:color w:val="0088FF"/>
        </w:rPr>
        <w:t>#AI  #人工智能  #AI快讯  #科技前沿  #每日AI  #大模型  #机器人  #苹果</w:t>
      </w:r>
    </w:p>
    <w:p>
      <w:pPr>
        <w:pStyle w:val="Heading2"/>
      </w:pPr>
      <w:r>
        <w:t>🔗 AI快讯链接 &amp; 摘要速览</w:t>
      </w:r>
    </w:p>
    <w:p>
      <w:pPr>
        <w:pStyle w:val="Heading3"/>
      </w:pPr>
      <w:r>
        <w:rPr>
          <w:sz w:val="24"/>
        </w:rPr>
        <w:t>#1 ★★★★★  视频生成初创公司PixVerse融资4.39亿美元，估值超20亿美元</w:t>
      </w:r>
    </w:p>
    <w:p>
      <w:r>
        <w:rPr>
          <w:color w:val="888888"/>
          <w:sz w:val="18"/>
        </w:rPr>
        <w:t>来源: TechCrunch</w:t>
      </w:r>
    </w:p>
    <w:p>
      <w:pPr>
        <w:pStyle w:val="ListBullet"/>
      </w:pPr>
      <w:r>
        <w:t>视频生成AI初创公司PixVerse完成4.39亿美元融资，估值突破20亿美元。该公司计划利用新资金扩展其世界模型产品并拓展全球市场。此轮巨额融资表明投资者对AI视频生成赛道的持续看好，同时也凸显了该领域日益激烈的竞争格局。</w:t>
      </w:r>
    </w:p>
    <w:p>
      <w:r>
        <w:rPr>
          <w:color w:val="3366CC"/>
          <w:sz w:val="18"/>
        </w:rPr>
        <w:t>https://techcrunch.com/2026/07/13/video-generation-startup-pixverse-raises-439m-valuation-soars-past-2b/</w:t>
      </w:r>
    </w:p>
    <w:p/>
    <w:p>
      <w:pPr>
        <w:pStyle w:val="Heading3"/>
      </w:pPr>
      <w:r>
        <w:rPr>
          <w:sz w:val="24"/>
        </w:rPr>
        <w:t>#2 ★★★★★  苹果起诉OpenAI，指控前员工窃取商业机密</w:t>
      </w:r>
    </w:p>
    <w:p>
      <w:r>
        <w:rPr>
          <w:color w:val="888888"/>
          <w:sz w:val="18"/>
        </w:rPr>
        <w:t>来源: TechCrunch</w:t>
      </w:r>
    </w:p>
    <w:p>
      <w:pPr>
        <w:pStyle w:val="ListBullet"/>
      </w:pPr>
      <w:r>
        <w:t>苹果公司对OpenAI提起诉讼，指控一名前员工在跳槽至OpenAI后，利用罕见漏洞长期下载机密文件。诉讼还包含员工开玩笑谈论未经授权访问苹果系统等惊人指控。此案凸显AI人才争夺战中的知识产权保护问题，可能影响行业竞争规则。</w:t>
      </w:r>
    </w:p>
    <w:p>
      <w:r>
        <w:rPr>
          <w:color w:val="3366CC"/>
          <w:sz w:val="18"/>
        </w:rPr>
        <w:t>https://techcrunch.com/2026/07/13/apple-says-former-employee-exploited-rare-bug-to-download-confidential-files-after-leaving-for-openai/</w:t>
      </w:r>
    </w:p>
    <w:p/>
    <w:p>
      <w:pPr>
        <w:pStyle w:val="Heading3"/>
      </w:pPr>
      <w:r>
        <w:rPr>
          <w:sz w:val="24"/>
        </w:rPr>
        <w:t>#3 ★★★★★  纳德拉警告：使用AI可能面临“特洛伊木马”风险</w:t>
      </w:r>
    </w:p>
    <w:p>
      <w:r>
        <w:rPr>
          <w:color w:val="888888"/>
          <w:sz w:val="18"/>
        </w:rPr>
        <w:t>来源: TechCrunch</w:t>
      </w:r>
    </w:p>
    <w:p>
      <w:pPr>
        <w:pStyle w:val="ListBullet"/>
      </w:pPr>
      <w:r>
        <w:t>微软CEO萨提亚·纳德拉发出惊人警告，称使用大型AI实验室的专有模型可能像“特洛伊木马”一样带来风险。这一观点引发硅谷AI社区激烈讨论，反映出业界对依赖封闭模型供应商的深层担忧，以及开源与闭源AI路线之争的升级。</w:t>
      </w:r>
    </w:p>
    <w:p>
      <w:r>
        <w:rPr>
          <w:color w:val="3366CC"/>
          <w:sz w:val="18"/>
        </w:rPr>
        <w:t>https://techcrunch.com/2026/07/13/satya-nadella-has-issued-a-shocking-warning-to-companies-using-ai/</w:t>
      </w:r>
    </w:p>
    <w:p/>
    <w:p>
      <w:pPr>
        <w:pStyle w:val="Heading3"/>
      </w:pPr>
      <w:r>
        <w:rPr>
          <w:sz w:val="24"/>
        </w:rPr>
        <w:t>#4 ★★★★☆  Nous Research洽谈融资，估值达15亿美元</w:t>
      </w:r>
    </w:p>
    <w:p>
      <w:r>
        <w:rPr>
          <w:color w:val="888888"/>
          <w:sz w:val="18"/>
        </w:rPr>
        <w:t>来源: TechCrunch</w:t>
      </w:r>
    </w:p>
    <w:p>
      <w:pPr>
        <w:pStyle w:val="ListBullet"/>
      </w:pPr>
      <w:r>
        <w:t>AI智能体开发商Nous Research正进行新一轮融资谈判，估值达15亿美元，计划筹集至少7500万美元。该公司以Hermes智能体闻名，此轮融资由Robot Ventures领投。这标志着AI智能体领域持续获得资本青睐，市场对自主AI系统的期待日益高涨。</w:t>
      </w:r>
    </w:p>
    <w:p>
      <w:r>
        <w:rPr>
          <w:color w:val="3366CC"/>
          <w:sz w:val="18"/>
        </w:rPr>
        <w:t>https://techcrunch.com/2026/07/13/hermes-agent-maker-nous-research-in-talks-for-new-funding-at-1-5b-valuation/</w:t>
      </w:r>
    </w:p>
    <w:p/>
    <w:p>
      <w:pPr>
        <w:pStyle w:val="Heading3"/>
      </w:pPr>
      <w:r>
        <w:rPr>
          <w:sz w:val="24"/>
        </w:rPr>
        <w:t>#5 ★★★★☆  Anthropic为印度市场本地化Claude定价</w:t>
      </w:r>
    </w:p>
    <w:p>
      <w:r>
        <w:rPr>
          <w:color w:val="888888"/>
          <w:sz w:val="18"/>
        </w:rPr>
        <w:t>来源: TechCrunch</w:t>
      </w:r>
    </w:p>
    <w:p>
      <w:pPr>
        <w:pStyle w:val="ListBullet"/>
      </w:pPr>
      <w:r>
        <w:t>Anthropic开始为印度用户提供以卢比计价的Claude订阅方案，印度是其美国以外最大市场。此举表明AI公司正在积极拓展新兴市场，通过本地化定价策略降低使用门槛，以在全球AI服务竞争中抢占用户份额。</w:t>
      </w:r>
    </w:p>
    <w:p>
      <w:r>
        <w:rPr>
          <w:color w:val="3366CC"/>
          <w:sz w:val="18"/>
        </w:rPr>
        <w:t>https://techcrunch.com/2026/07/13/anthropic-starts-localizing-claude-pricing-for-india-its-biggest-market-after-the-us/</w:t>
      </w:r>
    </w:p>
    <w:p/>
    <w:p>
      <w:pPr>
        <w:pStyle w:val="Heading3"/>
      </w:pPr>
      <w:r>
        <w:rPr>
          <w:sz w:val="24"/>
        </w:rPr>
        <w:t>#6 ★★★★☆  苹果发布iOS 27公开测试版，Siri AI正式亮相</w:t>
      </w:r>
    </w:p>
    <w:p>
      <w:r>
        <w:rPr>
          <w:color w:val="888888"/>
          <w:sz w:val="18"/>
        </w:rPr>
        <w:t>来源: The Verge</w:t>
      </w:r>
    </w:p>
    <w:p>
      <w:pPr>
        <w:pStyle w:val="ListBullet"/>
      </w:pPr>
      <w:r>
        <w:t>苹果发布iOS 27及其他主要操作系统更新的公开测试版，最大亮点是延迟已久的Siri AI升级。据测试者反馈，新版Siri确实可用且表现简洁高效。这一更新标志着苹果在AI助手领域迈出关键一步，有望重塑用户与设备的交互方式。</w:t>
      </w:r>
    </w:p>
    <w:p>
      <w:r>
        <w:rPr>
          <w:color w:val="3366CC"/>
          <w:sz w:val="18"/>
        </w:rPr>
        <w:t>https://www.theverge.com/tech/964307/apple-public-betas-ios-27-siri-ai</w:t>
      </w:r>
    </w:p>
    <w:p/>
    <w:p>
      <w:pPr>
        <w:pStyle w:val="Heading3"/>
      </w:pPr>
      <w:r>
        <w:rPr>
          <w:sz w:val="24"/>
        </w:rPr>
        <w:t>#7 ★★★★☆  腾讯混元Hy3登顶OpenRouter周榜，单周处理Token超6万亿</w:t>
      </w:r>
    </w:p>
    <w:p>
      <w:r>
        <w:rPr>
          <w:color w:val="888888"/>
          <w:sz w:val="18"/>
        </w:rPr>
        <w:t>来源: 爱范儿</w:t>
      </w:r>
    </w:p>
    <w:p>
      <w:pPr>
        <w:pStyle w:val="ListBullet"/>
      </w:pPr>
      <w:r>
        <w:t>腾讯混元大模型Hy3登顶OpenRouter平台周榜，单周处理Token超过6万亿。这一成绩显示国产大模型在推理效率和应用规模上已达到国际领先水平，也反映出中国AI企业在全球大模型服务市场的竞争力正在快速提升。</w:t>
      </w:r>
    </w:p>
    <w:p>
      <w:r>
        <w:rPr>
          <w:color w:val="3366CC"/>
          <w:sz w:val="18"/>
        </w:rPr>
        <w:t>https://www.ifanr.com/1671983</w:t>
      </w:r>
    </w:p>
    <w:p/>
    <w:p>
      <w:pPr>
        <w:pStyle w:val="Heading3"/>
      </w:pPr>
      <w:r>
        <w:rPr>
          <w:sz w:val="24"/>
        </w:rPr>
        <w:t>#8 ★★★☆☆  Hugging Face与Cerebras合作，将Gemma 4用于实时语音AI</w:t>
      </w:r>
    </w:p>
    <w:p>
      <w:r>
        <w:rPr>
          <w:color w:val="888888"/>
          <w:sz w:val="18"/>
        </w:rPr>
        <w:t>来源: Hugging Face - Blog</w:t>
      </w:r>
    </w:p>
    <w:p>
      <w:pPr>
        <w:pStyle w:val="ListBullet"/>
      </w:pPr>
      <w:r>
        <w:t>Hugging Face与Cerebras合作，将Google的Gemma 4模型部署于实时语音AI应用。这一合作结合了Cerebras的专用硬件加速与Hugging Face的模型生态，为低延迟语音交互场景提供高性能解决方案，推动AI语音技术向实时化、低成本方向发展。</w:t>
      </w:r>
    </w:p>
    <w:p>
      <w:r>
        <w:rPr>
          <w:color w:val="3366CC"/>
          <w:sz w:val="18"/>
        </w:rPr>
        <w:t>https://huggingface.co/blog/cerebras-gemma4-voice-ai</w:t>
      </w:r>
    </w:p>
    <w:p/>
    <w:p>
      <w:pPr>
        <w:pStyle w:val="Heading3"/>
      </w:pPr>
      <w:r>
        <w:rPr>
          <w:sz w:val="24"/>
        </w:rPr>
        <w:t>#9 ★★★☆☆  英伟达AIPC中国首秀，笔记本中集成强大AI算力</w:t>
      </w:r>
    </w:p>
    <w:p>
      <w:r>
        <w:rPr>
          <w:color w:val="888888"/>
          <w:sz w:val="18"/>
        </w:rPr>
        <w:t>来源: 爱范儿</w:t>
      </w:r>
    </w:p>
    <w:p>
      <w:pPr>
        <w:pStyle w:val="ListBullet"/>
      </w:pPr>
      <w:r>
        <w:t>英伟达在中国首次展示其AIPC概念，将相当于“一座曼哈顿”的AI算力集成于笔记本中。此举旨在定义AIPC标准并抢占未来市场份额，标志着AI计算从云端向终端设备迁移的趋势加速，对个人计算产业格局产生深远影响。</w:t>
      </w:r>
    </w:p>
    <w:p>
      <w:r>
        <w:rPr>
          <w:color w:val="3366CC"/>
          <w:sz w:val="18"/>
        </w:rPr>
        <w:t>https://www.ifanr.com/1671945</w:t>
      </w:r>
    </w:p>
    <w:p/>
    <w:p>
      <w:pPr>
        <w:pStyle w:val="Heading3"/>
      </w:pPr>
      <w:r>
        <w:rPr>
          <w:sz w:val="24"/>
        </w:rPr>
        <w:t>#10 ★★★☆☆  宇树G1机器人完成两例活体手术，登上《自然》</w:t>
      </w:r>
    </w:p>
    <w:p>
      <w:r>
        <w:rPr>
          <w:color w:val="888888"/>
          <w:sz w:val="18"/>
        </w:rPr>
        <w:t>来源: 爱范儿</w:t>
      </w:r>
    </w:p>
    <w:p>
      <w:pPr>
        <w:pStyle w:val="ListBullet"/>
      </w:pPr>
      <w:r>
        <w:t>宇树科技的G1机器人成功完成两例活体手术，相关成果发表于《自然》杂志。这一突破展示了人形机器人在精密医疗操作中的潜力，标志着具身智能从实验室走向实际临床应用的重要里程碑，对医疗机器人行业具有示范意义。</w:t>
      </w:r>
    </w:p>
    <w:p>
      <w:r>
        <w:rPr>
          <w:color w:val="3366CC"/>
          <w:sz w:val="18"/>
        </w:rPr>
        <w:t>https://www.ifanr.com/1671746</w:t>
      </w:r>
    </w:p>
    <w:p/>
    <w:p>
      <w:r>
        <w:t>────────────────────────────────────────</w:t>
      </w:r>
    </w:p>
    <w:p>
      <w:pPr>
        <w:jc w:val="center"/>
      </w:pPr>
      <w:r>
        <w:rPr>
          <w:color w:val="AAAAAA"/>
          <w:sz w:val="16"/>
        </w:rPr>
        <w:t>🤖 由每日AI日报自动生成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