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07月23日</w:t>
      </w:r>
    </w:p>
    <w:p>
      <w:pPr>
        <w:jc w:val="center"/>
      </w:pPr>
      <w:r>
        <w:rPr>
          <w:color w:val="999999"/>
          <w:sz w:val="20"/>
        </w:rPr>
        <w:t>2026年07月23日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AMD发布Helios AI机架系统挑战英伟达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AMD推出全新Helios AI机架系统，直接挑战英伟达在AI计算硬件领域的领导地位。该系统将于今年晚些时候开始向客户发货，标志着AI基础设施竞争进入新阶段。</w:t>
      </w:r>
    </w:p>
    <w:p>
      <w:r>
        <w:rPr>
          <w:color w:val="3366CC"/>
          <w:sz w:val="18"/>
        </w:rPr>
        <w:t>https://techcrunch.com/2026/07/23/amd-takes-on-nvidia-with-its-helios-ai-rack-scale-system/</w:t>
      </w:r>
    </w:p>
    <w:p/>
    <w:p>
      <w:pPr>
        <w:pStyle w:val="Heading3"/>
      </w:pPr>
      <w:r>
        <w:rPr>
          <w:sz w:val="24"/>
        </w:rPr>
        <w:t>#2 ★★★★★  AI芯片初创公司Etched估值达103亿美元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由三名哈佛辍学生创立的AI芯片初创公司Etched，凭借无需GPU即可加速任何AI模型推理的新型芯片和内存组件，获得知名投资者青睐，估值飙升至103亿美元。</w:t>
      </w:r>
    </w:p>
    <w:p>
      <w:r>
        <w:rPr>
          <w:color w:val="3366CC"/>
          <w:sz w:val="18"/>
        </w:rPr>
        <w:t>https://techcrunch.com/2026/07/23/ai-chip-startup-etched-defies-skeptics-hits-10-3b-valuation-from-big-name-investors/</w:t>
      </w:r>
    </w:p>
    <w:p/>
    <w:p>
      <w:pPr>
        <w:pStyle w:val="Heading3"/>
      </w:pPr>
      <w:r>
        <w:rPr>
          <w:sz w:val="24"/>
        </w:rPr>
        <w:t>#3 ★★★★★  OpenAI向所有美国用户开放ChatGPT Health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OpenAI宣布ChatGPT Health面向所有美国用户开放，可连接Apple Health、Function和MyFitnessPal等个人健康数据。公司声称其模型现在能够处理复杂的医疗咨询，引发行业对AI医疗应用的广泛关注。</w:t>
      </w:r>
    </w:p>
    <w:p>
      <w:r>
        <w:rPr>
          <w:color w:val="3366CC"/>
          <w:sz w:val="18"/>
        </w:rPr>
        <w:t>https://techcrunch.com/2026/07/23/openai-makes-chatgpt-health-available-to-all-u-s-users/</w:t>
      </w:r>
    </w:p>
    <w:p/>
    <w:p>
      <w:pPr>
        <w:pStyle w:val="Heading3"/>
      </w:pPr>
      <w:r>
        <w:rPr>
          <w:sz w:val="24"/>
        </w:rPr>
        <w:t>#4 ★★★★★  Anthropic为Claude Opus和Sonnet推出语音模式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Anthropic将语音模式扩展到更强大的Claude Opus和Sonnet模型，此前仅支持Haiku。新功能支持在Gmail、Slack和Canva等应用中操作，可帮助用户重新安排会议或起草邮件。</w:t>
      </w:r>
    </w:p>
    <w:p>
      <w:r>
        <w:rPr>
          <w:color w:val="3366CC"/>
          <w:sz w:val="18"/>
        </w:rPr>
        <w:t>https://www.theverge.com/ai-artificial-intelligence/970065/anthropic-voice-mode-claude-opus-sonnet-haiku-ai</w:t>
      </w:r>
    </w:p>
    <w:p/>
    <w:p>
      <w:pPr>
        <w:pStyle w:val="Heading3"/>
      </w:pPr>
      <w:r>
        <w:rPr>
          <w:sz w:val="24"/>
        </w:rPr>
        <w:t>#5 ★★★★☆  Tesla自动驾驶出租车里程Q2下降36%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尽管扩展到新城市，特斯拉自动驾驶出租车付费里程在第二季度下降36%。CEO马斯克在财报电话会议中试图积极描绘，但实际数据与承诺形成鲜明对比，引发市场担忧。</w:t>
      </w:r>
    </w:p>
    <w:p>
      <w:r>
        <w:rPr>
          <w:color w:val="3366CC"/>
          <w:sz w:val="18"/>
        </w:rPr>
        <w:t>https://techcrunch.com/2026/07/23/teslas-robotaxis-are-moving-in-reverse/</w:t>
      </w:r>
    </w:p>
    <w:p/>
    <w:p>
      <w:pPr>
        <w:pStyle w:val="Heading3"/>
      </w:pPr>
      <w:r>
        <w:rPr>
          <w:sz w:val="24"/>
        </w:rPr>
        <w:t>#6 ★★★★☆  Runway推出AI模型路由器应对生成式媒体拥挤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Runway发布Media Router工具，可根据质量、速度或成本优先级，自动为图像、视频或音频生成请求选择最佳AI模型。这标志着生成式媒体领域模型路由策略的重要进展。</w:t>
      </w:r>
    </w:p>
    <w:p>
      <w:r>
        <w:rPr>
          <w:color w:val="3366CC"/>
          <w:sz w:val="18"/>
        </w:rPr>
        <w:t>https://techcrunch.com/2026/07/23/runway-bets-on-ai-model-routing-as-generative-media-gets-crowded/</w:t>
      </w:r>
    </w:p>
    <w:p/>
    <w:p>
      <w:pPr>
        <w:pStyle w:val="Heading3"/>
      </w:pPr>
      <w:r>
        <w:rPr>
          <w:sz w:val="24"/>
        </w:rPr>
        <w:t>#7 ★★★★☆  AegisAI获3600万美元融资防御AI钓鱼攻击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由前Google安全高管创立的AegisAI获得3600万美元融资。其AI代理能像人类一样快速分析每条消息，捕捉即使最详尽检查表也难以发现的细微异常，专门防御AI驱动的精准钓鱼攻击。</w:t>
      </w:r>
    </w:p>
    <w:p>
      <w:r>
        <w:rPr>
          <w:color w:val="3366CC"/>
          <w:sz w:val="18"/>
        </w:rPr>
        <w:t>https://techcrunch.com/2026/07/23/aegisai-founded-by- former-google-security-execs-lands-36m-to-stop-ai-driven-spear-phishing/</w:t>
      </w:r>
    </w:p>
    <w:p/>
    <w:p>
      <w:pPr>
        <w:pStyle w:val="Heading3"/>
      </w:pPr>
      <w:r>
        <w:rPr>
          <w:sz w:val="24"/>
        </w:rPr>
        <w:t>#8 ★★★★☆  亚马逊Alexa Plus获AI更新支持复杂智能家居指令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亚马逊为Alexa Plus推出AI更新，使其能够以新方式连接智能家居设备。预览版支持博世、Delta、科沃斯、iRobot等品牌，可自动执行复杂任务，提升智能家居体验。</w:t>
      </w:r>
    </w:p>
    <w:p>
      <w:r>
        <w:rPr>
          <w:color w:val="3366CC"/>
          <w:sz w:val="18"/>
        </w:rPr>
        <w:t>https://www.theverge.com/tech/970399/amazon-alexa-plus-ai-update-smart-home-devices</w:t>
      </w:r>
    </w:p>
    <w:p/>
    <w:p>
      <w:pPr>
        <w:pStyle w:val="Heading3"/>
      </w:pPr>
      <w:r>
        <w:rPr>
          <w:sz w:val="24"/>
        </w:rPr>
        <w:t>#9 ★★★★☆  字节跳动发布Seed Audio 1.0音频创作模型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字节跳动发布Seed Audio 1.0音频创作模型，标志着其在AI音频生成领域的重要布局。该模型可支持多种音频创作任务，进一步丰富字节跳动的AI模型生态。</w:t>
      </w:r>
    </w:p>
    <w:p>
      <w:r>
        <w:rPr>
          <w:color w:val="3366CC"/>
          <w:sz w:val="18"/>
        </w:rPr>
        <w:t>https://www.ifanr.com/1672637</w:t>
      </w:r>
    </w:p>
    <w:p/>
    <w:p>
      <w:pPr>
        <w:pStyle w:val="Heading3"/>
      </w:pPr>
      <w:r>
        <w:rPr>
          <w:sz w:val="24"/>
        </w:rPr>
        <w:t>#10 ★★★☆☆  Hugging Face推出一键部署至Amazon SageMaker Studio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Face与亚马逊合作，推出从Hugging Face平台一键部署模型到Amazon SageMaker Studio的功能。这大幅简化了AI模型的部署流程，降低了开发者将模型投入生产的门槛。</w:t>
      </w:r>
    </w:p>
    <w:p>
      <w:r>
        <w:rPr>
          <w:color w:val="3366CC"/>
          <w:sz w:val="18"/>
        </w:rPr>
        <w:t>https://huggingface.co/blog/amazon/one-click-to-sagemaker-studio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