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FF3366"/>
        </w:rPr>
        <w:t>📡 今日AI快讯 | 07月14日</w:t>
      </w:r>
    </w:p>
    <w:p>
      <w:pPr>
        <w:jc w:val="center"/>
      </w:pPr>
      <w:r>
        <w:rPr>
          <w:color w:val="999999"/>
          <w:sz w:val="20"/>
        </w:rPr>
        <w:t>2026年07月14日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今日精选10条AI快讯已生成，详情见下方卡片 👇</w:t>
      </w:r>
    </w:p>
    <w:p>
      <w:pPr>
        <w:pStyle w:val="Heading2"/>
      </w:pPr>
      <w:r>
        <w:t>🏷️ 话题标签</w:t>
      </w:r>
    </w:p>
    <w:p>
      <w:r>
        <w:rPr>
          <w:color w:val="0088FF"/>
        </w:rPr>
        <w:t>#AI  #人工智能  #AI快讯  #科技前沿  #每日AI</w:t>
      </w:r>
    </w:p>
    <w:p>
      <w:pPr>
        <w:pStyle w:val="Heading2"/>
      </w:pPr>
      <w:r>
        <w:t>🔗 AI快讯链接 &amp; 摘要速览</w:t>
      </w:r>
    </w:p>
    <w:p>
      <w:pPr>
        <w:pStyle w:val="Heading3"/>
      </w:pPr>
      <w:r>
        <w:rPr>
          <w:sz w:val="24"/>
        </w:rPr>
        <w:t>#1 ★★★★★  视频生成初创公司PixVerse融资4.39亿美元，估值超20亿美元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视频生成初创公司PixVerse在最新一轮融资中筹集了4.39亿美元，估值突破20亿美元。该公司计划利用这笔资金扩展其世界模型产品，并覆盖更多地区的客户。这标志着AI视频生成领域持续受到资本热捧。</w:t>
      </w:r>
    </w:p>
    <w:p>
      <w:r>
        <w:rPr>
          <w:color w:val="3366CC"/>
          <w:sz w:val="18"/>
        </w:rPr>
        <w:t>https://techcrunch.com/2026/07/13/video-generation-startup-pixverse-raises-439m-valuation-soars-past-2b/</w:t>
      </w:r>
    </w:p>
    <w:p/>
    <w:p>
      <w:pPr>
        <w:pStyle w:val="Heading3"/>
      </w:pPr>
      <w:r>
        <w:rPr>
          <w:sz w:val="24"/>
        </w:rPr>
        <w:t>#2 ★★★★★  苹果起诉OpenAI，指控前员工窃取商业机密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苹果公司对OpenAI提起商业机密诉讼，指控一名前员工在离职加入OpenAI后，利用罕见漏洞下载了大量机密文件。诉讼中包含员工开玩笑称可非法访问苹果系统等惊人指控，凸显两大科技巨头间的激烈人才与知识产权争夺。</w:t>
      </w:r>
    </w:p>
    <w:p>
      <w:r>
        <w:rPr>
          <w:color w:val="3366CC"/>
          <w:sz w:val="18"/>
        </w:rPr>
        <w:t>https://techcrunch.com/2026/07/13/apple-says-former-employee-exploited-rare-bug-to-download-confidential-files-after-leaving-for-openai/</w:t>
      </w:r>
    </w:p>
    <w:p/>
    <w:p>
      <w:pPr>
        <w:pStyle w:val="Heading3"/>
      </w:pPr>
      <w:r>
        <w:rPr>
          <w:sz w:val="24"/>
        </w:rPr>
        <w:t>#3 ★★★★★  纳德拉警告：使用AI时需警惕“特洛伊木马”风险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微软CEO萨提亚·纳德拉发出惊人警告，称使用AI的公司需警惕大型AI实验室提供的专有模型可能像“特洛伊木马”一样带来安全隐患。这一言论引发了硅谷AI界关于模型供应商信任问题的新一轮辩论。</w:t>
      </w:r>
    </w:p>
    <w:p>
      <w:r>
        <w:rPr>
          <w:color w:val="3366CC"/>
          <w:sz w:val="18"/>
        </w:rPr>
        <w:t>https://techcrunch.com/2026/07/13/satya-nadella-has-issued-a-shocking-warning-to-companies-using-ai/</w:t>
      </w:r>
    </w:p>
    <w:p/>
    <w:p>
      <w:pPr>
        <w:pStyle w:val="Heading3"/>
      </w:pPr>
      <w:r>
        <w:rPr>
          <w:sz w:val="24"/>
        </w:rPr>
        <w:t>#4 ★★★★★  Nous Research洽谈融资，估值达15亿美元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AI代理开发商Nous Research正以15亿美元估值洽谈新一轮融资，计划筹集至少7500万美元，由Robot Ventures领投，USV等知名投资者参投。该公司以开发Hermes代理而闻名，此次融资表明AI代理赛道持续火热。</w:t>
      </w:r>
    </w:p>
    <w:p>
      <w:r>
        <w:rPr>
          <w:color w:val="3366CC"/>
          <w:sz w:val="18"/>
        </w:rPr>
        <w:t>https://techcrunch.com/2026/07/13/hermes-agent-maker-nous-research-in-talks-for-new-funding-at-1-5b-valuation/</w:t>
      </w:r>
    </w:p>
    <w:p/>
    <w:p>
      <w:pPr>
        <w:pStyle w:val="Heading3"/>
      </w:pPr>
      <w:r>
        <w:rPr>
          <w:sz w:val="24"/>
        </w:rPr>
        <w:t>#5 ★★★★☆  苹果发布iOS 27公测版，Siri AI正式亮相</w:t>
      </w:r>
    </w:p>
    <w:p>
      <w:r>
        <w:rPr>
          <w:color w:val="888888"/>
          <w:sz w:val="18"/>
        </w:rPr>
        <w:t>来源: The Verge</w:t>
      </w:r>
    </w:p>
    <w:p>
      <w:pPr>
        <w:pStyle w:val="ListBullet"/>
      </w:pPr>
      <w:r>
        <w:t>苹果发布了iOS 27及其他主要操作系统更新的公测版，其中最大的新功能是Siri AI——延迟已久的AI驱动Siri改造版。早期评测显示其实际可用，但回答较为简洁。这标志着苹果在AI助手领域的重大进展。</w:t>
      </w:r>
    </w:p>
    <w:p>
      <w:r>
        <w:rPr>
          <w:color w:val="3366CC"/>
          <w:sz w:val="18"/>
        </w:rPr>
        <w:t>https://www.theverge.com/tech/964307/apple-public-betas-ios-27-siri-ai</w:t>
      </w:r>
    </w:p>
    <w:p/>
    <w:p>
      <w:pPr>
        <w:pStyle w:val="Heading3"/>
      </w:pPr>
      <w:r>
        <w:rPr>
          <w:sz w:val="24"/>
        </w:rPr>
        <w:t>#6 ★★★★☆  Anthropic为印度市场本地化Claude定价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Anthropic开始为印度用户提供以印度卢比计价的Claude订阅计划。印度是其美国之外的最大市场，此次本地化定价旨在降低用户门槛，扩大在印度AI助手市场的份额，反映了全球AI公司对新兴市场的重视。</w:t>
      </w:r>
    </w:p>
    <w:p>
      <w:r>
        <w:rPr>
          <w:color w:val="3366CC"/>
          <w:sz w:val="18"/>
        </w:rPr>
        <w:t>https://techcrunch.com/2026/07/13/anthropic-starts-localizing-claude-pricing-for-india-its-biggest-market-after-the-us/</w:t>
      </w:r>
    </w:p>
    <w:p/>
    <w:p>
      <w:pPr>
        <w:pStyle w:val="Heading3"/>
      </w:pPr>
      <w:r>
        <w:rPr>
          <w:sz w:val="24"/>
        </w:rPr>
        <w:t>#7 ★★★★☆  英伟达AIPC中国首秀：将“曼哈顿”装入笔记本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英伟达在中国首次展示其AIPC概念，旨在通过定义AIPC本身来切走未来更大的蛋糕。该技术将强大的AI计算能力集成到笔记本中，相当于在便携设备里装下一座“曼哈顿”的算力，标志着AI PC市场竞争白热化。</w:t>
      </w:r>
    </w:p>
    <w:p>
      <w:r>
        <w:rPr>
          <w:color w:val="3366CC"/>
          <w:sz w:val="18"/>
        </w:rPr>
        <w:t>https://www.ifanr.com/1671945?utm_source=rss&amp;utm_medium=rss&amp;utm_campaign=</w:t>
      </w:r>
    </w:p>
    <w:p/>
    <w:p>
      <w:pPr>
        <w:pStyle w:val="Heading3"/>
      </w:pPr>
      <w:r>
        <w:rPr>
          <w:sz w:val="24"/>
        </w:rPr>
        <w:t>#8 ★★★★☆  宇树G1机器人完成两例活体手术，登上《自然》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宇树科技的G1机器人成功完成两例活体手术，相关成果登上《自然》期刊。这标志着通用人形机器人在医疗手术领域取得重大突破，展示了AI与机器人技术结合在精密操作中的巨大潜力。</w:t>
      </w:r>
    </w:p>
    <w:p>
      <w:r>
        <w:rPr>
          <w:color w:val="3366CC"/>
          <w:sz w:val="18"/>
        </w:rPr>
        <w:t>https://www.ifanr.com/1671746?utm_source=rss&amp;utm_medium=rss&amp;utm_campaign=</w:t>
      </w:r>
    </w:p>
    <w:p/>
    <w:p>
      <w:pPr>
        <w:pStyle w:val="Heading3"/>
      </w:pPr>
      <w:r>
        <w:rPr>
          <w:sz w:val="24"/>
        </w:rPr>
        <w:t>#9 ★★★★☆  Hugging Face与Cerebras联手，将Gemma 4用于实时语音AI</w:t>
      </w:r>
    </w:p>
    <w:p>
      <w:r>
        <w:rPr>
          <w:color w:val="888888"/>
          <w:sz w:val="18"/>
        </w:rPr>
        <w:t>来源: Hugging Face - Blog</w:t>
      </w:r>
    </w:p>
    <w:p>
      <w:pPr>
        <w:pStyle w:val="ListBullet"/>
      </w:pPr>
      <w:r>
        <w:t>Hugging Face与Cerebras合作，将谷歌的Gemma 4模型部署于实时语音AI应用。此次合作利用Cerebras的专用硬件加速推理，旨在提升语音交互的响应速度和性能，为实时AI语音助手开辟新可能。</w:t>
      </w:r>
    </w:p>
    <w:p>
      <w:r>
        <w:rPr>
          <w:color w:val="3366CC"/>
          <w:sz w:val="18"/>
        </w:rPr>
        <w:t>https://huggingface.co/blog/cerebras-gemma4-voice-ai</w:t>
      </w:r>
    </w:p>
    <w:p/>
    <w:p>
      <w:pPr>
        <w:pStyle w:val="Heading3"/>
      </w:pPr>
      <w:r>
        <w:rPr>
          <w:sz w:val="24"/>
        </w:rPr>
        <w:t>#10 ★★★☆☆  OpenCut：开源CapCut替代品上线GitHub</w:t>
      </w:r>
    </w:p>
    <w:p>
      <w:r>
        <w:rPr>
          <w:color w:val="888888"/>
          <w:sz w:val="18"/>
        </w:rPr>
        <w:t>来源: GitHub Trending</w:t>
      </w:r>
    </w:p>
    <w:p>
      <w:pPr>
        <w:pStyle w:val="ListBullet"/>
      </w:pPr>
      <w:r>
        <w:t>开源视频编辑工具OpenCut在GitHub上发布，定位为CapCut的开源替代品。该项目吸引了大量关注，标志着视频编辑领域对开源和自主可控解决方案的需求增长，可能影响AI视频编辑工具的生态格局。</w:t>
      </w:r>
    </w:p>
    <w:p>
      <w:r>
        <w:rPr>
          <w:color w:val="3366CC"/>
          <w:sz w:val="18"/>
        </w:rPr>
        <w:t>https://github.com/OpenCut-app/OpenCut</w:t>
      </w:r>
    </w:p>
    <w:p/>
    <w:p>
      <w:r>
        <w:t>────────────────────────────────────────</w:t>
      </w:r>
    </w:p>
    <w:p>
      <w:pPr>
        <w:jc w:val="center"/>
      </w:pPr>
      <w:r>
        <w:rPr>
          <w:color w:val="AAAAAA"/>
          <w:sz w:val="16"/>
        </w:rPr>
        <w:t>🤖 由每日AI日报自动生成 | GitHub Actions 云端运行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