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6F442" w14:textId="752787E2" w:rsidR="00FC3908" w:rsidRPr="00CA0F05" w:rsidRDefault="00FC3908" w:rsidP="00386EC4">
      <w:pPr>
        <w:jc w:val="center"/>
        <w:rPr>
          <w:sz w:val="32"/>
          <w:szCs w:val="32"/>
        </w:rPr>
      </w:pPr>
      <w:r w:rsidRPr="00CA0F05">
        <w:rPr>
          <w:sz w:val="32"/>
          <w:szCs w:val="32"/>
        </w:rPr>
        <w:t xml:space="preserve">Weekly </w:t>
      </w:r>
      <w:r w:rsidR="00386EC4" w:rsidRPr="00CA0F05">
        <w:rPr>
          <w:sz w:val="32"/>
          <w:szCs w:val="32"/>
        </w:rPr>
        <w:t>R</w:t>
      </w:r>
      <w:r w:rsidRPr="00CA0F05">
        <w:rPr>
          <w:sz w:val="32"/>
          <w:szCs w:val="32"/>
        </w:rPr>
        <w:t>eport</w:t>
      </w:r>
    </w:p>
    <w:p w14:paraId="35C47184" w14:textId="33CB54BF" w:rsidR="001739DD" w:rsidRPr="00FD133E" w:rsidRDefault="00FC3908">
      <w:pPr>
        <w:rPr>
          <w:b/>
          <w:bCs/>
        </w:rPr>
      </w:pPr>
      <w:r w:rsidRPr="00FD133E">
        <w:rPr>
          <w:b/>
          <w:bCs/>
        </w:rPr>
        <w:t xml:space="preserve">Update on </w:t>
      </w:r>
      <w:proofErr w:type="spellStart"/>
      <w:r w:rsidR="00AA104C" w:rsidRPr="00FD133E">
        <w:rPr>
          <w:b/>
          <w:bCs/>
        </w:rPr>
        <w:t>Gompertz</w:t>
      </w:r>
      <w:proofErr w:type="spellEnd"/>
      <w:r w:rsidR="00AA104C" w:rsidRPr="00FD133E">
        <w:rPr>
          <w:b/>
          <w:bCs/>
        </w:rPr>
        <w:t xml:space="preserve"> </w:t>
      </w:r>
      <w:r w:rsidRPr="00FD133E">
        <w:rPr>
          <w:b/>
          <w:bCs/>
        </w:rPr>
        <w:t>model</w:t>
      </w:r>
    </w:p>
    <w:p w14:paraId="6683F0D4" w14:textId="617EBE20" w:rsidR="00FC3908" w:rsidRDefault="00FC3908">
      <w:r w:rsidRPr="00FC3908">
        <w:drawing>
          <wp:inline distT="0" distB="0" distL="0" distR="0" wp14:anchorId="6A200F45" wp14:editId="3EFBEB4D">
            <wp:extent cx="2869365" cy="2941099"/>
            <wp:effectExtent l="0" t="0" r="1270" b="5715"/>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02098" cy="2974650"/>
                    </a:xfrm>
                    <a:prstGeom prst="rect">
                      <a:avLst/>
                    </a:prstGeom>
                  </pic:spPr>
                </pic:pic>
              </a:graphicData>
            </a:graphic>
          </wp:inline>
        </w:drawing>
      </w:r>
    </w:p>
    <w:p w14:paraId="505DED31" w14:textId="1F411364" w:rsidR="00BD4E14" w:rsidRDefault="00AA104C">
      <w:r>
        <w:t xml:space="preserve">After I feed the most up-to-date data to the </w:t>
      </w:r>
      <w:proofErr w:type="spellStart"/>
      <w:r>
        <w:t>G</w:t>
      </w:r>
      <w:r w:rsidRPr="00FC3908">
        <w:t>ompertz</w:t>
      </w:r>
      <w:proofErr w:type="spellEnd"/>
      <w:r w:rsidRPr="00FC3908">
        <w:t xml:space="preserve"> model</w:t>
      </w:r>
      <w:r>
        <w:t xml:space="preserve">, I get the </w:t>
      </w:r>
      <w:r w:rsidRPr="00AA104C">
        <w:t>best predicting parameters (a, b, c)</w:t>
      </w:r>
      <w:r>
        <w:t xml:space="preserve"> as shown in the image above. I plug the parameters into </w:t>
      </w:r>
      <w:proofErr w:type="spellStart"/>
      <w:r>
        <w:t>G</w:t>
      </w:r>
      <w:r w:rsidRPr="00FC3908">
        <w:t>ompertz</w:t>
      </w:r>
      <w:proofErr w:type="spellEnd"/>
      <w:r w:rsidRPr="00FC3908">
        <w:t xml:space="preserve"> </w:t>
      </w:r>
      <w:r>
        <w:t>function and find that s</w:t>
      </w:r>
      <w:r w:rsidRPr="00AA104C">
        <w:t>tarting from time =4.</w:t>
      </w:r>
      <w:r w:rsidR="00BD4E14" w:rsidRPr="00AA104C">
        <w:t xml:space="preserve">6, </w:t>
      </w:r>
      <w:r w:rsidR="00BD4E14">
        <w:t>the</w:t>
      </w:r>
      <w:r>
        <w:t xml:space="preserve"> number </w:t>
      </w:r>
      <w:r w:rsidRPr="00AA104C">
        <w:t xml:space="preserve">of </w:t>
      </w:r>
      <w:r>
        <w:t>confirmed cases</w:t>
      </w:r>
      <w:r w:rsidRPr="00AA104C">
        <w:t xml:space="preserve"> stays at 3.88</w:t>
      </w:r>
      <w:r>
        <w:t>.</w:t>
      </w:r>
      <w:r w:rsidR="00BD4E14">
        <w:t xml:space="preserve"> I scale my data to avoid creating infinite values. The means and standard deviations for my data are shown below (“center” refers to </w:t>
      </w:r>
      <w:proofErr w:type="gramStart"/>
      <w:r w:rsidR="00BD4E14">
        <w:t>mean</w:t>
      </w:r>
      <w:proofErr w:type="gramEnd"/>
      <w:r w:rsidR="00BD4E14">
        <w:t xml:space="preserve"> and “scale” refers to </w:t>
      </w:r>
      <w:r w:rsidR="00BD4E14">
        <w:t>standard deviation</w:t>
      </w:r>
      <w:r w:rsidR="00BD4E14">
        <w:t xml:space="preserve">). </w:t>
      </w:r>
    </w:p>
    <w:p w14:paraId="36BB38C4" w14:textId="37DD9EEC" w:rsidR="00BD4E14" w:rsidRDefault="00BD4E14">
      <w:r w:rsidRPr="00BD4E14">
        <w:drawing>
          <wp:inline distT="0" distB="0" distL="0" distR="0" wp14:anchorId="4C269C13" wp14:editId="15B6BD79">
            <wp:extent cx="2202511" cy="1369982"/>
            <wp:effectExtent l="0" t="0" r="0" b="190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0735" cy="1387538"/>
                    </a:xfrm>
                    <a:prstGeom prst="rect">
                      <a:avLst/>
                    </a:prstGeom>
                  </pic:spPr>
                </pic:pic>
              </a:graphicData>
            </a:graphic>
          </wp:inline>
        </w:drawing>
      </w:r>
    </w:p>
    <w:p w14:paraId="5650CF5B" w14:textId="1EF2D4BA" w:rsidR="00FC3908" w:rsidRDefault="00BD4E14">
      <w:r>
        <w:lastRenderedPageBreak/>
        <w:t xml:space="preserve">Then I use </w:t>
      </w:r>
      <w:r w:rsidRPr="00BD4E14">
        <w:t xml:space="preserve">the inverse of the original function that </w:t>
      </w:r>
      <w:r>
        <w:t>I</w:t>
      </w:r>
      <w:r w:rsidRPr="00BD4E14">
        <w:t xml:space="preserve"> used to standardize </w:t>
      </w:r>
      <w:r>
        <w:t>my</w:t>
      </w:r>
      <w:r w:rsidRPr="00BD4E14">
        <w:t xml:space="preserve"> data</w:t>
      </w:r>
      <w:r w:rsidR="007026E1">
        <w:t xml:space="preserve"> to get the non-</w:t>
      </w:r>
      <w:r w:rsidR="007026E1" w:rsidRPr="007026E1">
        <w:t xml:space="preserve"> </w:t>
      </w:r>
      <w:r w:rsidR="007026E1" w:rsidRPr="007026E1">
        <w:t>standardized</w:t>
      </w:r>
      <w:r w:rsidR="007026E1" w:rsidRPr="007026E1">
        <w:t xml:space="preserve"> </w:t>
      </w:r>
      <w:r w:rsidR="007026E1">
        <w:t xml:space="preserve">values. The results indicate that about 11223 people in Maricopa County would be infected by day 226 (09/03/2020) if no action like keeping social distance is taken and the number would not </w:t>
      </w:r>
      <w:r w:rsidR="00CE5675">
        <w:t>change</w:t>
      </w:r>
      <w:r w:rsidR="007026E1">
        <w:t xml:space="preserve"> much since then. </w:t>
      </w:r>
    </w:p>
    <w:p w14:paraId="0F18B572" w14:textId="0644BFD6" w:rsidR="00FC3908" w:rsidRDefault="00FD133E">
      <w:r w:rsidRPr="00FD133E">
        <w:rPr>
          <w:b/>
          <w:bCs/>
        </w:rPr>
        <w:t xml:space="preserve">Update on </w:t>
      </w:r>
      <w:r w:rsidR="00652298" w:rsidRPr="00FD133E">
        <w:rPr>
          <w:b/>
          <w:bCs/>
        </w:rPr>
        <w:t>Regression</w:t>
      </w:r>
      <w:r w:rsidR="00652298">
        <w:t xml:space="preserve"> </w:t>
      </w:r>
    </w:p>
    <w:p w14:paraId="400B8A34" w14:textId="1B40F24A" w:rsidR="00E42409" w:rsidRDefault="00E42409">
      <w:r w:rsidRPr="00E42409">
        <w:drawing>
          <wp:inline distT="0" distB="0" distL="0" distR="0" wp14:anchorId="259BB6D5" wp14:editId="3849B763">
            <wp:extent cx="4277802" cy="2563939"/>
            <wp:effectExtent l="0" t="0" r="2540" b="1905"/>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3379" cy="2579269"/>
                    </a:xfrm>
                    <a:prstGeom prst="rect">
                      <a:avLst/>
                    </a:prstGeom>
                  </pic:spPr>
                </pic:pic>
              </a:graphicData>
            </a:graphic>
          </wp:inline>
        </w:drawing>
      </w:r>
    </w:p>
    <w:p w14:paraId="76208023" w14:textId="722C007C" w:rsidR="00652298" w:rsidRDefault="008037C0">
      <w:r>
        <w:t>I run the regression again with more supply chain related data. The results show that the population density is significant in impacting the spread of this pandemic. One interesting new finding is that the number of major airports has a significant and positive impact on the spread at 90% confident level. If</w:t>
      </w:r>
      <w:r w:rsidRPr="008037C0">
        <w:t xml:space="preserve"> the </w:t>
      </w:r>
      <w:r w:rsidR="00B92C5A">
        <w:t xml:space="preserve">number of major airports </w:t>
      </w:r>
      <w:r w:rsidRPr="008037C0">
        <w:t xml:space="preserve">increases by 1, the </w:t>
      </w:r>
      <w:r w:rsidR="00B92C5A" w:rsidRPr="00B92C5A">
        <w:t>number of infections</w:t>
      </w:r>
      <w:r w:rsidR="00B92C5A" w:rsidRPr="00B92C5A">
        <w:t xml:space="preserve"> </w:t>
      </w:r>
      <w:r w:rsidRPr="008037C0">
        <w:t xml:space="preserve">is expected to increase by around </w:t>
      </w:r>
      <w:r w:rsidR="00B92C5A">
        <w:t xml:space="preserve">3104. </w:t>
      </w:r>
    </w:p>
    <w:sectPr w:rsidR="00652298" w:rsidSect="00505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08"/>
    <w:rsid w:val="00157225"/>
    <w:rsid w:val="00356CA8"/>
    <w:rsid w:val="00386EC4"/>
    <w:rsid w:val="00463382"/>
    <w:rsid w:val="00505390"/>
    <w:rsid w:val="00570C5F"/>
    <w:rsid w:val="005E0E99"/>
    <w:rsid w:val="00652298"/>
    <w:rsid w:val="007026E1"/>
    <w:rsid w:val="008037C0"/>
    <w:rsid w:val="00860180"/>
    <w:rsid w:val="009622F9"/>
    <w:rsid w:val="00AA104C"/>
    <w:rsid w:val="00B92C5A"/>
    <w:rsid w:val="00B92CCD"/>
    <w:rsid w:val="00BD4E14"/>
    <w:rsid w:val="00BD6BD2"/>
    <w:rsid w:val="00C342E2"/>
    <w:rsid w:val="00CA0F05"/>
    <w:rsid w:val="00CE5675"/>
    <w:rsid w:val="00CE76F4"/>
    <w:rsid w:val="00E42409"/>
    <w:rsid w:val="00FC3908"/>
    <w:rsid w:val="00FD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D6B24"/>
  <w14:defaultImageDpi w14:val="32767"/>
  <w15:chartTrackingRefBased/>
  <w15:docId w15:val="{0EFE0D49-355A-6749-904D-D71CB0AA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D6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B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Zhou (Student)</dc:creator>
  <cp:keywords/>
  <dc:description/>
  <cp:lastModifiedBy>Jing Zhou (Student)</cp:lastModifiedBy>
  <cp:revision>21</cp:revision>
  <dcterms:created xsi:type="dcterms:W3CDTF">2020-05-24T05:10:00Z</dcterms:created>
  <dcterms:modified xsi:type="dcterms:W3CDTF">2020-05-25T02:29:00Z</dcterms:modified>
</cp:coreProperties>
</file>