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5144" w14:textId="77777777" w:rsidR="0085148A" w:rsidRPr="00BE6159" w:rsidRDefault="00BE6159">
      <w:r w:rsidRPr="00BE6159">
        <w:rPr>
          <w:rFonts w:hint="eastAsia"/>
        </w:rPr>
        <w:t>KEGG HN</w:t>
      </w:r>
      <w:r w:rsidRPr="00BE6159">
        <w:rPr>
          <w:rFonts w:hint="eastAsia"/>
        </w:rPr>
        <w:t>下调通路：</w:t>
      </w:r>
    </w:p>
    <w:p w14:paraId="0E8D651D" w14:textId="77777777" w:rsidR="00BE6159" w:rsidRPr="00BE6159" w:rsidRDefault="00BE6159" w:rsidP="00BE6159">
      <w:r>
        <w:rPr>
          <w:rFonts w:hint="eastAsia"/>
        </w:rPr>
        <w:t>1</w:t>
      </w:r>
      <w:r>
        <w:rPr>
          <w:rFonts w:hint="eastAsia"/>
        </w:rPr>
        <w:t>、</w:t>
      </w:r>
      <w:r w:rsidRPr="00F8244F">
        <w:rPr>
          <w:highlight w:val="yellow"/>
        </w:rPr>
        <w:t>Chemokine signaling pathway</w:t>
      </w:r>
    </w:p>
    <w:p w14:paraId="616CC0FB" w14:textId="77777777" w:rsidR="00BE6159" w:rsidRPr="00BE6159" w:rsidRDefault="00BE6159" w:rsidP="00BE6159">
      <w:r>
        <w:rPr>
          <w:rFonts w:hint="eastAsia"/>
        </w:rPr>
        <w:t>2</w:t>
      </w:r>
      <w:r>
        <w:rPr>
          <w:rFonts w:hint="eastAsia"/>
        </w:rPr>
        <w:t>、</w:t>
      </w:r>
      <w:r w:rsidRPr="00F8244F">
        <w:rPr>
          <w:highlight w:val="yellow"/>
        </w:rPr>
        <w:t>Cytokine-cytokine receptor interaction</w:t>
      </w:r>
    </w:p>
    <w:p w14:paraId="243446E9" w14:textId="77777777" w:rsidR="00BE6159" w:rsidRPr="00BE6159" w:rsidRDefault="00BE6159" w:rsidP="00BE6159">
      <w:r>
        <w:rPr>
          <w:rFonts w:hint="eastAsia"/>
        </w:rPr>
        <w:t>3</w:t>
      </w:r>
      <w:r>
        <w:rPr>
          <w:rFonts w:hint="eastAsia"/>
        </w:rPr>
        <w:t>、</w:t>
      </w:r>
      <w:r w:rsidRPr="00F8244F">
        <w:rPr>
          <w:highlight w:val="yellow"/>
        </w:rPr>
        <w:t xml:space="preserve">Leukocyte </w:t>
      </w:r>
      <w:proofErr w:type="spellStart"/>
      <w:r w:rsidRPr="00F8244F">
        <w:rPr>
          <w:highlight w:val="yellow"/>
        </w:rPr>
        <w:t>transendothelial</w:t>
      </w:r>
      <w:proofErr w:type="spellEnd"/>
      <w:r w:rsidRPr="00F8244F">
        <w:rPr>
          <w:highlight w:val="yellow"/>
        </w:rPr>
        <w:t xml:space="preserve"> migration</w:t>
      </w:r>
    </w:p>
    <w:p w14:paraId="04911770" w14:textId="77777777" w:rsidR="00BE6159" w:rsidRPr="00BE6159" w:rsidRDefault="00BE6159" w:rsidP="00BE6159">
      <w:r>
        <w:rPr>
          <w:rFonts w:hint="eastAsia"/>
        </w:rPr>
        <w:t>4</w:t>
      </w:r>
      <w:r>
        <w:rPr>
          <w:rFonts w:hint="eastAsia"/>
        </w:rPr>
        <w:t>、</w:t>
      </w:r>
      <w:r w:rsidRPr="00BE6159">
        <w:t>AGE-RAGE signaling pathway in diabetic complications</w:t>
      </w:r>
    </w:p>
    <w:p w14:paraId="4D3CDF68" w14:textId="77777777" w:rsidR="00BE6159" w:rsidRPr="00BE6159" w:rsidRDefault="00BE6159" w:rsidP="00BE6159">
      <w:r>
        <w:rPr>
          <w:rFonts w:hint="eastAsia"/>
        </w:rPr>
        <w:t>5</w:t>
      </w:r>
      <w:r>
        <w:rPr>
          <w:rFonts w:hint="eastAsia"/>
        </w:rPr>
        <w:t>、</w:t>
      </w:r>
      <w:r w:rsidRPr="00F8244F">
        <w:t>Rap1 signaling pathway</w:t>
      </w:r>
    </w:p>
    <w:p w14:paraId="335369B4" w14:textId="77777777" w:rsidR="00BE6159" w:rsidRPr="00BE6159" w:rsidRDefault="00BE6159" w:rsidP="00BE6159">
      <w:r>
        <w:rPr>
          <w:rFonts w:hint="eastAsia"/>
        </w:rPr>
        <w:t>6</w:t>
      </w:r>
      <w:r>
        <w:rPr>
          <w:rFonts w:hint="eastAsia"/>
        </w:rPr>
        <w:t>、</w:t>
      </w:r>
      <w:r w:rsidRPr="00BE6159">
        <w:t>Complement and coagulation cascades</w:t>
      </w:r>
    </w:p>
    <w:p w14:paraId="220AFED3" w14:textId="77777777" w:rsidR="00BE6159" w:rsidRPr="00BE6159" w:rsidRDefault="00BE6159" w:rsidP="00BE6159">
      <w:r>
        <w:rPr>
          <w:rFonts w:hint="eastAsia"/>
        </w:rPr>
        <w:t>7</w:t>
      </w:r>
      <w:r>
        <w:rPr>
          <w:rFonts w:hint="eastAsia"/>
        </w:rPr>
        <w:t>、</w:t>
      </w:r>
      <w:r w:rsidRPr="00BE6159">
        <w:t>Cell adhesion molecules (CAMs)</w:t>
      </w:r>
    </w:p>
    <w:p w14:paraId="1ADEB5BA" w14:textId="77777777" w:rsidR="00BE6159" w:rsidRPr="00BE6159" w:rsidRDefault="00BE6159" w:rsidP="00BE6159">
      <w:r>
        <w:rPr>
          <w:rFonts w:hint="eastAsia"/>
        </w:rPr>
        <w:t>8</w:t>
      </w:r>
      <w:r>
        <w:rPr>
          <w:rFonts w:hint="eastAsia"/>
        </w:rPr>
        <w:t>、</w:t>
      </w:r>
      <w:r w:rsidRPr="00F8244F">
        <w:rPr>
          <w:highlight w:val="yellow"/>
        </w:rPr>
        <w:t>MAPK signaling pathway</w:t>
      </w:r>
    </w:p>
    <w:p w14:paraId="6CEE6893" w14:textId="77777777" w:rsidR="00BE6159" w:rsidRPr="00BE6159" w:rsidRDefault="00BE6159" w:rsidP="00BE6159">
      <w:r>
        <w:rPr>
          <w:rFonts w:hint="eastAsia"/>
        </w:rPr>
        <w:t>9</w:t>
      </w:r>
      <w:r>
        <w:rPr>
          <w:rFonts w:hint="eastAsia"/>
        </w:rPr>
        <w:t>、</w:t>
      </w:r>
      <w:r w:rsidRPr="00F8244F">
        <w:rPr>
          <w:highlight w:val="yellow"/>
        </w:rPr>
        <w:t>NOD-like receptor signaling pathway</w:t>
      </w:r>
    </w:p>
    <w:p w14:paraId="112EBE99" w14:textId="77777777" w:rsidR="00BE6159" w:rsidRPr="00BE6159" w:rsidRDefault="00BE6159" w:rsidP="00BE6159">
      <w:r>
        <w:rPr>
          <w:rFonts w:hint="eastAsia"/>
        </w:rPr>
        <w:t>10</w:t>
      </w:r>
      <w:r>
        <w:rPr>
          <w:rFonts w:hint="eastAsia"/>
        </w:rPr>
        <w:t>、</w:t>
      </w:r>
      <w:r w:rsidRPr="00BE6159">
        <w:t>Platelet activation</w:t>
      </w:r>
    </w:p>
    <w:p w14:paraId="4952BC56" w14:textId="77777777" w:rsidR="00BE6159" w:rsidRDefault="00BE6159" w:rsidP="00BE6159"/>
    <w:p w14:paraId="06101765" w14:textId="77777777" w:rsidR="00BE6159" w:rsidRDefault="00BE6159" w:rsidP="00BE6159"/>
    <w:p w14:paraId="325E439A" w14:textId="7AC73F78" w:rsidR="00BE6159" w:rsidRDefault="00BE6159" w:rsidP="00BE6159">
      <w:r w:rsidRPr="00BE6159">
        <w:rPr>
          <w:rFonts w:hint="eastAsia"/>
        </w:rPr>
        <w:t>KEGG HN</w:t>
      </w:r>
      <w:r w:rsidR="005766C9">
        <w:rPr>
          <w:rFonts w:hint="eastAsia"/>
        </w:rPr>
        <w:t>上</w:t>
      </w:r>
      <w:r w:rsidRPr="00BE6159">
        <w:rPr>
          <w:rFonts w:hint="eastAsia"/>
        </w:rPr>
        <w:t>调通路：</w:t>
      </w:r>
    </w:p>
    <w:p w14:paraId="6554307A" w14:textId="3BCA53E8" w:rsidR="000B3F3C" w:rsidRPr="0057031E" w:rsidRDefault="000B3F3C" w:rsidP="000B3F3C">
      <w:r>
        <w:rPr>
          <w:rFonts w:hint="eastAsia"/>
        </w:rPr>
        <w:t>1</w:t>
      </w:r>
      <w:r>
        <w:rPr>
          <w:rFonts w:hint="eastAsia"/>
        </w:rPr>
        <w:t>、</w:t>
      </w:r>
      <w:r w:rsidRPr="0057031E">
        <w:t>Tight junction</w:t>
      </w:r>
      <w:r w:rsidR="00797A5E">
        <w:t xml:space="preserve"> </w:t>
      </w:r>
    </w:p>
    <w:p w14:paraId="69D4A7BD" w14:textId="77777777" w:rsidR="000B3F3C" w:rsidRPr="0057031E" w:rsidRDefault="000B3F3C" w:rsidP="00BE6159">
      <w:r>
        <w:rPr>
          <w:rFonts w:hint="eastAsia"/>
        </w:rPr>
        <w:t>2</w:t>
      </w:r>
      <w:r>
        <w:rPr>
          <w:rFonts w:hint="eastAsia"/>
        </w:rPr>
        <w:t>、</w:t>
      </w:r>
      <w:r w:rsidR="00C372F4" w:rsidRPr="0057031E">
        <w:t xml:space="preserve">Leukocyte </w:t>
      </w:r>
      <w:proofErr w:type="spellStart"/>
      <w:r w:rsidR="00C372F4" w:rsidRPr="0057031E">
        <w:t>transendothelial</w:t>
      </w:r>
      <w:proofErr w:type="spellEnd"/>
      <w:r w:rsidR="00C372F4" w:rsidRPr="0057031E">
        <w:t xml:space="preserve"> migration</w:t>
      </w:r>
    </w:p>
    <w:p w14:paraId="1E33DB53" w14:textId="77777777" w:rsidR="00C372F4" w:rsidRPr="0057031E" w:rsidRDefault="00C372F4" w:rsidP="00BE6159">
      <w:r w:rsidRPr="0057031E">
        <w:rPr>
          <w:rFonts w:hint="eastAsia"/>
        </w:rPr>
        <w:t>3</w:t>
      </w:r>
      <w:r w:rsidRPr="0057031E">
        <w:rPr>
          <w:rFonts w:hint="eastAsia"/>
        </w:rPr>
        <w:t>、</w:t>
      </w:r>
      <w:r w:rsidRPr="0057031E">
        <w:t>Cell adhesion molecules (CAMs)</w:t>
      </w:r>
    </w:p>
    <w:p w14:paraId="4671B493" w14:textId="77777777" w:rsidR="00C372F4" w:rsidRPr="0057031E" w:rsidRDefault="00C372F4" w:rsidP="00C372F4">
      <w:r w:rsidRPr="0057031E">
        <w:rPr>
          <w:rFonts w:hint="eastAsia"/>
        </w:rPr>
        <w:t>4</w:t>
      </w:r>
      <w:r w:rsidRPr="0057031E">
        <w:rPr>
          <w:rFonts w:hint="eastAsia"/>
        </w:rPr>
        <w:t>、</w:t>
      </w:r>
      <w:r w:rsidRPr="0057031E">
        <w:t>Thyroid hormone synthesis</w:t>
      </w:r>
    </w:p>
    <w:p w14:paraId="132958CD" w14:textId="77777777" w:rsidR="00C372F4" w:rsidRPr="0057031E" w:rsidRDefault="00C372F4" w:rsidP="0057031E">
      <w:r w:rsidRPr="0057031E">
        <w:rPr>
          <w:rFonts w:hint="eastAsia"/>
        </w:rPr>
        <w:t>5</w:t>
      </w:r>
      <w:r w:rsidRPr="0057031E">
        <w:rPr>
          <w:rFonts w:hint="eastAsia"/>
        </w:rPr>
        <w:t>、</w:t>
      </w:r>
      <w:r w:rsidRPr="0057031E">
        <w:t>Ferroptosis</w:t>
      </w:r>
    </w:p>
    <w:p w14:paraId="34406B71" w14:textId="77777777" w:rsidR="00566B5F" w:rsidRPr="0057031E" w:rsidRDefault="00566B5F" w:rsidP="00566B5F">
      <w:r w:rsidRPr="0057031E">
        <w:rPr>
          <w:rFonts w:hint="eastAsia"/>
        </w:rPr>
        <w:t>6</w:t>
      </w:r>
      <w:r w:rsidRPr="0057031E">
        <w:t>、</w:t>
      </w:r>
      <w:r w:rsidRPr="0057031E">
        <w:t>AMPK signaling pathway</w:t>
      </w:r>
    </w:p>
    <w:p w14:paraId="2666A605" w14:textId="77777777" w:rsidR="00566B5F" w:rsidRPr="0057031E" w:rsidRDefault="00566B5F" w:rsidP="00566B5F">
      <w:r w:rsidRPr="0057031E">
        <w:rPr>
          <w:rFonts w:hint="eastAsia"/>
        </w:rPr>
        <w:t>7</w:t>
      </w:r>
      <w:r w:rsidRPr="0057031E">
        <w:t>、</w:t>
      </w:r>
      <w:r w:rsidRPr="0057031E">
        <w:t>Insulin signaling pathway</w:t>
      </w:r>
    </w:p>
    <w:p w14:paraId="4AFBCABC" w14:textId="77777777" w:rsidR="00566B5F" w:rsidRPr="0057031E" w:rsidRDefault="00566B5F" w:rsidP="0057031E">
      <w:r w:rsidRPr="0057031E">
        <w:rPr>
          <w:rFonts w:hint="eastAsia"/>
        </w:rPr>
        <w:t>8</w:t>
      </w:r>
      <w:r w:rsidRPr="0057031E">
        <w:t>、</w:t>
      </w:r>
      <w:r w:rsidRPr="0057031E">
        <w:t>Insulin resistance</w:t>
      </w:r>
      <w:bookmarkStart w:id="0" w:name="_GoBack"/>
      <w:bookmarkEnd w:id="0"/>
    </w:p>
    <w:p w14:paraId="389D5BA0" w14:textId="77777777" w:rsidR="004A2CE2" w:rsidRPr="0057031E" w:rsidRDefault="004A2CE2" w:rsidP="004A2CE2">
      <w:r w:rsidRPr="0057031E">
        <w:rPr>
          <w:rFonts w:hint="eastAsia"/>
        </w:rPr>
        <w:t>9</w:t>
      </w:r>
      <w:r w:rsidRPr="0057031E">
        <w:t>、</w:t>
      </w:r>
      <w:r w:rsidRPr="0057031E">
        <w:t>Choline metabolism in cancer</w:t>
      </w:r>
    </w:p>
    <w:p w14:paraId="07D0CDFD" w14:textId="77777777" w:rsidR="004A2CE2" w:rsidRPr="0057031E" w:rsidRDefault="004A2CE2" w:rsidP="004A2CE2">
      <w:r w:rsidRPr="0057031E">
        <w:rPr>
          <w:rFonts w:hint="eastAsia"/>
        </w:rPr>
        <w:t>10</w:t>
      </w:r>
      <w:r w:rsidRPr="0057031E">
        <w:t>、</w:t>
      </w:r>
      <w:r w:rsidRPr="0057031E">
        <w:t>Thyroid hormone signaling pathway</w:t>
      </w:r>
    </w:p>
    <w:p w14:paraId="37EFAFC6" w14:textId="77777777" w:rsidR="0069174E" w:rsidRPr="0069174E" w:rsidRDefault="0069174E" w:rsidP="0069174E">
      <w:r>
        <w:rPr>
          <w:rFonts w:hint="eastAsia"/>
        </w:rPr>
        <w:t>11</w:t>
      </w:r>
      <w:r>
        <w:rPr>
          <w:rFonts w:hint="eastAsia"/>
        </w:rPr>
        <w:t>、</w:t>
      </w:r>
      <w:r w:rsidRPr="0069174E">
        <w:t>Glutathione metabolism</w:t>
      </w:r>
    </w:p>
    <w:p w14:paraId="707B139C" w14:textId="7F997C84" w:rsidR="004A2CE2" w:rsidRPr="0057031E" w:rsidRDefault="004A2CE2" w:rsidP="0057031E"/>
    <w:p w14:paraId="3CAC4A6C" w14:textId="77777777" w:rsidR="00566B5F" w:rsidRPr="0057031E" w:rsidRDefault="00566B5F" w:rsidP="0057031E"/>
    <w:p w14:paraId="38AFE9BA" w14:textId="77777777" w:rsidR="00C372F4" w:rsidRPr="00BE6159" w:rsidRDefault="00C372F4" w:rsidP="00BE6159"/>
    <w:p w14:paraId="4FA64BE7" w14:textId="77777777" w:rsidR="00BE6159" w:rsidRPr="00BE6159" w:rsidRDefault="00BE6159" w:rsidP="00BE6159"/>
    <w:sectPr w:rsidR="00BE6159" w:rsidRPr="00BE6159" w:rsidSect="00EA4A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C33E1"/>
    <w:multiLevelType w:val="hybridMultilevel"/>
    <w:tmpl w:val="49106B9A"/>
    <w:lvl w:ilvl="0" w:tplc="CE483D34">
      <w:start w:val="1"/>
      <w:numFmt w:val="decimal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159"/>
    <w:rsid w:val="000B3F3C"/>
    <w:rsid w:val="004A2CE2"/>
    <w:rsid w:val="00566B5F"/>
    <w:rsid w:val="0057031E"/>
    <w:rsid w:val="005766C9"/>
    <w:rsid w:val="0069174E"/>
    <w:rsid w:val="00797A5E"/>
    <w:rsid w:val="0085148A"/>
    <w:rsid w:val="00A001FF"/>
    <w:rsid w:val="00BE6159"/>
    <w:rsid w:val="00C372F4"/>
    <w:rsid w:val="00EA4A85"/>
    <w:rsid w:val="00F8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F0752"/>
  <w14:defaultImageDpi w14:val="300"/>
  <w15:docId w15:val="{350F3234-AFC4-4D91-A979-A21EDE44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前程 邓</dc:creator>
  <cp:keywords/>
  <dc:description/>
  <cp:lastModifiedBy>Jingchao Wei</cp:lastModifiedBy>
  <cp:revision>9</cp:revision>
  <dcterms:created xsi:type="dcterms:W3CDTF">2018-12-15T07:08:00Z</dcterms:created>
  <dcterms:modified xsi:type="dcterms:W3CDTF">2019-07-15T02:29:00Z</dcterms:modified>
</cp:coreProperties>
</file>