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ascii="微软雅黑" w:hAnsi="微软雅黑" w:eastAsia="微软雅黑" w:cs="Arial"/>
          <w:sz w:val="22"/>
          <w:szCs w:val="22"/>
        </w:rPr>
        <w:t>2019</w:t>
      </w:r>
      <w:r>
        <w:rPr>
          <w:rFonts w:hint="eastAsia" w:ascii="微软雅黑" w:hAnsi="微软雅黑" w:eastAsia="微软雅黑" w:cs="宋体"/>
          <w:sz w:val="22"/>
          <w:szCs w:val="22"/>
        </w:rPr>
        <w:t>年5月考季试卷一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cs="Arial"/>
          <w:sz w:val="24"/>
          <w:szCs w:val="24"/>
        </w:rPr>
      </w:pPr>
      <w:r>
        <w:rPr>
          <w:rFonts w:ascii="微软雅黑" w:hAnsi="微软雅黑" w:eastAsia="微软雅黑" w:cs="宋体"/>
          <w:sz w:val="22"/>
          <w:szCs w:val="22"/>
        </w:rPr>
        <w:drawing>
          <wp:inline distT="0" distB="0" distL="0" distR="0">
            <wp:extent cx="5330825" cy="3970655"/>
            <wp:effectExtent l="0" t="0" r="3175" b="10795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9843" cy="3992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Variant1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Task2</w:t>
      </w:r>
    </w:p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在每个地块继续实施的风险</w:t>
      </w:r>
    </w:p>
    <w:p>
      <w:pPr>
        <w:rPr>
          <w:u w:val="single"/>
        </w:rPr>
      </w:pPr>
      <w:r>
        <w:rPr>
          <w:rFonts w:hint="eastAsia"/>
          <w:u w:val="single"/>
        </w:rPr>
        <w:t>地块1</w:t>
      </w:r>
    </w:p>
    <w:p>
      <w:pPr>
        <w:rPr>
          <w:u w:val="single"/>
        </w:rPr>
      </w:pPr>
      <w:r>
        <w:rPr>
          <w:rFonts w:hint="eastAsia"/>
          <w:u w:val="single"/>
        </w:rPr>
        <w:t>松田鼠</w:t>
      </w:r>
    </w:p>
    <w:p>
      <w:r>
        <w:rPr>
          <w:rFonts w:hint="eastAsia"/>
        </w:rPr>
        <w:t>如您所知，</w:t>
      </w:r>
      <w:r>
        <w:t>Jord以对环境的渴望为荣。选择这个</w:t>
      </w:r>
      <w:r>
        <w:rPr>
          <w:rFonts w:hint="eastAsia"/>
        </w:rPr>
        <w:t>地块</w:t>
      </w:r>
      <w:r>
        <w:t>确实会损害我们在这方面的声誉和品牌。</w:t>
      </w:r>
    </w:p>
    <w:p>
      <w:r>
        <w:rPr>
          <w:rFonts w:hint="eastAsia"/>
        </w:rPr>
        <w:t>即使尽我们所能，以尽可能贴心安全的方式让松田鼠迁移，我们的行动仍然很可能会遭到负面宣传。</w:t>
      </w:r>
      <w:r>
        <w:t>在我们的风险登记</w:t>
      </w:r>
      <w:r>
        <w:rPr>
          <w:rFonts w:hint="eastAsia"/>
        </w:rPr>
        <w:t>簿</w:t>
      </w:r>
      <w:r>
        <w:t>中，</w:t>
      </w:r>
      <w:r>
        <w:rPr>
          <w:rFonts w:hint="eastAsia"/>
        </w:rPr>
        <w:t>降低</w:t>
      </w:r>
      <w:r>
        <w:t>后的环境风险已经处于中等水平，</w:t>
      </w:r>
      <w:r>
        <w:rPr>
          <w:rFonts w:hint="eastAsia"/>
        </w:rPr>
        <w:t>如果</w:t>
      </w:r>
      <w:r>
        <w:t>我们选择</w:t>
      </w:r>
      <w:r>
        <w:rPr>
          <w:rFonts w:hint="eastAsia"/>
        </w:rPr>
        <w:t>这个地块，只会有所上升</w:t>
      </w:r>
      <w:r>
        <w:t>。</w:t>
      </w:r>
    </w:p>
    <w:p>
      <w:r>
        <w:rPr>
          <w:rFonts w:hint="eastAsia"/>
        </w:rPr>
        <w:t>还存在一些员工会感到幻灭消沉的风险，因为至少有部分员工可能因为我们对环境的关怀而加入集团。</w:t>
      </w:r>
      <w:r>
        <w:t>根据我们的</w:t>
      </w:r>
      <w:r>
        <w:rPr>
          <w:rFonts w:hint="eastAsia"/>
        </w:rPr>
        <w:t>风险登记簿</w:t>
      </w:r>
      <w:r>
        <w:t>，员工素质是感知</w:t>
      </w:r>
      <w:r>
        <w:rPr>
          <w:rFonts w:hint="eastAsia"/>
        </w:rPr>
        <w:t>到</w:t>
      </w:r>
      <w:r>
        <w:t>的风险。</w:t>
      </w:r>
      <w:r>
        <w:rPr>
          <w:rFonts w:hint="eastAsia"/>
        </w:rPr>
        <w:t>因为这个问题而失去关键人员，只会增加已经被视为较高的风险。</w:t>
      </w:r>
    </w:p>
    <w:p>
      <w:r>
        <w:rPr>
          <w:rFonts w:hint="eastAsia"/>
        </w:rPr>
        <w:t>规划法律是我们当前强调的另一个风险。</w:t>
      </w:r>
      <w:r>
        <w:t>目前，这</w:t>
      </w:r>
      <w:r>
        <w:rPr>
          <w:rFonts w:hint="eastAsia"/>
        </w:rPr>
        <w:t>个</w:t>
      </w:r>
      <w:r>
        <w:t>风险</w:t>
      </w:r>
      <w:r>
        <w:rPr>
          <w:rFonts w:hint="eastAsia"/>
        </w:rPr>
        <w:t>较低</w:t>
      </w:r>
      <w:r>
        <w:t>。但是，可能需要更长的时间才能获得规划部门的</w:t>
      </w:r>
      <w:r>
        <w:rPr>
          <w:rFonts w:hint="eastAsia"/>
        </w:rPr>
        <w:t>批准</w:t>
      </w:r>
      <w:r>
        <w:t>，以使我们能够在</w:t>
      </w:r>
      <w:r>
        <w:rPr>
          <w:rFonts w:hint="eastAsia"/>
        </w:rPr>
        <w:t>这个地块</w:t>
      </w:r>
      <w:r>
        <w:t>上开始</w:t>
      </w:r>
      <w:r>
        <w:rPr>
          <w:rFonts w:hint="eastAsia"/>
        </w:rPr>
        <w:t>建设</w:t>
      </w:r>
      <w:r>
        <w:t>，因为他们显然希望我们证明我们有令人满意的方法来</w:t>
      </w:r>
      <w:r>
        <w:rPr>
          <w:rFonts w:hint="eastAsia"/>
        </w:rPr>
        <w:t>完成松</w:t>
      </w:r>
      <w:r>
        <w:t>田鼠</w:t>
      </w:r>
      <w:r>
        <w:rPr>
          <w:rFonts w:hint="eastAsia"/>
        </w:rPr>
        <w:t>的迁移</w:t>
      </w:r>
      <w:r>
        <w:t>，而且</w:t>
      </w:r>
      <w:r>
        <w:rPr>
          <w:rFonts w:hint="eastAsia"/>
        </w:rPr>
        <w:t>他们</w:t>
      </w:r>
      <w:r>
        <w:t>很可能会遭到环保团体的抗议。这</w:t>
      </w:r>
      <w:r>
        <w:rPr>
          <w:rFonts w:hint="eastAsia"/>
        </w:rPr>
        <w:t>种情况</w:t>
      </w:r>
      <w:r>
        <w:t>只会</w:t>
      </w:r>
      <w:r>
        <w:rPr>
          <w:rFonts w:hint="eastAsia"/>
        </w:rPr>
        <w:t>让风险上升到</w:t>
      </w:r>
      <w:r>
        <w:t>至少中等</w:t>
      </w:r>
      <w:r>
        <w:rPr>
          <w:rFonts w:hint="eastAsia"/>
        </w:rPr>
        <w:t>水平</w:t>
      </w:r>
      <w:r>
        <w:t>。</w:t>
      </w:r>
    </w:p>
    <w:p>
      <w:r>
        <w:rPr>
          <w:rFonts w:hint="eastAsia"/>
        </w:rPr>
        <w:t>松田鼠的迁移费用会降低投资可能带来的回报，这也是一大风险。</w:t>
      </w:r>
    </w:p>
    <w:p>
      <w:r>
        <w:rPr>
          <w:rFonts w:hint="eastAsia"/>
        </w:rPr>
        <w:t>但是，选择这个地块也存在上行风险。</w:t>
      </w:r>
      <w:r>
        <w:t>由于这是我们当前运营所在的</w:t>
      </w:r>
      <w:r>
        <w:rPr>
          <w:rFonts w:hint="eastAsia"/>
        </w:rPr>
        <w:t>地块</w:t>
      </w:r>
      <w:r>
        <w:t>，因此将材料和部分成品木材</w:t>
      </w:r>
      <w:r>
        <w:rPr>
          <w:rFonts w:hint="eastAsia"/>
        </w:rPr>
        <w:t>运输</w:t>
      </w:r>
      <w:r>
        <w:t>至另一个</w:t>
      </w:r>
      <w:r>
        <w:rPr>
          <w:rFonts w:hint="eastAsia"/>
        </w:rPr>
        <w:t>地块，</w:t>
      </w:r>
      <w:r>
        <w:t>不会产生任何额外费用，并且我们</w:t>
      </w:r>
      <w:r>
        <w:rPr>
          <w:rFonts w:hint="eastAsia"/>
        </w:rPr>
        <w:t>可以更加轻松地</w:t>
      </w:r>
      <w:r>
        <w:t>保持目标库存水平和效率。</w:t>
      </w:r>
    </w:p>
    <w:p>
      <w:pPr>
        <w:rPr>
          <w:u w:val="single"/>
        </w:rPr>
      </w:pPr>
      <w:r>
        <w:rPr>
          <w:rFonts w:hint="eastAsia"/>
          <w:u w:val="single"/>
        </w:rPr>
        <w:t>地块2</w:t>
      </w:r>
    </w:p>
    <w:p>
      <w:pPr>
        <w:rPr>
          <w:u w:val="single"/>
        </w:rPr>
      </w:pPr>
      <w:r>
        <w:rPr>
          <w:rFonts w:hint="eastAsia"/>
          <w:u w:val="single"/>
        </w:rPr>
        <w:t>在两个地块开展运营</w:t>
      </w:r>
    </w:p>
    <w:p>
      <w:r>
        <w:rPr>
          <w:rFonts w:hint="eastAsia"/>
        </w:rPr>
        <w:t>即使两个地块相距仅</w:t>
      </w:r>
      <w:r>
        <w:t>5公里，</w:t>
      </w:r>
      <w:r>
        <w:rPr>
          <w:rFonts w:hint="eastAsia"/>
        </w:rPr>
        <w:t>但</w:t>
      </w:r>
      <w:r>
        <w:t>要在两个</w:t>
      </w:r>
      <w:r>
        <w:rPr>
          <w:rFonts w:hint="eastAsia"/>
        </w:rPr>
        <w:t>地块同时开展运营</w:t>
      </w:r>
      <w:r>
        <w:t>，</w:t>
      </w:r>
      <w:r>
        <w:rPr>
          <w:rFonts w:hint="eastAsia"/>
        </w:rPr>
        <w:t>也会造成</w:t>
      </w:r>
      <w:r>
        <w:t>生产和供应</w:t>
      </w:r>
      <w:r>
        <w:rPr>
          <w:rFonts w:hint="eastAsia"/>
        </w:rPr>
        <w:t>流程</w:t>
      </w:r>
      <w:r>
        <w:t>中</w:t>
      </w:r>
      <w:r>
        <w:rPr>
          <w:rFonts w:hint="eastAsia"/>
        </w:rPr>
        <w:t>更难</w:t>
      </w:r>
      <w:r>
        <w:t>使用我们当前</w:t>
      </w:r>
      <w:r>
        <w:rPr>
          <w:rFonts w:hint="eastAsia"/>
        </w:rPr>
        <w:t>的高效模式</w:t>
      </w:r>
      <w:r>
        <w:t>。</w:t>
      </w:r>
      <w:r>
        <w:rPr>
          <w:rFonts w:hint="eastAsia"/>
        </w:rPr>
        <w:t>至少在短期内，协调操作将更加复杂，并且鉴于地块二实际上是主地块的复制品，只是规模较小，因此某些流程可能涉及在两个地块中重复。</w:t>
      </w:r>
      <w:r>
        <w:t>当然，这将对我们的运营流程效率产生不利影响，尽管随着时间的流逝，其中一些</w:t>
      </w:r>
      <w:r>
        <w:rPr>
          <w:rFonts w:hint="eastAsia"/>
        </w:rPr>
        <w:t>负面影响</w:t>
      </w:r>
      <w:r>
        <w:t>可以</w:t>
      </w:r>
      <w:r>
        <w:rPr>
          <w:rFonts w:hint="eastAsia"/>
        </w:rPr>
        <w:t>减少</w:t>
      </w:r>
      <w:r>
        <w:t>。</w:t>
      </w:r>
    </w:p>
    <w:p>
      <w:r>
        <w:rPr>
          <w:rFonts w:hint="eastAsia"/>
        </w:rPr>
        <w:t>由于物流问题，在两个地块同时运营的成本可能会上涨。</w:t>
      </w:r>
      <w:r>
        <w:t>我们知道木材砍伐</w:t>
      </w:r>
      <w:r>
        <w:rPr>
          <w:rFonts w:hint="eastAsia"/>
        </w:rPr>
        <w:t>职能</w:t>
      </w:r>
      <w:r>
        <w:t>将保留在第一</w:t>
      </w:r>
      <w:r>
        <w:rPr>
          <w:rFonts w:hint="eastAsia"/>
        </w:rPr>
        <w:t>个地块</w:t>
      </w:r>
      <w:r>
        <w:t>，因此至少存在一个问题，即如何在两个</w:t>
      </w:r>
      <w:r>
        <w:rPr>
          <w:rFonts w:hint="eastAsia"/>
        </w:rPr>
        <w:t>地块</w:t>
      </w:r>
      <w:r>
        <w:t>之间运输砍伐</w:t>
      </w:r>
      <w:r>
        <w:rPr>
          <w:rFonts w:hint="eastAsia"/>
        </w:rPr>
        <w:t>好</w:t>
      </w:r>
      <w:r>
        <w:t>的木材，这将</w:t>
      </w:r>
      <w:r>
        <w:rPr>
          <w:rFonts w:hint="eastAsia"/>
        </w:rPr>
        <w:t>对</w:t>
      </w:r>
      <w:r>
        <w:t>时间表和质量</w:t>
      </w:r>
      <w:r>
        <w:rPr>
          <w:rFonts w:hint="eastAsia"/>
        </w:rPr>
        <w:t>产生怎样的影响</w:t>
      </w:r>
      <w:r>
        <w:t>。</w:t>
      </w:r>
    </w:p>
    <w:p>
      <w:pPr>
        <w:rPr>
          <w:u w:val="single"/>
        </w:rPr>
      </w:pPr>
      <w:r>
        <w:rPr>
          <w:rFonts w:hint="eastAsia"/>
          <w:u w:val="single"/>
        </w:rPr>
        <w:t>质量保证</w:t>
      </w:r>
    </w:p>
    <w:p>
      <w:r>
        <w:rPr>
          <w:rFonts w:hint="eastAsia"/>
        </w:rPr>
        <w:t>在两个地块之间运输木材，会增加损坏或运输延误的风险，而所有这些因素都会影响</w:t>
      </w:r>
      <w:r>
        <w:t>Jord组织</w:t>
      </w:r>
      <w:r>
        <w:rPr>
          <w:rFonts w:hint="eastAsia"/>
        </w:rPr>
        <w:t>运营的方式。</w:t>
      </w:r>
      <w:r>
        <w:t>从质量保证的角度来看，我们将需要确保在新</w:t>
      </w:r>
      <w:r>
        <w:rPr>
          <w:rFonts w:hint="eastAsia"/>
        </w:rPr>
        <w:t>地块</w:t>
      </w:r>
      <w:r>
        <w:t>工作的质量控制团队</w:t>
      </w:r>
      <w:r>
        <w:rPr>
          <w:rFonts w:hint="eastAsia"/>
        </w:rPr>
        <w:t>达到</w:t>
      </w:r>
      <w:r>
        <w:t>与原</w:t>
      </w:r>
      <w:r>
        <w:rPr>
          <w:rFonts w:hint="eastAsia"/>
        </w:rPr>
        <w:t>有地块</w:t>
      </w:r>
      <w:r>
        <w:t>相同</w:t>
      </w:r>
      <w:r>
        <w:rPr>
          <w:rFonts w:hint="eastAsia"/>
        </w:rPr>
        <w:t>的</w:t>
      </w:r>
      <w:r>
        <w:t>培训水平，因为这是确保我们生产出</w:t>
      </w:r>
      <w:r>
        <w:rPr>
          <w:rFonts w:hint="eastAsia"/>
        </w:rPr>
        <w:t>优质</w:t>
      </w:r>
      <w:r>
        <w:t>可靠的豪华房屋</w:t>
      </w:r>
      <w:r>
        <w:rPr>
          <w:rFonts w:hint="eastAsia"/>
        </w:rPr>
        <w:t>产品的</w:t>
      </w:r>
      <w:r>
        <w:t>基本</w:t>
      </w:r>
      <w:r>
        <w:rPr>
          <w:rFonts w:hint="eastAsia"/>
        </w:rPr>
        <w:t>要素</w:t>
      </w:r>
      <w:r>
        <w:t>。</w:t>
      </w:r>
    </w:p>
    <w:p>
      <w:r>
        <w:rPr>
          <w:rFonts w:hint="eastAsia"/>
        </w:rPr>
        <w:t>但是，选择这个地块也存在上行风险，因为我们会宣传集团选择了这个选项，不想打扰松田鼠的自然栖息地，从而保持或提高声誉。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>向利益相关者传达扩建计划</w:t>
      </w:r>
    </w:p>
    <w:p>
      <w:r>
        <w:rPr>
          <w:rFonts w:hint="eastAsia"/>
        </w:rPr>
        <w:t>有几个利益相关者会对扩建计划感兴趣，因此需要与他们进行沟通。</w:t>
      </w:r>
    </w:p>
    <w:p>
      <w:r>
        <w:rPr>
          <w:rFonts w:hint="eastAsia"/>
          <w:b/>
          <w:bCs/>
        </w:rPr>
        <w:t>股东</w:t>
      </w:r>
      <w:r>
        <w:rPr>
          <w:rFonts w:hint="eastAsia"/>
        </w:rPr>
        <w:t>将对扩建计划最感兴趣。这家公司的</w:t>
      </w:r>
      <w:r>
        <w:t>股东</w:t>
      </w:r>
      <w:r>
        <w:rPr>
          <w:rFonts w:hint="eastAsia"/>
        </w:rPr>
        <w:t>不多</w:t>
      </w:r>
      <w:r>
        <w:t>，因此与他们的沟通应该并不困难。一些股东是Larsson家族的成员，</w:t>
      </w:r>
      <w:r>
        <w:rPr>
          <w:rFonts w:hint="eastAsia"/>
        </w:rPr>
        <w:t>其中参与这家公司</w:t>
      </w:r>
      <w:r>
        <w:t>的人可能已经</w:t>
      </w:r>
      <w:r>
        <w:rPr>
          <w:rFonts w:hint="eastAsia"/>
        </w:rPr>
        <w:t>知晓</w:t>
      </w:r>
      <w:r>
        <w:t>了这些计划。应与所有股东联系，</w:t>
      </w:r>
      <w:r>
        <w:rPr>
          <w:rFonts w:hint="eastAsia"/>
        </w:rPr>
        <w:t>提供</w:t>
      </w:r>
      <w:r>
        <w:t>计划</w:t>
      </w:r>
      <w:r>
        <w:rPr>
          <w:rFonts w:hint="eastAsia"/>
        </w:rPr>
        <w:t>扩建的详细信息</w:t>
      </w:r>
      <w:r>
        <w:t>。通过股东大会或</w:t>
      </w:r>
      <w:r>
        <w:rPr>
          <w:rFonts w:hint="eastAsia"/>
        </w:rPr>
        <w:t>信函</w:t>
      </w:r>
      <w:r>
        <w:t>概述</w:t>
      </w:r>
      <w:r>
        <w:rPr>
          <w:rFonts w:hint="eastAsia"/>
        </w:rPr>
        <w:t>扩建</w:t>
      </w:r>
      <w:r>
        <w:t>背后的理由以及管理层认为这对业务有利的原因</w:t>
      </w:r>
      <w:r>
        <w:rPr>
          <w:rFonts w:hint="eastAsia"/>
        </w:rPr>
        <w:t>，可能是实现这个目标的最有效方法</w:t>
      </w:r>
      <w:r>
        <w:t>。</w:t>
      </w:r>
    </w:p>
    <w:p>
      <w:r>
        <w:rPr>
          <w:rFonts w:hint="eastAsia"/>
          <w:b/>
          <w:bCs/>
        </w:rPr>
        <w:t>员工</w:t>
      </w:r>
      <w:r>
        <w:rPr>
          <w:rFonts w:hint="eastAsia"/>
        </w:rPr>
        <w:t>也将对扩建计划非常感兴趣，需要让他们知道这个计划及其对工作的影响。</w:t>
      </w:r>
      <w:r>
        <w:t>尽管我们目前无法准确</w:t>
      </w:r>
      <w:r>
        <w:rPr>
          <w:rFonts w:hint="eastAsia"/>
        </w:rPr>
        <w:t>提供岗位</w:t>
      </w:r>
      <w:r>
        <w:t>将如何变化的所有详细信息，但</w:t>
      </w:r>
      <w:r>
        <w:rPr>
          <w:rFonts w:hint="eastAsia"/>
        </w:rPr>
        <w:t>可以让</w:t>
      </w:r>
      <w:r>
        <w:t>员工了解</w:t>
      </w:r>
      <w:r>
        <w:rPr>
          <w:rFonts w:hint="eastAsia"/>
        </w:rPr>
        <w:t>初始</w:t>
      </w:r>
      <w:r>
        <w:t>计划，特别是</w:t>
      </w:r>
      <w:r>
        <w:rPr>
          <w:rFonts w:hint="eastAsia"/>
        </w:rPr>
        <w:t>关于如何</w:t>
      </w:r>
      <w:r>
        <w:t>招募新员工</w:t>
      </w:r>
      <w:r>
        <w:rPr>
          <w:rFonts w:hint="eastAsia"/>
        </w:rPr>
        <w:t>、</w:t>
      </w:r>
      <w:r>
        <w:t>如何培训和管理</w:t>
      </w:r>
      <w:r>
        <w:rPr>
          <w:rFonts w:hint="eastAsia"/>
        </w:rPr>
        <w:t>此类</w:t>
      </w:r>
      <w:r>
        <w:t>员工。</w:t>
      </w:r>
    </w:p>
    <w:p>
      <w:r>
        <w:rPr>
          <w:rFonts w:hint="eastAsia"/>
        </w:rPr>
        <w:t>还需要将这个计划告知</w:t>
      </w:r>
      <w:r>
        <w:rPr>
          <w:rFonts w:hint="eastAsia"/>
          <w:b/>
          <w:bCs/>
        </w:rPr>
        <w:t>供应商</w:t>
      </w:r>
      <w:r>
        <w:rPr>
          <w:rFonts w:hint="eastAsia"/>
        </w:rPr>
        <w:t>，特别是因为</w:t>
      </w:r>
      <w:r>
        <w:t>Jord与供应商保持</w:t>
      </w:r>
      <w:r>
        <w:rPr>
          <w:rFonts w:hint="eastAsia"/>
        </w:rPr>
        <w:t>着</w:t>
      </w:r>
      <w:r>
        <w:t>密切关系，</w:t>
      </w:r>
      <w:r>
        <w:rPr>
          <w:rFonts w:hint="eastAsia"/>
        </w:rPr>
        <w:t>采用适时生产制度，</w:t>
      </w:r>
      <w:r>
        <w:t>并利用与供应商的无缝</w:t>
      </w:r>
      <w:r>
        <w:rPr>
          <w:rFonts w:hint="eastAsia"/>
        </w:rPr>
        <w:t>协作</w:t>
      </w:r>
      <w:r>
        <w:t>来</w:t>
      </w:r>
      <w:r>
        <w:rPr>
          <w:rFonts w:hint="eastAsia"/>
        </w:rPr>
        <w:t>确保</w:t>
      </w:r>
      <w:r>
        <w:t>流程</w:t>
      </w:r>
      <w:r>
        <w:rPr>
          <w:rFonts w:hint="eastAsia"/>
        </w:rPr>
        <w:t>顺利</w:t>
      </w:r>
      <w:r>
        <w:t>正确。最初的对话应包括了解供应商是否能够继续满足更高层次的需求，</w:t>
      </w:r>
      <w:r>
        <w:rPr>
          <w:rFonts w:hint="eastAsia"/>
        </w:rPr>
        <w:t>还</w:t>
      </w:r>
      <w:r>
        <w:t>包括</w:t>
      </w:r>
      <w:r>
        <w:rPr>
          <w:rFonts w:hint="eastAsia"/>
        </w:rPr>
        <w:t>有关</w:t>
      </w:r>
      <w:r>
        <w:t>Jord及其供应商如何</w:t>
      </w:r>
      <w:r>
        <w:rPr>
          <w:rFonts w:hint="eastAsia"/>
        </w:rPr>
        <w:t>继续紧密合作</w:t>
      </w:r>
      <w:r>
        <w:t>的早期讨论</w:t>
      </w:r>
      <w:r>
        <w:rPr>
          <w:rFonts w:hint="eastAsia"/>
        </w:rPr>
        <w:t xml:space="preserve">，从而保持更高数量的优质生产系统。 </w:t>
      </w:r>
    </w:p>
    <w:p>
      <w:r>
        <w:rPr>
          <w:rFonts w:hint="eastAsia"/>
          <w:b/>
          <w:bCs/>
        </w:rPr>
        <w:t>环保团体和当地媒体</w:t>
      </w:r>
      <w:r>
        <w:rPr>
          <w:rFonts w:hint="eastAsia"/>
        </w:rPr>
        <w:t>也会对我们的计划感兴趣，尤其是如果我们选择地块二</w:t>
      </w:r>
      <w:r>
        <w:t>进行扩</w:t>
      </w:r>
      <w:r>
        <w:rPr>
          <w:rFonts w:hint="eastAsia"/>
        </w:rPr>
        <w:t>建</w:t>
      </w:r>
      <w:r>
        <w:t>。我们需要</w:t>
      </w:r>
      <w:r>
        <w:rPr>
          <w:rFonts w:hint="eastAsia"/>
        </w:rPr>
        <w:t>谨慎说明</w:t>
      </w:r>
      <w:r>
        <w:t>如何管理对环境的影响</w:t>
      </w:r>
      <w:r>
        <w:rPr>
          <w:rFonts w:hint="eastAsia"/>
        </w:rPr>
        <w:t>，</w:t>
      </w:r>
      <w:r>
        <w:t>如何安全地安置Corvolan松田鼠。</w:t>
      </w:r>
      <w:r>
        <w:rPr>
          <w:rFonts w:hint="eastAsia"/>
        </w:rPr>
        <w:t>此时</w:t>
      </w:r>
      <w:r>
        <w:t>，良好沟通对于防止环保主义者</w:t>
      </w:r>
      <w:r>
        <w:rPr>
          <w:rFonts w:hint="eastAsia"/>
        </w:rPr>
        <w:t>提起</w:t>
      </w:r>
      <w:r>
        <w:t>抗议</w:t>
      </w:r>
      <w:r>
        <w:rPr>
          <w:rFonts w:hint="eastAsia"/>
        </w:rPr>
        <w:t>并</w:t>
      </w:r>
      <w:r>
        <w:t>对我们声誉</w:t>
      </w:r>
      <w:r>
        <w:rPr>
          <w:rFonts w:hint="eastAsia"/>
        </w:rPr>
        <w:t>造成</w:t>
      </w:r>
      <w:r>
        <w:t>损害</w:t>
      </w:r>
      <w:r>
        <w:rPr>
          <w:rFonts w:hint="eastAsia"/>
        </w:rPr>
        <w:t>而言</w:t>
      </w:r>
      <w:r>
        <w:t>至关重要。</w:t>
      </w:r>
      <w:r>
        <w:rPr>
          <w:rFonts w:hint="eastAsia"/>
        </w:rPr>
        <w:t>新闻稿可能是传达此类</w:t>
      </w:r>
      <w:r>
        <w:t>信息的一种适当</w:t>
      </w:r>
      <w:r>
        <w:rPr>
          <w:rFonts w:hint="eastAsia"/>
        </w:rPr>
        <w:t>方式。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240B64"/>
    <w:rsid w:val="003257C9"/>
    <w:rsid w:val="003D2233"/>
    <w:rsid w:val="00420B38"/>
    <w:rsid w:val="004C3398"/>
    <w:rsid w:val="00521338"/>
    <w:rsid w:val="00557853"/>
    <w:rsid w:val="008E7913"/>
    <w:rsid w:val="008F10B9"/>
    <w:rsid w:val="00935312"/>
    <w:rsid w:val="00954D0B"/>
    <w:rsid w:val="009F5FE8"/>
    <w:rsid w:val="00A00B84"/>
    <w:rsid w:val="00AD6C18"/>
    <w:rsid w:val="00B94A60"/>
    <w:rsid w:val="00CF7BB4"/>
    <w:rsid w:val="00EA0F88"/>
    <w:rsid w:val="00F76D11"/>
    <w:rsid w:val="03061EA4"/>
    <w:rsid w:val="052D5648"/>
    <w:rsid w:val="0A6234A3"/>
    <w:rsid w:val="0BD112F3"/>
    <w:rsid w:val="0BD2492B"/>
    <w:rsid w:val="0C796EFA"/>
    <w:rsid w:val="0CDE0BA3"/>
    <w:rsid w:val="0D7B0C8C"/>
    <w:rsid w:val="118E741F"/>
    <w:rsid w:val="147E03BD"/>
    <w:rsid w:val="152A71FE"/>
    <w:rsid w:val="173B1422"/>
    <w:rsid w:val="17A70635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7E614EA"/>
    <w:rsid w:val="292E36CE"/>
    <w:rsid w:val="2AC657BE"/>
    <w:rsid w:val="2C923697"/>
    <w:rsid w:val="2CAD543D"/>
    <w:rsid w:val="2CE21521"/>
    <w:rsid w:val="2DCC1793"/>
    <w:rsid w:val="2DD80067"/>
    <w:rsid w:val="2FAC7A37"/>
    <w:rsid w:val="31480BEC"/>
    <w:rsid w:val="31A12E13"/>
    <w:rsid w:val="32EA1852"/>
    <w:rsid w:val="34626756"/>
    <w:rsid w:val="350633E4"/>
    <w:rsid w:val="38F856FC"/>
    <w:rsid w:val="3B702077"/>
    <w:rsid w:val="3C5F076E"/>
    <w:rsid w:val="3CC95FDB"/>
    <w:rsid w:val="3E510BFC"/>
    <w:rsid w:val="3F214E01"/>
    <w:rsid w:val="3F217C6D"/>
    <w:rsid w:val="3FEA30CB"/>
    <w:rsid w:val="41EF7CD7"/>
    <w:rsid w:val="43104951"/>
    <w:rsid w:val="43B86432"/>
    <w:rsid w:val="44CA02B7"/>
    <w:rsid w:val="45576C75"/>
    <w:rsid w:val="46281977"/>
    <w:rsid w:val="474A3C0C"/>
    <w:rsid w:val="481A38AF"/>
    <w:rsid w:val="4BDC3169"/>
    <w:rsid w:val="4C835240"/>
    <w:rsid w:val="4C89201A"/>
    <w:rsid w:val="4D1D295B"/>
    <w:rsid w:val="4EB00AE1"/>
    <w:rsid w:val="4F2E3705"/>
    <w:rsid w:val="50B47858"/>
    <w:rsid w:val="52B37C51"/>
    <w:rsid w:val="554752D7"/>
    <w:rsid w:val="57654539"/>
    <w:rsid w:val="580E3715"/>
    <w:rsid w:val="58257D93"/>
    <w:rsid w:val="58615E3E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34184D"/>
    <w:rsid w:val="5ED20DCE"/>
    <w:rsid w:val="5FD46805"/>
    <w:rsid w:val="60165D34"/>
    <w:rsid w:val="61340FB7"/>
    <w:rsid w:val="62832725"/>
    <w:rsid w:val="64E2783D"/>
    <w:rsid w:val="650A1551"/>
    <w:rsid w:val="65477303"/>
    <w:rsid w:val="699E7EA0"/>
    <w:rsid w:val="6A5A4C65"/>
    <w:rsid w:val="6BF937A8"/>
    <w:rsid w:val="6C646D2D"/>
    <w:rsid w:val="6CC1375C"/>
    <w:rsid w:val="6D39723E"/>
    <w:rsid w:val="6E832F06"/>
    <w:rsid w:val="6E8E0166"/>
    <w:rsid w:val="6F65729E"/>
    <w:rsid w:val="724C48AF"/>
    <w:rsid w:val="731579E5"/>
    <w:rsid w:val="73FC0DF7"/>
    <w:rsid w:val="7591145F"/>
    <w:rsid w:val="76893E6D"/>
    <w:rsid w:val="77907789"/>
    <w:rsid w:val="7ACC2F28"/>
    <w:rsid w:val="7C4D0B6D"/>
    <w:rsid w:val="7D0258E9"/>
    <w:rsid w:val="7DF162A4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279</Words>
  <Characters>1377</Characters>
  <Lines>23</Lines>
  <Paragraphs>26</Paragraphs>
  <TotalTime>0</TotalTime>
  <ScaleCrop>false</ScaleCrop>
  <LinksUpToDate>false</LinksUpToDate>
  <CharactersWithSpaces>1630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2020-04-29T14:15:00Z</dcterms:created>
  <dc:creator>张钧鸿</dc:creator>
  <cp:lastModifiedBy>公子洲</cp:lastModifiedBy>
  <dcterms:modified xsi:type="dcterms:W3CDTF">2020-04-30T23:55:42Z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