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数据来源：</w:t>
      </w:r>
      <w:r>
        <w:t>kalman/</w:t>
      </w:r>
      <w:r>
        <w:rPr>
          <w:rFonts w:hint="eastAsia"/>
        </w:rPr>
        <w:t>info</w:t>
      </w:r>
      <w:r>
        <w:t>/</w:t>
      </w:r>
    </w:p>
    <w:p>
      <w:r>
        <w:rPr>
          <w:rFonts w:hint="eastAsia"/>
        </w:rPr>
        <w:t>数据格式：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90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字节偏移量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字节内容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1~</w:t>
            </w:r>
            <w:r>
              <w:t>5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数据头</w:t>
            </w:r>
          </w:p>
        </w:tc>
        <w:tc>
          <w:tcPr>
            <w:tcW w:w="5040" w:type="dxa"/>
            <w:vAlign w:val="center"/>
          </w:tcPr>
          <w:p>
            <w:r>
              <w:t>“DEBUG”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t>6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5040" w:type="dxa"/>
            <w:vAlign w:val="center"/>
          </w:tcPr>
          <w:p>
            <w: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t>7~</w:t>
            </w:r>
            <w:r>
              <w:rPr>
                <w:rFonts w:hint="eastAsia"/>
              </w:rPr>
              <w:t>8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5040" w:type="dxa"/>
            <w:vAlign w:val="center"/>
          </w:tcPr>
          <w:p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905" w:type="dxa"/>
            <w:vAlign w:val="center"/>
          </w:tcPr>
          <w:p>
            <w:r>
              <w:t>rtk</w:t>
            </w:r>
          </w:p>
        </w:tc>
        <w:tc>
          <w:tcPr>
            <w:tcW w:w="504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 xml:space="preserve">rtk </w:t>
            </w:r>
            <w:r>
              <w:rPr>
                <w:rFonts w:hint="eastAsia"/>
                <w:lang w:val="en-US" w:eastAsia="zh-CN"/>
              </w:rPr>
              <w:t>| (flag_hardfault &lt;&lt; 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左轮给定速度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右轮给定速度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左轮实际速度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带符号*</w:t>
            </w:r>
            <w:r>
              <w:rPr>
                <w:highlight w:val="yellow"/>
              </w:rP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右轮实际速度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带符号*</w:t>
            </w:r>
            <w:r>
              <w:rPr>
                <w:highlight w:val="yellow"/>
              </w:rP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左轮电流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无符号*</w:t>
            </w:r>
            <w:r>
              <w:rPr>
                <w:highlight w:val="yellow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右轮电流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无符号*</w:t>
            </w:r>
            <w:r>
              <w:rPr>
                <w:highlight w:val="yellow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总卫星数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卫星平均信噪比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电池包电压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无符号*</w:t>
            </w:r>
            <w:r>
              <w:t>0.1</w:t>
            </w: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割草电机状态码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  <w:highlight w:val="green"/>
              </w:rPr>
              <w:t>当前任务的idx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开始新任务后累加1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05" w:type="dxa"/>
            <w:vAlign w:val="center"/>
          </w:tcPr>
          <w:p>
            <w:r>
              <w:t>Gns</w:t>
            </w:r>
            <w:r>
              <w:rPr>
                <w:rFonts w:hint="eastAsia"/>
              </w:rPr>
              <w:t>前向速度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无符号*</w:t>
            </w:r>
            <w: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预约状态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90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开始状态</w:t>
            </w:r>
          </w:p>
        </w:tc>
        <w:tc>
          <w:tcPr>
            <w:tcW w:w="504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pps | (开始&lt;&lt;4) | </w:t>
            </w:r>
            <w:r>
              <w:rPr>
                <w:rFonts w:hint="eastAsia"/>
                <w:highlight w:val="green"/>
                <w:lang w:val="en-US" w:eastAsia="zh-CN"/>
              </w:rPr>
              <w:t>(breakpoint &lt;&lt;5)</w:t>
            </w:r>
            <w:r>
              <w:rPr>
                <w:rFonts w:hint="eastAsia"/>
                <w:lang w:val="en-US" w:eastAsia="zh-CN"/>
              </w:rPr>
              <w:t xml:space="preserve"> | (手动启动&lt;&lt;6)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左轮电机状态码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横滚角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俯仰角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航向角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横向偏差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 xml:space="preserve">带符号 </w:t>
            </w:r>
            <w:r>
              <w:t>*0.1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航向偏差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左侧电感强度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右侧电感强度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t>G</w:t>
            </w:r>
            <w:r>
              <w:rPr>
                <w:rFonts w:hint="eastAsia"/>
              </w:rPr>
              <w:t>ns位置x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t>Gns</w:t>
            </w:r>
            <w:r>
              <w:rPr>
                <w:rFonts w:hint="eastAsia"/>
              </w:rPr>
              <w:t>位置y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组合导航位置x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组合导航位置y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右轮电机状态码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AB线A</w:t>
            </w:r>
            <w:r>
              <w:t>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线Ay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AB线B</w:t>
            </w:r>
            <w:r>
              <w:t>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线By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左电感小围线强度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右电感小围线强度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热敏电阻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*</w:t>
            </w:r>
            <w:r>
              <w:t>0.01</w:t>
            </w:r>
            <w:r>
              <w:rPr>
                <w:rFonts w:hint="eastAsia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当前idx割草时间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当前idx剩余时间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当前idx已工作面积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总面积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系统时间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 xml:space="preserve">无符号 </w:t>
            </w:r>
            <w:r>
              <w:t>m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  <w:highlight w:val="green"/>
              </w:rPr>
              <w:t>GPS时间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*</w:t>
            </w:r>
            <w:r>
              <w:t>0.1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当前任务列表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tabs>
                <w:tab w:val="left" w:pos="718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(任务_1&lt;&lt;24) | (任务_2&lt;&lt;16) | (任务_3 &lt;&lt; 8) | </w:t>
            </w:r>
            <w:r>
              <w:rPr>
                <w:rFonts w:hint="eastAsia"/>
                <w:highlight w:val="green"/>
                <w:lang w:val="en-US" w:eastAsia="zh-CN"/>
              </w:rPr>
              <w:t>当前任务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机器状态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翻转 </w:t>
            </w:r>
            <w:r>
              <w:t xml:space="preserve">|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左抬升&lt;</w:t>
            </w:r>
            <w:r>
              <w:rPr>
                <w:highlight w:val="yellow"/>
              </w:rPr>
              <w:t>&lt;1)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>| (</w:t>
            </w:r>
            <w:r>
              <w:rPr>
                <w:rFonts w:hint="eastAsia"/>
                <w:highlight w:val="yellow"/>
              </w:rPr>
              <w:t>右抬升&lt;</w:t>
            </w:r>
            <w:r>
              <w:rPr>
                <w:highlight w:val="yellow"/>
              </w:rPr>
              <w:t>&lt;2)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急停&lt;</w:t>
            </w:r>
            <w:r>
              <w:t>&lt;3)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下雨&lt;</w:t>
            </w:r>
            <w:r>
              <w:t>&lt;4)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受困&lt;</w:t>
            </w:r>
            <w:r>
              <w:rPr>
                <w:highlight w:val="yellow"/>
              </w:rPr>
              <w:t>&lt;5)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割草电机故障&lt;</w:t>
            </w:r>
            <w:r>
              <w:t>&lt;6)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左电机故障&lt;</w:t>
            </w:r>
            <w:r>
              <w:t>&lt;7)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右电机故障&lt;</w:t>
            </w:r>
            <w:r>
              <w:t>&lt;8)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出界&lt;</w:t>
            </w:r>
            <w:r>
              <w:rPr>
                <w:highlight w:val="yellow"/>
              </w:rPr>
              <w:t>&lt;11)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碰撞&lt;</w:t>
            </w:r>
            <w:r>
              <w:t>&lt;14)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强碰撞&lt;</w:t>
            </w:r>
            <w:r>
              <w:t>&lt;15)</w:t>
            </w:r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highlight w:val="green"/>
                <w:lang w:val="en-US" w:eastAsia="zh-CN"/>
              </w:rPr>
              <w:t xml:space="preserve">(gnss标志pps和basic&lt;&lt;16) </w:t>
            </w:r>
            <w:r>
              <w:rPr>
                <w:rFonts w:hint="eastAsia"/>
                <w:lang w:val="en-US" w:eastAsia="zh-CN"/>
              </w:rPr>
              <w:t>|</w:t>
            </w:r>
            <w:r>
              <w:t xml:space="preserve">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充电中&lt;</w:t>
            </w:r>
            <w:r>
              <w:rPr>
                <w:highlight w:val="yellow"/>
              </w:rPr>
              <w:t>&lt;17)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割草中&lt;</w:t>
            </w:r>
            <w:r>
              <w:t>&lt;18)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(Stop&lt;&lt;2) | </w:t>
            </w:r>
            <w:r>
              <w:rPr>
                <w:rFonts w:hint="eastAsia"/>
                <w:highlight w:val="green"/>
                <w:lang w:val="en-US" w:eastAsia="zh-CN"/>
              </w:rPr>
              <w:t>(gnss串口错误&lt;&lt;28)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割草电机电流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带符号*</w:t>
            </w:r>
            <w:r>
              <w:rPr>
                <w:highlight w:val="yellow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  <w:tc>
          <w:tcPr>
            <w:tcW w:w="5040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  <w:tc>
          <w:tcPr>
            <w:tcW w:w="5040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  <w:tc>
          <w:tcPr>
            <w:tcW w:w="5040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割草电机转速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带符号 </w:t>
            </w:r>
            <w:r>
              <w:rPr>
                <w:highlight w:val="yellow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0.00001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0.00001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</w:tbl>
    <w:p/>
    <w:p>
      <w:r>
        <w:rPr>
          <w:rFonts w:hint="eastAsia"/>
        </w:rPr>
        <w:t>统计需求：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平均每小时抬升次数</w:t>
      </w:r>
    </w:p>
    <w:p>
      <w:r>
        <w:rPr>
          <w:rFonts w:hint="eastAsia"/>
        </w:rPr>
        <w:t>输入：时间段；机器序列码；</w:t>
      </w:r>
    </w:p>
    <w:p>
      <w:r>
        <w:rPr>
          <w:rFonts w:hint="eastAsia"/>
        </w:rPr>
        <w:t>输出：指定机器的平均每小时抬升次数</w:t>
      </w:r>
    </w:p>
    <w:p>
      <w:r>
        <w:rPr>
          <w:rFonts w:hint="eastAsia"/>
        </w:rPr>
        <w:t>统计方式：</w:t>
      </w:r>
    </w:p>
    <w:p>
      <w:pPr>
        <w:ind w:firstLine="420"/>
      </w:pPr>
      <w:r>
        <w:rPr>
          <w:rFonts w:hint="eastAsia"/>
        </w:rPr>
        <w:t>左抬升与右抬升同时为1表示抬升触发，连续的抬升触发只记作1次抬升，直到抬升状态恢复；</w:t>
      </w:r>
    </w:p>
    <w:p>
      <w:pPr>
        <w:ind w:firstLine="420"/>
      </w:pPr>
      <w:r>
        <w:rPr>
          <w:rFonts w:hint="eastAsia"/>
        </w:rPr>
        <w:t>工作时间：从“</w:t>
      </w:r>
      <w:r>
        <w:rPr>
          <w:rFonts w:hint="eastAsia"/>
          <w:highlight w:val="yellow"/>
        </w:rPr>
        <w:t>当前idx割草时间</w:t>
      </w:r>
      <w:r>
        <w:rPr>
          <w:rFonts w:hint="eastAsia"/>
        </w:rPr>
        <w:t>”中获取，计算选中时段内的总割草时间；</w:t>
      </w:r>
    </w:p>
    <w:p>
      <w:pPr>
        <w:ind w:firstLine="420"/>
      </w:pPr>
      <w:r>
        <w:rPr>
          <w:rFonts w:hint="eastAsia"/>
        </w:rPr>
        <w:t>每次开始新任务时，“</w:t>
      </w:r>
      <w:r>
        <w:rPr>
          <w:rFonts w:hint="eastAsia"/>
          <w:highlight w:val="yellow"/>
        </w:rPr>
        <w:t>当前idx割草时间</w:t>
      </w:r>
      <w:r>
        <w:rPr>
          <w:rFonts w:hint="eastAsia"/>
        </w:rPr>
        <w:t>”会清零，因此计算累计割草时间时需要累加</w:t>
      </w:r>
    </w:p>
    <w:p>
      <w:pPr>
        <w:ind w:firstLine="420"/>
      </w:pPr>
      <w:r>
        <w:rPr>
          <w:rFonts w:hint="eastAsia"/>
        </w:rPr>
        <w:t>平均每小时抬升次数 =</w:t>
      </w:r>
      <w:r>
        <w:t xml:space="preserve"> </w:t>
      </w:r>
      <w:r>
        <w:rPr>
          <w:rFonts w:hint="eastAsia"/>
        </w:rPr>
        <w:t xml:space="preserve">抬升总次数 </w:t>
      </w:r>
      <w:r>
        <w:t xml:space="preserve">/ </w:t>
      </w:r>
      <w:r>
        <w:rPr>
          <w:rFonts w:hint="eastAsia"/>
        </w:rPr>
        <w:t>累计割草时间(</w:t>
      </w:r>
      <w:r>
        <w:t>h)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累计出界次数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输出：指定时间段内的总出界次数</w:t>
      </w:r>
    </w:p>
    <w:p>
      <w:r>
        <w:rPr>
          <w:rFonts w:hint="eastAsia"/>
        </w:rPr>
        <w:t>统计方式：</w:t>
      </w:r>
    </w:p>
    <w:p>
      <w:r>
        <w:tab/>
      </w:r>
      <w:r>
        <w:rPr>
          <w:rFonts w:hint="eastAsia"/>
        </w:rPr>
        <w:t>出界为1表示当前处于出界状态，连续的出界状态只记为1次出界，直到出界状态恢复。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累计受困次数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输出：指定时间段内的总受困次数</w:t>
      </w:r>
    </w:p>
    <w:p>
      <w:r>
        <w:rPr>
          <w:rFonts w:hint="eastAsia"/>
        </w:rPr>
        <w:t>统计方式：</w:t>
      </w:r>
    </w:p>
    <w:p>
      <w:r>
        <w:tab/>
      </w:r>
      <w:r>
        <w:rPr>
          <w:rFonts w:hint="eastAsia"/>
        </w:rPr>
        <w:t>受困为1表示当前处于受困状态，连续的受困状态只记为1次受困，直到受困状态恢复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电机状态报表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输出：割草电机、左电机、右电机电流；割草电机、左电机、右电机状态码；割草电机转速、左右轮实际速度的报表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充放电效率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输出：放电时间/充电时间</w:t>
      </w:r>
    </w:p>
    <w:p>
      <w:pPr>
        <w:rPr>
          <w:rFonts w:hint="eastAsia"/>
        </w:rPr>
      </w:pPr>
      <w:r>
        <w:rPr>
          <w:rFonts w:hint="eastAsia"/>
        </w:rPr>
        <w:t>统计方式：从“充电中”字段中获取充电状态，充放电效率=“充电中=</w:t>
      </w:r>
      <w:r>
        <w:t>0</w:t>
      </w:r>
      <w:r>
        <w:rPr>
          <w:rFonts w:hint="eastAsia"/>
        </w:rPr>
        <w:t>”的计数 /</w:t>
      </w:r>
      <w:r>
        <w:t xml:space="preserve"> </w:t>
      </w:r>
      <w:r>
        <w:rPr>
          <w:rFonts w:hint="eastAsia"/>
        </w:rPr>
        <w:t>“充电中=</w:t>
      </w:r>
      <w:r>
        <w:t>1</w:t>
      </w:r>
      <w:r>
        <w:rPr>
          <w:rFonts w:hint="eastAsia"/>
        </w:rPr>
        <w:t>”的计数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工作情况统计：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输入：时间段；机器序列码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输出：第idx次工作时间段、第idx充电时间段、第idx次作业时间段；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统计方式：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第idx次工作时间段：根据“当前任务的idx”和“gps时间”统计当前idx的工作时间段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第idx次充电时间段：根据“当前任务的idx”、“gps时间”和“充电中”标志统计当前工作的充电时间段；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第idx次作业时间段：第id</w:t>
      </w:r>
      <w:bookmarkStart w:id="0" w:name="_GoBack"/>
      <w:bookmarkEnd w:id="0"/>
      <w:r>
        <w:rPr>
          <w:rFonts w:hint="eastAsia"/>
          <w:lang w:val="en-US" w:eastAsia="zh-CN"/>
        </w:rPr>
        <w:t>x次工作时间段中除去充电时间段，均为作业时间段；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注：统计第idx次工作时间段时，需要除掉</w:t>
      </w:r>
      <w:r>
        <w:rPr>
          <w:rFonts w:hint="eastAsia"/>
          <w:highlight w:val="green"/>
          <w:lang w:val="en-US" w:eastAsia="zh-CN"/>
        </w:rPr>
        <w:t>空闲时间</w:t>
      </w:r>
      <w:r>
        <w:rPr>
          <w:rFonts w:hint="eastAsia"/>
          <w:lang w:val="en-US" w:eastAsia="zh-CN"/>
        </w:rPr>
        <w:t>，空闲时间由“开始状态”栏中的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breakpoint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当前任务列表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当前任务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确定，当</w:t>
      </w:r>
      <w:r>
        <w:rPr>
          <w:rFonts w:hint="eastAsia"/>
          <w:highlight w:val="green"/>
          <w:lang w:val="en-US" w:eastAsia="zh-CN"/>
        </w:rPr>
        <w:t>“breakpoint”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当前任务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都为0时，表示机器处于空闲状态，不计入工作时间内。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Gnss状态报表：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输入：时间段；机器序列码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输出：gps定位是否可用标志（“</w:t>
      </w:r>
      <w:r>
        <w:rPr>
          <w:rFonts w:hint="eastAsia"/>
          <w:highlight w:val="green"/>
          <w:lang w:val="en-US" w:eastAsia="zh-CN"/>
        </w:rPr>
        <w:t>rtk” &amp; “gnss标志pps和basic”</w:t>
      </w:r>
      <w:r>
        <w:rPr>
          <w:rFonts w:hint="eastAsia"/>
          <w:lang w:val="en-US" w:eastAsia="zh-CN"/>
        </w:rPr>
        <w:t>）、</w:t>
      </w:r>
      <w:r>
        <w:rPr>
          <w:rFonts w:hint="eastAsia"/>
          <w:highlight w:val="none"/>
          <w:lang w:val="en-US" w:eastAsia="zh-CN"/>
        </w:rPr>
        <w:t xml:space="preserve">gnss串口错误 </w:t>
      </w:r>
      <w:r>
        <w:rPr>
          <w:rFonts w:hint="eastAsia"/>
          <w:lang w:val="en-US" w:eastAsia="zh-CN"/>
        </w:rPr>
        <w:t>报表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统计方式：gps定位可用标志由 “</w:t>
      </w:r>
      <w:r>
        <w:rPr>
          <w:rFonts w:hint="eastAsia"/>
          <w:highlight w:val="green"/>
          <w:lang w:val="en-US" w:eastAsia="zh-CN"/>
        </w:rPr>
        <w:t>rtk”字段 &amp; ”gnss标志pps和basic“字段</w:t>
      </w:r>
      <w:r>
        <w:rPr>
          <w:rFonts w:hint="eastAsia"/>
          <w:highlight w:val="none"/>
          <w:lang w:val="en-US" w:eastAsia="zh-CN"/>
        </w:rPr>
        <w:t xml:space="preserve"> 表示，gnss串口错误由“gnss串口错误”字段表示。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05D27"/>
    <w:multiLevelType w:val="multilevel"/>
    <w:tmpl w:val="48A05D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lMWZlOWQ5YTdhNDQ3YjdjZTc2ODI5ZDZlY2FlZDgifQ=="/>
  </w:docVars>
  <w:rsids>
    <w:rsidRoot w:val="00D0126A"/>
    <w:rsid w:val="0009303F"/>
    <w:rsid w:val="001D0394"/>
    <w:rsid w:val="001F29A6"/>
    <w:rsid w:val="00351438"/>
    <w:rsid w:val="00482E98"/>
    <w:rsid w:val="00616AE2"/>
    <w:rsid w:val="006B65BC"/>
    <w:rsid w:val="006C37D9"/>
    <w:rsid w:val="006D466D"/>
    <w:rsid w:val="00793B4B"/>
    <w:rsid w:val="007C14A5"/>
    <w:rsid w:val="0087658C"/>
    <w:rsid w:val="008A170A"/>
    <w:rsid w:val="008F2A1A"/>
    <w:rsid w:val="009140AA"/>
    <w:rsid w:val="0093201A"/>
    <w:rsid w:val="009B3B7B"/>
    <w:rsid w:val="00A24CB8"/>
    <w:rsid w:val="00A60E1F"/>
    <w:rsid w:val="00A9692A"/>
    <w:rsid w:val="00AD5E8F"/>
    <w:rsid w:val="00AE1D1D"/>
    <w:rsid w:val="00B22314"/>
    <w:rsid w:val="00C60497"/>
    <w:rsid w:val="00D0126A"/>
    <w:rsid w:val="00D43ACD"/>
    <w:rsid w:val="00D93335"/>
    <w:rsid w:val="00DC114A"/>
    <w:rsid w:val="00DC2AFC"/>
    <w:rsid w:val="00DF416D"/>
    <w:rsid w:val="00E15A21"/>
    <w:rsid w:val="00E17D26"/>
    <w:rsid w:val="00E97EE0"/>
    <w:rsid w:val="00F869E6"/>
    <w:rsid w:val="00FB14AB"/>
    <w:rsid w:val="00FD13E7"/>
    <w:rsid w:val="01531913"/>
    <w:rsid w:val="03433F84"/>
    <w:rsid w:val="04274A8C"/>
    <w:rsid w:val="079C543D"/>
    <w:rsid w:val="08776E25"/>
    <w:rsid w:val="094155A8"/>
    <w:rsid w:val="09566749"/>
    <w:rsid w:val="0D20364E"/>
    <w:rsid w:val="1A0C5AEA"/>
    <w:rsid w:val="1A5D2400"/>
    <w:rsid w:val="1B6B5ECF"/>
    <w:rsid w:val="212E1977"/>
    <w:rsid w:val="23991C5A"/>
    <w:rsid w:val="25E90AFD"/>
    <w:rsid w:val="28A33EF2"/>
    <w:rsid w:val="29C20C8A"/>
    <w:rsid w:val="2B9D4290"/>
    <w:rsid w:val="306F0895"/>
    <w:rsid w:val="311022EB"/>
    <w:rsid w:val="31FE3AFE"/>
    <w:rsid w:val="347A10D3"/>
    <w:rsid w:val="364F1A74"/>
    <w:rsid w:val="390B1DB1"/>
    <w:rsid w:val="3A840669"/>
    <w:rsid w:val="3AE10DEE"/>
    <w:rsid w:val="3D015651"/>
    <w:rsid w:val="3E486E36"/>
    <w:rsid w:val="44573BFA"/>
    <w:rsid w:val="46E34F31"/>
    <w:rsid w:val="47DA1580"/>
    <w:rsid w:val="4B5B1002"/>
    <w:rsid w:val="508E7FE0"/>
    <w:rsid w:val="552C623C"/>
    <w:rsid w:val="55822F04"/>
    <w:rsid w:val="58B705BE"/>
    <w:rsid w:val="5D5E01D8"/>
    <w:rsid w:val="606C5B06"/>
    <w:rsid w:val="6B60619E"/>
    <w:rsid w:val="6E4D516E"/>
    <w:rsid w:val="70770C1B"/>
    <w:rsid w:val="73F27BAF"/>
    <w:rsid w:val="7CC83BA3"/>
    <w:rsid w:val="7E0D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1496</Words>
  <Characters>1996</Characters>
  <Lines>14</Lines>
  <Paragraphs>4</Paragraphs>
  <TotalTime>20</TotalTime>
  <ScaleCrop>false</ScaleCrop>
  <LinksUpToDate>false</LinksUpToDate>
  <CharactersWithSpaces>2097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2022-04-18T01:05:00Z</dcterms:created>
  <dc:creator>z hw</dc:creator>
  <cp:lastModifiedBy>Crystal</cp:lastModifiedBy>
  <dcterms:modified xsi:type="dcterms:W3CDTF">2022-12-07T01:15:56Z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EE33812424054FCCA38D814450538434</vt:lpwstr>
  </property>
</Properties>
</file>