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51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39.992000579833984"/>
          <w:szCs w:val="39.992000579833984"/>
          <w:u w:val="none"/>
          <w:shd w:fill="auto" w:val="clear"/>
          <w:vertAlign w:val="baseline"/>
        </w:rPr>
        <w:sectPr>
          <w:pgSz w:h="12240" w:w="15840" w:orient="landscape"/>
          <w:pgMar w:bottom="525.2199935913086" w:top="360.68115234375" w:left="387.2446823120117" w:right="467.1020507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39.992000579833984"/>
          <w:szCs w:val="39.992000579833984"/>
          <w:u w:val="none"/>
          <w:shd w:fill="auto" w:val="clear"/>
          <w:vertAlign w:val="baseline"/>
          <w:rtl w:val="0"/>
        </w:rPr>
        <w:t xml:space="preserve">Categorical Floods Delaware River at Trenton, NJ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7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Minor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Flood Stage: 20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Latitude: 40.224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4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Moderate Flood Stage: 23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Major Flood Stage: 25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4409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Minor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313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42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5/24/1942 21.12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3/28/1913 21.1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28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3/29/1914 20.2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436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2/13/1925 20.8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8/25/1933 20.43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3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3/5/1934 22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4/1/1940 20.62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1/15/2018 20.38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287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12/12/1952 20.07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3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5/30/1984 20.64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43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3/12/2011 20.59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2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1/8/2014 20.76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8/29/2011 20.49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16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3/16/1986 20.22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234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1/20/1996 22.2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4301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Moderate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34448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4338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3/13/1936 23.11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1/3/1936 24.43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34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9/19/2004 23.41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03594970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3/19/1936 24.43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2321166992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Drainage Area: 6780 square miles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21540451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Period of Record: 1687-Present Last Flood: 1/15/2018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769287109375" w:line="301.559801101684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9/8/2011 23.11 3/2/1902 23.6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87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Major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435546875" w:line="308.0547809600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4/4/2005 25.33 5/29/1687 29.8 8/20/1955 28.6 3/8/1904 30.3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0302734375" w:line="300.7983684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10/11/1903 28.52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1.961999893188477"/>
          <w:szCs w:val="21.961999893188477"/>
          <w:u w:val="none"/>
          <w:shd w:fill="auto" w:val="clear"/>
          <w:vertAlign w:val="baseline"/>
          <w:rtl w:val="0"/>
        </w:rPr>
        <w:t xml:space="preserve">2/1/1692 -9999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6/29/2006 25.09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Missing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31396484375" w:line="329.89972114562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Date of Flood Crest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9/24/1882 -9999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5.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Data represent all historical events.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221540451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Longitude: -74.749 Number of Floods: 29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2.936401367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25.2199935913086" w:top="360.68115234375" w:left="454.8483657836914" w:right="526.053466796875" w:header="0" w:footer="720"/>
          <w:cols w:equalWidth="0" w:num="3">
            <w:col w:space="0" w:w="4960"/>
            <w:col w:space="0" w:w="4960"/>
            <w:col w:space="0" w:w="4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County of Gage: Mercer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6331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Gage Datum: 0 ft MSL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525.2199935913086" w:top="360.68115234375" w:left="387.5444030761719" w:right="464.705810546875" w:header="0" w:footer="720"/>
          <w:cols w:equalWidth="0" w:num="2">
            <w:col w:space="0" w:w="7500"/>
            <w:col w:space="0" w:w="7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83c6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Main Stem Delaware Basin County of Forecast Point: Mercer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83343505859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68333371480306"/>
          <w:szCs w:val="36.68333371480306"/>
          <w:u w:val="none"/>
          <w:shd w:fill="auto" w:val="clear"/>
          <w:vertAlign w:val="subscript"/>
          <w:rtl w:val="0"/>
        </w:rPr>
        <w:t xml:space="preserve">Created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.68333371480306"/>
          <w:szCs w:val="36.68333371480306"/>
          <w:u w:val="none"/>
          <w:shd w:fill="auto" w:val="clear"/>
          <w:vertAlign w:val="superscript"/>
          <w:rtl w:val="0"/>
        </w:rPr>
        <w:t xml:space="preserve">Page 1 of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.010000228881836"/>
          <w:szCs w:val="22.010000228881836"/>
          <w:u w:val="none"/>
          <w:shd w:fill="auto" w:val="clear"/>
          <w:vertAlign w:val="baseline"/>
          <w:rtl w:val="0"/>
        </w:rPr>
        <w:t xml:space="preserve">1/15/2020 at 9:49:43 AM </w:t>
      </w:r>
    </w:p>
    <w:sectPr>
      <w:type w:val="continuous"/>
      <w:pgSz w:h="12240" w:w="15840" w:orient="landscape"/>
      <w:pgMar w:bottom="525.2199935913086" w:top="360.68115234375" w:left="387.2446823120117" w:right="467.10205078125" w:header="0" w:footer="720"/>
      <w:cols w:equalWidth="0" w:num="1">
        <w:col w:space="0" w:w="14985.6532669067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