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FB9F9" w14:textId="77777777" w:rsidR="001B66A3" w:rsidRDefault="001B66A3" w:rsidP="003D28A1">
      <w:pPr>
        <w:spacing w:line="360" w:lineRule="auto"/>
        <w:rPr>
          <w:rFonts w:ascii="Times New Roman" w:hAnsi="Times New Roman" w:cs="Times New Roman"/>
          <w:sz w:val="36"/>
          <w:szCs w:val="32"/>
        </w:rPr>
      </w:pPr>
    </w:p>
    <w:p w14:paraId="729FB9FA" w14:textId="77777777" w:rsidR="001B66A3" w:rsidRDefault="001B66A3" w:rsidP="003D28A1">
      <w:pPr>
        <w:spacing w:line="360" w:lineRule="auto"/>
        <w:rPr>
          <w:rFonts w:ascii="Times New Roman" w:hAnsi="Times New Roman" w:cs="Times New Roman"/>
          <w:sz w:val="36"/>
          <w:szCs w:val="32"/>
        </w:rPr>
      </w:pPr>
    </w:p>
    <w:p w14:paraId="729FB9FB" w14:textId="77777777" w:rsidR="001B66A3" w:rsidRDefault="001B66A3" w:rsidP="003D28A1">
      <w:pPr>
        <w:spacing w:line="360" w:lineRule="auto"/>
        <w:rPr>
          <w:rFonts w:ascii="Times New Roman" w:hAnsi="Times New Roman" w:cs="Times New Roman"/>
          <w:sz w:val="36"/>
          <w:szCs w:val="32"/>
        </w:rPr>
      </w:pPr>
    </w:p>
    <w:p w14:paraId="729FB9FC" w14:textId="77777777" w:rsidR="001B66A3" w:rsidRDefault="003D28A1" w:rsidP="003D28A1">
      <w:pPr>
        <w:spacing w:line="360" w:lineRule="auto"/>
        <w:jc w:val="center"/>
        <w:rPr>
          <w:rFonts w:ascii="Times New Roman" w:hAnsi="Times New Roman" w:cs="Times New Roman"/>
          <w:b/>
          <w:sz w:val="36"/>
          <w:szCs w:val="32"/>
        </w:rPr>
      </w:pPr>
      <w:r>
        <w:rPr>
          <w:rFonts w:ascii="Times New Roman" w:hAnsi="Times New Roman" w:cs="Times New Roman"/>
          <w:b/>
          <w:sz w:val="36"/>
          <w:szCs w:val="32"/>
        </w:rPr>
        <w:t>南京大学《数据库概论》课程</w:t>
      </w:r>
      <w:r>
        <w:rPr>
          <w:rFonts w:ascii="Times New Roman" w:hAnsi="Times New Roman" w:cs="Times New Roman"/>
          <w:b/>
          <w:sz w:val="36"/>
          <w:szCs w:val="32"/>
        </w:rPr>
        <w:t xml:space="preserve"> </w:t>
      </w:r>
      <w:r>
        <w:rPr>
          <w:rFonts w:ascii="Times New Roman" w:hAnsi="Times New Roman" w:cs="Times New Roman"/>
          <w:b/>
          <w:sz w:val="36"/>
          <w:szCs w:val="32"/>
        </w:rPr>
        <w:t>实验指导手册</w:t>
      </w:r>
    </w:p>
    <w:p w14:paraId="729FB9FD" w14:textId="77777777" w:rsidR="001B66A3" w:rsidRDefault="001B66A3" w:rsidP="003D28A1">
      <w:pPr>
        <w:spacing w:line="360" w:lineRule="auto"/>
        <w:rPr>
          <w:rFonts w:ascii="Times New Roman" w:hAnsi="Times New Roman" w:cs="Times New Roman"/>
          <w:sz w:val="36"/>
          <w:szCs w:val="32"/>
        </w:rPr>
      </w:pPr>
    </w:p>
    <w:p w14:paraId="729FB9FE" w14:textId="77777777" w:rsidR="001B66A3" w:rsidRDefault="001B66A3" w:rsidP="003D28A1">
      <w:pPr>
        <w:spacing w:line="360" w:lineRule="auto"/>
        <w:rPr>
          <w:rFonts w:ascii="Times New Roman" w:hAnsi="Times New Roman" w:cs="Times New Roman"/>
          <w:sz w:val="36"/>
          <w:szCs w:val="32"/>
        </w:rPr>
      </w:pPr>
    </w:p>
    <w:p w14:paraId="729FB9FF" w14:textId="77777777" w:rsidR="001B66A3" w:rsidRDefault="003D28A1" w:rsidP="003D28A1">
      <w:pPr>
        <w:spacing w:line="360" w:lineRule="auto"/>
        <w:jc w:val="center"/>
        <w:rPr>
          <w:rFonts w:ascii="Times New Roman" w:hAnsi="Times New Roman" w:cs="Times New Roman"/>
          <w:b/>
          <w:sz w:val="36"/>
          <w:szCs w:val="48"/>
        </w:rPr>
      </w:pPr>
      <w:r>
        <w:rPr>
          <w:rFonts w:ascii="Times New Roman" w:hAnsi="Times New Roman" w:cs="Times New Roman"/>
          <w:b/>
          <w:sz w:val="36"/>
          <w:szCs w:val="48"/>
        </w:rPr>
        <w:t>实验</w:t>
      </w:r>
      <w:r>
        <w:rPr>
          <w:rFonts w:ascii="Times New Roman" w:hAnsi="Times New Roman" w:cs="Times New Roman" w:hint="eastAsia"/>
          <w:b/>
          <w:sz w:val="36"/>
          <w:szCs w:val="48"/>
        </w:rPr>
        <w:t>二：高级</w:t>
      </w:r>
      <w:r>
        <w:rPr>
          <w:rFonts w:ascii="Times New Roman" w:hAnsi="Times New Roman" w:cs="Times New Roman" w:hint="eastAsia"/>
          <w:b/>
          <w:sz w:val="36"/>
          <w:szCs w:val="48"/>
        </w:rPr>
        <w:t>SQL</w:t>
      </w:r>
    </w:p>
    <w:p w14:paraId="729FBA00" w14:textId="77777777" w:rsidR="001B66A3" w:rsidRDefault="001B66A3" w:rsidP="003D28A1">
      <w:pPr>
        <w:spacing w:line="360" w:lineRule="auto"/>
        <w:rPr>
          <w:rFonts w:ascii="Times New Roman" w:hAnsi="Times New Roman" w:cs="Times New Roman"/>
          <w:sz w:val="36"/>
          <w:szCs w:val="32"/>
        </w:rPr>
      </w:pPr>
    </w:p>
    <w:p w14:paraId="729FBA01" w14:textId="2F19A5A3" w:rsidR="001B66A3" w:rsidRDefault="003D28A1" w:rsidP="003D28A1">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截止日期：</w:t>
      </w:r>
      <w:r>
        <w:rPr>
          <w:rFonts w:ascii="Times New Roman" w:hAnsi="Times New Roman" w:cs="Times New Roman"/>
          <w:b/>
          <w:sz w:val="32"/>
          <w:szCs w:val="32"/>
        </w:rPr>
        <w:t>20</w:t>
      </w:r>
      <w:r>
        <w:rPr>
          <w:rFonts w:ascii="Times New Roman" w:hAnsi="Times New Roman" w:cs="Times New Roman" w:hint="eastAsia"/>
          <w:b/>
          <w:sz w:val="32"/>
          <w:szCs w:val="32"/>
        </w:rPr>
        <w:t>21</w:t>
      </w:r>
      <w:r>
        <w:rPr>
          <w:rFonts w:ascii="Times New Roman" w:hAnsi="Times New Roman" w:cs="Times New Roman" w:hint="eastAsia"/>
          <w:b/>
          <w:sz w:val="32"/>
          <w:szCs w:val="32"/>
        </w:rPr>
        <w:t>年</w:t>
      </w:r>
      <w:r>
        <w:rPr>
          <w:rFonts w:ascii="Times New Roman" w:hAnsi="Times New Roman" w:cs="Times New Roman"/>
          <w:b/>
          <w:sz w:val="32"/>
          <w:szCs w:val="32"/>
        </w:rPr>
        <w:t>12</w:t>
      </w:r>
      <w:r>
        <w:rPr>
          <w:rFonts w:ascii="Times New Roman" w:hAnsi="Times New Roman" w:cs="Times New Roman" w:hint="eastAsia"/>
          <w:b/>
          <w:sz w:val="32"/>
          <w:szCs w:val="32"/>
        </w:rPr>
        <w:t>月</w:t>
      </w:r>
      <w:r w:rsidR="00651E96">
        <w:rPr>
          <w:rFonts w:ascii="Times New Roman" w:hAnsi="Times New Roman" w:cs="Times New Roman"/>
          <w:b/>
          <w:sz w:val="32"/>
          <w:szCs w:val="32"/>
        </w:rPr>
        <w:t>15</w:t>
      </w:r>
      <w:r>
        <w:rPr>
          <w:rFonts w:ascii="Times New Roman" w:hAnsi="Times New Roman" w:cs="Times New Roman" w:hint="eastAsia"/>
          <w:b/>
          <w:sz w:val="32"/>
          <w:szCs w:val="32"/>
        </w:rPr>
        <w:t>日</w:t>
      </w:r>
    </w:p>
    <w:p w14:paraId="729FBA02" w14:textId="77777777" w:rsidR="001B66A3" w:rsidRDefault="001B66A3" w:rsidP="003D28A1">
      <w:pPr>
        <w:spacing w:line="360" w:lineRule="auto"/>
        <w:rPr>
          <w:rFonts w:ascii="Times New Roman" w:hAnsi="Times New Roman" w:cs="Times New Roman"/>
          <w:sz w:val="36"/>
          <w:szCs w:val="32"/>
        </w:rPr>
      </w:pPr>
    </w:p>
    <w:p w14:paraId="729FBA03" w14:textId="77777777" w:rsidR="001B66A3" w:rsidRDefault="003D28A1" w:rsidP="003D28A1">
      <w:pPr>
        <w:spacing w:line="360" w:lineRule="auto"/>
        <w:jc w:val="left"/>
        <w:rPr>
          <w:rFonts w:ascii="Times New Roman" w:hAnsi="Times New Roman" w:cs="Times New Roman"/>
          <w:b/>
          <w:sz w:val="28"/>
          <w:szCs w:val="28"/>
        </w:rPr>
      </w:pPr>
      <w:r>
        <w:rPr>
          <w:rFonts w:ascii="Times New Roman" w:hAnsi="Times New Roman" w:cs="Times New Roman"/>
          <w:b/>
          <w:sz w:val="28"/>
          <w:szCs w:val="28"/>
        </w:rPr>
        <w:t>实验要求：</w:t>
      </w:r>
    </w:p>
    <w:p w14:paraId="729FBA04" w14:textId="77777777" w:rsidR="001B66A3" w:rsidRDefault="003D28A1" w:rsidP="003D28A1">
      <w:pPr>
        <w:spacing w:line="360" w:lineRule="auto"/>
        <w:jc w:val="left"/>
        <w:rPr>
          <w:rFonts w:ascii="Times New Roman" w:hAnsi="Times New Roman" w:cs="Times New Roman"/>
          <w:color w:val="FF0000"/>
          <w:sz w:val="28"/>
          <w:szCs w:val="28"/>
        </w:rPr>
      </w:pPr>
      <w:r>
        <w:rPr>
          <w:rFonts w:ascii="Times New Roman" w:hAnsi="Times New Roman" w:cs="Times New Roman" w:hint="eastAsia"/>
          <w:color w:val="FF0000"/>
          <w:sz w:val="28"/>
          <w:szCs w:val="28"/>
        </w:rPr>
        <w:t xml:space="preserve">    </w:t>
      </w:r>
      <w:r>
        <w:rPr>
          <w:rFonts w:ascii="Times New Roman" w:hAnsi="Times New Roman" w:cs="Times New Roman"/>
          <w:sz w:val="28"/>
          <w:szCs w:val="28"/>
        </w:rPr>
        <w:t>本次实验大约需要</w:t>
      </w:r>
      <w:r>
        <w:rPr>
          <w:rFonts w:ascii="Times New Roman" w:hAnsi="Times New Roman" w:cs="Times New Roman" w:hint="eastAsia"/>
          <w:sz w:val="28"/>
          <w:szCs w:val="28"/>
        </w:rPr>
        <w:t>3</w:t>
      </w:r>
      <w:r>
        <w:rPr>
          <w:rFonts w:ascii="Times New Roman" w:hAnsi="Times New Roman" w:cs="Times New Roman"/>
          <w:sz w:val="28"/>
          <w:szCs w:val="28"/>
        </w:rPr>
        <w:t>小时。</w:t>
      </w:r>
    </w:p>
    <w:p w14:paraId="729FBA05" w14:textId="77777777" w:rsidR="001B66A3" w:rsidRDefault="003D28A1" w:rsidP="003D28A1">
      <w:pPr>
        <w:spacing w:line="360" w:lineRule="auto"/>
        <w:jc w:val="left"/>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Pr>
          <w:rFonts w:ascii="Times New Roman" w:hAnsi="Times New Roman" w:cs="Times New Roman"/>
          <w:color w:val="FF0000"/>
          <w:sz w:val="28"/>
          <w:szCs w:val="28"/>
        </w:rPr>
        <w:t>严禁抄袭！</w:t>
      </w:r>
      <w:r>
        <w:rPr>
          <w:rFonts w:ascii="Times New Roman" w:hAnsi="Times New Roman" w:cs="Times New Roman"/>
          <w:sz w:val="28"/>
          <w:szCs w:val="28"/>
        </w:rPr>
        <w:t>若发现抄袭实验代码或虚构实验报告，本次实验</w:t>
      </w:r>
      <w:r>
        <w:rPr>
          <w:rFonts w:ascii="Times New Roman" w:hAnsi="Times New Roman" w:cs="Times New Roman" w:hint="eastAsia"/>
          <w:sz w:val="28"/>
          <w:szCs w:val="28"/>
        </w:rPr>
        <w:t>成绩为零</w:t>
      </w:r>
      <w:r>
        <w:rPr>
          <w:rFonts w:ascii="Times New Roman" w:hAnsi="Times New Roman" w:cs="Times New Roman"/>
          <w:sz w:val="28"/>
          <w:szCs w:val="28"/>
        </w:rPr>
        <w:t>分。</w:t>
      </w:r>
    </w:p>
    <w:p w14:paraId="729FBA06" w14:textId="77777777" w:rsidR="001B66A3" w:rsidRDefault="003D28A1" w:rsidP="003D28A1">
      <w:pPr>
        <w:spacing w:line="360" w:lineRule="auto"/>
        <w:jc w:val="left"/>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请认真完成所有实验内容，并于</w:t>
      </w:r>
      <w:r>
        <w:rPr>
          <w:rFonts w:ascii="Times New Roman" w:hAnsi="Times New Roman" w:cs="Times New Roman" w:hint="eastAsia"/>
          <w:sz w:val="28"/>
          <w:szCs w:val="28"/>
        </w:rPr>
        <w:t>截止日期</w:t>
      </w:r>
      <w:r>
        <w:rPr>
          <w:rFonts w:ascii="Times New Roman" w:hAnsi="Times New Roman" w:cs="Times New Roman"/>
          <w:sz w:val="28"/>
          <w:szCs w:val="28"/>
        </w:rPr>
        <w:t>之前提交实验报告</w:t>
      </w:r>
      <w:r>
        <w:rPr>
          <w:rFonts w:ascii="Times New Roman" w:hAnsi="Times New Roman" w:cs="Times New Roman" w:hint="eastAsia"/>
          <w:sz w:val="28"/>
          <w:szCs w:val="28"/>
        </w:rPr>
        <w:t>、高级程序代码和</w:t>
      </w:r>
      <w:r>
        <w:rPr>
          <w:rFonts w:ascii="Times New Roman" w:hAnsi="Times New Roman" w:cs="Times New Roman" w:hint="eastAsia"/>
          <w:sz w:val="28"/>
          <w:szCs w:val="28"/>
        </w:rPr>
        <w:t>SQL</w:t>
      </w:r>
      <w:r>
        <w:rPr>
          <w:rFonts w:ascii="Times New Roman" w:hAnsi="Times New Roman" w:cs="Times New Roman" w:hint="eastAsia"/>
          <w:sz w:val="28"/>
          <w:szCs w:val="28"/>
        </w:rPr>
        <w:t>脚本</w:t>
      </w:r>
      <w:r>
        <w:rPr>
          <w:rFonts w:ascii="Times New Roman" w:hAnsi="Times New Roman" w:cs="Times New Roman"/>
          <w:sz w:val="28"/>
          <w:szCs w:val="28"/>
        </w:rPr>
        <w:t>。实验报告应简洁明了，请</w:t>
      </w:r>
      <w:r>
        <w:rPr>
          <w:rFonts w:ascii="Times New Roman" w:hAnsi="Times New Roman" w:cs="Times New Roman" w:hint="eastAsia"/>
          <w:sz w:val="28"/>
          <w:szCs w:val="28"/>
        </w:rPr>
        <w:t>按</w:t>
      </w:r>
      <w:r>
        <w:rPr>
          <w:rFonts w:ascii="Times New Roman" w:hAnsi="Times New Roman" w:cs="Times New Roman"/>
          <w:sz w:val="28"/>
          <w:szCs w:val="28"/>
        </w:rPr>
        <w:t>照实验报告模板，最长不得超过</w:t>
      </w:r>
      <w:r>
        <w:rPr>
          <w:rFonts w:ascii="Times New Roman" w:hAnsi="Times New Roman" w:cs="Times New Roman"/>
          <w:color w:val="FF0000"/>
          <w:sz w:val="28"/>
          <w:szCs w:val="28"/>
        </w:rPr>
        <w:t>12</w:t>
      </w:r>
      <w:r>
        <w:rPr>
          <w:rFonts w:ascii="Times New Roman" w:hAnsi="Times New Roman" w:cs="Times New Roman"/>
          <w:color w:val="FF0000"/>
          <w:sz w:val="28"/>
          <w:szCs w:val="28"/>
        </w:rPr>
        <w:t>页</w:t>
      </w:r>
      <w:r>
        <w:rPr>
          <w:rFonts w:ascii="Times New Roman" w:hAnsi="Times New Roman" w:cs="Times New Roman"/>
          <w:sz w:val="28"/>
          <w:szCs w:val="28"/>
        </w:rPr>
        <w:t>。如果你参考了他人的实验成果，请在实验报告中注明并致谢。</w:t>
      </w:r>
      <w:r>
        <w:rPr>
          <w:rFonts w:ascii="Times New Roman" w:hAnsi="Times New Roman" w:cs="Times New Roman" w:hint="eastAsia"/>
          <w:sz w:val="28"/>
          <w:szCs w:val="28"/>
        </w:rPr>
        <w:t>高级程序代码和</w:t>
      </w:r>
      <w:r>
        <w:rPr>
          <w:rFonts w:ascii="Times New Roman" w:hAnsi="Times New Roman" w:cs="Times New Roman" w:hint="eastAsia"/>
          <w:sz w:val="28"/>
          <w:szCs w:val="28"/>
        </w:rPr>
        <w:t>SQL</w:t>
      </w:r>
      <w:r>
        <w:rPr>
          <w:rFonts w:ascii="Times New Roman" w:hAnsi="Times New Roman" w:cs="Times New Roman" w:hint="eastAsia"/>
          <w:sz w:val="28"/>
          <w:szCs w:val="28"/>
        </w:rPr>
        <w:t>脚本中应在每一题之前以注释标明题号。其中</w:t>
      </w:r>
      <w:r>
        <w:rPr>
          <w:rFonts w:ascii="Times New Roman" w:hAnsi="Times New Roman" w:cs="Times New Roman" w:hint="eastAsia"/>
          <w:sz w:val="28"/>
          <w:szCs w:val="28"/>
        </w:rPr>
        <w:t>1</w:t>
      </w:r>
      <w:r>
        <w:rPr>
          <w:rFonts w:ascii="Times New Roman" w:hAnsi="Times New Roman" w:cs="Times New Roman" w:hint="eastAsia"/>
          <w:sz w:val="28"/>
          <w:szCs w:val="28"/>
        </w:rPr>
        <w:t>、</w:t>
      </w:r>
      <w:r>
        <w:rPr>
          <w:rFonts w:ascii="Times New Roman" w:hAnsi="Times New Roman" w:cs="Times New Roman" w:hint="eastAsia"/>
          <w:sz w:val="28"/>
          <w:szCs w:val="28"/>
        </w:rPr>
        <w:t>2</w:t>
      </w:r>
      <w:r>
        <w:rPr>
          <w:rFonts w:ascii="Times New Roman" w:hAnsi="Times New Roman" w:cs="Times New Roman" w:hint="eastAsia"/>
          <w:sz w:val="28"/>
          <w:szCs w:val="28"/>
        </w:rPr>
        <w:t>、</w:t>
      </w:r>
      <w:r>
        <w:rPr>
          <w:rFonts w:ascii="Times New Roman" w:hAnsi="Times New Roman" w:cs="Times New Roman" w:hint="eastAsia"/>
          <w:sz w:val="28"/>
          <w:szCs w:val="28"/>
        </w:rPr>
        <w:t>3</w:t>
      </w:r>
      <w:r>
        <w:rPr>
          <w:rFonts w:ascii="Times New Roman" w:hAnsi="Times New Roman" w:cs="Times New Roman" w:hint="eastAsia"/>
          <w:sz w:val="28"/>
          <w:szCs w:val="28"/>
        </w:rPr>
        <w:t>题需在提供的</w:t>
      </w:r>
      <w:r>
        <w:rPr>
          <w:rFonts w:ascii="Times New Roman" w:hAnsi="Times New Roman" w:cs="Times New Roman" w:hint="eastAsia"/>
          <w:sz w:val="28"/>
          <w:szCs w:val="28"/>
        </w:rPr>
        <w:t>exp2-template.sql</w:t>
      </w:r>
      <w:r>
        <w:rPr>
          <w:rFonts w:ascii="Times New Roman" w:hAnsi="Times New Roman" w:cs="Times New Roman" w:hint="eastAsia"/>
          <w:sz w:val="28"/>
          <w:szCs w:val="28"/>
        </w:rPr>
        <w:t>中完成，而</w:t>
      </w:r>
      <w:r>
        <w:rPr>
          <w:rFonts w:ascii="Times New Roman" w:hAnsi="Times New Roman" w:cs="Times New Roman" w:hint="eastAsia"/>
          <w:sz w:val="28"/>
          <w:szCs w:val="28"/>
        </w:rPr>
        <w:t>4</w:t>
      </w:r>
      <w:r>
        <w:rPr>
          <w:rFonts w:ascii="Times New Roman" w:hAnsi="Times New Roman" w:cs="Times New Roman" w:hint="eastAsia"/>
          <w:sz w:val="28"/>
          <w:szCs w:val="28"/>
        </w:rPr>
        <w:t>、</w:t>
      </w:r>
      <w:r>
        <w:rPr>
          <w:rFonts w:ascii="Times New Roman" w:hAnsi="Times New Roman" w:cs="Times New Roman" w:hint="eastAsia"/>
          <w:sz w:val="28"/>
          <w:szCs w:val="28"/>
        </w:rPr>
        <w:t>5</w:t>
      </w:r>
      <w:r>
        <w:rPr>
          <w:rFonts w:ascii="Times New Roman" w:hAnsi="Times New Roman" w:cs="Times New Roman" w:hint="eastAsia"/>
          <w:sz w:val="28"/>
          <w:szCs w:val="28"/>
        </w:rPr>
        <w:t>题应在提交的所用高级程序语言对应的代码文件中完成。</w:t>
      </w:r>
    </w:p>
    <w:p w14:paraId="729FBA07" w14:textId="43A6FEE0" w:rsidR="001B66A3" w:rsidRDefault="003D28A1" w:rsidP="003D28A1">
      <w:pPr>
        <w:spacing w:line="360" w:lineRule="auto"/>
        <w:ind w:firstLine="570"/>
        <w:jc w:val="left"/>
        <w:rPr>
          <w:rFonts w:ascii="Times New Roman" w:hAnsi="Times New Roman" w:cs="Times New Roman"/>
          <w:sz w:val="28"/>
          <w:szCs w:val="28"/>
        </w:rPr>
      </w:pPr>
      <w:r>
        <w:rPr>
          <w:rFonts w:ascii="Times New Roman" w:hAnsi="Times New Roman" w:cs="Times New Roman"/>
          <w:sz w:val="28"/>
          <w:szCs w:val="28"/>
        </w:rPr>
        <w:t>评分标准：</w:t>
      </w:r>
      <w:r w:rsidR="000855B9">
        <w:rPr>
          <w:rFonts w:ascii="Times New Roman" w:hAnsi="Times New Roman" w:cs="Times New Roman"/>
          <w:sz w:val="28"/>
          <w:szCs w:val="28"/>
        </w:rPr>
        <w:t>按时提交</w:t>
      </w:r>
      <w:r w:rsidR="000855B9">
        <w:rPr>
          <w:rFonts w:ascii="Times New Roman" w:hAnsi="Times New Roman" w:cs="Times New Roman"/>
          <w:sz w:val="28"/>
          <w:szCs w:val="28"/>
        </w:rPr>
        <w:t>20% +</w:t>
      </w:r>
      <w:r w:rsidR="000855B9">
        <w:rPr>
          <w:rFonts w:ascii="Times New Roman" w:hAnsi="Times New Roman" w:cs="Times New Roman"/>
          <w:sz w:val="28"/>
          <w:szCs w:val="28"/>
        </w:rPr>
        <w:t>报告内容</w:t>
      </w:r>
      <w:r w:rsidR="000855B9">
        <w:rPr>
          <w:rFonts w:ascii="Times New Roman" w:hAnsi="Times New Roman" w:cs="Times New Roman"/>
          <w:sz w:val="28"/>
          <w:szCs w:val="28"/>
        </w:rPr>
        <w:t>30%</w:t>
      </w:r>
      <w:r w:rsidR="000855B9">
        <w:rPr>
          <w:rFonts w:ascii="Times New Roman" w:hAnsi="Times New Roman" w:cs="Times New Roman" w:hint="eastAsia"/>
          <w:sz w:val="28"/>
          <w:szCs w:val="28"/>
        </w:rPr>
        <w:t>+</w:t>
      </w:r>
      <w:r w:rsidR="000855B9">
        <w:rPr>
          <w:rFonts w:ascii="Times New Roman" w:hAnsi="Times New Roman" w:cs="Times New Roman" w:hint="eastAsia"/>
          <w:sz w:val="28"/>
          <w:szCs w:val="28"/>
        </w:rPr>
        <w:t>执行结果</w:t>
      </w:r>
      <w:r w:rsidR="000855B9">
        <w:rPr>
          <w:rFonts w:ascii="Times New Roman" w:hAnsi="Times New Roman" w:cs="Times New Roman"/>
          <w:sz w:val="28"/>
          <w:szCs w:val="28"/>
        </w:rPr>
        <w:t>50</w:t>
      </w:r>
      <w:r w:rsidR="000855B9">
        <w:rPr>
          <w:rFonts w:ascii="Times New Roman" w:hAnsi="Times New Roman" w:cs="Times New Roman" w:hint="eastAsia"/>
          <w:sz w:val="28"/>
          <w:szCs w:val="28"/>
        </w:rPr>
        <w:t>%</w:t>
      </w:r>
      <w:r w:rsidR="000855B9">
        <w:rPr>
          <w:rFonts w:ascii="Times New Roman" w:hAnsi="Times New Roman" w:cs="Times New Roman" w:hint="eastAsia"/>
          <w:sz w:val="28"/>
          <w:szCs w:val="28"/>
        </w:rPr>
        <w:t>。</w:t>
      </w:r>
    </w:p>
    <w:p w14:paraId="729FBA08" w14:textId="77777777" w:rsidR="001B66A3" w:rsidRDefault="003D28A1" w:rsidP="003D28A1">
      <w:pPr>
        <w:spacing w:line="360" w:lineRule="auto"/>
        <w:ind w:firstLineChars="200" w:firstLine="560"/>
        <w:rPr>
          <w:rFonts w:ascii="Times New Roman" w:hAnsi="Times New Roman" w:cs="Times New Roman"/>
          <w:sz w:val="28"/>
          <w:szCs w:val="32"/>
        </w:rPr>
      </w:pPr>
      <w:r>
        <w:rPr>
          <w:rFonts w:ascii="Times New Roman" w:eastAsia="宋体" w:hAnsi="Times New Roman" w:cs="Times New Roman"/>
          <w:color w:val="000000"/>
          <w:kern w:val="0"/>
          <w:sz w:val="28"/>
          <w:szCs w:val="28"/>
        </w:rPr>
        <w:br w:type="page"/>
      </w:r>
    </w:p>
    <w:p w14:paraId="729FBA09" w14:textId="77777777" w:rsidR="001B66A3" w:rsidRDefault="003D28A1" w:rsidP="003D28A1">
      <w:pPr>
        <w:autoSpaceDE w:val="0"/>
        <w:autoSpaceDN w:val="0"/>
        <w:adjustRightInd w:val="0"/>
        <w:spacing w:line="360" w:lineRule="auto"/>
        <w:jc w:val="left"/>
        <w:rPr>
          <w:rFonts w:ascii="Times New Roman" w:hAnsi="Times New Roman" w:cs="Times New Roman"/>
          <w:b/>
          <w:color w:val="000000"/>
          <w:kern w:val="0"/>
          <w:sz w:val="28"/>
          <w:szCs w:val="28"/>
        </w:rPr>
      </w:pPr>
      <w:r>
        <w:rPr>
          <w:rFonts w:ascii="Times New Roman" w:hAnsi="Times New Roman" w:cs="Times New Roman"/>
          <w:b/>
          <w:color w:val="000000"/>
          <w:kern w:val="0"/>
          <w:sz w:val="28"/>
          <w:szCs w:val="28"/>
        </w:rPr>
        <w:lastRenderedPageBreak/>
        <w:t>实验内容：</w:t>
      </w:r>
    </w:p>
    <w:p w14:paraId="729FBA0A" w14:textId="77777777" w:rsidR="001B66A3" w:rsidRDefault="001B66A3" w:rsidP="003D28A1">
      <w:pPr>
        <w:pStyle w:val="Default"/>
        <w:spacing w:line="360" w:lineRule="auto"/>
        <w:jc w:val="both"/>
        <w:rPr>
          <w:rFonts w:ascii="Times New Roman" w:eastAsiaTheme="minorEastAsia" w:hAnsi="Times New Roman" w:cs="Times New Roman"/>
          <w:b/>
        </w:rPr>
      </w:pPr>
    </w:p>
    <w:p w14:paraId="729FBA0B"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的高级特性，包括函数和过程、触发器、通用编程语言访问数据库等：</w:t>
      </w:r>
    </w:p>
    <w:p w14:paraId="729FBA0C"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语言中存储过程、存储函数的声明与调用；</w:t>
      </w:r>
    </w:p>
    <w:p w14:paraId="729FBA0D"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语言中触发器的创建与使用；</w:t>
      </w:r>
    </w:p>
    <w:p w14:paraId="729FBA0E" w14:textId="29B39A21"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学习使用高级程序设计语言（</w:t>
      </w:r>
      <w:r>
        <w:rPr>
          <w:rFonts w:ascii="Times New Roman" w:eastAsiaTheme="minorEastAsia" w:hAnsi="Times New Roman" w:cs="Times New Roman" w:hint="eastAsia"/>
          <w:b/>
        </w:rPr>
        <w:t>Java</w:t>
      </w:r>
      <w:r>
        <w:rPr>
          <w:rFonts w:ascii="Times New Roman" w:eastAsiaTheme="minorEastAsia" w:hAnsi="Times New Roman" w:cs="Times New Roman" w:hint="eastAsia"/>
          <w:b/>
        </w:rPr>
        <w:t>、</w:t>
      </w:r>
      <w:r>
        <w:rPr>
          <w:rFonts w:ascii="Times New Roman" w:eastAsiaTheme="minorEastAsia" w:hAnsi="Times New Roman" w:cs="Times New Roman" w:hint="eastAsia"/>
          <w:b/>
        </w:rPr>
        <w:t>C</w:t>
      </w:r>
      <w:r>
        <w:rPr>
          <w:rFonts w:ascii="Times New Roman" w:eastAsiaTheme="minorEastAsia" w:hAnsi="Times New Roman" w:cs="Times New Roman" w:hint="eastAsia"/>
          <w:b/>
        </w:rPr>
        <w:t>）等访问</w:t>
      </w:r>
      <w:r>
        <w:rPr>
          <w:rFonts w:ascii="Times New Roman" w:eastAsiaTheme="minorEastAsia" w:hAnsi="Times New Roman" w:cs="Times New Roman" w:hint="eastAsia"/>
          <w:b/>
        </w:rPr>
        <w:t>SQL</w:t>
      </w:r>
      <w:r>
        <w:rPr>
          <w:rFonts w:ascii="Times New Roman" w:eastAsiaTheme="minorEastAsia" w:hAnsi="Times New Roman" w:cs="Times New Roman" w:hint="eastAsia"/>
          <w:b/>
        </w:rPr>
        <w:t>，包括动态</w:t>
      </w:r>
      <w:r>
        <w:rPr>
          <w:rFonts w:ascii="Times New Roman" w:eastAsiaTheme="minorEastAsia" w:hAnsi="Times New Roman" w:cs="Times New Roman" w:hint="eastAsia"/>
          <w:b/>
        </w:rPr>
        <w:t>SQL</w:t>
      </w:r>
      <w:r>
        <w:rPr>
          <w:rFonts w:ascii="Times New Roman" w:eastAsiaTheme="minorEastAsia" w:hAnsi="Times New Roman" w:cs="Times New Roman" w:hint="eastAsia"/>
          <w:b/>
        </w:rPr>
        <w:t>的使用。</w:t>
      </w:r>
    </w:p>
    <w:p w14:paraId="729FBA0F" w14:textId="77777777" w:rsidR="001B66A3" w:rsidRPr="003D28A1" w:rsidRDefault="001B66A3" w:rsidP="003D28A1">
      <w:pPr>
        <w:pStyle w:val="Default"/>
        <w:spacing w:line="360" w:lineRule="auto"/>
        <w:jc w:val="both"/>
        <w:rPr>
          <w:rFonts w:ascii="Times New Roman" w:eastAsiaTheme="minorEastAsia" w:hAnsi="Times New Roman" w:cs="Times New Roman"/>
          <w:b/>
        </w:rPr>
      </w:pPr>
    </w:p>
    <w:p w14:paraId="729FBA10"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数据模型：</w:t>
      </w:r>
    </w:p>
    <w:p w14:paraId="729FBA11"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下面给出本次实验数据模型的表结构及表间的关系。</w:t>
      </w:r>
    </w:p>
    <w:p w14:paraId="729FBA12"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noProof/>
        </w:rPr>
        <w:drawing>
          <wp:inline distT="0" distB="0" distL="114300" distR="114300" wp14:anchorId="729FBA3D" wp14:editId="729FBA3E">
            <wp:extent cx="5267325" cy="5330190"/>
            <wp:effectExtent l="0" t="0" r="9525"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67325" cy="5330190"/>
                    </a:xfrm>
                    <a:prstGeom prst="rect">
                      <a:avLst/>
                    </a:prstGeom>
                  </pic:spPr>
                </pic:pic>
              </a:graphicData>
            </a:graphic>
          </wp:inline>
        </w:drawing>
      </w:r>
      <w:r>
        <w:rPr>
          <w:rFonts w:ascii="Times New Roman" w:eastAsiaTheme="minorEastAsia" w:hAnsi="Times New Roman" w:cs="Times New Roman" w:hint="eastAsia"/>
          <w:b/>
          <w:noProof/>
        </w:rPr>
        <w:lastRenderedPageBreak/>
        <w:drawing>
          <wp:inline distT="0" distB="0" distL="114300" distR="114300" wp14:anchorId="729FBA3F" wp14:editId="729FBA40">
            <wp:extent cx="5274310" cy="2800985"/>
            <wp:effectExtent l="0" t="0" r="2540" b="184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5274310" cy="2800985"/>
                    </a:xfrm>
                    <a:prstGeom prst="rect">
                      <a:avLst/>
                    </a:prstGeom>
                  </pic:spPr>
                </pic:pic>
              </a:graphicData>
            </a:graphic>
          </wp:inline>
        </w:drawing>
      </w:r>
    </w:p>
    <w:p w14:paraId="729FBA13" w14:textId="77777777" w:rsidR="001B66A3" w:rsidRDefault="003D28A1" w:rsidP="003D28A1">
      <w:pPr>
        <w:pStyle w:val="Default"/>
        <w:spacing w:line="360" w:lineRule="auto"/>
        <w:jc w:val="center"/>
        <w:rPr>
          <w:rFonts w:ascii="Times New Roman" w:eastAsiaTheme="minorEastAsia" w:hAnsi="Times New Roman" w:cs="Times New Roman"/>
          <w:b/>
        </w:rPr>
      </w:pPr>
      <w:r>
        <w:rPr>
          <w:rFonts w:ascii="Times New Roman" w:eastAsiaTheme="minorEastAsia" w:hAnsi="Times New Roman" w:cs="Times New Roman" w:hint="eastAsia"/>
          <w:b/>
          <w:noProof/>
        </w:rPr>
        <w:drawing>
          <wp:inline distT="0" distB="0" distL="114300" distR="114300" wp14:anchorId="729FBA41" wp14:editId="729FBA42">
            <wp:extent cx="5331460" cy="2974975"/>
            <wp:effectExtent l="0" t="0" r="2540" b="15875"/>
            <wp:docPr id="1" name="图片 1" descr="718608-20160524152039959-209264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18608-20160524152039959-2092647062"/>
                    <pic:cNvPicPr>
                      <a:picLocks noChangeAspect="1"/>
                    </pic:cNvPicPr>
                  </pic:nvPicPr>
                  <pic:blipFill>
                    <a:blip r:embed="rId8"/>
                    <a:stretch>
                      <a:fillRect/>
                    </a:stretch>
                  </pic:blipFill>
                  <pic:spPr>
                    <a:xfrm>
                      <a:off x="0" y="0"/>
                      <a:ext cx="5331460" cy="2974975"/>
                    </a:xfrm>
                    <a:prstGeom prst="rect">
                      <a:avLst/>
                    </a:prstGeom>
                  </pic:spPr>
                </pic:pic>
              </a:graphicData>
            </a:graphic>
          </wp:inline>
        </w:drawing>
      </w:r>
    </w:p>
    <w:p w14:paraId="729FBA18" w14:textId="77777777" w:rsidR="001B66A3" w:rsidRDefault="001B66A3" w:rsidP="003D28A1">
      <w:pPr>
        <w:pStyle w:val="Default"/>
        <w:spacing w:line="360" w:lineRule="auto"/>
        <w:jc w:val="both"/>
        <w:rPr>
          <w:rFonts w:ascii="Times New Roman" w:eastAsiaTheme="minorEastAsia" w:hAnsi="Times New Roman" w:cs="Times New Roman"/>
          <w:b/>
        </w:rPr>
      </w:pPr>
    </w:p>
    <w:p w14:paraId="729FBA19" w14:textId="77777777" w:rsidR="001B66A3" w:rsidRDefault="003D28A1" w:rsidP="003D28A1">
      <w:pPr>
        <w:pStyle w:val="aa"/>
        <w:spacing w:line="360" w:lineRule="auto"/>
        <w:ind w:firstLineChars="0" w:firstLine="0"/>
        <w:rPr>
          <w:rFonts w:ascii="Times New Roman" w:hAnsi="Times New Roman" w:cs="Times New Roman"/>
          <w:b/>
          <w:sz w:val="24"/>
          <w:szCs w:val="28"/>
        </w:rPr>
      </w:pPr>
      <w:r>
        <w:rPr>
          <w:rFonts w:ascii="Times New Roman" w:hAnsi="Times New Roman" w:cs="Times New Roman" w:hint="eastAsia"/>
          <w:b/>
          <w:sz w:val="24"/>
          <w:szCs w:val="28"/>
        </w:rPr>
        <w:t>实验设置</w:t>
      </w:r>
    </w:p>
    <w:p w14:paraId="729FBA1A" w14:textId="77777777" w:rsidR="001B66A3" w:rsidRDefault="003D28A1" w:rsidP="003D28A1">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我们提供了数据集，用以测试针对作业的解法是否正确。</w:t>
      </w:r>
      <w:proofErr w:type="spellStart"/>
      <w:r>
        <w:rPr>
          <w:rFonts w:ascii="Times New Roman" w:hAnsi="Times New Roman" w:cs="Times New Roman" w:hint="eastAsia"/>
          <w:sz w:val="24"/>
          <w:szCs w:val="28"/>
        </w:rPr>
        <w:t>OrderDB</w:t>
      </w:r>
      <w:r>
        <w:rPr>
          <w:rFonts w:ascii="Times New Roman" w:hAnsi="Times New Roman" w:cs="Times New Roman"/>
          <w:sz w:val="24"/>
          <w:szCs w:val="28"/>
        </w:rPr>
        <w:t>.sql</w:t>
      </w:r>
      <w:proofErr w:type="spellEnd"/>
      <w:r>
        <w:rPr>
          <w:rFonts w:ascii="Times New Roman" w:hAnsi="Times New Roman" w:cs="Times New Roman" w:hint="eastAsia"/>
          <w:sz w:val="24"/>
          <w:szCs w:val="28"/>
        </w:rPr>
        <w:t xml:space="preserve"> </w:t>
      </w:r>
      <w:r>
        <w:rPr>
          <w:rFonts w:ascii="Times New Roman" w:hAnsi="Times New Roman" w:cs="Times New Roman" w:hint="eastAsia"/>
          <w:sz w:val="24"/>
          <w:szCs w:val="28"/>
        </w:rPr>
        <w:t>脚本创建数据模型中的各种表并插入数据填充，下载该脚本并在</w:t>
      </w:r>
      <w:r>
        <w:rPr>
          <w:rFonts w:ascii="Times New Roman" w:hAnsi="Times New Roman" w:cs="Times New Roman" w:hint="eastAsia"/>
          <w:sz w:val="24"/>
          <w:szCs w:val="28"/>
        </w:rPr>
        <w:t>M</w:t>
      </w:r>
      <w:r>
        <w:rPr>
          <w:rFonts w:ascii="Times New Roman" w:hAnsi="Times New Roman" w:cs="Times New Roman"/>
          <w:sz w:val="24"/>
          <w:szCs w:val="28"/>
        </w:rPr>
        <w:t xml:space="preserve">ySQL </w:t>
      </w:r>
      <w:r>
        <w:rPr>
          <w:rFonts w:ascii="Times New Roman" w:hAnsi="Times New Roman" w:cs="Times New Roman" w:hint="eastAsia"/>
          <w:sz w:val="24"/>
          <w:szCs w:val="28"/>
        </w:rPr>
        <w:t>W</w:t>
      </w:r>
      <w:r>
        <w:rPr>
          <w:rFonts w:ascii="Times New Roman" w:hAnsi="Times New Roman" w:cs="Times New Roman"/>
          <w:sz w:val="24"/>
          <w:szCs w:val="28"/>
        </w:rPr>
        <w:t>orkbench</w:t>
      </w:r>
      <w:r>
        <w:rPr>
          <w:rFonts w:ascii="Times New Roman" w:hAnsi="Times New Roman" w:cs="Times New Roman" w:hint="eastAsia"/>
          <w:sz w:val="24"/>
          <w:szCs w:val="28"/>
        </w:rPr>
        <w:t>中运行即可导入本次实验的数据库模式及数据。</w:t>
      </w:r>
    </w:p>
    <w:p w14:paraId="729FBA1B" w14:textId="77777777" w:rsidR="001B66A3" w:rsidRDefault="001B66A3" w:rsidP="003D28A1">
      <w:pPr>
        <w:pStyle w:val="Default"/>
        <w:spacing w:line="360" w:lineRule="auto"/>
        <w:jc w:val="both"/>
        <w:rPr>
          <w:rFonts w:ascii="Times New Roman" w:eastAsiaTheme="minorEastAsia" w:hAnsi="Times New Roman" w:cs="Times New Roman"/>
          <w:b/>
        </w:rPr>
      </w:pPr>
    </w:p>
    <w:p w14:paraId="729FBA1C"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实验</w:t>
      </w:r>
      <w:r>
        <w:rPr>
          <w:rFonts w:ascii="Times New Roman" w:eastAsiaTheme="minorEastAsia" w:hAnsi="Times New Roman" w:cs="Times New Roman"/>
          <w:b/>
        </w:rPr>
        <w:t>要求：</w:t>
      </w:r>
    </w:p>
    <w:p w14:paraId="729FBA1D"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声明并调用存储过程</w:t>
      </w:r>
      <w:r>
        <w:rPr>
          <w:rFonts w:ascii="Times New Roman" w:eastAsiaTheme="minorEastAsia" w:hAnsi="Times New Roman" w:cs="Times New Roman"/>
        </w:rPr>
        <w:t>，完成以下任务：</w:t>
      </w:r>
    </w:p>
    <w:p w14:paraId="729FBA1E" w14:textId="77777777" w:rsidR="001B66A3" w:rsidRDefault="003D28A1" w:rsidP="003D28A1">
      <w:pPr>
        <w:pStyle w:val="Default"/>
        <w:numPr>
          <w:ilvl w:val="0"/>
          <w:numId w:val="2"/>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hint="eastAsia"/>
        </w:rPr>
        <w:t>存储过程功能：根据输入的商品名称，找到订购了该商品的客户编号、</w:t>
      </w:r>
      <w:r>
        <w:rPr>
          <w:rFonts w:ascii="Times New Roman" w:eastAsiaTheme="minorEastAsia" w:hAnsi="Times New Roman" w:cs="Times New Roman" w:hint="eastAsia"/>
        </w:rPr>
        <w:lastRenderedPageBreak/>
        <w:tab/>
      </w:r>
      <w:r>
        <w:rPr>
          <w:rFonts w:ascii="Times New Roman" w:eastAsiaTheme="minorEastAsia" w:hAnsi="Times New Roman" w:cs="Times New Roman" w:hint="eastAsia"/>
        </w:rPr>
        <w:t>客户名称、订单编号、订货数量和订货金额，并按订货金额降序输出；</w:t>
      </w:r>
    </w:p>
    <w:p w14:paraId="729FBA1F"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调用该存储过程查询订购了“</w:t>
      </w:r>
      <w:r>
        <w:rPr>
          <w:rFonts w:ascii="Times New Roman" w:eastAsiaTheme="minorEastAsia" w:hAnsi="Times New Roman" w:cs="Times New Roman" w:hint="eastAsia"/>
        </w:rPr>
        <w:t>32M DRAM</w:t>
      </w:r>
      <w:r>
        <w:rPr>
          <w:rFonts w:ascii="Times New Roman" w:eastAsiaTheme="minorEastAsia" w:hAnsi="Times New Roman" w:cs="Times New Roman" w:hint="eastAsia"/>
        </w:rPr>
        <w:t>”商品的客户编号、客户名称、</w:t>
      </w:r>
      <w:r>
        <w:rPr>
          <w:rFonts w:ascii="Times New Roman" w:eastAsiaTheme="minorEastAsia" w:hAnsi="Times New Roman" w:cs="Times New Roman" w:hint="eastAsia"/>
        </w:rPr>
        <w:tab/>
      </w:r>
      <w:r>
        <w:rPr>
          <w:rFonts w:ascii="Times New Roman" w:eastAsiaTheme="minorEastAsia" w:hAnsi="Times New Roman" w:cs="Times New Roman" w:hint="eastAsia"/>
        </w:rPr>
        <w:t>订单编号、订货数量和订货金额，并按订货金额降序输出。</w:t>
      </w:r>
    </w:p>
    <w:p w14:paraId="729FBA20" w14:textId="77777777" w:rsidR="001B66A3" w:rsidRDefault="003D28A1" w:rsidP="003D28A1">
      <w:pPr>
        <w:pStyle w:val="Default"/>
        <w:numPr>
          <w:ilvl w:val="0"/>
          <w:numId w:val="2"/>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hint="eastAsia"/>
        </w:rPr>
        <w:t>存储过程功能：根据输入的员工编号，查询比该员工雇佣日期早的同一</w:t>
      </w:r>
      <w:r>
        <w:rPr>
          <w:rFonts w:ascii="Times New Roman" w:eastAsiaTheme="minorEastAsia" w:hAnsi="Times New Roman" w:cs="Times New Roman" w:hint="eastAsia"/>
        </w:rPr>
        <w:tab/>
      </w:r>
      <w:r>
        <w:rPr>
          <w:rFonts w:ascii="Times New Roman" w:eastAsiaTheme="minorEastAsia" w:hAnsi="Times New Roman" w:cs="Times New Roman" w:hint="eastAsia"/>
        </w:rPr>
        <w:t>部门的员工编号、姓名、性别、雇佣日期、所属部门；</w:t>
      </w:r>
    </w:p>
    <w:p w14:paraId="729FBA21"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调用该存储过程查询比员工编号“</w:t>
      </w:r>
      <w:r>
        <w:rPr>
          <w:rFonts w:ascii="Times New Roman" w:eastAsiaTheme="minorEastAsia" w:hAnsi="Times New Roman" w:cs="Times New Roman" w:hint="eastAsia"/>
        </w:rPr>
        <w:t>E2008005</w:t>
      </w:r>
      <w:r>
        <w:rPr>
          <w:rFonts w:ascii="Times New Roman" w:eastAsiaTheme="minorEastAsia" w:hAnsi="Times New Roman" w:cs="Times New Roman" w:hint="eastAsia"/>
        </w:rPr>
        <w:t>”雇佣日期早的同一部门的</w:t>
      </w:r>
      <w:r>
        <w:rPr>
          <w:rFonts w:ascii="Times New Roman" w:eastAsiaTheme="minorEastAsia" w:hAnsi="Times New Roman" w:cs="Times New Roman" w:hint="eastAsia"/>
        </w:rPr>
        <w:tab/>
      </w:r>
      <w:r>
        <w:rPr>
          <w:rFonts w:ascii="Times New Roman" w:eastAsiaTheme="minorEastAsia" w:hAnsi="Times New Roman" w:cs="Times New Roman" w:hint="eastAsia"/>
        </w:rPr>
        <w:t>员工编号、</w:t>
      </w:r>
      <w:r>
        <w:rPr>
          <w:rFonts w:ascii="Times New Roman" w:eastAsiaTheme="minorEastAsia" w:hAnsi="Times New Roman" w:cs="Times New Roman" w:hint="eastAsia"/>
        </w:rPr>
        <w:tab/>
      </w:r>
      <w:r>
        <w:rPr>
          <w:rFonts w:ascii="Times New Roman" w:eastAsiaTheme="minorEastAsia" w:hAnsi="Times New Roman" w:cs="Times New Roman" w:hint="eastAsia"/>
        </w:rPr>
        <w:t>姓名、性别、雇佣日期、所属部门。</w:t>
      </w:r>
    </w:p>
    <w:p w14:paraId="729FBA22" w14:textId="77777777" w:rsidR="001B66A3" w:rsidRDefault="003D28A1" w:rsidP="003D28A1">
      <w:pPr>
        <w:pStyle w:val="Default"/>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hint="eastAsia"/>
        </w:rPr>
        <w:t>SQL</w:t>
      </w:r>
      <w:r>
        <w:rPr>
          <w:rFonts w:ascii="Times New Roman" w:eastAsiaTheme="minorEastAsia" w:hAnsi="Times New Roman" w:cs="Times New Roman" w:hint="eastAsia"/>
        </w:rPr>
        <w:t>语句以及执行</w:t>
      </w:r>
      <w:r>
        <w:rPr>
          <w:rFonts w:ascii="Times New Roman" w:eastAsiaTheme="minorEastAsia" w:hAnsi="Times New Roman" w:cs="Times New Roman"/>
        </w:rPr>
        <w:t>结果</w:t>
      </w:r>
      <w:r>
        <w:rPr>
          <w:rFonts w:ascii="Times New Roman" w:hAnsi="Times New Roman" w:cs="Times New Roman"/>
          <w:szCs w:val="21"/>
        </w:rPr>
        <w:t>截图保留在实验报告中</w:t>
      </w:r>
      <w:r>
        <w:rPr>
          <w:rFonts w:ascii="Times New Roman" w:eastAsiaTheme="minorEastAsia" w:hAnsi="Times New Roman" w:cs="Times New Roman"/>
        </w:rPr>
        <w:t>]</w:t>
      </w:r>
    </w:p>
    <w:p w14:paraId="729FBA23" w14:textId="77777777" w:rsidR="001B66A3" w:rsidRDefault="001B66A3" w:rsidP="003D28A1">
      <w:pPr>
        <w:pStyle w:val="Default"/>
        <w:spacing w:line="360" w:lineRule="auto"/>
        <w:jc w:val="both"/>
        <w:rPr>
          <w:rFonts w:ascii="Times New Roman" w:eastAsiaTheme="minorEastAsia" w:hAnsi="Times New Roman" w:cs="Times New Roman"/>
        </w:rPr>
      </w:pPr>
    </w:p>
    <w:p w14:paraId="729FBA24"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声明并调用存储</w:t>
      </w:r>
      <w:r>
        <w:rPr>
          <w:rFonts w:ascii="Times New Roman" w:eastAsiaTheme="minorEastAsia" w:hAnsi="Times New Roman" w:cs="Times New Roman" w:hint="eastAsia"/>
        </w:rPr>
        <w:t>函数</w:t>
      </w:r>
      <w:r>
        <w:rPr>
          <w:rFonts w:ascii="Times New Roman" w:eastAsiaTheme="minorEastAsia" w:hAnsi="Times New Roman" w:cs="Times New Roman"/>
        </w:rPr>
        <w:t>，完成以下任务：</w:t>
      </w:r>
    </w:p>
    <w:p w14:paraId="729FBA25" w14:textId="77777777" w:rsidR="001B66A3" w:rsidRDefault="003D28A1" w:rsidP="003D28A1">
      <w:pPr>
        <w:pStyle w:val="Default"/>
        <w:numPr>
          <w:ilvl w:val="0"/>
          <w:numId w:val="3"/>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存储函数功能：根据输入的商品名称，返回该商品订购平均价；</w:t>
      </w:r>
    </w:p>
    <w:p w14:paraId="729FBA26"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调用该存储函数查询商品基本信息表中所有商品名称及其订购平均价。</w:t>
      </w:r>
    </w:p>
    <w:p w14:paraId="729FBA27" w14:textId="77777777" w:rsidR="001B66A3" w:rsidRDefault="003D28A1" w:rsidP="003D28A1">
      <w:pPr>
        <w:pStyle w:val="Default"/>
        <w:numPr>
          <w:ilvl w:val="0"/>
          <w:numId w:val="3"/>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存储函数功能：根据输入的商品编号，统计该商品的销售总量；</w:t>
      </w:r>
    </w:p>
    <w:p w14:paraId="729FBA28"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调用该存储函数查询销售总量大于</w:t>
      </w:r>
      <w:r>
        <w:rPr>
          <w:rFonts w:ascii="Times New Roman" w:eastAsiaTheme="minorEastAsia" w:hAnsi="Times New Roman" w:cs="Times New Roman" w:hint="eastAsia"/>
        </w:rPr>
        <w:t>4</w:t>
      </w:r>
      <w:r>
        <w:rPr>
          <w:rFonts w:ascii="Times New Roman" w:eastAsiaTheme="minorEastAsia" w:hAnsi="Times New Roman" w:cs="Times New Roman" w:hint="eastAsia"/>
        </w:rPr>
        <w:t>的商品编号、商品名称及销售数量。</w:t>
      </w:r>
    </w:p>
    <w:p w14:paraId="729FBA29" w14:textId="77777777" w:rsidR="001B66A3" w:rsidRDefault="003D28A1" w:rsidP="003D28A1">
      <w:pPr>
        <w:pStyle w:val="Default"/>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rPr>
        <w:t>SQL</w:t>
      </w:r>
      <w:r>
        <w:rPr>
          <w:rFonts w:ascii="Times New Roman" w:eastAsiaTheme="minorEastAsia" w:hAnsi="Times New Roman" w:cs="Times New Roman"/>
        </w:rPr>
        <w:t>语句以及执行结果截图保留在实验报告中</w:t>
      </w:r>
      <w:r>
        <w:rPr>
          <w:rFonts w:ascii="Times New Roman" w:eastAsiaTheme="minorEastAsia" w:hAnsi="Times New Roman" w:cs="Times New Roman"/>
        </w:rPr>
        <w:t>]</w:t>
      </w:r>
    </w:p>
    <w:p w14:paraId="729FBA2A" w14:textId="77777777" w:rsidR="001B66A3" w:rsidRDefault="001B66A3" w:rsidP="003D28A1">
      <w:pPr>
        <w:pStyle w:val="Default"/>
        <w:spacing w:line="360" w:lineRule="auto"/>
        <w:jc w:val="both"/>
        <w:rPr>
          <w:rFonts w:ascii="Times New Roman" w:eastAsiaTheme="minorEastAsia" w:hAnsi="Times New Roman" w:cs="Times New Roman"/>
        </w:rPr>
      </w:pPr>
    </w:p>
    <w:p w14:paraId="729FBA2B"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创建触发器，完成以下任务：</w:t>
      </w:r>
    </w:p>
    <w:p w14:paraId="729FBA2C" w14:textId="77777777" w:rsidR="001B66A3" w:rsidRDefault="003D28A1" w:rsidP="003D28A1">
      <w:pPr>
        <w:pStyle w:val="Default"/>
        <w:numPr>
          <w:ilvl w:val="0"/>
          <w:numId w:val="4"/>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当插入一项</w:t>
      </w:r>
      <w:r>
        <w:rPr>
          <w:rFonts w:ascii="Times New Roman" w:eastAsiaTheme="minorEastAsia" w:hAnsi="Times New Roman" w:cs="Times New Roman" w:hint="eastAsia"/>
        </w:rPr>
        <w:t>商品</w:t>
      </w:r>
      <w:r>
        <w:rPr>
          <w:rFonts w:ascii="Times New Roman" w:eastAsiaTheme="minorEastAsia" w:hAnsi="Times New Roman" w:cs="Times New Roman"/>
        </w:rPr>
        <w:t>时，如果</w:t>
      </w:r>
      <w:r>
        <w:rPr>
          <w:rFonts w:ascii="Times New Roman" w:eastAsiaTheme="minorEastAsia" w:hAnsi="Times New Roman" w:cs="Times New Roman" w:hint="eastAsia"/>
        </w:rPr>
        <w:t>商品价格大于</w:t>
      </w:r>
      <w:r>
        <w:rPr>
          <w:rFonts w:ascii="Times New Roman" w:eastAsiaTheme="minorEastAsia" w:hAnsi="Times New Roman" w:cs="Times New Roman" w:hint="eastAsia"/>
        </w:rPr>
        <w:t>1000</w:t>
      </w:r>
      <w:r>
        <w:rPr>
          <w:rFonts w:ascii="Times New Roman" w:eastAsiaTheme="minorEastAsia" w:hAnsi="Times New Roman" w:cs="Times New Roman"/>
        </w:rPr>
        <w:t>，则将其设置为</w:t>
      </w:r>
      <w:r>
        <w:rPr>
          <w:rFonts w:ascii="Times New Roman" w:eastAsiaTheme="minorEastAsia" w:hAnsi="Times New Roman" w:cs="Times New Roman" w:hint="eastAsia"/>
        </w:rPr>
        <w:t>1000</w:t>
      </w:r>
      <w:r>
        <w:rPr>
          <w:rFonts w:ascii="Times New Roman" w:eastAsiaTheme="minorEastAsia" w:hAnsi="Times New Roman" w:cs="Times New Roman"/>
        </w:rPr>
        <w:t>。</w:t>
      </w:r>
    </w:p>
    <w:p w14:paraId="729FBA2D" w14:textId="77777777" w:rsidR="001B66A3" w:rsidRDefault="003D28A1" w:rsidP="003D28A1">
      <w:pPr>
        <w:pStyle w:val="Default"/>
        <w:numPr>
          <w:ilvl w:val="0"/>
          <w:numId w:val="4"/>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当</w:t>
      </w:r>
      <w:r>
        <w:rPr>
          <w:rFonts w:ascii="Times New Roman" w:eastAsiaTheme="minorEastAsia" w:hAnsi="Times New Roman" w:cs="Times New Roman" w:hint="eastAsia"/>
        </w:rPr>
        <w:t>员工完成</w:t>
      </w:r>
      <w:r>
        <w:rPr>
          <w:rFonts w:ascii="Times New Roman" w:eastAsiaTheme="minorEastAsia" w:hAnsi="Times New Roman" w:cs="Times New Roman"/>
        </w:rPr>
        <w:t>一个新的</w:t>
      </w:r>
      <w:r>
        <w:rPr>
          <w:rFonts w:ascii="Times New Roman" w:eastAsiaTheme="minorEastAsia" w:hAnsi="Times New Roman" w:cs="Times New Roman" w:hint="eastAsia"/>
        </w:rPr>
        <w:t>订单</w:t>
      </w:r>
      <w:r>
        <w:rPr>
          <w:rFonts w:ascii="Times New Roman" w:eastAsiaTheme="minorEastAsia" w:hAnsi="Times New Roman" w:cs="Times New Roman"/>
        </w:rPr>
        <w:t>时，</w:t>
      </w:r>
      <w:r>
        <w:rPr>
          <w:rFonts w:ascii="Times New Roman" w:eastAsiaTheme="minorEastAsia" w:hAnsi="Times New Roman" w:cs="Times New Roman" w:hint="eastAsia"/>
        </w:rPr>
        <w:t>薪水</w:t>
      </w:r>
      <w:r>
        <w:rPr>
          <w:rFonts w:ascii="Times New Roman" w:eastAsiaTheme="minorEastAsia" w:hAnsi="Times New Roman" w:cs="Times New Roman"/>
        </w:rPr>
        <w:t>增加</w:t>
      </w:r>
      <w:r>
        <w:rPr>
          <w:rFonts w:ascii="Times New Roman" w:eastAsiaTheme="minorEastAsia" w:hAnsi="Times New Roman" w:cs="Times New Roman"/>
        </w:rPr>
        <w:t>5%</w:t>
      </w:r>
      <w:r>
        <w:rPr>
          <w:rFonts w:ascii="Times New Roman" w:eastAsiaTheme="minorEastAsia" w:hAnsi="Times New Roman" w:cs="Times New Roman"/>
        </w:rPr>
        <w:t>；如果该</w:t>
      </w:r>
      <w:r>
        <w:rPr>
          <w:rFonts w:ascii="Times New Roman" w:eastAsiaTheme="minorEastAsia" w:hAnsi="Times New Roman" w:cs="Times New Roman" w:hint="eastAsia"/>
        </w:rPr>
        <w:t>员</w:t>
      </w:r>
      <w:r>
        <w:rPr>
          <w:rFonts w:ascii="Times New Roman" w:eastAsiaTheme="minorEastAsia" w:hAnsi="Times New Roman" w:cs="Times New Roman"/>
        </w:rPr>
        <w:t>工</w:t>
      </w:r>
      <w:r>
        <w:rPr>
          <w:rFonts w:ascii="Times New Roman" w:eastAsiaTheme="minorEastAsia" w:hAnsi="Times New Roman" w:cs="Times New Roman" w:hint="eastAsia"/>
        </w:rPr>
        <w:t>是</w:t>
      </w:r>
      <w:r>
        <w:rPr>
          <w:rFonts w:ascii="Times New Roman" w:eastAsiaTheme="minorEastAsia" w:hAnsi="Times New Roman" w:cs="Times New Roman" w:hint="eastAsia"/>
        </w:rPr>
        <w:t>1992</w:t>
      </w:r>
      <w:r>
        <w:rPr>
          <w:rFonts w:ascii="Times New Roman" w:eastAsiaTheme="minorEastAsia" w:hAnsi="Times New Roman" w:cs="Times New Roman" w:hint="eastAsia"/>
        </w:rPr>
        <w:t>年前入职的</w:t>
      </w:r>
      <w:r>
        <w:rPr>
          <w:rFonts w:ascii="Times New Roman" w:eastAsiaTheme="minorEastAsia" w:hAnsi="Times New Roman" w:cs="Times New Roman"/>
        </w:rPr>
        <w:t>，则再增加</w:t>
      </w:r>
      <w:r>
        <w:rPr>
          <w:rFonts w:ascii="Times New Roman" w:eastAsiaTheme="minorEastAsia" w:hAnsi="Times New Roman" w:cs="Times New Roman"/>
        </w:rPr>
        <w:t>3%</w:t>
      </w:r>
      <w:r>
        <w:rPr>
          <w:rFonts w:ascii="Times New Roman" w:eastAsiaTheme="minorEastAsia" w:hAnsi="Times New Roman" w:cs="Times New Roman"/>
        </w:rPr>
        <w:t>。</w:t>
      </w:r>
    </w:p>
    <w:p w14:paraId="729FBA2E" w14:textId="77777777" w:rsidR="001B66A3" w:rsidRDefault="003D28A1" w:rsidP="003D28A1">
      <w:pPr>
        <w:pStyle w:val="Default"/>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hint="eastAsia"/>
        </w:rPr>
        <w:t>触发器的设计代码及</w:t>
      </w:r>
      <w:r>
        <w:rPr>
          <w:rFonts w:ascii="Times New Roman" w:eastAsiaTheme="minorEastAsia" w:hAnsi="Times New Roman" w:cs="Times New Roman"/>
        </w:rPr>
        <w:t>测试结果</w:t>
      </w:r>
      <w:r>
        <w:rPr>
          <w:rFonts w:ascii="Times New Roman" w:hAnsi="Times New Roman" w:cs="Times New Roman"/>
          <w:szCs w:val="21"/>
        </w:rPr>
        <w:t>截图保留在实验报告中</w:t>
      </w:r>
      <w:r>
        <w:rPr>
          <w:rFonts w:ascii="Times New Roman" w:eastAsiaTheme="minorEastAsia" w:hAnsi="Times New Roman" w:cs="Times New Roman"/>
        </w:rPr>
        <w:t>]</w:t>
      </w:r>
    </w:p>
    <w:p w14:paraId="729FBA2F" w14:textId="77777777" w:rsidR="001B66A3" w:rsidRDefault="001B66A3" w:rsidP="003D28A1">
      <w:pPr>
        <w:pStyle w:val="Default"/>
        <w:spacing w:line="360" w:lineRule="auto"/>
        <w:jc w:val="both"/>
        <w:rPr>
          <w:rFonts w:ascii="Times New Roman" w:eastAsiaTheme="minorEastAsia" w:hAnsi="Times New Roman" w:cs="Times New Roman"/>
        </w:rPr>
      </w:pPr>
    </w:p>
    <w:p w14:paraId="729FBA30"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使用高级程序设计语言访问</w:t>
      </w:r>
      <w:r>
        <w:rPr>
          <w:rFonts w:ascii="Times New Roman" w:eastAsiaTheme="minorEastAsia" w:hAnsi="Times New Roman" w:cs="Times New Roman" w:hint="eastAsia"/>
        </w:rPr>
        <w:t>SQL</w:t>
      </w:r>
      <w:r>
        <w:rPr>
          <w:rFonts w:ascii="Times New Roman" w:eastAsiaTheme="minorEastAsia" w:hAnsi="Times New Roman" w:cs="Times New Roman" w:hint="eastAsia"/>
        </w:rPr>
        <w:t>并执行如下的查询、插入、删除、更新：</w:t>
      </w:r>
    </w:p>
    <w:p w14:paraId="729FBA31" w14:textId="77777777" w:rsidR="001B66A3" w:rsidRDefault="003D28A1" w:rsidP="003D28A1">
      <w:pPr>
        <w:pStyle w:val="Default"/>
        <w:numPr>
          <w:ilvl w:val="0"/>
          <w:numId w:val="5"/>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查询职工工资按从高到低排序的前</w:t>
      </w:r>
      <w:r>
        <w:rPr>
          <w:rFonts w:ascii="Times New Roman" w:eastAsiaTheme="minorEastAsia" w:hAnsi="Times New Roman" w:cs="Times New Roman" w:hint="eastAsia"/>
        </w:rPr>
        <w:t>20</w:t>
      </w:r>
      <w:r>
        <w:rPr>
          <w:rFonts w:ascii="Times New Roman" w:eastAsiaTheme="minorEastAsia" w:hAnsi="Times New Roman" w:cs="Times New Roman" w:hint="eastAsia"/>
        </w:rPr>
        <w:t>的职工编号、职工姓名和工资；</w:t>
      </w:r>
    </w:p>
    <w:p w14:paraId="729FBA32" w14:textId="77777777" w:rsidR="001B66A3" w:rsidRDefault="003D28A1" w:rsidP="003D28A1">
      <w:pPr>
        <w:pStyle w:val="Default"/>
        <w:numPr>
          <w:ilvl w:val="0"/>
          <w:numId w:val="5"/>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rPr>
        <w:t>为客户表插入一条新的客户信息，客户编号</w:t>
      </w:r>
      <w:r>
        <w:rPr>
          <w:rFonts w:ascii="Times New Roman" w:eastAsiaTheme="minorEastAsia" w:hAnsi="Times New Roman" w:cs="Times New Roman"/>
        </w:rPr>
        <w:t>“C20080002”</w:t>
      </w:r>
      <w:r>
        <w:rPr>
          <w:rFonts w:ascii="Times New Roman" w:eastAsiaTheme="minorEastAsia" w:hAnsi="Times New Roman" w:cs="Times New Roman"/>
        </w:rPr>
        <w:t>，客户名称</w:t>
      </w:r>
      <w:r>
        <w:rPr>
          <w:rFonts w:ascii="Times New Roman" w:eastAsiaTheme="minorEastAsia" w:hAnsi="Times New Roman" w:cs="Times New Roman"/>
        </w:rPr>
        <w:t>“</w:t>
      </w:r>
      <w:r>
        <w:rPr>
          <w:rFonts w:ascii="Times New Roman" w:eastAsiaTheme="minorEastAsia" w:hAnsi="Times New Roman" w:cs="Times New Roman"/>
        </w:rPr>
        <w:t>泰康股份有限公司</w:t>
      </w:r>
      <w:r>
        <w:rPr>
          <w:rFonts w:ascii="Times New Roman" w:eastAsiaTheme="minorEastAsia" w:hAnsi="Times New Roman" w:cs="Times New Roman"/>
        </w:rPr>
        <w:t>”</w:t>
      </w:r>
      <w:r>
        <w:rPr>
          <w:rFonts w:ascii="Times New Roman" w:eastAsiaTheme="minorEastAsia" w:hAnsi="Times New Roman" w:cs="Times New Roman"/>
        </w:rPr>
        <w:t>，客户电话</w:t>
      </w:r>
      <w:r>
        <w:rPr>
          <w:rFonts w:ascii="Times New Roman" w:eastAsiaTheme="minorEastAsia" w:hAnsi="Times New Roman" w:cs="Times New Roman"/>
        </w:rPr>
        <w:t>“010-5422685”</w:t>
      </w:r>
      <w:r>
        <w:rPr>
          <w:rFonts w:ascii="Times New Roman" w:eastAsiaTheme="minorEastAsia" w:hAnsi="Times New Roman" w:cs="Times New Roman"/>
        </w:rPr>
        <w:t>，客户地址</w:t>
      </w:r>
      <w:r>
        <w:rPr>
          <w:rFonts w:ascii="Times New Roman" w:eastAsiaTheme="minorEastAsia" w:hAnsi="Times New Roman" w:cs="Times New Roman"/>
        </w:rPr>
        <w:t>“</w:t>
      </w:r>
      <w:r>
        <w:rPr>
          <w:rFonts w:ascii="Times New Roman" w:eastAsiaTheme="minorEastAsia" w:hAnsi="Times New Roman" w:cs="Times New Roman"/>
        </w:rPr>
        <w:t>天津市</w:t>
      </w:r>
      <w:r>
        <w:rPr>
          <w:rFonts w:ascii="Times New Roman" w:eastAsiaTheme="minorEastAsia" w:hAnsi="Times New Roman" w:cs="Times New Roman"/>
        </w:rPr>
        <w:t>”</w:t>
      </w:r>
      <w:r>
        <w:rPr>
          <w:rFonts w:ascii="Times New Roman" w:eastAsiaTheme="minorEastAsia" w:hAnsi="Times New Roman" w:cs="Times New Roman"/>
        </w:rPr>
        <w:t>，客户邮编</w:t>
      </w:r>
      <w:r>
        <w:rPr>
          <w:rFonts w:ascii="Times New Roman" w:eastAsiaTheme="minorEastAsia" w:hAnsi="Times New Roman" w:cs="Times New Roman"/>
        </w:rPr>
        <w:t>“220501”</w:t>
      </w:r>
      <w:r>
        <w:rPr>
          <w:rFonts w:ascii="Times New Roman" w:eastAsiaTheme="minorEastAsia" w:hAnsi="Times New Roman" w:cs="Times New Roman"/>
        </w:rPr>
        <w:t>；</w:t>
      </w:r>
    </w:p>
    <w:p w14:paraId="729FBA33"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rPr>
        <w:t>删除员工表中薪水高于</w:t>
      </w:r>
      <w:r>
        <w:rPr>
          <w:rFonts w:ascii="Times New Roman" w:eastAsiaTheme="minorEastAsia" w:hAnsi="Times New Roman" w:cs="Times New Roman"/>
        </w:rPr>
        <w:t>5000</w:t>
      </w:r>
      <w:r>
        <w:rPr>
          <w:rFonts w:ascii="Times New Roman" w:eastAsiaTheme="minorEastAsia" w:hAnsi="Times New Roman" w:cs="Times New Roman"/>
        </w:rPr>
        <w:t>的员工信息；</w:t>
      </w:r>
    </w:p>
    <w:p w14:paraId="729FBA34"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hint="eastAsia"/>
        </w:rPr>
        <w:t>）</w:t>
      </w:r>
      <w:r>
        <w:rPr>
          <w:rFonts w:ascii="Times New Roman" w:eastAsiaTheme="minorEastAsia" w:hAnsi="Times New Roman" w:cs="Times New Roman"/>
        </w:rPr>
        <w:t>更新商品基本信息表中价格超过</w:t>
      </w:r>
      <w:r>
        <w:rPr>
          <w:rFonts w:ascii="Times New Roman" w:eastAsiaTheme="minorEastAsia" w:hAnsi="Times New Roman" w:cs="Times New Roman"/>
        </w:rPr>
        <w:t>1000</w:t>
      </w:r>
      <w:r>
        <w:rPr>
          <w:rFonts w:ascii="Times New Roman" w:eastAsiaTheme="minorEastAsia" w:hAnsi="Times New Roman" w:cs="Times New Roman"/>
        </w:rPr>
        <w:t>的商品价格变为原来的</w:t>
      </w:r>
      <w:r>
        <w:rPr>
          <w:rFonts w:ascii="Times New Roman" w:eastAsiaTheme="minorEastAsia" w:hAnsi="Times New Roman" w:cs="Times New Roman"/>
        </w:rPr>
        <w:t>50%</w:t>
      </w:r>
      <w:r>
        <w:rPr>
          <w:rFonts w:ascii="Times New Roman" w:eastAsiaTheme="minorEastAsia" w:hAnsi="Times New Roman" w:cs="Times New Roman"/>
        </w:rPr>
        <w:t>；</w:t>
      </w:r>
    </w:p>
    <w:p w14:paraId="729FBA35"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rPr>
        <w:lastRenderedPageBreak/>
        <w:t>[</w:t>
      </w:r>
      <w:r>
        <w:rPr>
          <w:rFonts w:ascii="Times New Roman" w:hAnsi="Times New Roman" w:cs="Times New Roman"/>
          <w:szCs w:val="21"/>
        </w:rPr>
        <w:t>将</w:t>
      </w:r>
      <w:r>
        <w:rPr>
          <w:rFonts w:ascii="Times New Roman" w:hAnsi="Times New Roman" w:cs="Times New Roman" w:hint="eastAsia"/>
          <w:szCs w:val="21"/>
        </w:rPr>
        <w:t>高级程序语言代码及修改的</w:t>
      </w:r>
      <w:r>
        <w:rPr>
          <w:rFonts w:ascii="Times New Roman" w:hAnsi="Times New Roman" w:cs="Times New Roman" w:hint="eastAsia"/>
          <w:szCs w:val="21"/>
        </w:rPr>
        <w:t>SQL</w:t>
      </w:r>
      <w:r>
        <w:rPr>
          <w:rFonts w:ascii="Times New Roman" w:hAnsi="Times New Roman" w:cs="Times New Roman" w:hint="eastAsia"/>
          <w:szCs w:val="21"/>
        </w:rPr>
        <w:t>表信息或输出的结果截图</w:t>
      </w:r>
      <w:r>
        <w:rPr>
          <w:rFonts w:ascii="Times New Roman" w:hAnsi="Times New Roman" w:cs="Times New Roman"/>
          <w:szCs w:val="21"/>
        </w:rPr>
        <w:t>保留在实验报告中</w:t>
      </w:r>
      <w:r>
        <w:rPr>
          <w:rFonts w:ascii="Times New Roman" w:eastAsiaTheme="minorEastAsia" w:hAnsi="Times New Roman" w:cs="Times New Roman"/>
        </w:rPr>
        <w:t xml:space="preserve">] </w:t>
      </w:r>
    </w:p>
    <w:p w14:paraId="729FBA36" w14:textId="77777777" w:rsidR="001B66A3" w:rsidRDefault="001B66A3" w:rsidP="003D28A1">
      <w:pPr>
        <w:pStyle w:val="Default"/>
        <w:spacing w:line="360" w:lineRule="auto"/>
        <w:jc w:val="both"/>
        <w:rPr>
          <w:rFonts w:ascii="Times New Roman" w:eastAsiaTheme="minorEastAsia" w:hAnsi="Times New Roman" w:cs="Times New Roman"/>
        </w:rPr>
      </w:pPr>
    </w:p>
    <w:p w14:paraId="729FBA37"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使用高级程序设计语言中的动态</w:t>
      </w:r>
      <w:r>
        <w:rPr>
          <w:rFonts w:ascii="Times New Roman" w:eastAsiaTheme="minorEastAsia" w:hAnsi="Times New Roman" w:cs="Times New Roman" w:hint="eastAsia"/>
        </w:rPr>
        <w:t>SQL</w:t>
      </w:r>
      <w:r>
        <w:rPr>
          <w:rFonts w:ascii="Times New Roman" w:eastAsiaTheme="minorEastAsia" w:hAnsi="Times New Roman" w:cs="Times New Roman" w:hint="eastAsia"/>
        </w:rPr>
        <w:t>功能完成如下的任务（不保留</w:t>
      </w:r>
      <w:r>
        <w:rPr>
          <w:rFonts w:ascii="Times New Roman" w:eastAsiaTheme="minorEastAsia" w:hAnsi="Times New Roman" w:cs="Times New Roman" w:hint="eastAsia"/>
        </w:rPr>
        <w:t>4</w:t>
      </w:r>
      <w:r>
        <w:rPr>
          <w:rFonts w:ascii="Times New Roman" w:eastAsiaTheme="minorEastAsia" w:hAnsi="Times New Roman" w:cs="Times New Roman" w:hint="eastAsia"/>
        </w:rPr>
        <w:t>中对表信息的修改）：</w:t>
      </w:r>
    </w:p>
    <w:p w14:paraId="729FBA38" w14:textId="77777777" w:rsidR="001B66A3" w:rsidRDefault="003D28A1" w:rsidP="003D28A1">
      <w:pPr>
        <w:pStyle w:val="Default"/>
        <w:numPr>
          <w:ilvl w:val="0"/>
          <w:numId w:val="6"/>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为“业务科”（作为外部输入参数）所有员工增加</w:t>
      </w:r>
      <w:r>
        <w:rPr>
          <w:rFonts w:ascii="Times New Roman" w:eastAsiaTheme="minorEastAsia" w:hAnsi="Times New Roman" w:cs="Times New Roman" w:hint="eastAsia"/>
        </w:rPr>
        <w:t>200</w:t>
      </w:r>
      <w:r>
        <w:rPr>
          <w:rFonts w:ascii="Times New Roman" w:eastAsiaTheme="minorEastAsia" w:hAnsi="Times New Roman" w:cs="Times New Roman" w:hint="eastAsia"/>
        </w:rPr>
        <w:t>的薪水。</w:t>
      </w:r>
    </w:p>
    <w:p w14:paraId="729FBA39" w14:textId="77777777" w:rsidR="001B66A3" w:rsidRDefault="003D28A1" w:rsidP="003D28A1">
      <w:pPr>
        <w:pStyle w:val="Default"/>
        <w:numPr>
          <w:ilvl w:val="0"/>
          <w:numId w:val="6"/>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查询客户表中的客户名称、客户地址及客户电话并输出。（注：结合游</w:t>
      </w:r>
      <w:r>
        <w:rPr>
          <w:rFonts w:ascii="Times New Roman" w:eastAsiaTheme="minorEastAsia" w:hAnsi="Times New Roman" w:cs="Times New Roman" w:hint="eastAsia"/>
        </w:rPr>
        <w:tab/>
      </w:r>
      <w:r>
        <w:rPr>
          <w:rFonts w:ascii="Times New Roman" w:eastAsiaTheme="minorEastAsia" w:hAnsi="Times New Roman" w:cs="Times New Roman" w:hint="eastAsia"/>
        </w:rPr>
        <w:t>标的使用）</w:t>
      </w:r>
    </w:p>
    <w:p w14:paraId="729FBA3C" w14:textId="1437C41D"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hint="eastAsia"/>
        </w:rPr>
        <w:t>将高级程序语言代码及修改的</w:t>
      </w:r>
      <w:r>
        <w:rPr>
          <w:rFonts w:ascii="Times New Roman" w:eastAsiaTheme="minorEastAsia" w:hAnsi="Times New Roman" w:cs="Times New Roman" w:hint="eastAsia"/>
        </w:rPr>
        <w:t>SQL</w:t>
      </w:r>
      <w:r>
        <w:rPr>
          <w:rFonts w:ascii="Times New Roman" w:eastAsiaTheme="minorEastAsia" w:hAnsi="Times New Roman" w:cs="Times New Roman" w:hint="eastAsia"/>
        </w:rPr>
        <w:t>表信息或输出的结果截图保留在实验报告中</w:t>
      </w:r>
      <w:r>
        <w:rPr>
          <w:rFonts w:ascii="Times New Roman" w:eastAsiaTheme="minorEastAsia" w:hAnsi="Times New Roman" w:cs="Times New Roman" w:hint="eastAsia"/>
        </w:rPr>
        <w:t xml:space="preserve">] </w:t>
      </w:r>
    </w:p>
    <w:sectPr w:rsidR="001B66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AF659"/>
    <w:multiLevelType w:val="singleLevel"/>
    <w:tmpl w:val="FF8AF659"/>
    <w:lvl w:ilvl="0">
      <w:start w:val="1"/>
      <w:numFmt w:val="decimal"/>
      <w:suff w:val="space"/>
      <w:lvlText w:val="%1）"/>
      <w:lvlJc w:val="left"/>
    </w:lvl>
  </w:abstractNum>
  <w:abstractNum w:abstractNumId="1" w15:restartNumberingAfterBreak="0">
    <w:nsid w:val="1D8D3AB4"/>
    <w:multiLevelType w:val="singleLevel"/>
    <w:tmpl w:val="1D8D3AB4"/>
    <w:lvl w:ilvl="0">
      <w:start w:val="1"/>
      <w:numFmt w:val="decimal"/>
      <w:suff w:val="space"/>
      <w:lvlText w:val="%1）"/>
      <w:lvlJc w:val="left"/>
    </w:lvl>
  </w:abstractNum>
  <w:abstractNum w:abstractNumId="2" w15:restartNumberingAfterBreak="0">
    <w:nsid w:val="3FB09AD7"/>
    <w:multiLevelType w:val="singleLevel"/>
    <w:tmpl w:val="3FB09AD7"/>
    <w:lvl w:ilvl="0">
      <w:start w:val="1"/>
      <w:numFmt w:val="decimal"/>
      <w:suff w:val="nothing"/>
      <w:lvlText w:val="%1）"/>
      <w:lvlJc w:val="left"/>
    </w:lvl>
  </w:abstractNum>
  <w:abstractNum w:abstractNumId="3" w15:restartNumberingAfterBreak="0">
    <w:nsid w:val="4D3C1DBD"/>
    <w:multiLevelType w:val="singleLevel"/>
    <w:tmpl w:val="4D3C1DBD"/>
    <w:lvl w:ilvl="0">
      <w:start w:val="1"/>
      <w:numFmt w:val="decimal"/>
      <w:suff w:val="space"/>
      <w:lvlText w:val="%1）"/>
      <w:lvlJc w:val="left"/>
    </w:lvl>
  </w:abstractNum>
  <w:abstractNum w:abstractNumId="4" w15:restartNumberingAfterBreak="0">
    <w:nsid w:val="60D21675"/>
    <w:multiLevelType w:val="multilevel"/>
    <w:tmpl w:val="60D21675"/>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4C2A0C1"/>
    <w:multiLevelType w:val="singleLevel"/>
    <w:tmpl w:val="64C2A0C1"/>
    <w:lvl w:ilvl="0">
      <w:start w:val="1"/>
      <w:numFmt w:val="decimal"/>
      <w:suff w:val="nothing"/>
      <w:lvlText w:val="%1）"/>
      <w:lvlJc w:val="left"/>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E42132"/>
    <w:rsid w:val="00000F96"/>
    <w:rsid w:val="00001DD5"/>
    <w:rsid w:val="000057DD"/>
    <w:rsid w:val="0000757A"/>
    <w:rsid w:val="00025B6B"/>
    <w:rsid w:val="00030480"/>
    <w:rsid w:val="000317B8"/>
    <w:rsid w:val="000332B8"/>
    <w:rsid w:val="00033AF4"/>
    <w:rsid w:val="00033DCD"/>
    <w:rsid w:val="00044981"/>
    <w:rsid w:val="00045207"/>
    <w:rsid w:val="00047455"/>
    <w:rsid w:val="00047B01"/>
    <w:rsid w:val="00056F50"/>
    <w:rsid w:val="00064B6B"/>
    <w:rsid w:val="0006526C"/>
    <w:rsid w:val="00066922"/>
    <w:rsid w:val="00067924"/>
    <w:rsid w:val="00076E8F"/>
    <w:rsid w:val="00081A4B"/>
    <w:rsid w:val="000822B6"/>
    <w:rsid w:val="0008357C"/>
    <w:rsid w:val="000855B9"/>
    <w:rsid w:val="0008587F"/>
    <w:rsid w:val="00090B91"/>
    <w:rsid w:val="0009134E"/>
    <w:rsid w:val="000919FC"/>
    <w:rsid w:val="00096F2F"/>
    <w:rsid w:val="000A1265"/>
    <w:rsid w:val="000A1F69"/>
    <w:rsid w:val="000A5CDC"/>
    <w:rsid w:val="000B102F"/>
    <w:rsid w:val="000B26E5"/>
    <w:rsid w:val="000C1883"/>
    <w:rsid w:val="000D5281"/>
    <w:rsid w:val="000D5B59"/>
    <w:rsid w:val="000D7983"/>
    <w:rsid w:val="000E2BFA"/>
    <w:rsid w:val="000E3E59"/>
    <w:rsid w:val="000E4F17"/>
    <w:rsid w:val="000F2938"/>
    <w:rsid w:val="000F625D"/>
    <w:rsid w:val="001053D2"/>
    <w:rsid w:val="0011050E"/>
    <w:rsid w:val="00111124"/>
    <w:rsid w:val="00123E4D"/>
    <w:rsid w:val="00131660"/>
    <w:rsid w:val="00136399"/>
    <w:rsid w:val="001430A7"/>
    <w:rsid w:val="00152FFC"/>
    <w:rsid w:val="001550FD"/>
    <w:rsid w:val="001562F3"/>
    <w:rsid w:val="00161E1A"/>
    <w:rsid w:val="00162278"/>
    <w:rsid w:val="001738AD"/>
    <w:rsid w:val="00174110"/>
    <w:rsid w:val="00176DA4"/>
    <w:rsid w:val="0018058B"/>
    <w:rsid w:val="0018068E"/>
    <w:rsid w:val="00181060"/>
    <w:rsid w:val="00182497"/>
    <w:rsid w:val="00185788"/>
    <w:rsid w:val="001878C7"/>
    <w:rsid w:val="00192FB9"/>
    <w:rsid w:val="00195208"/>
    <w:rsid w:val="00197F90"/>
    <w:rsid w:val="001A03FD"/>
    <w:rsid w:val="001A04BD"/>
    <w:rsid w:val="001A13F9"/>
    <w:rsid w:val="001A1BAE"/>
    <w:rsid w:val="001A245F"/>
    <w:rsid w:val="001B0381"/>
    <w:rsid w:val="001B26A3"/>
    <w:rsid w:val="001B4DB4"/>
    <w:rsid w:val="001B52D6"/>
    <w:rsid w:val="001B66A3"/>
    <w:rsid w:val="001B66FA"/>
    <w:rsid w:val="001C1AFE"/>
    <w:rsid w:val="001C20A8"/>
    <w:rsid w:val="001D2742"/>
    <w:rsid w:val="001D3BFE"/>
    <w:rsid w:val="001D5773"/>
    <w:rsid w:val="001D591E"/>
    <w:rsid w:val="001D5B11"/>
    <w:rsid w:val="001D770E"/>
    <w:rsid w:val="001E47EA"/>
    <w:rsid w:val="001E5FE3"/>
    <w:rsid w:val="001E6338"/>
    <w:rsid w:val="001F3D1B"/>
    <w:rsid w:val="0020300D"/>
    <w:rsid w:val="00216329"/>
    <w:rsid w:val="0022141D"/>
    <w:rsid w:val="00221DBD"/>
    <w:rsid w:val="00223865"/>
    <w:rsid w:val="00226D71"/>
    <w:rsid w:val="002317A0"/>
    <w:rsid w:val="002329B2"/>
    <w:rsid w:val="00233CAE"/>
    <w:rsid w:val="00234874"/>
    <w:rsid w:val="00234BCF"/>
    <w:rsid w:val="00236330"/>
    <w:rsid w:val="0023720A"/>
    <w:rsid w:val="002400A9"/>
    <w:rsid w:val="00244A39"/>
    <w:rsid w:val="00247903"/>
    <w:rsid w:val="00250857"/>
    <w:rsid w:val="00264B92"/>
    <w:rsid w:val="00265D41"/>
    <w:rsid w:val="002671B3"/>
    <w:rsid w:val="00274E32"/>
    <w:rsid w:val="00277B17"/>
    <w:rsid w:val="00277C66"/>
    <w:rsid w:val="00283FF9"/>
    <w:rsid w:val="002846E6"/>
    <w:rsid w:val="0028642B"/>
    <w:rsid w:val="00292A41"/>
    <w:rsid w:val="00292D47"/>
    <w:rsid w:val="0029413B"/>
    <w:rsid w:val="002A5D99"/>
    <w:rsid w:val="002A73C7"/>
    <w:rsid w:val="002B0DDD"/>
    <w:rsid w:val="002B3148"/>
    <w:rsid w:val="002B734F"/>
    <w:rsid w:val="002C04F4"/>
    <w:rsid w:val="002C3A33"/>
    <w:rsid w:val="002D35D9"/>
    <w:rsid w:val="002E0748"/>
    <w:rsid w:val="002E20FB"/>
    <w:rsid w:val="002E6579"/>
    <w:rsid w:val="002F187B"/>
    <w:rsid w:val="002F2E1B"/>
    <w:rsid w:val="002F380D"/>
    <w:rsid w:val="002F6610"/>
    <w:rsid w:val="003005A9"/>
    <w:rsid w:val="00302DE0"/>
    <w:rsid w:val="00305F34"/>
    <w:rsid w:val="00307C03"/>
    <w:rsid w:val="003105EB"/>
    <w:rsid w:val="00311BDD"/>
    <w:rsid w:val="00314FF4"/>
    <w:rsid w:val="0031528B"/>
    <w:rsid w:val="00315AFD"/>
    <w:rsid w:val="00316650"/>
    <w:rsid w:val="00324A5D"/>
    <w:rsid w:val="003250A4"/>
    <w:rsid w:val="0032799A"/>
    <w:rsid w:val="00330EC0"/>
    <w:rsid w:val="00337F40"/>
    <w:rsid w:val="00341984"/>
    <w:rsid w:val="00343655"/>
    <w:rsid w:val="003460BB"/>
    <w:rsid w:val="00346F08"/>
    <w:rsid w:val="003470C6"/>
    <w:rsid w:val="00350B2A"/>
    <w:rsid w:val="00352EB9"/>
    <w:rsid w:val="00362C19"/>
    <w:rsid w:val="0037064F"/>
    <w:rsid w:val="003708AD"/>
    <w:rsid w:val="003717C9"/>
    <w:rsid w:val="00371ED9"/>
    <w:rsid w:val="0037550F"/>
    <w:rsid w:val="003760FB"/>
    <w:rsid w:val="00387601"/>
    <w:rsid w:val="00393200"/>
    <w:rsid w:val="003A0680"/>
    <w:rsid w:val="003A3FA0"/>
    <w:rsid w:val="003A493F"/>
    <w:rsid w:val="003B5FC6"/>
    <w:rsid w:val="003C11B2"/>
    <w:rsid w:val="003C354D"/>
    <w:rsid w:val="003C5978"/>
    <w:rsid w:val="003C7FDE"/>
    <w:rsid w:val="003D12BA"/>
    <w:rsid w:val="003D28A1"/>
    <w:rsid w:val="003D2BB8"/>
    <w:rsid w:val="003D38BF"/>
    <w:rsid w:val="003E15EB"/>
    <w:rsid w:val="003E1EBE"/>
    <w:rsid w:val="003E2682"/>
    <w:rsid w:val="003E2C4F"/>
    <w:rsid w:val="003E4C05"/>
    <w:rsid w:val="003F0EF5"/>
    <w:rsid w:val="003F209F"/>
    <w:rsid w:val="003F63DC"/>
    <w:rsid w:val="003F7479"/>
    <w:rsid w:val="00400AB1"/>
    <w:rsid w:val="00401175"/>
    <w:rsid w:val="004166C3"/>
    <w:rsid w:val="00416D95"/>
    <w:rsid w:val="00421038"/>
    <w:rsid w:val="00421484"/>
    <w:rsid w:val="00421C1B"/>
    <w:rsid w:val="004228F1"/>
    <w:rsid w:val="00424A08"/>
    <w:rsid w:val="00427F62"/>
    <w:rsid w:val="004303CC"/>
    <w:rsid w:val="004312D1"/>
    <w:rsid w:val="004362CA"/>
    <w:rsid w:val="00436C6C"/>
    <w:rsid w:val="00441A51"/>
    <w:rsid w:val="00446B8C"/>
    <w:rsid w:val="004533E8"/>
    <w:rsid w:val="004608E6"/>
    <w:rsid w:val="004609D8"/>
    <w:rsid w:val="00465017"/>
    <w:rsid w:val="00465663"/>
    <w:rsid w:val="004656D1"/>
    <w:rsid w:val="00470FF6"/>
    <w:rsid w:val="00472FA1"/>
    <w:rsid w:val="00483BD5"/>
    <w:rsid w:val="004952B7"/>
    <w:rsid w:val="00495CD2"/>
    <w:rsid w:val="004A0ECE"/>
    <w:rsid w:val="004A480E"/>
    <w:rsid w:val="004A5EA7"/>
    <w:rsid w:val="004A6609"/>
    <w:rsid w:val="004B1592"/>
    <w:rsid w:val="004B2349"/>
    <w:rsid w:val="004B5F02"/>
    <w:rsid w:val="004B7FED"/>
    <w:rsid w:val="004C14B4"/>
    <w:rsid w:val="004C1D82"/>
    <w:rsid w:val="004C58A1"/>
    <w:rsid w:val="004C5A3C"/>
    <w:rsid w:val="004D221B"/>
    <w:rsid w:val="004D4E7A"/>
    <w:rsid w:val="004F10D1"/>
    <w:rsid w:val="004F111F"/>
    <w:rsid w:val="004F1825"/>
    <w:rsid w:val="004F70BC"/>
    <w:rsid w:val="004F7B3F"/>
    <w:rsid w:val="00500737"/>
    <w:rsid w:val="00503EC6"/>
    <w:rsid w:val="005045D9"/>
    <w:rsid w:val="00505E44"/>
    <w:rsid w:val="00506BF8"/>
    <w:rsid w:val="005102BA"/>
    <w:rsid w:val="0051118C"/>
    <w:rsid w:val="005133FB"/>
    <w:rsid w:val="00513CEA"/>
    <w:rsid w:val="0052220C"/>
    <w:rsid w:val="00522B4F"/>
    <w:rsid w:val="00524575"/>
    <w:rsid w:val="0053017F"/>
    <w:rsid w:val="00530336"/>
    <w:rsid w:val="00541B72"/>
    <w:rsid w:val="00544544"/>
    <w:rsid w:val="00546BF9"/>
    <w:rsid w:val="00550681"/>
    <w:rsid w:val="00551365"/>
    <w:rsid w:val="00553776"/>
    <w:rsid w:val="00555C05"/>
    <w:rsid w:val="00556E65"/>
    <w:rsid w:val="00560812"/>
    <w:rsid w:val="00563CCD"/>
    <w:rsid w:val="00564973"/>
    <w:rsid w:val="00567621"/>
    <w:rsid w:val="00570211"/>
    <w:rsid w:val="00573F38"/>
    <w:rsid w:val="00581A6F"/>
    <w:rsid w:val="0058310C"/>
    <w:rsid w:val="005A0CF3"/>
    <w:rsid w:val="005A145E"/>
    <w:rsid w:val="005A19E5"/>
    <w:rsid w:val="005A3195"/>
    <w:rsid w:val="005A3222"/>
    <w:rsid w:val="005A34CC"/>
    <w:rsid w:val="005A3616"/>
    <w:rsid w:val="005A696C"/>
    <w:rsid w:val="005A6FC8"/>
    <w:rsid w:val="005A7E4B"/>
    <w:rsid w:val="005B4480"/>
    <w:rsid w:val="005D0187"/>
    <w:rsid w:val="005E00BC"/>
    <w:rsid w:val="005E13F8"/>
    <w:rsid w:val="005E20AD"/>
    <w:rsid w:val="005E273D"/>
    <w:rsid w:val="005E7EA8"/>
    <w:rsid w:val="005F7752"/>
    <w:rsid w:val="005F7FE5"/>
    <w:rsid w:val="00600268"/>
    <w:rsid w:val="00604517"/>
    <w:rsid w:val="00604582"/>
    <w:rsid w:val="00614C26"/>
    <w:rsid w:val="00615DFC"/>
    <w:rsid w:val="00616F68"/>
    <w:rsid w:val="0062078D"/>
    <w:rsid w:val="00620DF8"/>
    <w:rsid w:val="00623FB6"/>
    <w:rsid w:val="00625C87"/>
    <w:rsid w:val="0062746F"/>
    <w:rsid w:val="00634C81"/>
    <w:rsid w:val="006357D4"/>
    <w:rsid w:val="006451B6"/>
    <w:rsid w:val="006507D3"/>
    <w:rsid w:val="00651E96"/>
    <w:rsid w:val="006653CE"/>
    <w:rsid w:val="00666FDF"/>
    <w:rsid w:val="00670980"/>
    <w:rsid w:val="00675A70"/>
    <w:rsid w:val="00690E08"/>
    <w:rsid w:val="00692E16"/>
    <w:rsid w:val="00695F74"/>
    <w:rsid w:val="00697A1C"/>
    <w:rsid w:val="006A082B"/>
    <w:rsid w:val="006A2720"/>
    <w:rsid w:val="006A4249"/>
    <w:rsid w:val="006A468A"/>
    <w:rsid w:val="006A7BF0"/>
    <w:rsid w:val="006B1EE3"/>
    <w:rsid w:val="006B666E"/>
    <w:rsid w:val="006B771A"/>
    <w:rsid w:val="006D0635"/>
    <w:rsid w:val="006D17C8"/>
    <w:rsid w:val="006D34C4"/>
    <w:rsid w:val="006D6ECD"/>
    <w:rsid w:val="006F0706"/>
    <w:rsid w:val="006F103F"/>
    <w:rsid w:val="006F167B"/>
    <w:rsid w:val="006F3990"/>
    <w:rsid w:val="00700585"/>
    <w:rsid w:val="007013B6"/>
    <w:rsid w:val="00702749"/>
    <w:rsid w:val="00702F9D"/>
    <w:rsid w:val="00706475"/>
    <w:rsid w:val="00706EB2"/>
    <w:rsid w:val="0071018A"/>
    <w:rsid w:val="007118D4"/>
    <w:rsid w:val="00713472"/>
    <w:rsid w:val="007174DF"/>
    <w:rsid w:val="00722FF2"/>
    <w:rsid w:val="00725E0B"/>
    <w:rsid w:val="007271BD"/>
    <w:rsid w:val="0073076F"/>
    <w:rsid w:val="007343EB"/>
    <w:rsid w:val="00737B73"/>
    <w:rsid w:val="007464D5"/>
    <w:rsid w:val="00751692"/>
    <w:rsid w:val="00751A78"/>
    <w:rsid w:val="007524B2"/>
    <w:rsid w:val="00760232"/>
    <w:rsid w:val="00761B4F"/>
    <w:rsid w:val="00765982"/>
    <w:rsid w:val="0076753E"/>
    <w:rsid w:val="0078135D"/>
    <w:rsid w:val="00781553"/>
    <w:rsid w:val="00784D8F"/>
    <w:rsid w:val="007863DF"/>
    <w:rsid w:val="00792B2C"/>
    <w:rsid w:val="007948B2"/>
    <w:rsid w:val="007970D8"/>
    <w:rsid w:val="007A11C3"/>
    <w:rsid w:val="007A398A"/>
    <w:rsid w:val="007B2157"/>
    <w:rsid w:val="007B227C"/>
    <w:rsid w:val="007B3743"/>
    <w:rsid w:val="007B4D7E"/>
    <w:rsid w:val="007B6BD9"/>
    <w:rsid w:val="007B6D8F"/>
    <w:rsid w:val="007C41C3"/>
    <w:rsid w:val="007C51DD"/>
    <w:rsid w:val="007C5490"/>
    <w:rsid w:val="007C7B63"/>
    <w:rsid w:val="007D6204"/>
    <w:rsid w:val="007D717C"/>
    <w:rsid w:val="007E71A8"/>
    <w:rsid w:val="007E77D4"/>
    <w:rsid w:val="007E7DD9"/>
    <w:rsid w:val="007F1D99"/>
    <w:rsid w:val="007F544E"/>
    <w:rsid w:val="007F640E"/>
    <w:rsid w:val="007F6CE4"/>
    <w:rsid w:val="00801678"/>
    <w:rsid w:val="00802B6D"/>
    <w:rsid w:val="008037C2"/>
    <w:rsid w:val="00803846"/>
    <w:rsid w:val="008038E3"/>
    <w:rsid w:val="00804B71"/>
    <w:rsid w:val="00806CDB"/>
    <w:rsid w:val="00810405"/>
    <w:rsid w:val="00812B46"/>
    <w:rsid w:val="00817B2E"/>
    <w:rsid w:val="0082242B"/>
    <w:rsid w:val="00822C4A"/>
    <w:rsid w:val="00824531"/>
    <w:rsid w:val="00826315"/>
    <w:rsid w:val="0083143F"/>
    <w:rsid w:val="00834DC2"/>
    <w:rsid w:val="008416DA"/>
    <w:rsid w:val="008424EB"/>
    <w:rsid w:val="00844534"/>
    <w:rsid w:val="00844A08"/>
    <w:rsid w:val="00845CB0"/>
    <w:rsid w:val="00845F83"/>
    <w:rsid w:val="00851FD6"/>
    <w:rsid w:val="0085364E"/>
    <w:rsid w:val="0085525A"/>
    <w:rsid w:val="008663C5"/>
    <w:rsid w:val="0087212B"/>
    <w:rsid w:val="00874870"/>
    <w:rsid w:val="00877D0D"/>
    <w:rsid w:val="00881E84"/>
    <w:rsid w:val="0088492E"/>
    <w:rsid w:val="008857F6"/>
    <w:rsid w:val="008946B2"/>
    <w:rsid w:val="008A5FBA"/>
    <w:rsid w:val="008A7204"/>
    <w:rsid w:val="008B2AD8"/>
    <w:rsid w:val="008B5647"/>
    <w:rsid w:val="008B63CB"/>
    <w:rsid w:val="008B652D"/>
    <w:rsid w:val="008B7C43"/>
    <w:rsid w:val="008C4D97"/>
    <w:rsid w:val="008D6AF6"/>
    <w:rsid w:val="008D7082"/>
    <w:rsid w:val="008E07BF"/>
    <w:rsid w:val="008E2179"/>
    <w:rsid w:val="008E27D3"/>
    <w:rsid w:val="008E7776"/>
    <w:rsid w:val="008F03FC"/>
    <w:rsid w:val="008F6E36"/>
    <w:rsid w:val="008F711B"/>
    <w:rsid w:val="008F7135"/>
    <w:rsid w:val="00901DFE"/>
    <w:rsid w:val="009075F0"/>
    <w:rsid w:val="00907A5F"/>
    <w:rsid w:val="00912FF9"/>
    <w:rsid w:val="00915D85"/>
    <w:rsid w:val="00915DDD"/>
    <w:rsid w:val="00916E93"/>
    <w:rsid w:val="0092681D"/>
    <w:rsid w:val="00927C80"/>
    <w:rsid w:val="00931DBB"/>
    <w:rsid w:val="00932F17"/>
    <w:rsid w:val="009333CC"/>
    <w:rsid w:val="00933A12"/>
    <w:rsid w:val="0094396E"/>
    <w:rsid w:val="00944B02"/>
    <w:rsid w:val="00945607"/>
    <w:rsid w:val="0094670F"/>
    <w:rsid w:val="00946833"/>
    <w:rsid w:val="0096172C"/>
    <w:rsid w:val="00962806"/>
    <w:rsid w:val="0096798F"/>
    <w:rsid w:val="00971BC7"/>
    <w:rsid w:val="00972264"/>
    <w:rsid w:val="00972305"/>
    <w:rsid w:val="00986056"/>
    <w:rsid w:val="00992D72"/>
    <w:rsid w:val="00993EC9"/>
    <w:rsid w:val="00994BCD"/>
    <w:rsid w:val="00996761"/>
    <w:rsid w:val="009977EB"/>
    <w:rsid w:val="009A1D67"/>
    <w:rsid w:val="009A3C2B"/>
    <w:rsid w:val="009A56FB"/>
    <w:rsid w:val="009A7944"/>
    <w:rsid w:val="009A7C05"/>
    <w:rsid w:val="009B1743"/>
    <w:rsid w:val="009B36DB"/>
    <w:rsid w:val="009B49EE"/>
    <w:rsid w:val="009B58F5"/>
    <w:rsid w:val="009C4487"/>
    <w:rsid w:val="009C54ED"/>
    <w:rsid w:val="009D2A3A"/>
    <w:rsid w:val="009D50C8"/>
    <w:rsid w:val="009D7D9D"/>
    <w:rsid w:val="009E416D"/>
    <w:rsid w:val="009E4542"/>
    <w:rsid w:val="009F2555"/>
    <w:rsid w:val="009F2C94"/>
    <w:rsid w:val="009F464C"/>
    <w:rsid w:val="009F5D06"/>
    <w:rsid w:val="009F6A66"/>
    <w:rsid w:val="009F748E"/>
    <w:rsid w:val="00A0106F"/>
    <w:rsid w:val="00A01AED"/>
    <w:rsid w:val="00A05DEC"/>
    <w:rsid w:val="00A10542"/>
    <w:rsid w:val="00A10589"/>
    <w:rsid w:val="00A106D0"/>
    <w:rsid w:val="00A15A5A"/>
    <w:rsid w:val="00A162B2"/>
    <w:rsid w:val="00A170B5"/>
    <w:rsid w:val="00A24B4F"/>
    <w:rsid w:val="00A30AFD"/>
    <w:rsid w:val="00A30EA5"/>
    <w:rsid w:val="00A31FA4"/>
    <w:rsid w:val="00A33714"/>
    <w:rsid w:val="00A33EA1"/>
    <w:rsid w:val="00A36E64"/>
    <w:rsid w:val="00A37016"/>
    <w:rsid w:val="00A43BAE"/>
    <w:rsid w:val="00A448F2"/>
    <w:rsid w:val="00A467C0"/>
    <w:rsid w:val="00A604BF"/>
    <w:rsid w:val="00A6177A"/>
    <w:rsid w:val="00A620B2"/>
    <w:rsid w:val="00A6453A"/>
    <w:rsid w:val="00A66EA6"/>
    <w:rsid w:val="00A676EF"/>
    <w:rsid w:val="00A705FC"/>
    <w:rsid w:val="00A71CD4"/>
    <w:rsid w:val="00A75A4F"/>
    <w:rsid w:val="00A87849"/>
    <w:rsid w:val="00A940CF"/>
    <w:rsid w:val="00A95CAF"/>
    <w:rsid w:val="00A96341"/>
    <w:rsid w:val="00A973CA"/>
    <w:rsid w:val="00A97920"/>
    <w:rsid w:val="00AA1CFE"/>
    <w:rsid w:val="00AA5DAB"/>
    <w:rsid w:val="00AA6FF4"/>
    <w:rsid w:val="00AB12D3"/>
    <w:rsid w:val="00AB1C71"/>
    <w:rsid w:val="00AB1CDC"/>
    <w:rsid w:val="00AB54B0"/>
    <w:rsid w:val="00AB5A65"/>
    <w:rsid w:val="00AC6A66"/>
    <w:rsid w:val="00AC72F1"/>
    <w:rsid w:val="00AC7685"/>
    <w:rsid w:val="00AC7EC8"/>
    <w:rsid w:val="00AD002B"/>
    <w:rsid w:val="00AD7EF9"/>
    <w:rsid w:val="00AE3C70"/>
    <w:rsid w:val="00AF0744"/>
    <w:rsid w:val="00AF0B6A"/>
    <w:rsid w:val="00AF7BE6"/>
    <w:rsid w:val="00B00753"/>
    <w:rsid w:val="00B01079"/>
    <w:rsid w:val="00B01485"/>
    <w:rsid w:val="00B015B3"/>
    <w:rsid w:val="00B024BD"/>
    <w:rsid w:val="00B06D0B"/>
    <w:rsid w:val="00B11830"/>
    <w:rsid w:val="00B12D1E"/>
    <w:rsid w:val="00B17384"/>
    <w:rsid w:val="00B17E4C"/>
    <w:rsid w:val="00B21F72"/>
    <w:rsid w:val="00B2294D"/>
    <w:rsid w:val="00B23A53"/>
    <w:rsid w:val="00B25CED"/>
    <w:rsid w:val="00B2696D"/>
    <w:rsid w:val="00B26C4F"/>
    <w:rsid w:val="00B3346C"/>
    <w:rsid w:val="00B34234"/>
    <w:rsid w:val="00B45BA4"/>
    <w:rsid w:val="00B4655B"/>
    <w:rsid w:val="00B518B7"/>
    <w:rsid w:val="00B52554"/>
    <w:rsid w:val="00B548B1"/>
    <w:rsid w:val="00B5525B"/>
    <w:rsid w:val="00B55C40"/>
    <w:rsid w:val="00B64149"/>
    <w:rsid w:val="00B65605"/>
    <w:rsid w:val="00B73122"/>
    <w:rsid w:val="00B84E6F"/>
    <w:rsid w:val="00B860C9"/>
    <w:rsid w:val="00B90B33"/>
    <w:rsid w:val="00B911D3"/>
    <w:rsid w:val="00B91621"/>
    <w:rsid w:val="00B92558"/>
    <w:rsid w:val="00B93777"/>
    <w:rsid w:val="00BA2D8A"/>
    <w:rsid w:val="00BA588E"/>
    <w:rsid w:val="00BA77EB"/>
    <w:rsid w:val="00BA7BB4"/>
    <w:rsid w:val="00BB10A5"/>
    <w:rsid w:val="00BB2B1A"/>
    <w:rsid w:val="00BB6742"/>
    <w:rsid w:val="00BB6EC7"/>
    <w:rsid w:val="00BC7855"/>
    <w:rsid w:val="00BD2B83"/>
    <w:rsid w:val="00BD4D82"/>
    <w:rsid w:val="00BE221C"/>
    <w:rsid w:val="00BE38E5"/>
    <w:rsid w:val="00BE3991"/>
    <w:rsid w:val="00BE5399"/>
    <w:rsid w:val="00BE65FB"/>
    <w:rsid w:val="00BF0F4E"/>
    <w:rsid w:val="00BF35C3"/>
    <w:rsid w:val="00BF4F47"/>
    <w:rsid w:val="00BF64D8"/>
    <w:rsid w:val="00BF69DC"/>
    <w:rsid w:val="00C04CBA"/>
    <w:rsid w:val="00C10138"/>
    <w:rsid w:val="00C14C2F"/>
    <w:rsid w:val="00C17431"/>
    <w:rsid w:val="00C206E7"/>
    <w:rsid w:val="00C21D3A"/>
    <w:rsid w:val="00C24086"/>
    <w:rsid w:val="00C2473D"/>
    <w:rsid w:val="00C32B44"/>
    <w:rsid w:val="00C360F4"/>
    <w:rsid w:val="00C37FDF"/>
    <w:rsid w:val="00C47B35"/>
    <w:rsid w:val="00C50B5F"/>
    <w:rsid w:val="00C50DF0"/>
    <w:rsid w:val="00C514F4"/>
    <w:rsid w:val="00C51DE5"/>
    <w:rsid w:val="00C52373"/>
    <w:rsid w:val="00C5370B"/>
    <w:rsid w:val="00C55160"/>
    <w:rsid w:val="00C55192"/>
    <w:rsid w:val="00C5645B"/>
    <w:rsid w:val="00C6259C"/>
    <w:rsid w:val="00C631BB"/>
    <w:rsid w:val="00C64DF9"/>
    <w:rsid w:val="00C6687D"/>
    <w:rsid w:val="00C67F61"/>
    <w:rsid w:val="00C73499"/>
    <w:rsid w:val="00C75774"/>
    <w:rsid w:val="00C75F0B"/>
    <w:rsid w:val="00C77705"/>
    <w:rsid w:val="00C820E1"/>
    <w:rsid w:val="00C9247B"/>
    <w:rsid w:val="00C93085"/>
    <w:rsid w:val="00C9437A"/>
    <w:rsid w:val="00C969FD"/>
    <w:rsid w:val="00CA181B"/>
    <w:rsid w:val="00CA2C61"/>
    <w:rsid w:val="00CA47B4"/>
    <w:rsid w:val="00CA6E48"/>
    <w:rsid w:val="00CB01BB"/>
    <w:rsid w:val="00CB0637"/>
    <w:rsid w:val="00CB1842"/>
    <w:rsid w:val="00CB20E6"/>
    <w:rsid w:val="00CB23AC"/>
    <w:rsid w:val="00CB2A78"/>
    <w:rsid w:val="00CB3206"/>
    <w:rsid w:val="00CB3F53"/>
    <w:rsid w:val="00CB444D"/>
    <w:rsid w:val="00CB45A8"/>
    <w:rsid w:val="00CB5B37"/>
    <w:rsid w:val="00CB752C"/>
    <w:rsid w:val="00CC08B5"/>
    <w:rsid w:val="00CC0971"/>
    <w:rsid w:val="00CC10AA"/>
    <w:rsid w:val="00CC1794"/>
    <w:rsid w:val="00CC43B5"/>
    <w:rsid w:val="00CD1950"/>
    <w:rsid w:val="00CE33D7"/>
    <w:rsid w:val="00CE7099"/>
    <w:rsid w:val="00CE73BE"/>
    <w:rsid w:val="00CE7CF8"/>
    <w:rsid w:val="00CF1418"/>
    <w:rsid w:val="00CF1C99"/>
    <w:rsid w:val="00CF4170"/>
    <w:rsid w:val="00CF5540"/>
    <w:rsid w:val="00CF72FF"/>
    <w:rsid w:val="00D04EFF"/>
    <w:rsid w:val="00D062CA"/>
    <w:rsid w:val="00D06A06"/>
    <w:rsid w:val="00D11897"/>
    <w:rsid w:val="00D14017"/>
    <w:rsid w:val="00D156B0"/>
    <w:rsid w:val="00D2217C"/>
    <w:rsid w:val="00D253C1"/>
    <w:rsid w:val="00D301D1"/>
    <w:rsid w:val="00D333B3"/>
    <w:rsid w:val="00D430C6"/>
    <w:rsid w:val="00D43609"/>
    <w:rsid w:val="00D45665"/>
    <w:rsid w:val="00D46CB6"/>
    <w:rsid w:val="00D51EAD"/>
    <w:rsid w:val="00D60585"/>
    <w:rsid w:val="00D60D1E"/>
    <w:rsid w:val="00D621A7"/>
    <w:rsid w:val="00D64EB9"/>
    <w:rsid w:val="00D659D2"/>
    <w:rsid w:val="00D73441"/>
    <w:rsid w:val="00D747C8"/>
    <w:rsid w:val="00D802D9"/>
    <w:rsid w:val="00D83EBA"/>
    <w:rsid w:val="00D86515"/>
    <w:rsid w:val="00D902C4"/>
    <w:rsid w:val="00D93C5A"/>
    <w:rsid w:val="00D9646E"/>
    <w:rsid w:val="00D96F4B"/>
    <w:rsid w:val="00DB0501"/>
    <w:rsid w:val="00DB07C9"/>
    <w:rsid w:val="00DB5AC5"/>
    <w:rsid w:val="00DB64C3"/>
    <w:rsid w:val="00DB7FE6"/>
    <w:rsid w:val="00DC1AEE"/>
    <w:rsid w:val="00DC2600"/>
    <w:rsid w:val="00DC3806"/>
    <w:rsid w:val="00DC5641"/>
    <w:rsid w:val="00DC6197"/>
    <w:rsid w:val="00DC64E4"/>
    <w:rsid w:val="00DD6192"/>
    <w:rsid w:val="00DE1274"/>
    <w:rsid w:val="00DE2699"/>
    <w:rsid w:val="00DE3410"/>
    <w:rsid w:val="00DE42E1"/>
    <w:rsid w:val="00DF3117"/>
    <w:rsid w:val="00E013F8"/>
    <w:rsid w:val="00E040C1"/>
    <w:rsid w:val="00E04E3A"/>
    <w:rsid w:val="00E07501"/>
    <w:rsid w:val="00E12E7F"/>
    <w:rsid w:val="00E131D6"/>
    <w:rsid w:val="00E13397"/>
    <w:rsid w:val="00E15FFF"/>
    <w:rsid w:val="00E21FD9"/>
    <w:rsid w:val="00E30A05"/>
    <w:rsid w:val="00E33D4A"/>
    <w:rsid w:val="00E37619"/>
    <w:rsid w:val="00E415D2"/>
    <w:rsid w:val="00E42132"/>
    <w:rsid w:val="00E422CD"/>
    <w:rsid w:val="00E42568"/>
    <w:rsid w:val="00E439BA"/>
    <w:rsid w:val="00E452EA"/>
    <w:rsid w:val="00E47017"/>
    <w:rsid w:val="00E47B53"/>
    <w:rsid w:val="00E52747"/>
    <w:rsid w:val="00E52B48"/>
    <w:rsid w:val="00E52D42"/>
    <w:rsid w:val="00E52E95"/>
    <w:rsid w:val="00E54CB8"/>
    <w:rsid w:val="00E570EC"/>
    <w:rsid w:val="00E61ABE"/>
    <w:rsid w:val="00E67EBD"/>
    <w:rsid w:val="00E71D56"/>
    <w:rsid w:val="00E72764"/>
    <w:rsid w:val="00E72DB5"/>
    <w:rsid w:val="00E74C40"/>
    <w:rsid w:val="00E76F24"/>
    <w:rsid w:val="00E8151E"/>
    <w:rsid w:val="00E84037"/>
    <w:rsid w:val="00E90E27"/>
    <w:rsid w:val="00E967F0"/>
    <w:rsid w:val="00E96E59"/>
    <w:rsid w:val="00E97521"/>
    <w:rsid w:val="00EA0EA4"/>
    <w:rsid w:val="00EA23B0"/>
    <w:rsid w:val="00EA30D3"/>
    <w:rsid w:val="00EA5F7C"/>
    <w:rsid w:val="00EA727D"/>
    <w:rsid w:val="00EB4F03"/>
    <w:rsid w:val="00ED0045"/>
    <w:rsid w:val="00ED6859"/>
    <w:rsid w:val="00ED7097"/>
    <w:rsid w:val="00EE0248"/>
    <w:rsid w:val="00EE3E4C"/>
    <w:rsid w:val="00EE5B26"/>
    <w:rsid w:val="00EE7671"/>
    <w:rsid w:val="00EF4CB4"/>
    <w:rsid w:val="00EF5D7D"/>
    <w:rsid w:val="00EF69A5"/>
    <w:rsid w:val="00EF7FA5"/>
    <w:rsid w:val="00F028DA"/>
    <w:rsid w:val="00F039BD"/>
    <w:rsid w:val="00F055F1"/>
    <w:rsid w:val="00F06A1E"/>
    <w:rsid w:val="00F11552"/>
    <w:rsid w:val="00F1335C"/>
    <w:rsid w:val="00F14DDA"/>
    <w:rsid w:val="00F14F93"/>
    <w:rsid w:val="00F15BBF"/>
    <w:rsid w:val="00F21E38"/>
    <w:rsid w:val="00F222BF"/>
    <w:rsid w:val="00F23927"/>
    <w:rsid w:val="00F23D40"/>
    <w:rsid w:val="00F24ABD"/>
    <w:rsid w:val="00F25B79"/>
    <w:rsid w:val="00F27CDE"/>
    <w:rsid w:val="00F34AA7"/>
    <w:rsid w:val="00F36BA2"/>
    <w:rsid w:val="00F450F2"/>
    <w:rsid w:val="00F5066F"/>
    <w:rsid w:val="00F52683"/>
    <w:rsid w:val="00F52B87"/>
    <w:rsid w:val="00F530EC"/>
    <w:rsid w:val="00F57049"/>
    <w:rsid w:val="00F57BC1"/>
    <w:rsid w:val="00F6534B"/>
    <w:rsid w:val="00F6676B"/>
    <w:rsid w:val="00F72127"/>
    <w:rsid w:val="00F731EF"/>
    <w:rsid w:val="00F733C0"/>
    <w:rsid w:val="00F80883"/>
    <w:rsid w:val="00F8630B"/>
    <w:rsid w:val="00F86A7A"/>
    <w:rsid w:val="00FB066E"/>
    <w:rsid w:val="00FB228A"/>
    <w:rsid w:val="00FB2FA2"/>
    <w:rsid w:val="00FB3E2A"/>
    <w:rsid w:val="00FB3EB4"/>
    <w:rsid w:val="00FB5F7A"/>
    <w:rsid w:val="00FB7372"/>
    <w:rsid w:val="00FC61DF"/>
    <w:rsid w:val="00FC72A6"/>
    <w:rsid w:val="00FD7C09"/>
    <w:rsid w:val="00FE43D4"/>
    <w:rsid w:val="00FE4A19"/>
    <w:rsid w:val="00FE646F"/>
    <w:rsid w:val="00FE718C"/>
    <w:rsid w:val="00FF2A8A"/>
    <w:rsid w:val="00FF4DD4"/>
    <w:rsid w:val="00FF6B2B"/>
    <w:rsid w:val="00FF7931"/>
    <w:rsid w:val="0CD92928"/>
    <w:rsid w:val="163E3B55"/>
    <w:rsid w:val="1787400C"/>
    <w:rsid w:val="1CAD05F1"/>
    <w:rsid w:val="20E911E3"/>
    <w:rsid w:val="21C324D0"/>
    <w:rsid w:val="260A66DC"/>
    <w:rsid w:val="26722860"/>
    <w:rsid w:val="28C860DF"/>
    <w:rsid w:val="314C594E"/>
    <w:rsid w:val="365126CA"/>
    <w:rsid w:val="3CD619D2"/>
    <w:rsid w:val="3EE41ED8"/>
    <w:rsid w:val="44122C22"/>
    <w:rsid w:val="48E0036B"/>
    <w:rsid w:val="51E817E1"/>
    <w:rsid w:val="5B376B9B"/>
    <w:rsid w:val="5C2E3FC1"/>
    <w:rsid w:val="65723711"/>
    <w:rsid w:val="715E0849"/>
    <w:rsid w:val="7265775A"/>
    <w:rsid w:val="7C0A2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9FB9F9"/>
  <w15:docId w15:val="{55FAC9D6-3DFA-9242-8BBE-34740928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4">
    <w:name w:val="批注框文本 字符"/>
    <w:basedOn w:val="a0"/>
    <w:link w:val="a3"/>
    <w:uiPriority w:val="99"/>
    <w:semiHidden/>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237</Words>
  <Characters>1357</Characters>
  <Application>Microsoft Office Word</Application>
  <DocSecurity>0</DocSecurity>
  <Lines>11</Lines>
  <Paragraphs>3</Paragraphs>
  <ScaleCrop>false</ScaleCrop>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whu</dc:creator>
  <cp:lastModifiedBy>Wei Hu</cp:lastModifiedBy>
  <cp:revision>46</cp:revision>
  <cp:lastPrinted>2015-11-02T10:27:00Z</cp:lastPrinted>
  <dcterms:created xsi:type="dcterms:W3CDTF">2010-11-15T10:55:00Z</dcterms:created>
  <dcterms:modified xsi:type="dcterms:W3CDTF">2021-12-07T11:28:00Z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