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RE_factor value**? 1-16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MSR*** vs URL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sensitivity? (0-3V)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