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 3K04 Assignment 1</w:t>
      </w:r>
    </w:p>
    <w:p w:rsidR="00000000" w:rsidDel="00000000" w:rsidP="00000000" w:rsidRDefault="00000000" w:rsidRPr="00000000" w14:paraId="00000002">
      <w:pPr>
        <w:jc w:val="center"/>
        <w:rPr>
          <w:b w:val="1"/>
        </w:rPr>
      </w:pPr>
      <w:r w:rsidDel="00000000" w:rsidR="00000000" w:rsidRPr="00000000">
        <w:rPr>
          <w:b w:val="1"/>
          <w:rtl w:val="0"/>
        </w:rPr>
        <w:t xml:space="preserve">Part 3: Hardware Hiding</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Group 9</w:t>
      </w:r>
    </w:p>
    <w:p w:rsidR="00000000" w:rsidDel="00000000" w:rsidP="00000000" w:rsidRDefault="00000000" w:rsidRPr="00000000" w14:paraId="00000016">
      <w:pPr>
        <w:jc w:val="center"/>
        <w:rPr/>
      </w:pPr>
      <w:r w:rsidDel="00000000" w:rsidR="00000000" w:rsidRPr="00000000">
        <w:rPr>
          <w:rtl w:val="0"/>
        </w:rPr>
        <w:t xml:space="preserve">Kevin Cheung</w:t>
      </w:r>
    </w:p>
    <w:p w:rsidR="00000000" w:rsidDel="00000000" w:rsidP="00000000" w:rsidRDefault="00000000" w:rsidRPr="00000000" w14:paraId="00000017">
      <w:pPr>
        <w:jc w:val="center"/>
        <w:rPr/>
      </w:pPr>
      <w:r w:rsidDel="00000000" w:rsidR="00000000" w:rsidRPr="00000000">
        <w:rPr>
          <w:rtl w:val="0"/>
        </w:rPr>
        <w:t xml:space="preserve">Forrest Herman</w:t>
      </w:r>
    </w:p>
    <w:p w:rsidR="00000000" w:rsidDel="00000000" w:rsidP="00000000" w:rsidRDefault="00000000" w:rsidRPr="00000000" w14:paraId="00000018">
      <w:pPr>
        <w:jc w:val="center"/>
        <w:rPr/>
      </w:pPr>
      <w:r w:rsidDel="00000000" w:rsidR="00000000" w:rsidRPr="00000000">
        <w:rPr>
          <w:rtl w:val="0"/>
        </w:rPr>
        <w:t xml:space="preserve">Atiqul Islam</w:t>
      </w:r>
    </w:p>
    <w:p w:rsidR="00000000" w:rsidDel="00000000" w:rsidP="00000000" w:rsidRDefault="00000000" w:rsidRPr="00000000" w14:paraId="00000019">
      <w:pPr>
        <w:jc w:val="center"/>
        <w:rPr/>
      </w:pPr>
      <w:r w:rsidDel="00000000" w:rsidR="00000000" w:rsidRPr="00000000">
        <w:rPr>
          <w:rtl w:val="0"/>
        </w:rPr>
        <w:t xml:space="preserve">Jingming Liu</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b w:val="1"/>
          <w:rtl w:val="0"/>
        </w:rPr>
        <w:t xml:space="preserve">Sunday, November 1, 2020</w:t>
      </w: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Table of Contents</w:t>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rmbcnln0uo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Decision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_6rmbcnln0uo9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f8tg2l59e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Detailed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_hf8tg2l59ers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y9bf0jzsno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 changes that are likely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_ay9bf0jzsnoa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2kmnl1g4m9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Decisions that are likely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_x2kmnl1g4m9q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20kywx9ejy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_y20kywx9ejyd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rPr/>
      </w:pPr>
      <w:bookmarkStart w:colFirst="0" w:colLast="0" w:name="_6rmbcnln0uo9" w:id="0"/>
      <w:bookmarkEnd w:id="0"/>
      <w:r w:rsidDel="00000000" w:rsidR="00000000" w:rsidRPr="00000000">
        <w:rPr>
          <w:rtl w:val="0"/>
        </w:rPr>
        <w:t xml:space="preserve">Design Decision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order to achieve hardware hiding, Subsystem from Simulink is used to map the pin to the hardware model. The pins are mapped corresponding to the requirements which implements AOO,AAI,VOO,VVI. The hardware mapped is a FRDM K64F microcontroller.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hf8tg2l59ers" w:id="1"/>
      <w:bookmarkEnd w:id="1"/>
      <w:r w:rsidDel="00000000" w:rsidR="00000000" w:rsidRPr="00000000">
        <w:rPr>
          <w:rtl w:val="0"/>
        </w:rPr>
        <w:t xml:space="preserve">Detailed Description</w:t>
      </w:r>
    </w:p>
    <w:p w:rsidR="00000000" w:rsidDel="00000000" w:rsidP="00000000" w:rsidRDefault="00000000" w:rsidRPr="00000000" w14:paraId="0000003C">
      <w:pPr>
        <w:jc w:val="center"/>
        <w:rPr/>
      </w:pPr>
      <w:r w:rsidDel="00000000" w:rsidR="00000000" w:rsidRPr="00000000">
        <w:rPr>
          <w:rtl w:val="0"/>
        </w:rPr>
        <w:tab/>
      </w:r>
      <w:r w:rsidDel="00000000" w:rsidR="00000000" w:rsidRPr="00000000">
        <w:rPr/>
        <w:drawing>
          <wp:inline distB="114300" distT="114300" distL="114300" distR="114300">
            <wp:extent cx="5457825" cy="7219950"/>
            <wp:effectExtent b="0" l="0" r="0" t="0"/>
            <wp:docPr id="2" name="image1.png"/>
            <a:graphic>
              <a:graphicData uri="http://schemas.openxmlformats.org/drawingml/2006/picture">
                <pic:pic>
                  <pic:nvPicPr>
                    <pic:cNvPr id="0" name="image1.png"/>
                    <pic:cNvPicPr preferRelativeResize="0"/>
                  </pic:nvPicPr>
                  <pic:blipFill>
                    <a:blip r:embed="rId6"/>
                    <a:srcRect b="0" l="0" r="5132" t="836"/>
                    <a:stretch>
                      <a:fillRect/>
                    </a:stretch>
                  </pic:blipFill>
                  <pic:spPr>
                    <a:xfrm>
                      <a:off x="0" y="0"/>
                      <a:ext cx="5457825" cy="72199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5943600" cy="33194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tbl>
      <w:tblPr>
        <w:tblStyle w:val="Table1"/>
        <w:tblW w:w="909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645"/>
        <w:gridCol w:w="765"/>
        <w:gridCol w:w="1470"/>
        <w:gridCol w:w="1095"/>
        <w:gridCol w:w="3285"/>
        <w:tblGridChange w:id="0">
          <w:tblGrid>
            <w:gridCol w:w="1830"/>
            <w:gridCol w:w="645"/>
            <w:gridCol w:w="765"/>
            <w:gridCol w:w="1470"/>
            <w:gridCol w:w="1095"/>
            <w:gridCol w:w="3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4"/>
                <w:szCs w:val="14"/>
              </w:rPr>
            </w:pPr>
            <w:r w:rsidDel="00000000" w:rsidR="00000000" w:rsidRPr="00000000">
              <w:rPr>
                <w:sz w:val="14"/>
                <w:szCs w:val="14"/>
                <w:rtl w:val="0"/>
              </w:rPr>
              <w:t xml:space="preserve">Input to Subsystem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4"/>
                <w:szCs w:val="14"/>
              </w:rPr>
            </w:pPr>
            <w:r w:rsidDel="00000000" w:rsidR="00000000" w:rsidRPr="00000000">
              <w:rPr>
                <w:sz w:val="14"/>
                <w:szCs w:val="14"/>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4"/>
                <w:szCs w:val="14"/>
              </w:rPr>
            </w:pPr>
            <w:r w:rsidDel="00000000" w:rsidR="00000000" w:rsidRPr="00000000">
              <w:rPr>
                <w:sz w:val="14"/>
                <w:szCs w:val="1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4"/>
                <w:szCs w:val="14"/>
              </w:rPr>
            </w:pPr>
            <w:r w:rsidDel="00000000" w:rsidR="00000000" w:rsidRPr="00000000">
              <w:rPr>
                <w:sz w:val="14"/>
                <w:szCs w:val="14"/>
                <w:rtl w:val="0"/>
              </w:rPr>
              <w:t xml:space="preserve">Current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4"/>
                <w:szCs w:val="14"/>
              </w:rPr>
            </w:pPr>
            <w:r w:rsidDel="00000000" w:rsidR="00000000" w:rsidRPr="00000000">
              <w:rPr>
                <w:sz w:val="14"/>
                <w:szCs w:val="14"/>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4"/>
                <w:szCs w:val="14"/>
              </w:rPr>
            </w:pPr>
            <w:r w:rsidDel="00000000" w:rsidR="00000000" w:rsidRPr="00000000">
              <w:rPr>
                <w:sz w:val="14"/>
                <w:szCs w:val="1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4"/>
                <w:szCs w:val="14"/>
              </w:rPr>
            </w:pPr>
            <w:r w:rsidDel="00000000" w:rsidR="00000000" w:rsidRPr="00000000">
              <w:rPr>
                <w:sz w:val="14"/>
                <w:szCs w:val="14"/>
                <w:rtl w:val="0"/>
              </w:rPr>
              <w:t xml:space="preserve">PACE_CHARGE_CTRL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4"/>
                <w:szCs w:val="14"/>
              </w:rPr>
            </w:pPr>
            <w:r w:rsidDel="00000000" w:rsidR="00000000" w:rsidRPr="00000000">
              <w:rPr>
                <w:sz w:val="14"/>
                <w:szCs w:val="14"/>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4"/>
                <w:szCs w:val="14"/>
              </w:rPr>
            </w:pPr>
            <w:r w:rsidDel="00000000" w:rsidR="00000000" w:rsidRPr="00000000">
              <w:rPr>
                <w:sz w:val="14"/>
                <w:szCs w:val="1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4"/>
                <w:szCs w:val="14"/>
              </w:rPr>
            </w:pPr>
            <w:r w:rsidDel="00000000" w:rsidR="00000000" w:rsidRPr="00000000">
              <w:rPr>
                <w:sz w:val="14"/>
                <w:szCs w:val="14"/>
                <w:rtl w:val="0"/>
              </w:rPr>
              <w:t xml:space="preserve">Output to pin D2 in FRDM-L64F to start and stop charging of C22 capacitor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4"/>
                <w:szCs w:val="14"/>
              </w:rPr>
            </w:pPr>
            <w:r w:rsidDel="00000000" w:rsidR="00000000" w:rsidRPr="00000000">
              <w:rPr>
                <w:sz w:val="14"/>
                <w:szCs w:val="14"/>
                <w:rtl w:val="0"/>
              </w:rPr>
              <w:t xml:space="preserve">PACE_GND_CTRL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4"/>
                <w:szCs w:val="14"/>
              </w:rPr>
            </w:pPr>
            <w:r w:rsidDel="00000000" w:rsidR="00000000" w:rsidRPr="00000000">
              <w:rPr>
                <w:sz w:val="14"/>
                <w:szCs w:val="14"/>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4"/>
                <w:szCs w:val="14"/>
              </w:rPr>
            </w:pPr>
            <w:r w:rsidDel="00000000" w:rsidR="00000000" w:rsidRPr="00000000">
              <w:rPr>
                <w:sz w:val="14"/>
                <w:szCs w:val="1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4"/>
                <w:szCs w:val="14"/>
              </w:rPr>
            </w:pPr>
            <w:r w:rsidDel="00000000" w:rsidR="00000000" w:rsidRPr="00000000">
              <w:rPr>
                <w:sz w:val="14"/>
                <w:szCs w:val="14"/>
                <w:rtl w:val="0"/>
              </w:rPr>
              <w:t xml:space="preserve">Output to pin D10 in FRDM-L64F for current flow in atrium and ventricle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4"/>
                <w:szCs w:val="14"/>
              </w:rPr>
            </w:pPr>
            <w:r w:rsidDel="00000000" w:rsidR="00000000" w:rsidRPr="00000000">
              <w:rPr>
                <w:sz w:val="14"/>
                <w:szCs w:val="14"/>
                <w:rtl w:val="0"/>
              </w:rPr>
              <w:t xml:space="preserve">ATR_PACE_CTRL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4"/>
                <w:szCs w:val="14"/>
              </w:rPr>
            </w:pPr>
            <w:r w:rsidDel="00000000" w:rsidR="00000000" w:rsidRPr="00000000">
              <w:rPr>
                <w:sz w:val="14"/>
                <w:szCs w:val="14"/>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4"/>
                <w:szCs w:val="14"/>
              </w:rPr>
            </w:pPr>
            <w:r w:rsidDel="00000000" w:rsidR="00000000" w:rsidRPr="00000000">
              <w:rPr>
                <w:sz w:val="14"/>
                <w:szCs w:val="1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4"/>
                <w:szCs w:val="14"/>
              </w:rPr>
            </w:pPr>
            <w:r w:rsidDel="00000000" w:rsidR="00000000" w:rsidRPr="00000000">
              <w:rPr>
                <w:sz w:val="14"/>
                <w:szCs w:val="14"/>
                <w:rtl w:val="0"/>
              </w:rPr>
              <w:t xml:space="preserve">Output to pin D8 in FRDM-L64F for current flow to atrium when pacing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4"/>
                <w:szCs w:val="14"/>
              </w:rPr>
            </w:pPr>
            <w:r w:rsidDel="00000000" w:rsidR="00000000" w:rsidRPr="00000000">
              <w:rPr>
                <w:sz w:val="14"/>
                <w:szCs w:val="14"/>
                <w:rtl w:val="0"/>
              </w:rPr>
              <w:t xml:space="preserve">ATR_GND_CTRL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4"/>
                <w:szCs w:val="14"/>
              </w:rPr>
            </w:pPr>
            <w:r w:rsidDel="00000000" w:rsidR="00000000" w:rsidRPr="00000000">
              <w:rPr>
                <w:sz w:val="14"/>
                <w:szCs w:val="14"/>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4"/>
                <w:szCs w:val="14"/>
              </w:rPr>
            </w:pPr>
            <w:r w:rsidDel="00000000" w:rsidR="00000000" w:rsidRPr="00000000">
              <w:rPr>
                <w:sz w:val="14"/>
                <w:szCs w:val="1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4"/>
                <w:szCs w:val="14"/>
              </w:rPr>
            </w:pPr>
            <w:r w:rsidDel="00000000" w:rsidR="00000000" w:rsidRPr="00000000">
              <w:rPr>
                <w:sz w:val="14"/>
                <w:szCs w:val="14"/>
                <w:rtl w:val="0"/>
              </w:rPr>
              <w:t xml:space="preserve">Output to pin D11 in FRDM-L64F for discharging capacitor c21 when pacing atrium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4"/>
                <w:szCs w:val="14"/>
              </w:rPr>
            </w:pPr>
            <w:r w:rsidDel="00000000" w:rsidR="00000000" w:rsidRPr="00000000">
              <w:rPr>
                <w:sz w:val="14"/>
                <w:szCs w:val="14"/>
                <w:rtl w:val="0"/>
              </w:rPr>
              <w:t xml:space="preserve">VENT_GND_CTRL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4"/>
                <w:szCs w:val="14"/>
              </w:rPr>
            </w:pPr>
            <w:r w:rsidDel="00000000" w:rsidR="00000000" w:rsidRPr="00000000">
              <w:rPr>
                <w:sz w:val="14"/>
                <w:szCs w:val="14"/>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4"/>
                <w:szCs w:val="14"/>
              </w:rPr>
            </w:pPr>
            <w:r w:rsidDel="00000000" w:rsidR="00000000" w:rsidRPr="00000000">
              <w:rPr>
                <w:sz w:val="14"/>
                <w:szCs w:val="1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4"/>
                <w:szCs w:val="14"/>
              </w:rPr>
            </w:pPr>
            <w:r w:rsidDel="00000000" w:rsidR="00000000" w:rsidRPr="00000000">
              <w:rPr>
                <w:sz w:val="14"/>
                <w:szCs w:val="14"/>
                <w:rtl w:val="0"/>
              </w:rPr>
              <w:t xml:space="preserve">Output to pin D12 in FRDM-L64F for discharging capacitor c21 when pacing ventricle</w:t>
            </w:r>
          </w:p>
          <w:p w:rsidR="00000000" w:rsidDel="00000000" w:rsidP="00000000" w:rsidRDefault="00000000" w:rsidRPr="00000000" w14:paraId="00000065">
            <w:pPr>
              <w:widowControl w:val="0"/>
              <w:spacing w:line="240" w:lineRule="auto"/>
              <w:rPr>
                <w:sz w:val="14"/>
                <w:szCs w:val="1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4"/>
                <w:szCs w:val="14"/>
              </w:rPr>
            </w:pPr>
            <w:r w:rsidDel="00000000" w:rsidR="00000000" w:rsidRPr="00000000">
              <w:rPr>
                <w:sz w:val="14"/>
                <w:szCs w:val="14"/>
                <w:rtl w:val="0"/>
              </w:rPr>
              <w:t xml:space="preserve">Z_ATR_CTRL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4"/>
                <w:szCs w:val="14"/>
              </w:rPr>
            </w:pPr>
            <w:r w:rsidDel="00000000" w:rsidR="00000000" w:rsidRPr="00000000">
              <w:rPr>
                <w:sz w:val="14"/>
                <w:szCs w:val="14"/>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4"/>
                <w:szCs w:val="14"/>
              </w:rPr>
            </w:pPr>
            <w:r w:rsidDel="00000000" w:rsidR="00000000" w:rsidRPr="00000000">
              <w:rPr>
                <w:sz w:val="14"/>
                <w:szCs w:val="1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4"/>
                <w:szCs w:val="14"/>
              </w:rPr>
            </w:pPr>
            <w:r w:rsidDel="00000000" w:rsidR="00000000" w:rsidRPr="00000000">
              <w:rPr>
                <w:sz w:val="14"/>
                <w:szCs w:val="14"/>
                <w:rtl w:val="0"/>
              </w:rPr>
              <w:t xml:space="preserve">Output to pin D4 in FRDM-L64F for analyzing atrial  electrode impedance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4"/>
                <w:szCs w:val="14"/>
              </w:rPr>
            </w:pPr>
            <w:r w:rsidDel="00000000" w:rsidR="00000000" w:rsidRPr="00000000">
              <w:rPr>
                <w:sz w:val="14"/>
                <w:szCs w:val="14"/>
                <w:rtl w:val="0"/>
              </w:rPr>
              <w:t xml:space="preserve">Z_VENT_CTRL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4"/>
                <w:szCs w:val="14"/>
              </w:rPr>
            </w:pPr>
            <w:r w:rsidDel="00000000" w:rsidR="00000000" w:rsidRPr="00000000">
              <w:rPr>
                <w:sz w:val="14"/>
                <w:szCs w:val="14"/>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4"/>
                <w:szCs w:val="14"/>
              </w:rPr>
            </w:pPr>
            <w:r w:rsidDel="00000000" w:rsidR="00000000" w:rsidRPr="00000000">
              <w:rPr>
                <w:sz w:val="14"/>
                <w:szCs w:val="1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4"/>
                <w:szCs w:val="14"/>
              </w:rPr>
            </w:pPr>
            <w:r w:rsidDel="00000000" w:rsidR="00000000" w:rsidRPr="00000000">
              <w:rPr>
                <w:sz w:val="14"/>
                <w:szCs w:val="14"/>
                <w:rtl w:val="0"/>
              </w:rPr>
              <w:t xml:space="preserve">Output to pin D4 in FRDM-L64F for analyzing ventricular electrode impedance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4"/>
                <w:szCs w:val="14"/>
              </w:rPr>
            </w:pPr>
            <w:r w:rsidDel="00000000" w:rsidR="00000000" w:rsidRPr="00000000">
              <w:rPr>
                <w:sz w:val="14"/>
                <w:szCs w:val="14"/>
                <w:rtl w:val="0"/>
              </w:rPr>
              <w:t xml:space="preserve">sensing_CTRL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4"/>
                <w:szCs w:val="14"/>
              </w:rPr>
            </w:pPr>
            <w:r w:rsidDel="00000000" w:rsidR="00000000" w:rsidRPr="00000000">
              <w:rPr>
                <w:sz w:val="14"/>
                <w:szCs w:val="1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4"/>
                <w:szCs w:val="14"/>
              </w:rPr>
            </w:pPr>
            <w:r w:rsidDel="00000000" w:rsidR="00000000" w:rsidRPr="00000000">
              <w:rPr>
                <w:sz w:val="14"/>
                <w:szCs w:val="14"/>
                <w:rtl w:val="0"/>
              </w:rPr>
              <w:t xml:space="preserve">Control by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4"/>
                <w:szCs w:val="14"/>
              </w:rPr>
            </w:pPr>
            <w:r w:rsidDel="00000000" w:rsidR="00000000" w:rsidRPr="00000000">
              <w:rPr>
                <w:sz w:val="14"/>
                <w:szCs w:val="1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4"/>
                <w:szCs w:val="14"/>
              </w:rPr>
            </w:pPr>
            <w:r w:rsidDel="00000000" w:rsidR="00000000" w:rsidRPr="00000000">
              <w:rPr>
                <w:sz w:val="14"/>
                <w:szCs w:val="14"/>
                <w:rtl w:val="0"/>
              </w:rPr>
              <w:t xml:space="preserve">Output to pin D13 in FRDM-L64F for Frontend_CTRL specified for activate sensing circuitry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4"/>
                <w:szCs w:val="14"/>
              </w:rPr>
            </w:pPr>
            <w:r w:rsidDel="00000000" w:rsidR="00000000" w:rsidRPr="00000000">
              <w:rPr>
                <w:sz w:val="14"/>
                <w:szCs w:val="14"/>
                <w:rtl w:val="0"/>
              </w:rPr>
              <w:t xml:space="preserve">pacing_ref_pwm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4"/>
                <w:szCs w:val="14"/>
              </w:rPr>
            </w:pPr>
            <w:r w:rsidDel="00000000" w:rsidR="00000000" w:rsidRPr="00000000">
              <w:rPr>
                <w:sz w:val="14"/>
                <w:szCs w:val="1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4"/>
                <w:szCs w:val="14"/>
              </w:rPr>
            </w:pPr>
            <w:r w:rsidDel="00000000" w:rsidR="00000000" w:rsidRPr="00000000">
              <w:rPr>
                <w:sz w:val="14"/>
                <w:szCs w:val="1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4"/>
                <w:szCs w:val="14"/>
              </w:rPr>
            </w:pPr>
            <w:r w:rsidDel="00000000" w:rsidR="00000000" w:rsidRPr="00000000">
              <w:rPr>
                <w:sz w:val="14"/>
                <w:szCs w:val="14"/>
                <w:rtl w:val="0"/>
              </w:rPr>
              <w:t xml:space="preserve">Output to pin D5 for generating PWM voltage to chagrin capacitor C22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4"/>
                <w:szCs w:val="14"/>
              </w:rPr>
            </w:pPr>
            <w:r w:rsidDel="00000000" w:rsidR="00000000" w:rsidRPr="00000000">
              <w:rPr>
                <w:sz w:val="14"/>
                <w:szCs w:val="14"/>
                <w:rtl w:val="0"/>
              </w:rPr>
              <w:t xml:space="preserve">pacing_ref_pwm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4"/>
                <w:szCs w:val="14"/>
              </w:rPr>
            </w:pPr>
            <w:r w:rsidDel="00000000" w:rsidR="00000000" w:rsidRPr="00000000">
              <w:rPr>
                <w:sz w:val="14"/>
                <w:szCs w:val="1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4"/>
                <w:szCs w:val="14"/>
              </w:rPr>
            </w:pPr>
            <w:r w:rsidDel="00000000" w:rsidR="00000000" w:rsidRPr="00000000">
              <w:rPr>
                <w:sz w:val="14"/>
                <w:szCs w:val="1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4"/>
                <w:szCs w:val="14"/>
              </w:rPr>
            </w:pPr>
            <w:r w:rsidDel="00000000" w:rsidR="00000000" w:rsidRPr="00000000">
              <w:rPr>
                <w:sz w:val="14"/>
                <w:szCs w:val="14"/>
                <w:rtl w:val="0"/>
              </w:rPr>
              <w:t xml:space="preserve">Output to pin D3 to establish threshold voltage for comparing with natural ventricular beat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4"/>
                <w:szCs w:val="14"/>
              </w:rPr>
            </w:pPr>
            <w:r w:rsidDel="00000000" w:rsidR="00000000" w:rsidRPr="00000000">
              <w:rPr>
                <w:sz w:val="14"/>
                <w:szCs w:val="14"/>
                <w:rtl w:val="0"/>
              </w:rPr>
              <w:t xml:space="preserve">atr_cmp_ref_pwm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4"/>
                <w:szCs w:val="14"/>
              </w:rPr>
            </w:pPr>
            <w:r w:rsidDel="00000000" w:rsidR="00000000" w:rsidRPr="00000000">
              <w:rPr>
                <w:sz w:val="14"/>
                <w:szCs w:val="1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4"/>
                <w:szCs w:val="14"/>
              </w:rPr>
            </w:pPr>
            <w:r w:rsidDel="00000000" w:rsidR="00000000" w:rsidRPr="00000000">
              <w:rPr>
                <w:sz w:val="14"/>
                <w:szCs w:val="1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4"/>
                <w:szCs w:val="14"/>
              </w:rPr>
            </w:pPr>
            <w:r w:rsidDel="00000000" w:rsidR="00000000" w:rsidRPr="00000000">
              <w:rPr>
                <w:sz w:val="14"/>
                <w:szCs w:val="14"/>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4"/>
                <w:szCs w:val="14"/>
              </w:rPr>
            </w:pPr>
            <w:r w:rsidDel="00000000" w:rsidR="00000000" w:rsidRPr="00000000">
              <w:rPr>
                <w:sz w:val="14"/>
                <w:szCs w:val="1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4"/>
                <w:szCs w:val="14"/>
              </w:rPr>
            </w:pPr>
            <w:r w:rsidDel="00000000" w:rsidR="00000000" w:rsidRPr="00000000">
              <w:rPr>
                <w:sz w:val="14"/>
                <w:szCs w:val="14"/>
                <w:rtl w:val="0"/>
              </w:rPr>
              <w:t xml:space="preserve">Output to pin D3 to establish threshold voltage for comparing with natural atrium beat</w:t>
            </w:r>
          </w:p>
        </w:tc>
      </w:tr>
    </w:tbl>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pStyle w:val="Heading2"/>
        <w:ind w:left="0" w:firstLine="0"/>
        <w:rPr/>
      </w:pPr>
      <w:bookmarkStart w:colFirst="0" w:colLast="0" w:name="_ay9bf0jzsnoa" w:id="2"/>
      <w:bookmarkEnd w:id="2"/>
      <w:r w:rsidDel="00000000" w:rsidR="00000000" w:rsidRPr="00000000">
        <w:rPr>
          <w:rtl w:val="0"/>
        </w:rPr>
        <w:t xml:space="preserve">Requirements changes that are likely</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p</w:t>
      </w:r>
      <w:r w:rsidDel="00000000" w:rsidR="00000000" w:rsidRPr="00000000">
        <w:rPr>
          <w:rtl w:val="0"/>
        </w:rPr>
        <w:t xml:space="preserve">acing_ref_pwm, pacing_ref_pwma and atr_cmp_ref_pwm </w:t>
      </w:r>
      <w:r w:rsidDel="00000000" w:rsidR="00000000" w:rsidRPr="00000000">
        <w:rPr>
          <w:rtl w:val="0"/>
        </w:rPr>
        <w:t xml:space="preserve">for modes AOO, VOO, AAI, VVI are needed to be changed to let users put input of duty cycles through DCM.</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pStyle w:val="Heading2"/>
        <w:ind w:left="0" w:firstLine="0"/>
        <w:rPr/>
      </w:pPr>
      <w:bookmarkStart w:colFirst="0" w:colLast="0" w:name="_x2kmnl1g4m9q" w:id="3"/>
      <w:bookmarkEnd w:id="3"/>
      <w:r w:rsidDel="00000000" w:rsidR="00000000" w:rsidRPr="00000000">
        <w:rPr>
          <w:rtl w:val="0"/>
        </w:rPr>
        <w:t xml:space="preserve">Design Decisions that are likely</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The form of input of duty cycles will be changed to user input from DCM rather than constant module in simulink.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y20kywx9ejyd" w:id="4"/>
      <w:bookmarkEnd w:id="4"/>
      <w:r w:rsidDel="00000000" w:rsidR="00000000" w:rsidRPr="00000000">
        <w:rPr>
          <w:rtl w:val="0"/>
        </w:rPr>
        <w:t xml:space="preserve">Testing</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935"/>
        <w:gridCol w:w="2745"/>
        <w:tblGridChange w:id="0">
          <w:tblGrid>
            <w:gridCol w:w="2340"/>
            <w:gridCol w:w="2340"/>
            <w:gridCol w:w="1935"/>
            <w:gridCol w:w="2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18"/>
                <w:szCs w:val="18"/>
              </w:rPr>
            </w:pPr>
            <w:r w:rsidDel="00000000" w:rsidR="00000000" w:rsidRPr="00000000">
              <w:rPr>
                <w:b w:val="1"/>
                <w:sz w:val="18"/>
                <w:szCs w:val="18"/>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18"/>
                <w:szCs w:val="18"/>
              </w:rPr>
            </w:pPr>
            <w:r w:rsidDel="00000000" w:rsidR="00000000" w:rsidRPr="00000000">
              <w:rPr>
                <w:b w:val="1"/>
                <w:sz w:val="18"/>
                <w:szCs w:val="18"/>
                <w:rtl w:val="0"/>
              </w:rPr>
              <w:t xml:space="preserve">Mode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18"/>
                <w:szCs w:val="18"/>
              </w:rPr>
            </w:pPr>
            <w:r w:rsidDel="00000000" w:rsidR="00000000" w:rsidRPr="00000000">
              <w:rPr>
                <w:b w:val="1"/>
                <w:sz w:val="18"/>
                <w:szCs w:val="18"/>
                <w:rtl w:val="0"/>
              </w:rPr>
              <w:t xml:space="preserve">Result (pass/fail)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18"/>
                <w:szCs w:val="18"/>
              </w:rPr>
            </w:pPr>
            <w:r w:rsidDel="00000000" w:rsidR="00000000" w:rsidRPr="00000000">
              <w:rPr>
                <w:b w:val="1"/>
                <w:sz w:val="18"/>
                <w:szCs w:val="18"/>
                <w:rtl w:val="0"/>
              </w:rPr>
              <w:t xml:space="preserve">Additional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18"/>
                <w:szCs w:val="18"/>
              </w:rPr>
            </w:pPr>
            <w:r w:rsidDel="00000000" w:rsidR="00000000" w:rsidRPr="00000000">
              <w:rPr>
                <w:sz w:val="18"/>
                <w:szCs w:val="18"/>
                <w:rtl w:val="0"/>
              </w:rPr>
              <w:t xml:space="preserve">All mapping of the pin are correct regarding test case in part 1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8"/>
                <w:szCs w:val="18"/>
              </w:rPr>
            </w:pPr>
            <w:r w:rsidDel="00000000" w:rsidR="00000000" w:rsidRPr="00000000">
              <w:rPr>
                <w:sz w:val="18"/>
                <w:szCs w:val="18"/>
                <w:rtl w:val="0"/>
              </w:rPr>
              <w:t xml:space="preserve">AOO,AAI,VOO,VVI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The test cases are included in part 1 document, all test cases passed. All pins are correct with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Duty cycles have the correct effect on PWM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AOO,AAI,VOO,VVI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PWM has the expected effect of the pacing amplitude. Tested through different input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Duty cycle have the correct effect on establishing threshold for sensing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8"/>
                <w:szCs w:val="18"/>
              </w:rPr>
            </w:pPr>
            <w:r w:rsidDel="00000000" w:rsidR="00000000" w:rsidRPr="00000000">
              <w:rPr>
                <w:sz w:val="18"/>
                <w:szCs w:val="18"/>
                <w:rtl w:val="0"/>
              </w:rPr>
              <w:t xml:space="preserve">AAI,VVI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8"/>
                <w:szCs w:val="18"/>
              </w:rPr>
            </w:pPr>
            <w:r w:rsidDel="00000000" w:rsidR="00000000" w:rsidRPr="00000000">
              <w:rPr>
                <w:sz w:val="18"/>
                <w:szCs w:val="18"/>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All the threshold values are established. Tested through differen tinput values.</w:t>
            </w:r>
          </w:p>
        </w:tc>
      </w:tr>
    </w:tbl>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