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32A" w:rsidRPr="00F73C38" w:rsidRDefault="00C8532A" w:rsidP="00C8532A">
      <w:pPr>
        <w:rPr>
          <w:rFonts w:ascii="Times New Roman" w:hAnsi="Times New Roman" w:cs="Times New Roman"/>
          <w:b/>
          <w:sz w:val="32"/>
          <w:szCs w:val="32"/>
        </w:rPr>
      </w:pPr>
      <w:bookmarkStart w:id="0" w:name="_GoBack"/>
      <w:bookmarkEnd w:id="0"/>
      <w:r w:rsidRPr="00F73C38">
        <w:rPr>
          <w:rFonts w:ascii="Times New Roman" w:hAnsi="Times New Roman" w:cs="Times New Roman"/>
          <w:b/>
          <w:sz w:val="32"/>
          <w:szCs w:val="32"/>
        </w:rPr>
        <w:t>Part I. Markowitz Optimization:</w:t>
      </w:r>
    </w:p>
    <w:p w:rsidR="00C8532A" w:rsidRDefault="00C8532A" w:rsidP="00C8532A">
      <w:pPr>
        <w:rPr>
          <w:rFonts w:ascii="Times New Roman" w:hAnsi="Times New Roman" w:cs="Times New Roman"/>
          <w:sz w:val="24"/>
          <w:szCs w:val="24"/>
        </w:rPr>
      </w:pPr>
      <w:r w:rsidRPr="00F73C38">
        <w:rPr>
          <w:rFonts w:ascii="Times New Roman" w:hAnsi="Times New Roman" w:cs="Times New Roman"/>
          <w:sz w:val="24"/>
          <w:szCs w:val="24"/>
        </w:rPr>
        <w:t xml:space="preserve">An efficient portfolio is </w:t>
      </w:r>
      <w:r>
        <w:rPr>
          <w:rFonts w:ascii="Times New Roman" w:hAnsi="Times New Roman" w:cs="Times New Roman" w:hint="eastAsia"/>
          <w:sz w:val="24"/>
          <w:szCs w:val="24"/>
        </w:rPr>
        <w:t>a</w:t>
      </w:r>
      <w:r>
        <w:rPr>
          <w:rFonts w:ascii="Times New Roman" w:hAnsi="Times New Roman" w:cs="Times New Roman"/>
          <w:sz w:val="24"/>
          <w:szCs w:val="24"/>
        </w:rPr>
        <w:t xml:space="preserve"> specific portfolio that make investors with the same risk aversion get the maximum return and minimum risk for that return. How to choose among a variety of assets to get the efficient portfolio is an optimal problem</w:t>
      </w:r>
      <w:r w:rsidRPr="00F73C38">
        <w:rPr>
          <w:rFonts w:ascii="Times New Roman" w:hAnsi="Times New Roman" w:cs="Times New Roman"/>
          <w:sz w:val="24"/>
          <w:szCs w:val="24"/>
        </w:rPr>
        <w:t>. One formulation of this problem is:</w:t>
      </w:r>
    </w:p>
    <w:p w:rsidR="00C8532A" w:rsidRPr="00F73C38" w:rsidRDefault="00F71F96" w:rsidP="00C8532A">
      <w:pPr>
        <w:rPr>
          <w:rFonts w:ascii="Times New Roman" w:hAnsi="Times New Roman" w:cs="Times New Roman"/>
          <w:sz w:val="24"/>
          <w:szCs w:val="24"/>
        </w:rPr>
      </w:pPr>
      <m:oMathPara>
        <m:oMath>
          <m:func>
            <m:funcPr>
              <m:ctrlPr>
                <w:rPr>
                  <w:rFonts w:ascii="Cambria Math" w:hAnsi="Cambria Math" w:cs="TimesNewRomanPSMT"/>
                  <w:sz w:val="24"/>
                  <w:szCs w:val="24"/>
                </w:rPr>
              </m:ctrlPr>
            </m:funcPr>
            <m:fName>
              <m:r>
                <m:rPr>
                  <m:sty m:val="p"/>
                </m:rPr>
                <w:rPr>
                  <w:rFonts w:ascii="Cambria Math" w:hAnsi="Cambria Math" w:cs="TimesNewRomanPSMT"/>
                  <w:sz w:val="24"/>
                  <w:szCs w:val="24"/>
                </w:rPr>
                <m:t xml:space="preserve">min  </m:t>
              </m:r>
            </m:fName>
            <m:e>
              <m:r>
                <m:rPr>
                  <m:sty m:val="b"/>
                </m:rPr>
                <w:rPr>
                  <w:rFonts w:ascii="Cambria Math" w:hAnsi="Cambria Math" w:cs="TimesNewRomanPS-BoldMT"/>
                  <w:sz w:val="24"/>
                  <w:szCs w:val="24"/>
                </w:rPr>
                <m:t xml:space="preserve">w' </m:t>
              </m:r>
              <m:nary>
                <m:naryPr>
                  <m:chr m:val="∑"/>
                  <m:limLoc m:val="undOvr"/>
                  <m:subHide m:val="1"/>
                  <m:supHide m:val="1"/>
                  <m:ctrlPr>
                    <w:rPr>
                      <w:rFonts w:ascii="Cambria Math" w:hAnsi="Cambria Math" w:cs="TimesNewRomanPS-BoldMT"/>
                      <w:b/>
                      <w:bCs/>
                      <w:sz w:val="24"/>
                      <w:szCs w:val="24"/>
                    </w:rPr>
                  </m:ctrlPr>
                </m:naryPr>
                <m:sub/>
                <m:sup/>
                <m:e>
                  <m:r>
                    <m:rPr>
                      <m:sty m:val="b"/>
                    </m:rPr>
                    <w:rPr>
                      <w:rFonts w:ascii="Cambria Math" w:hAnsi="Cambria Math" w:cs="TimesNewRomanPS-BoldMT"/>
                      <w:sz w:val="24"/>
                      <w:szCs w:val="24"/>
                    </w:rPr>
                    <m:t>w</m:t>
                  </m:r>
                </m:e>
              </m:nary>
            </m:e>
          </m:func>
        </m:oMath>
      </m:oMathPara>
    </w:p>
    <w:p w:rsidR="00C8532A" w:rsidRPr="00F252A0" w:rsidRDefault="00C8532A" w:rsidP="00C8532A">
      <w:pPr>
        <w:rPr>
          <w:rFonts w:ascii="Times New Roman" w:hAnsi="Times New Roman" w:cs="Times New Roman"/>
          <w:b/>
          <w:sz w:val="24"/>
          <w:szCs w:val="24"/>
        </w:rPr>
      </w:pPr>
      <m:oMathPara>
        <m:oMath>
          <m:r>
            <m:rPr>
              <m:sty m:val="p"/>
            </m:rPr>
            <w:rPr>
              <w:rFonts w:ascii="Cambria Math" w:hAnsi="Cambria Math" w:cs="Times New Roman"/>
              <w:sz w:val="24"/>
              <w:szCs w:val="24"/>
            </w:rPr>
            <m:t xml:space="preserve">stdv    </m:t>
          </m:r>
          <m:sSup>
            <m:sSupPr>
              <m:ctrlPr>
                <w:rPr>
                  <w:rFonts w:ascii="Cambria Math" w:hAnsi="Cambria Math" w:cs="TimesNewRomanPS-BoldMT"/>
                  <w:b/>
                  <w:sz w:val="24"/>
                  <w:szCs w:val="24"/>
                </w:rPr>
              </m:ctrlPr>
            </m:sSupPr>
            <m:e>
              <m:r>
                <m:rPr>
                  <m:sty m:val="b"/>
                </m:rPr>
                <w:rPr>
                  <w:rFonts w:ascii="Cambria Math" w:hAnsi="Cambria Math" w:cs="TimesNewRomanPS-BoldMT"/>
                  <w:sz w:val="24"/>
                  <w:szCs w:val="24"/>
                </w:rPr>
                <m:t>w</m:t>
              </m:r>
              <m:ctrlPr>
                <w:rPr>
                  <w:rFonts w:ascii="Cambria Math" w:hAnsi="Cambria Math" w:cs="Times New Roman"/>
                  <w:sz w:val="24"/>
                  <w:szCs w:val="24"/>
                </w:rPr>
              </m:ctrlPr>
            </m:e>
            <m:sup>
              <m:r>
                <m:rPr>
                  <m:sty m:val="b"/>
                </m:rPr>
                <w:rPr>
                  <w:rFonts w:ascii="Cambria Math" w:hAnsi="Cambria Math" w:cs="TimesNewRomanPS-BoldMT"/>
                  <w:sz w:val="24"/>
                  <w:szCs w:val="24"/>
                </w:rPr>
                <m:t>'</m:t>
              </m:r>
            </m:sup>
          </m:sSup>
          <m:bar>
            <m:barPr>
              <m:pos m:val="top"/>
              <m:ctrlPr>
                <w:rPr>
                  <w:rFonts w:ascii="Cambria Math" w:hAnsi="Cambria Math" w:cs="TimesNewRomanPS-BoldMT"/>
                  <w:b/>
                  <w:sz w:val="24"/>
                  <w:szCs w:val="24"/>
                </w:rPr>
              </m:ctrlPr>
            </m:barPr>
            <m:e>
              <m:r>
                <m:rPr>
                  <m:sty m:val="b"/>
                </m:rPr>
                <w:rPr>
                  <w:rFonts w:ascii="Cambria Math" w:hAnsi="Cambria Math" w:cs="TimesNewRomanPS-BoldMT"/>
                  <w:sz w:val="24"/>
                  <w:szCs w:val="24"/>
                </w:rPr>
                <m:t>r</m:t>
              </m:r>
            </m:e>
          </m:bar>
          <m:r>
            <m:rPr>
              <m:sty m:val="b"/>
            </m:rPr>
            <w:rPr>
              <w:rFonts w:ascii="Cambria Math" w:hAnsi="Cambria Math" w:cs="TimesNewRomanPS-BoldMT"/>
              <w:sz w:val="24"/>
              <w:szCs w:val="24"/>
            </w:rPr>
            <m:t>=</m:t>
          </m:r>
          <m:sSub>
            <m:sSubPr>
              <m:ctrlPr>
                <w:rPr>
                  <w:rFonts w:ascii="Cambria Math" w:hAnsi="Cambria Math" w:cs="TimesNewRomanPS-BoldMT"/>
                  <w:b/>
                  <w:sz w:val="24"/>
                  <w:szCs w:val="24"/>
                </w:rPr>
              </m:ctrlPr>
            </m:sSubPr>
            <m:e>
              <m:bar>
                <m:barPr>
                  <m:pos m:val="top"/>
                  <m:ctrlPr>
                    <w:rPr>
                      <w:rFonts w:ascii="Cambria Math" w:hAnsi="Cambria Math" w:cs="TimesNewRomanPS-BoldMT"/>
                      <w:b/>
                      <w:i/>
                      <w:sz w:val="24"/>
                      <w:szCs w:val="24"/>
                    </w:rPr>
                  </m:ctrlPr>
                </m:barPr>
                <m:e>
                  <m:r>
                    <m:rPr>
                      <m:sty m:val="bi"/>
                    </m:rPr>
                    <w:rPr>
                      <w:rFonts w:ascii="Cambria Math" w:hAnsi="Cambria Math" w:cs="TimesNewRomanPS-BoldMT"/>
                      <w:sz w:val="24"/>
                      <w:szCs w:val="24"/>
                    </w:rPr>
                    <m:t>r</m:t>
                  </m:r>
                </m:e>
              </m:bar>
            </m:e>
            <m:sub>
              <m:r>
                <m:rPr>
                  <m:sty m:val="bi"/>
                </m:rPr>
                <w:rPr>
                  <w:rFonts w:ascii="Cambria Math" w:hAnsi="Cambria Math" w:cs="TimesNewRomanPS-BoldMT"/>
                  <w:sz w:val="24"/>
                  <w:szCs w:val="24"/>
                </w:rPr>
                <m:t>target</m:t>
              </m:r>
            </m:sub>
          </m:sSub>
        </m:oMath>
      </m:oMathPara>
    </w:p>
    <w:p w:rsidR="00C8532A" w:rsidRDefault="00C8532A" w:rsidP="00C8532A">
      <w:pPr>
        <w:jc w:val="center"/>
        <w:rPr>
          <w:rFonts w:ascii="Times New Roman" w:hAnsi="Times New Roman" w:cs="Times New Roman"/>
          <w:b/>
          <w:sz w:val="24"/>
          <w:szCs w:val="24"/>
        </w:rPr>
      </w:pPr>
      <w:r>
        <w:rPr>
          <w:rFonts w:ascii="Times New Roman" w:hAnsi="Times New Roman" w:cs="Times New Roman"/>
          <w:b/>
          <w:sz w:val="24"/>
          <w:szCs w:val="24"/>
        </w:rPr>
        <w:t xml:space="preserve">with   </w:t>
      </w:r>
      <m:oMath>
        <m:nary>
          <m:naryPr>
            <m:chr m:val="∑"/>
            <m:limLoc m:val="undOvr"/>
            <m:ctrlPr>
              <w:rPr>
                <w:rFonts w:ascii="Cambria Math" w:hAnsi="Cambria Math" w:cs="Times New Roman"/>
                <w:b/>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=1</m:t>
            </m:r>
          </m:e>
        </m:nary>
      </m:oMath>
    </w:p>
    <w:p w:rsidR="00C8532A" w:rsidRDefault="00C8532A" w:rsidP="00C8532A">
      <w:pPr>
        <w:jc w:val="center"/>
        <w:rPr>
          <w:rFonts w:ascii="Times New Roman" w:hAnsi="Times New Roman" w:cs="Times New Roman"/>
          <w:b/>
          <w:sz w:val="24"/>
          <w:szCs w:val="24"/>
        </w:rPr>
      </w:pPr>
      <w:r>
        <w:rPr>
          <w:rFonts w:ascii="Times New Roman" w:hAnsi="Times New Roman" w:cs="Times New Roman"/>
          <w:b/>
          <w:sz w:val="24"/>
          <w:szCs w:val="24"/>
        </w:rPr>
        <w:t xml:space="preserve">and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≥0</m:t>
        </m:r>
      </m:oMath>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 xml:space="preserve">The above formulations simply state that we need to minimum the variance and get a specific return at meantime, and sum of weights of different assets should equal to one, those weights are not negative. This is a </w:t>
      </w:r>
      <w:r w:rsidRPr="00F252A0">
        <w:rPr>
          <w:rFonts w:ascii="Times New Roman" w:hAnsi="Times New Roman" w:cs="Times New Roman"/>
          <w:sz w:val="24"/>
          <w:szCs w:val="24"/>
        </w:rPr>
        <w:t>classic problem in finance known as mean-variance optimization and was</w:t>
      </w:r>
      <w:r>
        <w:rPr>
          <w:rFonts w:ascii="Times New Roman" w:hAnsi="Times New Roman" w:cs="Times New Roman"/>
          <w:sz w:val="24"/>
          <w:szCs w:val="24"/>
        </w:rPr>
        <w:t xml:space="preserve"> first postulated </w:t>
      </w:r>
      <w:r w:rsidRPr="00F252A0">
        <w:rPr>
          <w:rFonts w:ascii="Times New Roman" w:hAnsi="Times New Roman" w:cs="Times New Roman"/>
          <w:sz w:val="24"/>
          <w:szCs w:val="24"/>
        </w:rPr>
        <w:t>by Harry Markowitz and requires knowledge of the fin</w:t>
      </w:r>
      <w:r>
        <w:rPr>
          <w:rFonts w:ascii="Times New Roman" w:hAnsi="Times New Roman" w:cs="Times New Roman"/>
          <w:sz w:val="24"/>
          <w:szCs w:val="24"/>
        </w:rPr>
        <w:t xml:space="preserve">ancial theory, mathematics, and </w:t>
      </w:r>
      <w:r w:rsidRPr="00F252A0">
        <w:rPr>
          <w:rFonts w:ascii="Times New Roman" w:hAnsi="Times New Roman" w:cs="Times New Roman"/>
          <w:sz w:val="24"/>
          <w:szCs w:val="24"/>
        </w:rPr>
        <w:t>computing to solve.</w:t>
      </w:r>
    </w:p>
    <w:p w:rsidR="00C8532A" w:rsidRPr="00F252A0" w:rsidRDefault="00C8532A" w:rsidP="00C8532A">
      <w:pPr>
        <w:rPr>
          <w:rFonts w:ascii="Times New Roman" w:hAnsi="Times New Roman" w:cs="Times New Roman"/>
          <w:sz w:val="24"/>
          <w:szCs w:val="24"/>
        </w:rPr>
      </w:pPr>
      <w:r w:rsidRPr="00F252A0">
        <w:rPr>
          <w:rFonts w:ascii="Times New Roman" w:hAnsi="Times New Roman" w:cs="Times New Roman"/>
          <w:sz w:val="24"/>
          <w:szCs w:val="24"/>
        </w:rPr>
        <w:t>The problem as laid out is a single-period optimization</w:t>
      </w:r>
      <w:r>
        <w:rPr>
          <w:rFonts w:ascii="Times New Roman" w:hAnsi="Times New Roman" w:cs="Times New Roman"/>
          <w:sz w:val="24"/>
          <w:szCs w:val="24"/>
        </w:rPr>
        <w:t xml:space="preserve"> problem with rather simplistic </w:t>
      </w:r>
      <w:r w:rsidRPr="00F252A0">
        <w:rPr>
          <w:rFonts w:ascii="Times New Roman" w:hAnsi="Times New Roman" w:cs="Times New Roman"/>
          <w:sz w:val="24"/>
          <w:szCs w:val="24"/>
        </w:rPr>
        <w:t>constraints. Real world problems typically include addition</w:t>
      </w:r>
      <w:r>
        <w:rPr>
          <w:rFonts w:ascii="Times New Roman" w:hAnsi="Times New Roman" w:cs="Times New Roman"/>
          <w:sz w:val="24"/>
          <w:szCs w:val="24"/>
        </w:rPr>
        <w:t xml:space="preserve">al assumptions/constraints such </w:t>
      </w:r>
      <w:r w:rsidRPr="00F252A0">
        <w:rPr>
          <w:rFonts w:ascii="Times New Roman" w:hAnsi="Times New Roman" w:cs="Times New Roman"/>
          <w:sz w:val="24"/>
          <w:szCs w:val="24"/>
        </w:rPr>
        <w:t>as:</w:t>
      </w:r>
    </w:p>
    <w:p w:rsidR="00C8532A" w:rsidRDefault="00C8532A" w:rsidP="00C8532A">
      <w:pPr>
        <w:pStyle w:val="ListParagraph"/>
        <w:numPr>
          <w:ilvl w:val="0"/>
          <w:numId w:val="1"/>
        </w:numPr>
        <w:rPr>
          <w:rFonts w:ascii="Times New Roman" w:hAnsi="Times New Roman" w:cs="Times New Roman"/>
          <w:sz w:val="24"/>
          <w:szCs w:val="24"/>
        </w:rPr>
      </w:pPr>
      <w:r w:rsidRPr="00F252A0">
        <w:rPr>
          <w:rFonts w:ascii="Times New Roman" w:hAnsi="Times New Roman" w:cs="Times New Roman"/>
          <w:sz w:val="24"/>
          <w:szCs w:val="24"/>
        </w:rPr>
        <w:t xml:space="preserve">An ability to short sell – </w:t>
      </w:r>
      <w:r>
        <w:rPr>
          <w:rFonts w:ascii="Times New Roman" w:hAnsi="Times New Roman" w:cs="Times New Roman"/>
          <w:sz w:val="24"/>
          <w:szCs w:val="24"/>
        </w:rPr>
        <w:t>according to the above formulations, the weights of any assets cannot be negative. This means that we cannot do short sell for achieving the optimization.</w:t>
      </w:r>
    </w:p>
    <w:p w:rsidR="00C8532A" w:rsidRDefault="00C8532A" w:rsidP="00C8532A">
      <w:pPr>
        <w:pStyle w:val="ListParagraph"/>
        <w:numPr>
          <w:ilvl w:val="0"/>
          <w:numId w:val="1"/>
        </w:numPr>
        <w:rPr>
          <w:rFonts w:ascii="Times New Roman" w:hAnsi="Times New Roman" w:cs="Times New Roman"/>
          <w:sz w:val="24"/>
          <w:szCs w:val="24"/>
        </w:rPr>
      </w:pPr>
      <w:r w:rsidRPr="00F252A0">
        <w:rPr>
          <w:rFonts w:ascii="Times New Roman" w:hAnsi="Times New Roman" w:cs="Times New Roman"/>
          <w:sz w:val="24"/>
          <w:szCs w:val="24"/>
        </w:rPr>
        <w:t xml:space="preserve">Limits on asset weights – </w:t>
      </w:r>
      <w:r>
        <w:rPr>
          <w:rFonts w:ascii="Times New Roman" w:hAnsi="Times New Roman" w:cs="Times New Roman"/>
          <w:sz w:val="24"/>
          <w:szCs w:val="24"/>
        </w:rPr>
        <w:t>any single asset cannot have a weight that exceeds a specific threshold</w:t>
      </w:r>
      <w:r w:rsidRPr="00F252A0">
        <w:rPr>
          <w:rFonts w:ascii="Times New Roman" w:hAnsi="Times New Roman" w:cs="Times New Roman"/>
          <w:sz w:val="24"/>
          <w:szCs w:val="24"/>
        </w:rPr>
        <w:t xml:space="preserve">. </w:t>
      </w:r>
      <w:r>
        <w:rPr>
          <w:rFonts w:ascii="Times New Roman" w:hAnsi="Times New Roman" w:cs="Times New Roman"/>
          <w:sz w:val="24"/>
          <w:szCs w:val="24"/>
        </w:rPr>
        <w:t>This constraints are mainly for the diversification purpose</w:t>
      </w:r>
      <w:r w:rsidRPr="00F252A0">
        <w:rPr>
          <w:rFonts w:ascii="Times New Roman" w:hAnsi="Times New Roman" w:cs="Times New Roman"/>
          <w:sz w:val="24"/>
          <w:szCs w:val="24"/>
        </w:rPr>
        <w:t>.</w:t>
      </w:r>
    </w:p>
    <w:p w:rsidR="00C8532A" w:rsidRDefault="00C8532A" w:rsidP="00C8532A">
      <w:pPr>
        <w:pStyle w:val="ListParagraph"/>
        <w:numPr>
          <w:ilvl w:val="0"/>
          <w:numId w:val="1"/>
        </w:numPr>
        <w:rPr>
          <w:rFonts w:ascii="Times New Roman" w:hAnsi="Times New Roman" w:cs="Times New Roman"/>
          <w:sz w:val="24"/>
          <w:szCs w:val="24"/>
        </w:rPr>
      </w:pPr>
      <w:r w:rsidRPr="00F252A0">
        <w:rPr>
          <w:rFonts w:ascii="Times New Roman" w:hAnsi="Times New Roman" w:cs="Times New Roman"/>
          <w:sz w:val="24"/>
          <w:szCs w:val="24"/>
        </w:rPr>
        <w:t xml:space="preserve">Limits on sector or industry weights – </w:t>
      </w:r>
      <w:r>
        <w:rPr>
          <w:rFonts w:ascii="Times New Roman" w:hAnsi="Times New Roman" w:cs="Times New Roman"/>
          <w:sz w:val="24"/>
          <w:szCs w:val="24"/>
        </w:rPr>
        <w:t>this constraints are also for diversification. But it is in higher level. For example, if China put tariffs on cars, the auto industry may suffer a big loss and the stocks in this sector would dramatically drop. If we put all assets in this sector, we may loss all wealth. In order to avoiding this kind of things happening, we should set limits on sector or industry.</w:t>
      </w:r>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By running the R code, we get 12 graphs, and each two for each case. Among six cases, case 1 and case 4 are the same. Case 1-3 have different expected return but the same covariance matrix. Case 4-6 have different covariance matrix but the same expected return. So we analyze them as two different parts.</w:t>
      </w:r>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Case 1-3:</w:t>
      </w:r>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 xml:space="preserve">The following six graphs show the efficient frontier and the weights of different assets for case 1-3. According to the graphs, the change of expected returns does not only change the shape of the efficient frontier, but also change the weights of different assets a lot. However, we find that the change of expected return does not affect the minimum variance portfolio, and it only makes the shape of efficient frontier steeper. </w:t>
      </w:r>
    </w:p>
    <w:tbl>
      <w:tblPr>
        <w:tblStyle w:val="TableGrid"/>
        <w:tblW w:w="0" w:type="auto"/>
        <w:jc w:val="center"/>
        <w:tblLook w:val="04A0" w:firstRow="1" w:lastRow="0" w:firstColumn="1" w:lastColumn="0" w:noHBand="0" w:noVBand="1"/>
      </w:tblPr>
      <w:tblGrid>
        <w:gridCol w:w="4463"/>
        <w:gridCol w:w="4887"/>
      </w:tblGrid>
      <w:tr w:rsidR="00C8532A" w:rsidTr="00E654DA">
        <w:trPr>
          <w:jc w:val="center"/>
        </w:trPr>
        <w:tc>
          <w:tcPr>
            <w:tcW w:w="4675" w:type="dxa"/>
            <w:vAlign w:val="center"/>
          </w:tcPr>
          <w:p w:rsidR="00C8532A" w:rsidRDefault="00C8532A" w:rsidP="00E654DA">
            <w:pPr>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14:anchorId="5E80922B" wp14:editId="0574766F">
                  <wp:extent cx="2847975" cy="1829581"/>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icient Frontier （Case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078" cy="1834786"/>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FF028A2" wp14:editId="1B53C46B">
                  <wp:extent cx="3143250" cy="2446765"/>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8967" cy="2459000"/>
                          </a:xfrm>
                          <a:prstGeom prst="rect">
                            <a:avLst/>
                          </a:prstGeom>
                        </pic:spPr>
                      </pic:pic>
                    </a:graphicData>
                  </a:graphic>
                </wp:inline>
              </w:drawing>
            </w:r>
          </w:p>
        </w:tc>
      </w:tr>
      <w:tr w:rsidR="00C8532A" w:rsidTr="00E654DA">
        <w:trPr>
          <w:jc w:val="center"/>
        </w:trPr>
        <w:tc>
          <w:tcPr>
            <w:tcW w:w="4675" w:type="dxa"/>
            <w:vAlign w:val="center"/>
          </w:tcPr>
          <w:p w:rsidR="00C8532A" w:rsidRDefault="00C8532A" w:rsidP="00E654DA">
            <w:pPr>
              <w:jc w:val="center"/>
              <w:rPr>
                <w:rFonts w:ascii="Times New Roman" w:hAnsi="Times New Roman" w:cs="Times New Roman"/>
                <w:noProof/>
                <w:sz w:val="24"/>
                <w:szCs w:val="24"/>
                <w:lang w:eastAsia="ja-JP"/>
              </w:rPr>
            </w:pPr>
            <w:r>
              <w:rPr>
                <w:rFonts w:ascii="Times New Roman" w:hAnsi="Times New Roman" w:cs="Times New Roman"/>
                <w:noProof/>
                <w:sz w:val="24"/>
                <w:szCs w:val="24"/>
                <w:lang w:eastAsia="ja-JP"/>
              </w:rPr>
              <w:drawing>
                <wp:inline distT="0" distB="0" distL="0" distR="0" wp14:anchorId="77A2F01E" wp14:editId="40E2B864">
                  <wp:extent cx="2800350" cy="1798986"/>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icient Frontier (Case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2333" cy="1813108"/>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4C8BA28" wp14:editId="339A649A">
                  <wp:extent cx="3083559" cy="2400300"/>
                  <wp:effectExtent l="0" t="0" r="3175"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785" cy="2406703"/>
                          </a:xfrm>
                          <a:prstGeom prst="rect">
                            <a:avLst/>
                          </a:prstGeom>
                        </pic:spPr>
                      </pic:pic>
                    </a:graphicData>
                  </a:graphic>
                </wp:inline>
              </w:drawing>
            </w:r>
          </w:p>
        </w:tc>
      </w:tr>
      <w:tr w:rsidR="00C8532A" w:rsidTr="00E654DA">
        <w:trPr>
          <w:jc w:val="center"/>
        </w:trPr>
        <w:tc>
          <w:tcPr>
            <w:tcW w:w="4675" w:type="dxa"/>
            <w:vAlign w:val="center"/>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45123A24" wp14:editId="674D5AE1">
                  <wp:extent cx="2857500" cy="18357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icient Frontier (case 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7017" cy="1848238"/>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DA467D8" wp14:editId="473097D8">
                  <wp:extent cx="2948960" cy="2295525"/>
                  <wp:effectExtent l="0" t="0" r="381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641" cy="2309288"/>
                          </a:xfrm>
                          <a:prstGeom prst="rect">
                            <a:avLst/>
                          </a:prstGeom>
                        </pic:spPr>
                      </pic:pic>
                    </a:graphicData>
                  </a:graphic>
                </wp:inline>
              </w:drawing>
            </w:r>
          </w:p>
        </w:tc>
      </w:tr>
    </w:tbl>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 xml:space="preserve"> </w:t>
      </w:r>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Case 4-6:</w:t>
      </w:r>
    </w:p>
    <w:p w:rsidR="00C8532A" w:rsidRDefault="00C8532A" w:rsidP="00C8532A">
      <w:pPr>
        <w:rPr>
          <w:rFonts w:ascii="Times New Roman" w:hAnsi="Times New Roman" w:cs="Times New Roman"/>
          <w:sz w:val="24"/>
          <w:szCs w:val="24"/>
        </w:rPr>
      </w:pPr>
      <w:r>
        <w:rPr>
          <w:rFonts w:ascii="Times New Roman" w:hAnsi="Times New Roman" w:cs="Times New Roman"/>
          <w:sz w:val="24"/>
          <w:szCs w:val="24"/>
        </w:rPr>
        <w:t xml:space="preserve">According to the following graphs, we find that the shape of efficient frontier does not change a lot, but whole efficient frontier moves to the left from case 4 to case 5, and then moves back </w:t>
      </w:r>
      <w:r>
        <w:rPr>
          <w:rFonts w:ascii="Times New Roman" w:hAnsi="Times New Roman" w:cs="Times New Roman"/>
          <w:sz w:val="24"/>
          <w:szCs w:val="24"/>
        </w:rPr>
        <w:lastRenderedPageBreak/>
        <w:t>from case 5 to case 6. In terms of the weights of different assets, change of covariance matrix does not change the weights a lot (at least not like the effects from the change of expected returns).</w:t>
      </w:r>
    </w:p>
    <w:tbl>
      <w:tblPr>
        <w:tblStyle w:val="TableGrid"/>
        <w:tblW w:w="0" w:type="auto"/>
        <w:tblLook w:val="04A0" w:firstRow="1" w:lastRow="0" w:firstColumn="1" w:lastColumn="0" w:noHBand="0" w:noVBand="1"/>
      </w:tblPr>
      <w:tblGrid>
        <w:gridCol w:w="4687"/>
        <w:gridCol w:w="4663"/>
      </w:tblGrid>
      <w:tr w:rsidR="00C8532A" w:rsidTr="00E654DA">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E3E1329" wp14:editId="1E71CFA2">
                  <wp:extent cx="2906068" cy="18669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ficient Frontier (Case 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330" cy="1873493"/>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0F373520" wp14:editId="53FDB3BD">
                  <wp:extent cx="2809875" cy="218726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e 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5100" cy="2191328"/>
                          </a:xfrm>
                          <a:prstGeom prst="rect">
                            <a:avLst/>
                          </a:prstGeom>
                        </pic:spPr>
                      </pic:pic>
                    </a:graphicData>
                  </a:graphic>
                </wp:inline>
              </w:drawing>
            </w:r>
          </w:p>
        </w:tc>
      </w:tr>
      <w:tr w:rsidR="00C8532A" w:rsidTr="00E654DA">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46E52C75" wp14:editId="60E75354">
                  <wp:extent cx="2886075" cy="18540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icient Frontier (Case 5).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761" cy="1866061"/>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5749AA7" wp14:editId="055DCA0B">
                  <wp:extent cx="2838832" cy="2209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e 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9221" cy="2225671"/>
                          </a:xfrm>
                          <a:prstGeom prst="rect">
                            <a:avLst/>
                          </a:prstGeom>
                        </pic:spPr>
                      </pic:pic>
                    </a:graphicData>
                  </a:graphic>
                </wp:inline>
              </w:drawing>
            </w:r>
          </w:p>
        </w:tc>
      </w:tr>
      <w:tr w:rsidR="00C8532A" w:rsidTr="00E654DA">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7A1CC582" wp14:editId="3CD2114D">
                  <wp:extent cx="2861587" cy="1838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icient Frontier (Case 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2396" cy="1845269"/>
                          </a:xfrm>
                          <a:prstGeom prst="rect">
                            <a:avLst/>
                          </a:prstGeom>
                        </pic:spPr>
                      </pic:pic>
                    </a:graphicData>
                  </a:graphic>
                </wp:inline>
              </w:drawing>
            </w:r>
          </w:p>
        </w:tc>
        <w:tc>
          <w:tcPr>
            <w:tcW w:w="4675" w:type="dxa"/>
          </w:tcPr>
          <w:p w:rsidR="00C8532A" w:rsidRDefault="00C8532A" w:rsidP="00E654DA">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1EE813A" wp14:editId="15E06823">
                  <wp:extent cx="2900013" cy="22574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 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6436" cy="2262425"/>
                          </a:xfrm>
                          <a:prstGeom prst="rect">
                            <a:avLst/>
                          </a:prstGeom>
                        </pic:spPr>
                      </pic:pic>
                    </a:graphicData>
                  </a:graphic>
                </wp:inline>
              </w:drawing>
            </w:r>
          </w:p>
        </w:tc>
      </w:tr>
    </w:tbl>
    <w:p w:rsidR="00C8532A" w:rsidRPr="00F73C38" w:rsidRDefault="00C8532A" w:rsidP="00C8532A">
      <w:pPr>
        <w:rPr>
          <w:rFonts w:ascii="Times New Roman" w:hAnsi="Times New Roman" w:cs="Times New Roman"/>
          <w:sz w:val="24"/>
          <w:szCs w:val="24"/>
        </w:rPr>
      </w:pPr>
      <w:r>
        <w:rPr>
          <w:rFonts w:ascii="Times New Roman" w:hAnsi="Times New Roman" w:cs="Times New Roman"/>
          <w:sz w:val="24"/>
          <w:szCs w:val="24"/>
        </w:rPr>
        <w:t>Totally speaking, we find that the model is more sensitive to the change of expected returns. And the change of expected returns would dramatically change the weights of different assets, and also the shape of efficient frontier.</w:t>
      </w:r>
    </w:p>
    <w:p w:rsidR="00C8532A" w:rsidRDefault="00C8532A">
      <w:pPr>
        <w:rPr>
          <w:rFonts w:ascii="Times New Roman" w:hAnsi="Times New Roman" w:cs="Times New Roman"/>
          <w:b/>
          <w:iCs/>
          <w:sz w:val="24"/>
          <w:szCs w:val="24"/>
        </w:rPr>
      </w:pPr>
    </w:p>
    <w:p w:rsidR="00C8532A" w:rsidRDefault="00C8532A">
      <w:pPr>
        <w:rPr>
          <w:rFonts w:ascii="Times New Roman" w:hAnsi="Times New Roman" w:cs="Times New Roman"/>
          <w:b/>
          <w:iCs/>
          <w:sz w:val="24"/>
          <w:szCs w:val="24"/>
        </w:rPr>
      </w:pPr>
      <w:r>
        <w:rPr>
          <w:rFonts w:ascii="Times New Roman" w:hAnsi="Times New Roman" w:cs="Times New Roman"/>
          <w:b/>
          <w:iCs/>
          <w:sz w:val="24"/>
          <w:szCs w:val="24"/>
        </w:rPr>
        <w:lastRenderedPageBreak/>
        <w:t>Part2:</w:t>
      </w:r>
    </w:p>
    <w:p w:rsidR="00D85302" w:rsidRPr="001B7180" w:rsidRDefault="00D85302">
      <w:pPr>
        <w:rPr>
          <w:rFonts w:ascii="Times New Roman" w:hAnsi="Times New Roman" w:cs="Times New Roman"/>
          <w:b/>
          <w:iCs/>
          <w:sz w:val="24"/>
          <w:szCs w:val="24"/>
        </w:rPr>
      </w:pPr>
      <w:r w:rsidRPr="001B7180">
        <w:rPr>
          <w:rFonts w:ascii="Times New Roman" w:hAnsi="Times New Roman" w:cs="Times New Roman"/>
          <w:b/>
          <w:iCs/>
          <w:sz w:val="24"/>
          <w:szCs w:val="24"/>
        </w:rPr>
        <w:t xml:space="preserve">Step </w:t>
      </w:r>
      <w:r w:rsidR="003E7A5D" w:rsidRPr="001B7180">
        <w:rPr>
          <w:rFonts w:ascii="Times New Roman" w:hAnsi="Times New Roman" w:cs="Times New Roman"/>
          <w:b/>
          <w:iCs/>
          <w:sz w:val="24"/>
          <w:szCs w:val="24"/>
        </w:rPr>
        <w:t>1 Market</w:t>
      </w:r>
      <w:r w:rsidRPr="001B7180">
        <w:rPr>
          <w:rFonts w:ascii="Times New Roman" w:hAnsi="Times New Roman" w:cs="Times New Roman"/>
          <w:b/>
          <w:iCs/>
          <w:sz w:val="24"/>
          <w:szCs w:val="24"/>
        </w:rPr>
        <w:t xml:space="preserve"> Equilibrium Weights</w:t>
      </w:r>
    </w:p>
    <w:p w:rsidR="00D85302" w:rsidRPr="001B7180" w:rsidRDefault="00D85302">
      <w:pPr>
        <w:rPr>
          <w:rFonts w:ascii="Times New Roman" w:hAnsi="Times New Roman" w:cs="Times New Roman"/>
          <w:iCs/>
          <w:sz w:val="24"/>
          <w:szCs w:val="24"/>
        </w:rPr>
      </w:pPr>
      <w:r w:rsidRPr="001B7180">
        <w:rPr>
          <w:rFonts w:ascii="Times New Roman" w:hAnsi="Times New Roman" w:cs="Times New Roman"/>
          <w:iCs/>
          <w:sz w:val="24"/>
          <w:szCs w:val="24"/>
        </w:rPr>
        <w:t>Calculate weight of each stock by market cap in stock po</w:t>
      </w:r>
      <w:r w:rsidR="001B7180" w:rsidRPr="001B7180">
        <w:rPr>
          <w:rFonts w:ascii="Times New Roman" w:hAnsi="Times New Roman" w:cs="Times New Roman"/>
          <w:iCs/>
          <w:sz w:val="24"/>
          <w:szCs w:val="24"/>
        </w:rPr>
        <w:t xml:space="preserve">rtfolio with the formula below. </w:t>
      </w:r>
    </w:p>
    <w:p w:rsidR="00D85302" w:rsidRPr="001B7180" w:rsidRDefault="00D85302">
      <w:pPr>
        <w:rPr>
          <w:rFonts w:ascii="Times New Roman" w:hAnsi="Times New Roman" w:cs="Times New Roman"/>
          <w:iCs/>
          <w:sz w:val="24"/>
          <w:szCs w:val="24"/>
        </w:rPr>
      </w:pPr>
    </w:p>
    <w:p w:rsidR="00B379BD" w:rsidRPr="001B7180" w:rsidRDefault="00D85302">
      <w:pPr>
        <w:rPr>
          <w:rFonts w:ascii="Times New Roman" w:hAnsi="Times New Roman" w:cs="Times New Roman"/>
          <w:iCs/>
          <w:sz w:val="24"/>
          <w:szCs w:val="24"/>
        </w:rPr>
      </w:pPr>
      <m:oMathPara>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nary>
            </m:den>
          </m:f>
        </m:oMath>
      </m:oMathPara>
    </w:p>
    <w:p w:rsidR="00D85302" w:rsidRPr="001B7180" w:rsidRDefault="00D85302">
      <w:pPr>
        <w:rPr>
          <w:rFonts w:ascii="Times New Roman" w:hAnsi="Times New Roman" w:cs="Times New Roman"/>
          <w:iCs/>
          <w:sz w:val="24"/>
          <w:szCs w:val="24"/>
        </w:rPr>
      </w:pPr>
    </w:p>
    <w:p w:rsidR="00D85302" w:rsidRPr="001B7180" w:rsidRDefault="00D85302">
      <w:pPr>
        <w:rPr>
          <w:rFonts w:ascii="Times New Roman" w:hAnsi="Times New Roman" w:cs="Times New Roman"/>
          <w:sz w:val="24"/>
          <w:szCs w:val="24"/>
        </w:rPr>
      </w:pPr>
      <w:r w:rsidRPr="001B7180">
        <w:rPr>
          <w:rFonts w:ascii="Times New Roman" w:hAnsi="Times New Roman" w:cs="Times New Roman"/>
          <w:noProof/>
          <w:sz w:val="24"/>
          <w:szCs w:val="24"/>
          <w:lang w:eastAsia="ja-JP"/>
        </w:rPr>
        <w:drawing>
          <wp:inline distT="0" distB="0" distL="0" distR="0" wp14:anchorId="288B5C42" wp14:editId="0936053D">
            <wp:extent cx="59436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6880"/>
                    </a:xfrm>
                    <a:prstGeom prst="rect">
                      <a:avLst/>
                    </a:prstGeom>
                  </pic:spPr>
                </pic:pic>
              </a:graphicData>
            </a:graphic>
          </wp:inline>
        </w:drawing>
      </w:r>
    </w:p>
    <w:p w:rsidR="00D85302" w:rsidRPr="001B7180" w:rsidRDefault="00D85302">
      <w:pPr>
        <w:rPr>
          <w:rFonts w:ascii="Times New Roman" w:hAnsi="Times New Roman" w:cs="Times New Roman"/>
          <w:sz w:val="24"/>
          <w:szCs w:val="24"/>
        </w:rPr>
      </w:pPr>
    </w:p>
    <w:p w:rsidR="00D85302" w:rsidRPr="001B7180" w:rsidRDefault="00D85302">
      <w:pPr>
        <w:rPr>
          <w:rFonts w:ascii="Times New Roman" w:hAnsi="Times New Roman" w:cs="Times New Roman"/>
          <w:sz w:val="24"/>
          <w:szCs w:val="24"/>
        </w:rPr>
      </w:pPr>
      <w:r w:rsidRPr="001B7180">
        <w:rPr>
          <w:rFonts w:ascii="Times New Roman" w:hAnsi="Times New Roman" w:cs="Times New Roman"/>
          <w:sz w:val="24"/>
          <w:szCs w:val="24"/>
        </w:rPr>
        <w:t>Then, we allocate 1/3 bonds(50%</w:t>
      </w:r>
      <w:r w:rsidR="00683F98" w:rsidRPr="001B7180">
        <w:rPr>
          <w:rFonts w:ascii="Times New Roman" w:hAnsi="Times New Roman" w:cs="Times New Roman"/>
          <w:sz w:val="24"/>
          <w:szCs w:val="24"/>
        </w:rPr>
        <w:t xml:space="preserve"> </w:t>
      </w:r>
      <w:r w:rsidRPr="001B7180">
        <w:rPr>
          <w:rFonts w:ascii="Times New Roman" w:hAnsi="Times New Roman" w:cs="Times New Roman"/>
          <w:sz w:val="24"/>
          <w:szCs w:val="24"/>
        </w:rPr>
        <w:t>Cbo</w:t>
      </w:r>
      <w:r w:rsidR="00683F98" w:rsidRPr="001B7180">
        <w:rPr>
          <w:rFonts w:ascii="Times New Roman" w:hAnsi="Times New Roman" w:cs="Times New Roman"/>
          <w:sz w:val="24"/>
          <w:szCs w:val="24"/>
        </w:rPr>
        <w:t>n</w:t>
      </w:r>
      <w:r w:rsidRPr="001B7180">
        <w:rPr>
          <w:rFonts w:ascii="Times New Roman" w:hAnsi="Times New Roman" w:cs="Times New Roman"/>
          <w:sz w:val="24"/>
          <w:szCs w:val="24"/>
        </w:rPr>
        <w:t>d,</w:t>
      </w:r>
      <w:r w:rsidR="00683F98" w:rsidRPr="001B7180">
        <w:rPr>
          <w:rFonts w:ascii="Times New Roman" w:hAnsi="Times New Roman" w:cs="Times New Roman"/>
          <w:sz w:val="24"/>
          <w:szCs w:val="24"/>
        </w:rPr>
        <w:t>25% LTG and 25%ITG)</w:t>
      </w:r>
      <w:r w:rsidRPr="001B7180">
        <w:rPr>
          <w:rFonts w:ascii="Times New Roman" w:hAnsi="Times New Roman" w:cs="Times New Roman"/>
          <w:sz w:val="24"/>
          <w:szCs w:val="24"/>
        </w:rPr>
        <w:t xml:space="preserve"> and 2/3 stocks </w:t>
      </w:r>
      <w:r w:rsidR="00683F98" w:rsidRPr="001B7180">
        <w:rPr>
          <w:rFonts w:ascii="Times New Roman" w:hAnsi="Times New Roman" w:cs="Times New Roman"/>
          <w:sz w:val="24"/>
          <w:szCs w:val="24"/>
        </w:rPr>
        <w:t>（</w:t>
      </w:r>
      <w:r w:rsidR="00683F98" w:rsidRPr="001B7180">
        <w:rPr>
          <w:rFonts w:ascii="Times New Roman" w:hAnsi="Times New Roman" w:cs="Times New Roman"/>
          <w:sz w:val="24"/>
          <w:szCs w:val="24"/>
        </w:rPr>
        <w:t>by market cap</w:t>
      </w:r>
      <w:r w:rsidR="00683F98" w:rsidRPr="001B7180">
        <w:rPr>
          <w:rFonts w:ascii="Times New Roman" w:hAnsi="Times New Roman" w:cs="Times New Roman"/>
          <w:sz w:val="24"/>
          <w:szCs w:val="24"/>
        </w:rPr>
        <w:t>）</w:t>
      </w:r>
      <w:r w:rsidRPr="001B7180">
        <w:rPr>
          <w:rFonts w:ascii="Times New Roman" w:hAnsi="Times New Roman" w:cs="Times New Roman"/>
          <w:sz w:val="24"/>
          <w:szCs w:val="24"/>
        </w:rPr>
        <w:t xml:space="preserve">for the portfolio. </w:t>
      </w:r>
      <w:r w:rsidR="00683F98" w:rsidRPr="001B7180">
        <w:rPr>
          <w:rFonts w:ascii="Times New Roman" w:hAnsi="Times New Roman" w:cs="Times New Roman"/>
          <w:sz w:val="24"/>
          <w:szCs w:val="24"/>
        </w:rPr>
        <w:t>Then we get market equilibrium weights below:</w:t>
      </w:r>
    </w:p>
    <w:p w:rsidR="00D85302" w:rsidRPr="001B7180" w:rsidRDefault="00683F98">
      <w:pPr>
        <w:rPr>
          <w:rFonts w:ascii="Times New Roman" w:hAnsi="Times New Roman" w:cs="Times New Roman"/>
          <w:noProof/>
          <w:sz w:val="24"/>
          <w:szCs w:val="24"/>
          <w:lang w:eastAsia="ja-JP"/>
        </w:rPr>
      </w:pPr>
      <w:r w:rsidRPr="001B7180">
        <w:rPr>
          <w:rFonts w:ascii="Times New Roman" w:hAnsi="Times New Roman" w:cs="Times New Roman"/>
          <w:noProof/>
          <w:sz w:val="24"/>
          <w:szCs w:val="24"/>
          <w:lang w:eastAsia="ja-JP"/>
        </w:rPr>
        <w:t xml:space="preserve"> </w:t>
      </w:r>
      <w:r w:rsidR="00D85302" w:rsidRPr="001B7180">
        <w:rPr>
          <w:rFonts w:ascii="Times New Roman" w:hAnsi="Times New Roman" w:cs="Times New Roman"/>
          <w:noProof/>
          <w:sz w:val="24"/>
          <w:szCs w:val="24"/>
          <w:lang w:eastAsia="ja-JP"/>
        </w:rPr>
        <w:drawing>
          <wp:inline distT="0" distB="0" distL="0" distR="0" wp14:anchorId="5CF69BF4" wp14:editId="65EEB7BB">
            <wp:extent cx="59436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800"/>
                    </a:xfrm>
                    <a:prstGeom prst="rect">
                      <a:avLst/>
                    </a:prstGeom>
                  </pic:spPr>
                </pic:pic>
              </a:graphicData>
            </a:graphic>
          </wp:inline>
        </w:drawing>
      </w:r>
    </w:p>
    <w:p w:rsidR="00683F98" w:rsidRPr="001B7180" w:rsidRDefault="00683F98">
      <w:pPr>
        <w:rPr>
          <w:rFonts w:ascii="Times New Roman" w:hAnsi="Times New Roman" w:cs="Times New Roman"/>
          <w:noProof/>
          <w:sz w:val="24"/>
          <w:szCs w:val="24"/>
          <w:lang w:eastAsia="ja-JP"/>
        </w:rPr>
      </w:pPr>
    </w:p>
    <w:p w:rsidR="00683F98" w:rsidRPr="001B7180" w:rsidRDefault="00683F98">
      <w:pPr>
        <w:rPr>
          <w:rFonts w:ascii="Times New Roman" w:hAnsi="Times New Roman" w:cs="Times New Roman"/>
          <w:b/>
          <w:noProof/>
          <w:sz w:val="24"/>
          <w:szCs w:val="24"/>
          <w:lang w:eastAsia="ja-JP"/>
        </w:rPr>
      </w:pPr>
      <w:r w:rsidRPr="001B7180">
        <w:rPr>
          <w:rFonts w:ascii="Times New Roman" w:hAnsi="Times New Roman" w:cs="Times New Roman"/>
          <w:b/>
          <w:noProof/>
          <w:sz w:val="24"/>
          <w:szCs w:val="24"/>
          <w:lang w:eastAsia="ja-JP"/>
        </w:rPr>
        <w:t>Step 2</w:t>
      </w:r>
      <w:r w:rsidR="00EB712A" w:rsidRPr="001B7180">
        <w:rPr>
          <w:rFonts w:ascii="Times New Roman" w:hAnsi="Times New Roman" w:cs="Times New Roman"/>
          <w:b/>
          <w:noProof/>
          <w:sz w:val="24"/>
          <w:szCs w:val="24"/>
          <w:lang w:eastAsia="ja-JP"/>
        </w:rPr>
        <w:t xml:space="preserve"> Weights by maxmizing sharp ratio</w:t>
      </w:r>
    </w:p>
    <w:p w:rsidR="00683F98" w:rsidRPr="001B7180" w:rsidRDefault="00EB712A">
      <w:pPr>
        <w:rPr>
          <w:rFonts w:ascii="Times New Roman" w:hAnsi="Times New Roman" w:cs="Times New Roman"/>
          <w:noProof/>
          <w:sz w:val="24"/>
          <w:szCs w:val="24"/>
          <w:lang w:eastAsia="ja-JP"/>
        </w:rPr>
      </w:pPr>
      <w:r w:rsidRPr="001B7180">
        <w:rPr>
          <w:rFonts w:ascii="Times New Roman" w:hAnsi="Times New Roman" w:cs="Times New Roman"/>
          <w:noProof/>
          <w:sz w:val="24"/>
          <w:szCs w:val="24"/>
          <w:lang w:eastAsia="ja-JP"/>
        </w:rPr>
        <w:t xml:space="preserve">First use historical return minus risk free rate, we can get excess return. Then use the excess return matrix mutiply by varience matrix to get the Y’s. The weight of maxmizing sharp ratio is equal to </w:t>
      </w:r>
      <w:r w:rsidR="004A2D74" w:rsidRPr="001B7180">
        <w:rPr>
          <w:rFonts w:ascii="Times New Roman" w:hAnsi="Times New Roman" w:cs="Times New Roman"/>
          <w:noProof/>
          <w:sz w:val="24"/>
          <w:szCs w:val="24"/>
          <w:lang w:eastAsia="ja-JP"/>
        </w:rPr>
        <w:t xml:space="preserve">each kind of securites’ </w:t>
      </w:r>
      <w:r w:rsidRPr="001B7180">
        <w:rPr>
          <w:rFonts w:ascii="Times New Roman" w:hAnsi="Times New Roman" w:cs="Times New Roman"/>
          <w:noProof/>
          <w:sz w:val="24"/>
          <w:szCs w:val="24"/>
          <w:lang w:eastAsia="ja-JP"/>
        </w:rPr>
        <w:t xml:space="preserve">Y’s </w:t>
      </w:r>
      <w:r w:rsidR="004A2D74" w:rsidRPr="001B7180">
        <w:rPr>
          <w:rFonts w:ascii="Times New Roman" w:hAnsi="Times New Roman" w:cs="Times New Roman"/>
          <w:noProof/>
          <w:sz w:val="24"/>
          <w:szCs w:val="24"/>
          <w:lang w:eastAsia="ja-JP"/>
        </w:rPr>
        <w:t>divided by the sum of Y’s.</w:t>
      </w:r>
    </w:p>
    <w:p w:rsidR="00683F98" w:rsidRPr="001B7180" w:rsidRDefault="00683F98">
      <w:pPr>
        <w:rPr>
          <w:rFonts w:ascii="Times New Roman" w:hAnsi="Times New Roman" w:cs="Times New Roman"/>
          <w:noProof/>
          <w:sz w:val="24"/>
          <w:szCs w:val="24"/>
          <w:lang w:eastAsia="ja-JP"/>
        </w:rPr>
      </w:pPr>
    </w:p>
    <w:p w:rsidR="00683F98" w:rsidRPr="001B7180" w:rsidRDefault="00683F98">
      <w:pPr>
        <w:rPr>
          <w:rFonts w:ascii="Times New Roman" w:hAnsi="Times New Roman" w:cs="Times New Roman"/>
          <w:noProof/>
          <w:sz w:val="24"/>
          <w:szCs w:val="24"/>
          <w:lang w:eastAsia="ja-JP"/>
        </w:rPr>
      </w:pPr>
    </w:p>
    <w:p w:rsidR="00683F98" w:rsidRPr="001B7180" w:rsidRDefault="00F71F96" w:rsidP="00683F98">
      <w:pPr>
        <w:rPr>
          <w:rFonts w:ascii="Times New Roman" w:hAnsi="Times New Roman" w:cs="Times New Roman"/>
          <w:iCs/>
          <w:noProof/>
          <w:sz w:val="24"/>
          <w:szCs w:val="24"/>
        </w:rPr>
      </w:pPr>
      <m:oMathPara>
        <m:oMathParaPr>
          <m:jc m:val="centerGroup"/>
        </m:oMathParaP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R</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r>
            <w:rPr>
              <w:rFonts w:ascii="Cambria Math" w:hAnsi="Cambria Math" w:cs="Times New Roman"/>
              <w:sz w:val="24"/>
              <w:szCs w:val="24"/>
            </w:rPr>
            <m:t>∙</m:t>
          </m:r>
          <m:r>
            <w:rPr>
              <w:rFonts w:ascii="Cambria Math" w:hAnsi="Cambria Math" w:cs="Times New Roman"/>
              <w:sz w:val="24"/>
              <w:szCs w:val="24"/>
              <w:lang w:val="el-GR"/>
            </w:rPr>
            <m:t>Σ</m:t>
          </m:r>
          <m:sSub>
            <m:sSubPr>
              <m:ctrlPr>
                <w:rPr>
                  <w:rFonts w:ascii="Cambria Math" w:hAnsi="Cambria Math" w:cs="Times New Roman"/>
                  <w:i/>
                  <w:iCs/>
                  <w:sz w:val="24"/>
                  <w:szCs w:val="24"/>
                  <w:lang w:val="el-GR"/>
                </w:rPr>
              </m:ctrlPr>
            </m:sSubPr>
            <m:e>
              <m:r>
                <w:rPr>
                  <w:rFonts w:ascii="Cambria Math" w:hAnsi="Cambria Math" w:cs="Times New Roman"/>
                  <w:sz w:val="24"/>
                  <w:szCs w:val="24"/>
                  <w:lang w:val="el-GR"/>
                </w:rPr>
                <m:t>∙</m:t>
              </m:r>
              <m:r>
                <w:rPr>
                  <w:rFonts w:ascii="Cambria Math" w:hAnsi="Cambria Math" w:cs="Times New Roman"/>
                  <w:sz w:val="24"/>
                  <w:szCs w:val="24"/>
                </w:rPr>
                <m:t>w</m:t>
              </m:r>
            </m:e>
            <m:sub>
              <m:r>
                <w:rPr>
                  <w:rFonts w:ascii="Cambria Math" w:hAnsi="Cambria Math" w:cs="Times New Roman"/>
                  <w:sz w:val="24"/>
                  <w:szCs w:val="24"/>
                </w:rPr>
                <m:t>mkt</m:t>
              </m:r>
            </m:sub>
          </m:sSub>
        </m:oMath>
      </m:oMathPara>
    </w:p>
    <w:p w:rsidR="00683F98" w:rsidRPr="001B7180" w:rsidRDefault="00683F98" w:rsidP="00683F98">
      <w:pPr>
        <w:rPr>
          <w:rFonts w:ascii="Times New Roman" w:hAnsi="Times New Roman" w:cs="Times New Roman"/>
          <w:sz w:val="24"/>
          <w:szCs w:val="24"/>
        </w:rPr>
      </w:pPr>
      <m:oMathPara>
        <m:oMathParaPr>
          <m:jc m:val="centerGroup"/>
        </m:oMathParaPr>
        <m:oMath>
          <m:r>
            <w:rPr>
              <w:rFonts w:ascii="Cambria Math" w:hAnsi="Cambria Math" w:cs="Times New Roman"/>
              <w:sz w:val="24"/>
              <w:szCs w:val="24"/>
            </w:rPr>
            <m:t> with </m:t>
          </m:r>
          <m:r>
            <w:rPr>
              <w:rFonts w:ascii="Cambria Math" w:hAnsi="Cambria Math" w:cs="Times New Roman"/>
              <w:sz w:val="24"/>
              <w:szCs w:val="24"/>
              <w:lang w:val="el-GR"/>
            </w:rPr>
            <m:t>Σ</m:t>
          </m:r>
          <m:r>
            <w:rPr>
              <w:rFonts w:ascii="Cambria Math" w:hAnsi="Cambria Math" w:cs="Times New Roman"/>
              <w:sz w:val="24"/>
              <w:szCs w:val="24"/>
            </w:rPr>
            <m:t> is the variance covariance matrix and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 the market equilibrium weights </m:t>
          </m:r>
        </m:oMath>
      </m:oMathPara>
    </w:p>
    <w:p w:rsidR="00683F98" w:rsidRPr="001B7180" w:rsidRDefault="00EB712A">
      <w:pPr>
        <w:rPr>
          <w:rFonts w:ascii="Times New Roman" w:hAnsi="Times New Roman" w:cs="Times New Roman"/>
          <w:sz w:val="24"/>
          <w:szCs w:val="24"/>
        </w:rPr>
      </w:pPr>
      <w:r w:rsidRPr="001B7180">
        <w:rPr>
          <w:rFonts w:ascii="Times New Roman" w:hAnsi="Times New Roman" w:cs="Times New Roman"/>
          <w:noProof/>
          <w:sz w:val="24"/>
          <w:szCs w:val="24"/>
          <w:lang w:eastAsia="ja-JP"/>
        </w:rPr>
        <w:lastRenderedPageBreak/>
        <w:drawing>
          <wp:inline distT="0" distB="0" distL="0" distR="0" wp14:anchorId="6D0A4A23" wp14:editId="373615B9">
            <wp:extent cx="5943600" cy="32981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966" cy="3312825"/>
                    </a:xfrm>
                    <a:prstGeom prst="rect">
                      <a:avLst/>
                    </a:prstGeom>
                  </pic:spPr>
                </pic:pic>
              </a:graphicData>
            </a:graphic>
          </wp:inline>
        </w:drawing>
      </w:r>
    </w:p>
    <w:p w:rsidR="004A2D74" w:rsidRPr="001B7180" w:rsidRDefault="004A2D74">
      <w:pPr>
        <w:rPr>
          <w:rFonts w:ascii="Times New Roman" w:hAnsi="Times New Roman" w:cs="Times New Roman"/>
          <w:b/>
          <w:sz w:val="24"/>
          <w:szCs w:val="24"/>
        </w:rPr>
      </w:pPr>
      <w:r w:rsidRPr="001B7180">
        <w:rPr>
          <w:rFonts w:ascii="Times New Roman" w:hAnsi="Times New Roman" w:cs="Times New Roman"/>
          <w:b/>
          <w:sz w:val="24"/>
          <w:szCs w:val="24"/>
        </w:rPr>
        <w:t>Step 3  Black-Litterman Optimal Weights and excess returns</w:t>
      </w:r>
    </w:p>
    <w:p w:rsidR="004A2D74" w:rsidRPr="001B7180" w:rsidRDefault="004A2D74">
      <w:pPr>
        <w:rPr>
          <w:rFonts w:ascii="Times New Roman" w:hAnsi="Times New Roman" w:cs="Times New Roman"/>
          <w:sz w:val="24"/>
          <w:szCs w:val="24"/>
        </w:rPr>
      </w:pPr>
      <w:r w:rsidRPr="001B7180">
        <w:rPr>
          <w:rFonts w:ascii="Times New Roman" w:hAnsi="Times New Roman" w:cs="Times New Roman"/>
          <w:b/>
          <w:sz w:val="24"/>
          <w:szCs w:val="24"/>
        </w:rPr>
        <w:t xml:space="preserve"> </w:t>
      </w:r>
      <w:r w:rsidRPr="001B7180">
        <w:rPr>
          <w:rFonts w:ascii="Times New Roman" w:hAnsi="Times New Roman" w:cs="Times New Roman"/>
          <w:sz w:val="24"/>
          <w:szCs w:val="24"/>
        </w:rPr>
        <w:t>Use Black-Litterman model to take views</w:t>
      </w:r>
      <w:r w:rsidR="000043BA" w:rsidRPr="001B7180">
        <w:rPr>
          <w:rFonts w:ascii="Times New Roman" w:hAnsi="Times New Roman" w:cs="Times New Roman"/>
          <w:sz w:val="24"/>
          <w:szCs w:val="24"/>
        </w:rPr>
        <w:t xml:space="preserve"> and performance given views</w:t>
      </w:r>
      <w:r w:rsidRPr="001B7180">
        <w:rPr>
          <w:rFonts w:ascii="Times New Roman" w:hAnsi="Times New Roman" w:cs="Times New Roman"/>
          <w:sz w:val="24"/>
          <w:szCs w:val="24"/>
        </w:rPr>
        <w:t xml:space="preserve"> into account when calculate excess returns and weights.</w:t>
      </w:r>
      <w:r w:rsidR="000043BA" w:rsidRPr="001B7180">
        <w:rPr>
          <w:rFonts w:ascii="Times New Roman" w:hAnsi="Times New Roman" w:cs="Times New Roman"/>
          <w:sz w:val="24"/>
          <w:szCs w:val="24"/>
        </w:rPr>
        <w:t xml:space="preserve"> P represents</w:t>
      </w:r>
      <w:r w:rsidR="00A2230E" w:rsidRPr="001B7180">
        <w:rPr>
          <w:rFonts w:ascii="Times New Roman" w:hAnsi="Times New Roman" w:cs="Times New Roman"/>
          <w:sz w:val="24"/>
          <w:szCs w:val="24"/>
        </w:rPr>
        <w:t xml:space="preserve"> views , </w:t>
      </w:r>
      <w:r w:rsidR="000043BA" w:rsidRPr="001B7180">
        <w:rPr>
          <w:rFonts w:ascii="Times New Roman" w:hAnsi="Times New Roman" w:cs="Times New Roman"/>
          <w:sz w:val="24"/>
          <w:szCs w:val="24"/>
        </w:rPr>
        <w:t>q represents the performance given views</w:t>
      </w:r>
      <w:r w:rsidR="00A2230E" w:rsidRPr="001B7180">
        <w:rPr>
          <w:rFonts w:ascii="Times New Roman" w:hAnsi="Times New Roman" w:cs="Times New Roman"/>
          <w:sz w:val="24"/>
          <w:szCs w:val="24"/>
        </w:rPr>
        <w:t xml:space="preserve"> and Omega is the uncertainty matrix</w:t>
      </w:r>
      <w:r w:rsidR="000043BA" w:rsidRPr="001B7180">
        <w:rPr>
          <w:rFonts w:ascii="Times New Roman" w:hAnsi="Times New Roman" w:cs="Times New Roman"/>
          <w:sz w:val="24"/>
          <w:szCs w:val="24"/>
        </w:rPr>
        <w:t xml:space="preserve">. </w:t>
      </w:r>
    </w:p>
    <w:p w:rsidR="000043BA" w:rsidRPr="001B7180" w:rsidRDefault="000043BA">
      <w:pPr>
        <w:rPr>
          <w:rFonts w:ascii="Times New Roman" w:hAnsi="Times New Roman" w:cs="Times New Roman"/>
          <w:iCs/>
          <w:sz w:val="24"/>
          <w:szCs w:val="24"/>
        </w:rPr>
      </w:pPr>
      <m:oMathPara>
        <m:oMath>
          <m:r>
            <w:rPr>
              <w:rFonts w:ascii="Cambria Math" w:hAnsi="Cambria Math" w:cs="Times New Roman"/>
              <w:sz w:val="24"/>
              <w:szCs w:val="24"/>
            </w:rPr>
            <m:t>E</m:t>
          </m:r>
          <m:d>
            <m:dPr>
              <m:ctrlPr>
                <w:rPr>
                  <w:rFonts w:ascii="Cambria Math" w:hAnsi="Cambria Math" w:cs="Times New Roman"/>
                  <w:i/>
                  <w:iCs/>
                  <w:sz w:val="24"/>
                  <w:szCs w:val="24"/>
                </w:rPr>
              </m:ctrlPr>
            </m:dPr>
            <m:e>
              <m:r>
                <w:rPr>
                  <w:rFonts w:ascii="Cambria Math" w:hAnsi="Cambria Math" w:cs="Times New Roman"/>
                  <w:sz w:val="24"/>
                  <w:szCs w:val="24"/>
                </w:rPr>
                <m:t>μ</m:t>
              </m:r>
            </m:e>
            <m:e>
              <m:r>
                <w:rPr>
                  <w:rFonts w:ascii="Cambria Math" w:hAnsi="Cambria Math" w:cs="Times New Roman"/>
                  <w:sz w:val="24"/>
                  <w:szCs w:val="24"/>
                </w:rPr>
                <m:t>views</m:t>
              </m:r>
            </m:e>
          </m:d>
          <m:r>
            <w:rPr>
              <w:rFonts w:ascii="Cambria Math" w:hAnsi="Cambria Math" w:cs="Times New Roman"/>
              <w:sz w:val="24"/>
              <w:szCs w:val="24"/>
            </w:rPr>
            <m:t>=</m:t>
          </m:r>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lang w:val="el-GR"/>
                        </w:rPr>
                        <m:t>Σ</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Sup>
                    <m:sSupPr>
                      <m:ctrlPr>
                        <w:rPr>
                          <w:rFonts w:ascii="Cambria Math" w:hAnsi="Cambria Math" w:cs="Times New Roman"/>
                          <w:i/>
                          <w:iCs/>
                          <w:sz w:val="24"/>
                          <w:szCs w:val="24"/>
                        </w:rPr>
                      </m:ctrlPr>
                    </m:sSupPr>
                    <m:e>
                      <m:r>
                        <w:rPr>
                          <w:rFonts w:ascii="Cambria Math" w:hAnsi="Cambria Math" w:cs="Times New Roman"/>
                          <w:sz w:val="24"/>
                          <w:szCs w:val="24"/>
                          <w:lang w:val="el-GR"/>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lang w:val="el-GR"/>
                    </w:rPr>
                    <m:t>Σ</m:t>
                  </m:r>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Sup>
                <m:sSupPr>
                  <m:ctrlPr>
                    <w:rPr>
                      <w:rFonts w:ascii="Cambria Math" w:hAnsi="Cambria Math" w:cs="Times New Roman"/>
                      <w:i/>
                      <w:iCs/>
                      <w:sz w:val="24"/>
                      <w:szCs w:val="24"/>
                    </w:rPr>
                  </m:ctrlPr>
                </m:sSupPr>
                <m:e>
                  <m:r>
                    <w:rPr>
                      <w:rFonts w:ascii="Cambria Math" w:hAnsi="Cambria Math" w:cs="Times New Roman"/>
                      <w:sz w:val="24"/>
                      <w:szCs w:val="24"/>
                      <w:lang w:val="el-GR"/>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0043BA" w:rsidRPr="001B7180" w:rsidRDefault="000043BA">
      <w:pPr>
        <w:rPr>
          <w:rFonts w:ascii="Times New Roman" w:hAnsi="Times New Roman" w:cs="Times New Roman"/>
          <w:iCs/>
          <w:sz w:val="24"/>
          <w:szCs w:val="24"/>
        </w:rPr>
      </w:pPr>
      <w:r w:rsidRPr="001B7180">
        <w:rPr>
          <w:rFonts w:ascii="Times New Roman" w:hAnsi="Times New Roman" w:cs="Times New Roman"/>
          <w:noProof/>
          <w:sz w:val="24"/>
          <w:szCs w:val="24"/>
          <w:lang w:eastAsia="ja-JP"/>
        </w:rPr>
        <w:drawing>
          <wp:inline distT="0" distB="0" distL="0" distR="0" wp14:anchorId="53FB87FE" wp14:editId="5E7D78D1">
            <wp:extent cx="7806055" cy="6488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17576" cy="666419"/>
                    </a:xfrm>
                    <a:prstGeom prst="rect">
                      <a:avLst/>
                    </a:prstGeom>
                  </pic:spPr>
                </pic:pic>
              </a:graphicData>
            </a:graphic>
          </wp:inline>
        </w:drawing>
      </w:r>
    </w:p>
    <w:p w:rsidR="000043BA" w:rsidRPr="001B7180" w:rsidRDefault="000043BA">
      <w:pPr>
        <w:rPr>
          <w:rFonts w:ascii="Times New Roman" w:hAnsi="Times New Roman" w:cs="Times New Roman"/>
          <w:sz w:val="24"/>
          <w:szCs w:val="24"/>
        </w:rPr>
      </w:pPr>
    </w:p>
    <w:p w:rsidR="000043BA" w:rsidRPr="001B7180" w:rsidRDefault="000043BA">
      <w:pPr>
        <w:rPr>
          <w:rFonts w:ascii="Times New Roman" w:hAnsi="Times New Roman" w:cs="Times New Roman"/>
          <w:sz w:val="24"/>
          <w:szCs w:val="24"/>
        </w:rPr>
      </w:pPr>
      <w:r w:rsidRPr="001B7180">
        <w:rPr>
          <w:rFonts w:ascii="Times New Roman" w:hAnsi="Times New Roman" w:cs="Times New Roman"/>
          <w:sz w:val="24"/>
          <w:szCs w:val="24"/>
        </w:rPr>
        <w:t>Excess return equals to the updated return minus risk free rate. Then use the updated excess return matrix multiply by the variance matrix to get the new Y’s and weights.</w:t>
      </w:r>
    </w:p>
    <w:p w:rsidR="004A2D74" w:rsidRPr="001B7180" w:rsidRDefault="004A2D74">
      <w:pPr>
        <w:rPr>
          <w:rFonts w:ascii="Times New Roman" w:hAnsi="Times New Roman" w:cs="Times New Roman"/>
          <w:sz w:val="24"/>
          <w:szCs w:val="24"/>
        </w:rPr>
      </w:pPr>
    </w:p>
    <w:p w:rsidR="004A2D74" w:rsidRPr="001B7180" w:rsidRDefault="004A2D74">
      <w:pPr>
        <w:rPr>
          <w:rFonts w:ascii="Times New Roman" w:hAnsi="Times New Roman" w:cs="Times New Roman"/>
          <w:sz w:val="24"/>
          <w:szCs w:val="24"/>
        </w:rPr>
      </w:pPr>
      <w:r w:rsidRPr="001B7180">
        <w:rPr>
          <w:rFonts w:ascii="Times New Roman" w:hAnsi="Times New Roman" w:cs="Times New Roman"/>
          <w:noProof/>
          <w:sz w:val="24"/>
          <w:szCs w:val="24"/>
          <w:lang w:eastAsia="ja-JP"/>
        </w:rPr>
        <w:drawing>
          <wp:inline distT="0" distB="0" distL="0" distR="0" wp14:anchorId="059C075C" wp14:editId="6243807E">
            <wp:extent cx="6547352" cy="61976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2174" cy="621163"/>
                    </a:xfrm>
                    <a:prstGeom prst="rect">
                      <a:avLst/>
                    </a:prstGeom>
                  </pic:spPr>
                </pic:pic>
              </a:graphicData>
            </a:graphic>
          </wp:inline>
        </w:drawing>
      </w:r>
    </w:p>
    <w:p w:rsidR="000043BA" w:rsidRPr="001B7180" w:rsidRDefault="000043BA">
      <w:pPr>
        <w:rPr>
          <w:rFonts w:ascii="Times New Roman" w:hAnsi="Times New Roman" w:cs="Times New Roman"/>
          <w:sz w:val="24"/>
          <w:szCs w:val="24"/>
        </w:rPr>
      </w:pPr>
    </w:p>
    <w:p w:rsidR="000043BA" w:rsidRPr="001B7180" w:rsidRDefault="000043BA">
      <w:pPr>
        <w:rPr>
          <w:rFonts w:ascii="Times New Roman" w:hAnsi="Times New Roman" w:cs="Times New Roman"/>
          <w:b/>
          <w:sz w:val="24"/>
          <w:szCs w:val="24"/>
        </w:rPr>
      </w:pPr>
      <w:r w:rsidRPr="001B7180">
        <w:rPr>
          <w:rFonts w:ascii="Times New Roman" w:hAnsi="Times New Roman" w:cs="Times New Roman"/>
          <w:b/>
          <w:sz w:val="24"/>
          <w:szCs w:val="24"/>
        </w:rPr>
        <w:t>Step 4 comparison of two results</w:t>
      </w:r>
    </w:p>
    <w:p w:rsidR="00A2230E" w:rsidRPr="001B7180" w:rsidRDefault="00A2230E">
      <w:pPr>
        <w:rPr>
          <w:rFonts w:ascii="Times New Roman" w:hAnsi="Times New Roman" w:cs="Times New Roman"/>
          <w:sz w:val="24"/>
          <w:szCs w:val="24"/>
        </w:rPr>
      </w:pPr>
      <w:r w:rsidRPr="001B7180">
        <w:rPr>
          <w:rFonts w:ascii="Times New Roman" w:hAnsi="Times New Roman" w:cs="Times New Roman"/>
          <w:sz w:val="24"/>
          <w:szCs w:val="24"/>
        </w:rPr>
        <w:t xml:space="preserve">From the bar chart below, we can see that the weight of portfolio has changed a lot after considering views. What’s more, all the weights number become positive and normal while the </w:t>
      </w:r>
      <w:r w:rsidRPr="001B7180">
        <w:rPr>
          <w:rFonts w:ascii="Times New Roman" w:hAnsi="Times New Roman" w:cs="Times New Roman"/>
          <w:sz w:val="24"/>
          <w:szCs w:val="24"/>
        </w:rPr>
        <w:lastRenderedPageBreak/>
        <w:t>origin weights are much more extreme</w:t>
      </w:r>
      <w:r w:rsidR="006B4475" w:rsidRPr="001B7180">
        <w:rPr>
          <w:rFonts w:ascii="Times New Roman" w:hAnsi="Times New Roman" w:cs="Times New Roman"/>
          <w:sz w:val="24"/>
          <w:szCs w:val="24"/>
        </w:rPr>
        <w:t xml:space="preserve"> and concentrate</w:t>
      </w:r>
      <w:r w:rsidRPr="001B7180">
        <w:rPr>
          <w:rFonts w:ascii="Times New Roman" w:hAnsi="Times New Roman" w:cs="Times New Roman"/>
          <w:sz w:val="24"/>
          <w:szCs w:val="24"/>
        </w:rPr>
        <w:t>. Views and expectations are one of the strongest factors that affect the asset returns. Considering the views of the market into the portfolio construction make</w:t>
      </w:r>
      <w:r w:rsidR="006B4475" w:rsidRPr="001B7180">
        <w:rPr>
          <w:rFonts w:ascii="Times New Roman" w:hAnsi="Times New Roman" w:cs="Times New Roman"/>
          <w:sz w:val="24"/>
          <w:szCs w:val="24"/>
        </w:rPr>
        <w:t>s the result more reasonable and also easier to execute. In a word, Black-Litterman model is a very good approach to improve Markowitz theory. But the data of market views may change anytime and sometimes hard to evaluate, this is the biggest challenge of this model.</w:t>
      </w:r>
    </w:p>
    <w:p w:rsidR="000043BA" w:rsidRDefault="000043BA">
      <w:pPr>
        <w:rPr>
          <w:rFonts w:ascii="Times New Roman" w:hAnsi="Times New Roman" w:cs="Times New Roman"/>
          <w:b/>
          <w:sz w:val="24"/>
          <w:szCs w:val="24"/>
        </w:rPr>
      </w:pPr>
      <w:r w:rsidRPr="001B7180">
        <w:rPr>
          <w:rFonts w:ascii="Times New Roman" w:hAnsi="Times New Roman" w:cs="Times New Roman"/>
          <w:noProof/>
          <w:sz w:val="24"/>
          <w:szCs w:val="24"/>
          <w:lang w:eastAsia="ja-JP"/>
        </w:rPr>
        <w:drawing>
          <wp:inline distT="0" distB="0" distL="0" distR="0" wp14:anchorId="1BC03772" wp14:editId="34056561">
            <wp:extent cx="5943600" cy="3879215"/>
            <wp:effectExtent l="0" t="0" r="0" b="69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5093D" w:rsidRDefault="0055093D">
      <w:pPr>
        <w:rPr>
          <w:rFonts w:ascii="Times New Roman" w:hAnsi="Times New Roman" w:cs="Times New Roman"/>
          <w:b/>
          <w:sz w:val="24"/>
          <w:szCs w:val="24"/>
        </w:rPr>
      </w:pPr>
    </w:p>
    <w:p w:rsidR="0055093D" w:rsidRDefault="0055093D">
      <w:pPr>
        <w:rPr>
          <w:rFonts w:ascii="Times New Roman" w:hAnsi="Times New Roman" w:cs="Times New Roman"/>
          <w:b/>
          <w:sz w:val="24"/>
          <w:szCs w:val="24"/>
        </w:rPr>
      </w:pPr>
    </w:p>
    <w:p w:rsidR="0055093D" w:rsidRDefault="0055093D">
      <w:pPr>
        <w:rPr>
          <w:rFonts w:ascii="Times New Roman" w:hAnsi="Times New Roman" w:cs="Times New Roman"/>
          <w:b/>
          <w:sz w:val="24"/>
          <w:szCs w:val="24"/>
        </w:rPr>
      </w:pPr>
      <w:r>
        <w:rPr>
          <w:rFonts w:ascii="Times New Roman" w:hAnsi="Times New Roman" w:cs="Times New Roman"/>
          <w:b/>
          <w:sz w:val="24"/>
          <w:szCs w:val="24"/>
        </w:rPr>
        <w:t>Python Code:</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b/>
          <w:bCs/>
          <w:color w:val="008000"/>
          <w:sz w:val="20"/>
          <w:szCs w:val="20"/>
        </w:rPr>
        <w:t>import</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00FF"/>
          <w:sz w:val="20"/>
          <w:szCs w:val="20"/>
        </w:rPr>
        <w:t>numpy</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8000"/>
          <w:sz w:val="20"/>
          <w:szCs w:val="20"/>
        </w:rPr>
        <w:t>as</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00FF"/>
          <w:sz w:val="20"/>
          <w:szCs w:val="20"/>
        </w:rPr>
        <w:t>np</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b/>
          <w:bCs/>
          <w:color w:val="008000"/>
          <w:sz w:val="20"/>
          <w:szCs w:val="20"/>
        </w:rPr>
        <w:t>import</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00FF"/>
          <w:sz w:val="20"/>
          <w:szCs w:val="20"/>
        </w:rPr>
        <w:t>pandas</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8000"/>
          <w:sz w:val="20"/>
          <w:szCs w:val="20"/>
        </w:rPr>
        <w:t>as</w:t>
      </w: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b/>
          <w:bCs/>
          <w:color w:val="0000FF"/>
          <w:sz w:val="20"/>
          <w:szCs w:val="20"/>
        </w:rPr>
        <w:t>pd</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[259]:</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Market_Capitalization</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4338170.95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2327751.06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2094125.22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1162394.4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3189735.14</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Rf</w:t>
      </w:r>
      <w:r w:rsidRPr="0055093D">
        <w:rPr>
          <w:rFonts w:ascii="Courier New" w:eastAsia="Times New Roman" w:hAnsi="Courier New" w:cs="Courier New"/>
          <w:color w:val="666666"/>
          <w:sz w:val="20"/>
          <w:szCs w:val="20"/>
        </w:rPr>
        <w:t>=0.03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Lambda</w:t>
      </w:r>
      <w:r w:rsidRPr="0055093D">
        <w:rPr>
          <w:rFonts w:ascii="Courier New" w:eastAsia="Times New Roman" w:hAnsi="Courier New" w:cs="Courier New"/>
          <w:color w:val="666666"/>
          <w:sz w:val="20"/>
          <w:szCs w:val="20"/>
        </w:rPr>
        <w:t>=1</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[260]:</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SUM_MKT</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sum(Market_Capitalization)</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Market_Capitalization_Weights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Market_Capitalization</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SUM_MKT</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lastRenderedPageBreak/>
        <w:t>Market_Equilibrium_Weights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0.25*2/3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0.25*1/3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0.25*1/3</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a</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Market_Capitalization_Weights</w:t>
      </w:r>
      <w:r w:rsidRPr="0055093D">
        <w:rPr>
          <w:rFonts w:ascii="Courier New" w:eastAsia="Times New Roman" w:hAnsi="Courier New" w:cs="Courier New"/>
          <w:color w:val="666666"/>
          <w:sz w:val="20"/>
          <w:szCs w:val="20"/>
        </w:rPr>
        <w:t>*2/3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a</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008000"/>
          <w:sz w:val="20"/>
          <w:szCs w:val="20"/>
        </w:rPr>
        <w:t>list</w:t>
      </w:r>
      <w:r w:rsidRPr="0055093D">
        <w:rPr>
          <w:rFonts w:ascii="Courier New" w:eastAsia="Times New Roman" w:hAnsi="Courier New" w:cs="Courier New"/>
          <w:color w:val="333333"/>
          <w:sz w:val="20"/>
          <w:szCs w:val="20"/>
        </w:rPr>
        <w:t>(a)</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Market_Equilibrium_Weights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Market_Equilibrium_Weights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a</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Market_Equilibrium_Weights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asarray(Market_Equilibrium_Weights)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Market_Equilibrium_Weights</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Out[261]: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array([ 0.16666667,  0.08333333,  0.08333333,  0.22056704,  0.1183506 ,</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0.10647229,  0.0591    ,  0.16217674])</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Variance_Covariance_Matrix</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 xml:space="preserve"> 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matrix([[</w:t>
      </w:r>
      <w:r w:rsidRPr="0055093D">
        <w:rPr>
          <w:rFonts w:ascii="Courier New" w:eastAsia="Times New Roman" w:hAnsi="Courier New" w:cs="Courier New"/>
          <w:color w:val="666666"/>
          <w:sz w:val="20"/>
          <w:szCs w:val="20"/>
        </w:rPr>
        <w:t>0.000412966199505151</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0.000395768587657186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0.000202396498777172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0.000304084572915505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0.00019562014898352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0.000255722526398289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0.000263479868666769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0.000248382123204202</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0.000395768587657186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0.000518246145254603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0.000247609148564934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0.000273612202288466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0.000134781935224511</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0.000197967785313568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0.000216888577332329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0.00016997601362203</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0.000202396498777172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0.000247609148564934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0.000168797909742308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0.000121553891868696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0.0000499931118715226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0.0000780136513372639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0.0000976988620733828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0.0000694461440652289</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0.000304084572915505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0.000273612202288466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0.000121553891868696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0.00390409056646803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0.00295246275880029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0.00309341635661538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0.00316077650268375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0.00345216498678725</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0.00019562014898352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0.000134781935224511</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0.000049993111871523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0.00295246275880029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0.00294973957731073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0.00269271973090167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0.0026423271046472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0.00309115928976052</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0.000255722526398289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0.000197967785313568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0.0000780136513372639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0.00309341635661538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0.00269271973090167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0.00291218603263429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0.00284787861623656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0.00303284456996285</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0.000263479868666769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0.000216888577332329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0.0000976988620733828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0.00316077650268375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0.0026423271046472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0.00284787861623656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0.0035987334705483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0.00319774018217517</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0.000248382123204202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0.00016997601362203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0.0000694461440652289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0.00345216498678725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0.00309115928976052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0.00303284456996285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0.00319774018217517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0.00415177264264004</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Variance_Covariance_Matrix_12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Variance_Covariance_Matrix</w:t>
      </w:r>
      <w:r w:rsidRPr="0055093D">
        <w:rPr>
          <w:rFonts w:ascii="Courier New" w:eastAsia="Times New Roman" w:hAnsi="Courier New" w:cs="Courier New"/>
          <w:color w:val="666666"/>
          <w:sz w:val="20"/>
          <w:szCs w:val="20"/>
        </w:rPr>
        <w:t>*12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(Variance_Covariance_Matrix_12)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[[ 0.00495559  0.00474922  0.00242876  0.00364901  0.00234744  0.00306867</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0.00316176  0.00298059]</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[ 0.00474922  0.00621895  0.00297131  0.00328335  0.00161738  0.00237561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0.00260266  0.00203971]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[ 0.00242876  0.00297131  0.00202557  0.00145865  0.00059992  0.00093616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lastRenderedPageBreak/>
        <w:t xml:space="preserve">   0.00117239  0.00083335]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[ 0.00364901  0.00328335  0.00145865  0.04684909  0.03542955  0.037121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0.03792932  0.04142598]</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[ 0.00234744  0.00161738  0.00059992  0.03542955  0.03539687  0.03231264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0.03170793  0.03709391]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[ 0.00306867  0.00237561  0.00093616  0.037121    0.03231264  0.03494623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0.03417454  0.03639413]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[ 0.00316176  0.00260266  0.00117239  0.03792932  0.03170793  0.03417454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0.0431848   0.03837288]</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[ 0.00298059  0.00203971  0.00083335  0.04142598  0.03709391  0.03639413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0.03837288  0.04982127]]</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i/>
          <w:iCs/>
          <w:color w:val="408080"/>
          <w:sz w:val="20"/>
          <w:szCs w:val="20"/>
        </w:rPr>
        <w:t>#Variance_Covariance_Matrix = pd.read_csv("/Users/jane/Desktop/Book2.csv",header=-1)</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trans_weights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matrix</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transpose(Market_Equilibrium_Weights)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trans_weights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MMULT</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matmul(Variance_Covariance_Matrix_12,trans_weights)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i/>
          <w:iCs/>
          <w:color w:val="408080"/>
          <w:sz w:val="20"/>
          <w:szCs w:val="20"/>
        </w:rPr>
        <w:t>#print(MMULT)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Implied_Equilibrium_Excess_Returns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transpose(MMULT</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Lambda)</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(Implied_Equilibrium_Excess_Returns)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[[ 0.00350374]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[ 0.00321056]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[ 0.00151804]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[ 0.02844212]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[ 0.02390996]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[ 0.02444212]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[ 0.02537421]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[ 0.02848613]]</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Implied_Equilibrium_Returns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Implied_Equilibrium_Excess_Returns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Rf</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(Implied_Equilibrium_Returns)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[[ 0.03350374]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[ 0.03321056]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[ 0.03151804]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[ 0.05844212]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[ 0.05390996]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[ 0.05444212]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[ 0.05537421]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[ 0.05848613]]</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[267]:</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lastRenderedPageBreak/>
        <w:t>Historical_Returns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0.0595249784482758</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0.0552711206896553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0.0544693577586207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0.130160964946643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0.111389192314337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0.111565419466273</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0.121709482758621</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0.121984358077008</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Historical_Returns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matrix(Historical_Returns)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Historical_Returns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Rf</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inverse </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 xml:space="preserve"> 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linalg</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inv(Variance_Covariance_Matrix)</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Y</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matmul(inverse,Excess_Returns)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SUM_Y</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Y</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Maximum_Sharpe_Ratio_W</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Y</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SUM_Y</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Maximum_Sharpe_Ratio_W</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Out[267]:</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matrix([[ 0.2153751 , -0.54342113,  1.19758959,  0.06240986,  0.08080607,</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-0.04498861,  0.04716242, -0.01493331]])</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[268]:</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0.3309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0.1775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0.1597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0.0886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0.2433</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-0.5000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-0.2500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-0.2500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0.3309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0.1775</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0.1597</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0.0886</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0.2433</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1.0000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1.0000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1.0000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1.0000</w:t>
      </w:r>
      <w:r w:rsidRPr="0055093D">
        <w:rPr>
          <w:rFonts w:ascii="Courier New" w:eastAsia="Times New Roman" w:hAnsi="Courier New" w:cs="Courier New"/>
          <w:color w:val="333333"/>
          <w:sz w:val="20"/>
          <w:szCs w:val="20"/>
        </w:rPr>
        <w:t>]]</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[269]:</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Q</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matrix([</w:t>
      </w:r>
      <w:r w:rsidRPr="0055093D">
        <w:rPr>
          <w:rFonts w:ascii="Courier New" w:eastAsia="Times New Roman" w:hAnsi="Courier New" w:cs="Courier New"/>
          <w:color w:val="666666"/>
          <w:sz w:val="20"/>
          <w:szCs w:val="20"/>
        </w:rPr>
        <w:t>0.0634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0.0834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0.0784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0.0484</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0.0434</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Q</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transpose(Q)</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Omega</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0.0012</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0.0009</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0.00090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0.00360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0.00360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                [</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0.00000</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666666"/>
          <w:sz w:val="20"/>
          <w:szCs w:val="20"/>
        </w:rPr>
        <w:t>0.00090</w:t>
      </w:r>
      <w:r w:rsidRPr="0055093D">
        <w:rPr>
          <w:rFonts w:ascii="Courier New" w:eastAsia="Times New Roman" w:hAnsi="Courier New" w:cs="Courier New"/>
          <w:color w:val="333333"/>
          <w:sz w:val="20"/>
          <w:szCs w:val="20"/>
        </w:rPr>
        <w:t>]]</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[270]:</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b1</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matmul(Variance_Covariance_Matrix_12</w:t>
      </w:r>
      <w:r w:rsidRPr="0055093D">
        <w:rPr>
          <w:rFonts w:ascii="Courier New" w:eastAsia="Times New Roman" w:hAnsi="Courier New" w:cs="Courier New"/>
          <w:color w:val="666666"/>
          <w:sz w:val="20"/>
          <w:szCs w:val="20"/>
        </w:rPr>
        <w:t>*0.0025</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transpose(P))</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b1</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Out[270]:</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matrix([[  7.79876208e-06,  -2.88196906e-06,   9.12253719e-06,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5.86860447e-06,   7.90439606e-06,   7.45146370e-06],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6.19947056e-06,  -5.48097296e-06,   8.20836607e-06,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4.04345806e-06,   6.50665732e-06,   5.09928041e-06],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2.61321319e-06,  -3.54578723e-06,   3.64661676e-06,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1.49979336e-06,   2.93096586e-06,   2.08338432e-06],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1.02897025e-04,   9.53720109e-05,   1.17122717e-04,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8.85738828e-05,   9.48232951e-05,   1.03564950e-04],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8.75029584e-05,   8.31828433e-05,   8.85738828e-05,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lastRenderedPageBreak/>
        <w:t xml:space="preserve">           8.84921873e-05,   7.92698131e-05,   9.27347787e-05],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8.87057539e-05,   8.28000552e-05,   9.28024907e-05,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8.07815919e-05,   8.54363585e-05,   9.09853371e-05],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9.19973458e-05,   8.56857420e-05,   9.48232951e-05,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7.92698131e-05,   1.07962004e-04,   9.59322055e-05],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1.04063805e-04,   9.85424073e-05,   1.03564950e-04,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9.27347787e-05,   9.59322055e-05,   1.24553179e-04]])</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linalg</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inv((np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matmul(P,Variance_Covariance_Matrix_12</w:t>
      </w:r>
      <w:r w:rsidRPr="0055093D">
        <w:rPr>
          <w:rFonts w:ascii="Courier New" w:eastAsia="Times New Roman" w:hAnsi="Courier New" w:cs="Courier New"/>
          <w:color w:val="666666"/>
          <w:sz w:val="20"/>
          <w:szCs w:val="20"/>
        </w:rPr>
        <w:t>*0.0025</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Omega))</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b2</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Out[271]: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matrix([[  787.25225682,   -56.98269892,   -65.08598908,   -13.87382471,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-14.56553142,   -65.28185926],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-56.98269892,  1029.14541609,   -79.20308103,   -17.51197142,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-17.84868745,   -81.93399435],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-65.08598908,   -79.20308103,  1009.20085813,   -18.36028903,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-19.79034583,   -84.26962205],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-13.87382471,   -17.51197142,   -18.36028903,   272.8536547 ,</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-4.11378232,   -19.36206168],</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-14.56553142,   -17.84868745,   -19.79034583,    -4.11378232,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271.57160373,   -19.8591827 ],</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  -65.28185926,   -81.93399435,   -84.26962205,   -19.36206168,</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-19.8591827 ,  1002.67660417]])</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b3</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Q</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matmul(P,Implied_Equilibrium_Returns)</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b4</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matmul(b2,b3)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matmul(b1,b4))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Updated_Black_Litterman_Expected_Returns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transpose(Implied_Equilibrium_Returns)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matmul(b1,b4))</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Updated_Black_Litterman_Expected_Returns</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Out[274]:</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matrix([[ 0.03358137,  0.03325853,  0.03152352,  0.0614123 ,  0.0561927 ,</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0.05679685,  0.05767069,  0.0607946 ]])</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[275]:</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Excess_Returns_2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Updated_Black_Litterman_Expected_Returns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Rf</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[276]: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 xml:space="preserve">inverse_2 </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 xml:space="preserve"> 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linalg</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inv(Variance_Covariance_Matrix_12)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Y_2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matmul(inverse_2,np</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transpose(Excess_Returns_2))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transpose()</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(Y_2)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lastRenderedPageBreak/>
        <w:t>SUM_Y_2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Y_2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Black_Litterman_Optimal_Weights</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Y_2</w:t>
      </w:r>
      <w:r w:rsidRPr="0055093D">
        <w:rPr>
          <w:rFonts w:ascii="Courier New" w:eastAsia="Times New Roman" w:hAnsi="Courier New" w:cs="Courier New"/>
          <w:color w:val="666666"/>
          <w:sz w:val="20"/>
          <w:szCs w:val="20"/>
        </w:rPr>
        <w:t>/</w:t>
      </w:r>
      <w:r w:rsidRPr="0055093D">
        <w:rPr>
          <w:rFonts w:ascii="Courier New" w:eastAsia="Times New Roman" w:hAnsi="Courier New" w:cs="Courier New"/>
          <w:color w:val="333333"/>
          <w:sz w:val="20"/>
          <w:szCs w:val="20"/>
        </w:rPr>
        <w:t>SUM_Y_2</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333333"/>
          <w:sz w:val="20"/>
          <w:szCs w:val="20"/>
        </w:rPr>
        <w:t>Black_Litterman_Optimal_Weights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[[ 0.14761214  0.07380607  0.07380607  0.29710351  0.14206507  0.11393341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0.05680137  0.12522529]]</w:t>
      </w:r>
    </w:p>
    <w:p w:rsidR="0055093D" w:rsidRPr="0055093D" w:rsidRDefault="0055093D" w:rsidP="0055093D">
      <w:pPr>
        <w:spacing w:after="0" w:line="291" w:lineRule="atLeast"/>
        <w:jc w:val="right"/>
        <w:rPr>
          <w:rFonts w:ascii="Courier New" w:eastAsia="Times New Roman" w:hAnsi="Courier New" w:cs="Courier New"/>
          <w:color w:val="D84315"/>
          <w:sz w:val="21"/>
          <w:szCs w:val="21"/>
        </w:rPr>
      </w:pPr>
      <w:r w:rsidRPr="0055093D">
        <w:rPr>
          <w:rFonts w:ascii="Courier New" w:eastAsia="Times New Roman" w:hAnsi="Courier New" w:cs="Courier New"/>
          <w:color w:val="D84315"/>
          <w:sz w:val="21"/>
          <w:szCs w:val="21"/>
        </w:rPr>
        <w:t>Out[276]:</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matrix([[ 0.14326367,  0.07163183,  0.07163183,  0.2883512 ,  0.13788   ,</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0.11057707,  0.05512807,  0.12153631]])</w:t>
      </w:r>
    </w:p>
    <w:p w:rsidR="0055093D" w:rsidRPr="0055093D" w:rsidRDefault="0055093D" w:rsidP="0055093D">
      <w:pPr>
        <w:spacing w:after="0" w:line="291" w:lineRule="atLeast"/>
        <w:jc w:val="right"/>
        <w:rPr>
          <w:rFonts w:ascii="Courier New" w:eastAsia="Times New Roman" w:hAnsi="Courier New" w:cs="Courier New"/>
          <w:color w:val="303F9F"/>
          <w:sz w:val="21"/>
          <w:szCs w:val="21"/>
        </w:rPr>
      </w:pPr>
      <w:r w:rsidRPr="0055093D">
        <w:rPr>
          <w:rFonts w:ascii="Courier New" w:eastAsia="Times New Roman" w:hAnsi="Courier New" w:cs="Courier New"/>
          <w:color w:val="303F9F"/>
          <w:sz w:val="21"/>
          <w:szCs w:val="21"/>
        </w:rPr>
        <w:t>In [283]:</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BA2121"/>
          <w:sz w:val="20"/>
          <w:szCs w:val="20"/>
        </w:rPr>
        <w:t>'Maximum Sharpe Ratio Weights'</w:t>
      </w:r>
      <w:r w:rsidRPr="0055093D">
        <w:rPr>
          <w:rFonts w:ascii="Courier New" w:eastAsia="Times New Roman" w:hAnsi="Courier New" w:cs="Courier New"/>
          <w:color w:val="333333"/>
          <w:sz w:val="20"/>
          <w:szCs w:val="20"/>
        </w:rPr>
        <w:t>),Maximum_Sharpe_Ratio_W)</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55093D">
        <w:rPr>
          <w:rFonts w:ascii="Courier New" w:eastAsia="Times New Roman" w:hAnsi="Courier New" w:cs="Courier New"/>
          <w:color w:val="008000"/>
          <w:sz w:val="20"/>
          <w:szCs w:val="20"/>
        </w:rPr>
        <w:t>print</w:t>
      </w:r>
      <w:r w:rsidRPr="0055093D">
        <w:rPr>
          <w:rFonts w:ascii="Courier New" w:eastAsia="Times New Roman" w:hAnsi="Courier New" w:cs="Courier New"/>
          <w:color w:val="333333"/>
          <w:sz w:val="20"/>
          <w:szCs w:val="20"/>
        </w:rPr>
        <w:t>((</w:t>
      </w:r>
      <w:r w:rsidRPr="0055093D">
        <w:rPr>
          <w:rFonts w:ascii="Courier New" w:eastAsia="Times New Roman" w:hAnsi="Courier New" w:cs="Courier New"/>
          <w:color w:val="BA2121"/>
          <w:sz w:val="20"/>
          <w:szCs w:val="20"/>
        </w:rPr>
        <w:t>'Black-Litterman Optimal Weights'</w:t>
      </w:r>
      <w:r w:rsidRPr="0055093D">
        <w:rPr>
          <w:rFonts w:ascii="Courier New" w:eastAsia="Times New Roman" w:hAnsi="Courier New" w:cs="Courier New"/>
          <w:color w:val="333333"/>
          <w:sz w:val="20"/>
          <w:szCs w:val="20"/>
        </w:rPr>
        <w:t>),Black_Litterman_Optimal_Weights)</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Maximum Sharpe Ratio Weights [[ 0.2153751  -0.54342113  1.19758959  0.06240986  0.08080607 -0.04498861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0.04716242 -0.01493331]]</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Black-Litterman Optimal Weights [[ 0.14326367  0.07163183  0.07163183  0.2883512   0.13788     0.11057707</w:t>
      </w:r>
    </w:p>
    <w:p w:rsidR="0055093D" w:rsidRPr="0055093D" w:rsidRDefault="0055093D" w:rsidP="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5093D">
        <w:rPr>
          <w:rFonts w:ascii="Courier New" w:eastAsia="Times New Roman" w:hAnsi="Courier New" w:cs="Courier New"/>
          <w:color w:val="000000"/>
          <w:sz w:val="20"/>
          <w:szCs w:val="20"/>
        </w:rPr>
        <w:t xml:space="preserve">   0.05512807  0.12153631]]</w:t>
      </w:r>
    </w:p>
    <w:p w:rsidR="0055093D" w:rsidRDefault="0055093D">
      <w:pPr>
        <w:rPr>
          <w:rFonts w:ascii="Times New Roman" w:hAnsi="Times New Roman" w:cs="Times New Roman"/>
          <w:b/>
          <w:sz w:val="24"/>
          <w:szCs w:val="24"/>
        </w:rPr>
      </w:pPr>
    </w:p>
    <w:p w:rsidR="0055093D" w:rsidRDefault="0055093D">
      <w:pPr>
        <w:rPr>
          <w:rFonts w:ascii="Times New Roman" w:hAnsi="Times New Roman" w:cs="Times New Roman"/>
          <w:b/>
          <w:sz w:val="24"/>
          <w:szCs w:val="24"/>
        </w:rPr>
      </w:pPr>
    </w:p>
    <w:p w:rsidR="0055093D" w:rsidRDefault="0055093D">
      <w:pPr>
        <w:rPr>
          <w:rFonts w:ascii="Times New Roman" w:hAnsi="Times New Roman" w:cs="Times New Roman"/>
          <w:b/>
          <w:sz w:val="24"/>
          <w:szCs w:val="24"/>
        </w:rPr>
      </w:pPr>
      <w:r>
        <w:rPr>
          <w:rFonts w:ascii="Times New Roman" w:hAnsi="Times New Roman" w:cs="Times New Roman"/>
          <w:b/>
          <w:sz w:val="24"/>
          <w:szCs w:val="24"/>
        </w:rPr>
        <w:t>R code: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variance_covariance_12&lt;-c(0.0050,</w:t>
      </w:r>
      <w:r w:rsidRPr="0055093D">
        <w:rPr>
          <w:rFonts w:ascii="Times New Roman" w:hAnsi="Times New Roman" w:cs="Times New Roman"/>
          <w:sz w:val="20"/>
          <w:szCs w:val="20"/>
        </w:rPr>
        <w:tab/>
        <w:t>0.0047,</w:t>
      </w:r>
      <w:r w:rsidRPr="0055093D">
        <w:rPr>
          <w:rFonts w:ascii="Times New Roman" w:hAnsi="Times New Roman" w:cs="Times New Roman"/>
          <w:sz w:val="20"/>
          <w:szCs w:val="20"/>
        </w:rPr>
        <w:tab/>
        <w:t>0.0024,</w:t>
      </w:r>
      <w:r w:rsidRPr="0055093D">
        <w:rPr>
          <w:rFonts w:ascii="Times New Roman" w:hAnsi="Times New Roman" w:cs="Times New Roman"/>
          <w:sz w:val="20"/>
          <w:szCs w:val="20"/>
        </w:rPr>
        <w:tab/>
        <w:t>0.0036,</w:t>
      </w:r>
      <w:r w:rsidRPr="0055093D">
        <w:rPr>
          <w:rFonts w:ascii="Times New Roman" w:hAnsi="Times New Roman" w:cs="Times New Roman"/>
          <w:sz w:val="20"/>
          <w:szCs w:val="20"/>
        </w:rPr>
        <w:tab/>
        <w:t>0.0023,</w:t>
      </w:r>
      <w:r w:rsidRPr="0055093D">
        <w:rPr>
          <w:rFonts w:ascii="Times New Roman" w:hAnsi="Times New Roman" w:cs="Times New Roman"/>
          <w:sz w:val="20"/>
          <w:szCs w:val="20"/>
        </w:rPr>
        <w:tab/>
        <w:t>0.0031,</w:t>
      </w:r>
      <w:r w:rsidRPr="0055093D">
        <w:rPr>
          <w:rFonts w:ascii="Times New Roman" w:hAnsi="Times New Roman" w:cs="Times New Roman"/>
          <w:sz w:val="20"/>
          <w:szCs w:val="20"/>
        </w:rPr>
        <w:tab/>
        <w:t>0.0032,</w:t>
      </w:r>
      <w:r w:rsidRPr="0055093D">
        <w:rPr>
          <w:rFonts w:ascii="Times New Roman" w:hAnsi="Times New Roman" w:cs="Times New Roman"/>
          <w:sz w:val="20"/>
          <w:szCs w:val="20"/>
        </w:rPr>
        <w:tab/>
        <w:t>0.0030,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0.0047,</w:t>
      </w:r>
      <w:r w:rsidRPr="0055093D">
        <w:rPr>
          <w:rFonts w:ascii="Times New Roman" w:hAnsi="Times New Roman" w:cs="Times New Roman"/>
          <w:sz w:val="20"/>
          <w:szCs w:val="20"/>
        </w:rPr>
        <w:tab/>
        <w:t>0.0062,</w:t>
      </w:r>
      <w:r w:rsidRPr="0055093D">
        <w:rPr>
          <w:rFonts w:ascii="Times New Roman" w:hAnsi="Times New Roman" w:cs="Times New Roman"/>
          <w:sz w:val="20"/>
          <w:szCs w:val="20"/>
        </w:rPr>
        <w:tab/>
        <w:t>0.0030,</w:t>
      </w:r>
      <w:r w:rsidRPr="0055093D">
        <w:rPr>
          <w:rFonts w:ascii="Times New Roman" w:hAnsi="Times New Roman" w:cs="Times New Roman"/>
          <w:sz w:val="20"/>
          <w:szCs w:val="20"/>
        </w:rPr>
        <w:tab/>
        <w:t>0.0033,</w:t>
      </w:r>
      <w:r w:rsidRPr="0055093D">
        <w:rPr>
          <w:rFonts w:ascii="Times New Roman" w:hAnsi="Times New Roman" w:cs="Times New Roman"/>
          <w:sz w:val="20"/>
          <w:szCs w:val="20"/>
        </w:rPr>
        <w:tab/>
        <w:t>0.0016,</w:t>
      </w:r>
      <w:r w:rsidRPr="0055093D">
        <w:rPr>
          <w:rFonts w:ascii="Times New Roman" w:hAnsi="Times New Roman" w:cs="Times New Roman"/>
          <w:sz w:val="20"/>
          <w:szCs w:val="20"/>
        </w:rPr>
        <w:tab/>
        <w:t>0.0024,</w:t>
      </w:r>
      <w:r w:rsidRPr="0055093D">
        <w:rPr>
          <w:rFonts w:ascii="Times New Roman" w:hAnsi="Times New Roman" w:cs="Times New Roman"/>
          <w:sz w:val="20"/>
          <w:szCs w:val="20"/>
        </w:rPr>
        <w:tab/>
        <w:t>0.0026,</w:t>
      </w:r>
      <w:r w:rsidRPr="0055093D">
        <w:rPr>
          <w:rFonts w:ascii="Times New Roman" w:hAnsi="Times New Roman" w:cs="Times New Roman"/>
          <w:sz w:val="20"/>
          <w:szCs w:val="20"/>
        </w:rPr>
        <w:tab/>
        <w:t>0.0020,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0.0024,</w:t>
      </w:r>
      <w:r w:rsidRPr="0055093D">
        <w:rPr>
          <w:rFonts w:ascii="Times New Roman" w:hAnsi="Times New Roman" w:cs="Times New Roman"/>
          <w:sz w:val="20"/>
          <w:szCs w:val="20"/>
        </w:rPr>
        <w:tab/>
        <w:t>0.0030,</w:t>
      </w:r>
      <w:r w:rsidRPr="0055093D">
        <w:rPr>
          <w:rFonts w:ascii="Times New Roman" w:hAnsi="Times New Roman" w:cs="Times New Roman"/>
          <w:sz w:val="20"/>
          <w:szCs w:val="20"/>
        </w:rPr>
        <w:tab/>
        <w:t>0.0020,</w:t>
      </w:r>
      <w:r w:rsidRPr="0055093D">
        <w:rPr>
          <w:rFonts w:ascii="Times New Roman" w:hAnsi="Times New Roman" w:cs="Times New Roman"/>
          <w:sz w:val="20"/>
          <w:szCs w:val="20"/>
        </w:rPr>
        <w:tab/>
        <w:t>0.0015,</w:t>
      </w:r>
      <w:r w:rsidRPr="0055093D">
        <w:rPr>
          <w:rFonts w:ascii="Times New Roman" w:hAnsi="Times New Roman" w:cs="Times New Roman"/>
          <w:sz w:val="20"/>
          <w:szCs w:val="20"/>
        </w:rPr>
        <w:tab/>
        <w:t>0.0006,</w:t>
      </w:r>
      <w:r w:rsidRPr="0055093D">
        <w:rPr>
          <w:rFonts w:ascii="Times New Roman" w:hAnsi="Times New Roman" w:cs="Times New Roman"/>
          <w:sz w:val="20"/>
          <w:szCs w:val="20"/>
        </w:rPr>
        <w:tab/>
        <w:t>0.0009,</w:t>
      </w:r>
      <w:r w:rsidRPr="0055093D">
        <w:rPr>
          <w:rFonts w:ascii="Times New Roman" w:hAnsi="Times New Roman" w:cs="Times New Roman"/>
          <w:sz w:val="20"/>
          <w:szCs w:val="20"/>
        </w:rPr>
        <w:tab/>
        <w:t>0.0012,</w:t>
      </w:r>
      <w:r w:rsidRPr="0055093D">
        <w:rPr>
          <w:rFonts w:ascii="Times New Roman" w:hAnsi="Times New Roman" w:cs="Times New Roman"/>
          <w:sz w:val="20"/>
          <w:szCs w:val="20"/>
        </w:rPr>
        <w:tab/>
        <w:t>0.0008,</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0.0036,</w:t>
      </w:r>
      <w:r w:rsidRPr="0055093D">
        <w:rPr>
          <w:rFonts w:ascii="Times New Roman" w:hAnsi="Times New Roman" w:cs="Times New Roman"/>
          <w:sz w:val="20"/>
          <w:szCs w:val="20"/>
        </w:rPr>
        <w:tab/>
        <w:t>0.0033,</w:t>
      </w:r>
      <w:r w:rsidRPr="0055093D">
        <w:rPr>
          <w:rFonts w:ascii="Times New Roman" w:hAnsi="Times New Roman" w:cs="Times New Roman"/>
          <w:sz w:val="20"/>
          <w:szCs w:val="20"/>
        </w:rPr>
        <w:tab/>
        <w:t>0.0015,</w:t>
      </w:r>
      <w:r w:rsidRPr="0055093D">
        <w:rPr>
          <w:rFonts w:ascii="Times New Roman" w:hAnsi="Times New Roman" w:cs="Times New Roman"/>
          <w:sz w:val="20"/>
          <w:szCs w:val="20"/>
        </w:rPr>
        <w:tab/>
        <w:t>0.0468,</w:t>
      </w:r>
      <w:r w:rsidRPr="0055093D">
        <w:rPr>
          <w:rFonts w:ascii="Times New Roman" w:hAnsi="Times New Roman" w:cs="Times New Roman"/>
          <w:sz w:val="20"/>
          <w:szCs w:val="20"/>
        </w:rPr>
        <w:tab/>
        <w:t>0.0354,</w:t>
      </w:r>
      <w:r w:rsidRPr="0055093D">
        <w:rPr>
          <w:rFonts w:ascii="Times New Roman" w:hAnsi="Times New Roman" w:cs="Times New Roman"/>
          <w:sz w:val="20"/>
          <w:szCs w:val="20"/>
        </w:rPr>
        <w:tab/>
        <w:t>0.0371,</w:t>
      </w:r>
      <w:r w:rsidRPr="0055093D">
        <w:rPr>
          <w:rFonts w:ascii="Times New Roman" w:hAnsi="Times New Roman" w:cs="Times New Roman"/>
          <w:sz w:val="20"/>
          <w:szCs w:val="20"/>
        </w:rPr>
        <w:tab/>
        <w:t>0.0379,</w:t>
      </w:r>
      <w:r w:rsidRPr="0055093D">
        <w:rPr>
          <w:rFonts w:ascii="Times New Roman" w:hAnsi="Times New Roman" w:cs="Times New Roman"/>
          <w:sz w:val="20"/>
          <w:szCs w:val="20"/>
        </w:rPr>
        <w:tab/>
        <w:t>0.0414,</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0.0023,</w:t>
      </w:r>
      <w:r w:rsidRPr="0055093D">
        <w:rPr>
          <w:rFonts w:ascii="Times New Roman" w:hAnsi="Times New Roman" w:cs="Times New Roman"/>
          <w:sz w:val="20"/>
          <w:szCs w:val="20"/>
        </w:rPr>
        <w:tab/>
        <w:t>0.0016,</w:t>
      </w:r>
      <w:r w:rsidRPr="0055093D">
        <w:rPr>
          <w:rFonts w:ascii="Times New Roman" w:hAnsi="Times New Roman" w:cs="Times New Roman"/>
          <w:sz w:val="20"/>
          <w:szCs w:val="20"/>
        </w:rPr>
        <w:tab/>
        <w:t>0.0006,</w:t>
      </w:r>
      <w:r w:rsidRPr="0055093D">
        <w:rPr>
          <w:rFonts w:ascii="Times New Roman" w:hAnsi="Times New Roman" w:cs="Times New Roman"/>
          <w:sz w:val="20"/>
          <w:szCs w:val="20"/>
        </w:rPr>
        <w:tab/>
        <w:t>0.0354,</w:t>
      </w:r>
      <w:r w:rsidRPr="0055093D">
        <w:rPr>
          <w:rFonts w:ascii="Times New Roman" w:hAnsi="Times New Roman" w:cs="Times New Roman"/>
          <w:sz w:val="20"/>
          <w:szCs w:val="20"/>
        </w:rPr>
        <w:tab/>
        <w:t>0.0354,</w:t>
      </w:r>
      <w:r w:rsidRPr="0055093D">
        <w:rPr>
          <w:rFonts w:ascii="Times New Roman" w:hAnsi="Times New Roman" w:cs="Times New Roman"/>
          <w:sz w:val="20"/>
          <w:szCs w:val="20"/>
        </w:rPr>
        <w:tab/>
        <w:t>0.0323,</w:t>
      </w:r>
      <w:r w:rsidRPr="0055093D">
        <w:rPr>
          <w:rFonts w:ascii="Times New Roman" w:hAnsi="Times New Roman" w:cs="Times New Roman"/>
          <w:sz w:val="20"/>
          <w:szCs w:val="20"/>
        </w:rPr>
        <w:tab/>
        <w:t>0.0317,</w:t>
      </w:r>
      <w:r w:rsidRPr="0055093D">
        <w:rPr>
          <w:rFonts w:ascii="Times New Roman" w:hAnsi="Times New Roman" w:cs="Times New Roman"/>
          <w:sz w:val="20"/>
          <w:szCs w:val="20"/>
        </w:rPr>
        <w:tab/>
        <w:t>0.0371,</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0.0031,</w:t>
      </w:r>
      <w:r w:rsidRPr="0055093D">
        <w:rPr>
          <w:rFonts w:ascii="Times New Roman" w:hAnsi="Times New Roman" w:cs="Times New Roman"/>
          <w:sz w:val="20"/>
          <w:szCs w:val="20"/>
        </w:rPr>
        <w:tab/>
        <w:t>0.0024,</w:t>
      </w:r>
      <w:r w:rsidRPr="0055093D">
        <w:rPr>
          <w:rFonts w:ascii="Times New Roman" w:hAnsi="Times New Roman" w:cs="Times New Roman"/>
          <w:sz w:val="20"/>
          <w:szCs w:val="20"/>
        </w:rPr>
        <w:tab/>
        <w:t>0.0009,</w:t>
      </w:r>
      <w:r w:rsidRPr="0055093D">
        <w:rPr>
          <w:rFonts w:ascii="Times New Roman" w:hAnsi="Times New Roman" w:cs="Times New Roman"/>
          <w:sz w:val="20"/>
          <w:szCs w:val="20"/>
        </w:rPr>
        <w:tab/>
        <w:t>0.0371,</w:t>
      </w:r>
      <w:r w:rsidRPr="0055093D">
        <w:rPr>
          <w:rFonts w:ascii="Times New Roman" w:hAnsi="Times New Roman" w:cs="Times New Roman"/>
          <w:sz w:val="20"/>
          <w:szCs w:val="20"/>
        </w:rPr>
        <w:tab/>
        <w:t>0.0323,</w:t>
      </w:r>
      <w:r w:rsidRPr="0055093D">
        <w:rPr>
          <w:rFonts w:ascii="Times New Roman" w:hAnsi="Times New Roman" w:cs="Times New Roman"/>
          <w:sz w:val="20"/>
          <w:szCs w:val="20"/>
        </w:rPr>
        <w:tab/>
        <w:t>0.0349,</w:t>
      </w:r>
      <w:r w:rsidRPr="0055093D">
        <w:rPr>
          <w:rFonts w:ascii="Times New Roman" w:hAnsi="Times New Roman" w:cs="Times New Roman"/>
          <w:sz w:val="20"/>
          <w:szCs w:val="20"/>
        </w:rPr>
        <w:tab/>
        <w:t>0.0342,</w:t>
      </w:r>
      <w:r w:rsidRPr="0055093D">
        <w:rPr>
          <w:rFonts w:ascii="Times New Roman" w:hAnsi="Times New Roman" w:cs="Times New Roman"/>
          <w:sz w:val="20"/>
          <w:szCs w:val="20"/>
        </w:rPr>
        <w:tab/>
        <w:t>0.0364,</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0.0032,</w:t>
      </w:r>
      <w:r w:rsidRPr="0055093D">
        <w:rPr>
          <w:rFonts w:ascii="Times New Roman" w:hAnsi="Times New Roman" w:cs="Times New Roman"/>
          <w:sz w:val="20"/>
          <w:szCs w:val="20"/>
        </w:rPr>
        <w:tab/>
        <w:t>0.0026,</w:t>
      </w:r>
      <w:r w:rsidRPr="0055093D">
        <w:rPr>
          <w:rFonts w:ascii="Times New Roman" w:hAnsi="Times New Roman" w:cs="Times New Roman"/>
          <w:sz w:val="20"/>
          <w:szCs w:val="20"/>
        </w:rPr>
        <w:tab/>
        <w:t>0.0012,</w:t>
      </w:r>
      <w:r w:rsidRPr="0055093D">
        <w:rPr>
          <w:rFonts w:ascii="Times New Roman" w:hAnsi="Times New Roman" w:cs="Times New Roman"/>
          <w:sz w:val="20"/>
          <w:szCs w:val="20"/>
        </w:rPr>
        <w:tab/>
        <w:t>0.0379,</w:t>
      </w:r>
      <w:r w:rsidRPr="0055093D">
        <w:rPr>
          <w:rFonts w:ascii="Times New Roman" w:hAnsi="Times New Roman" w:cs="Times New Roman"/>
          <w:sz w:val="20"/>
          <w:szCs w:val="20"/>
        </w:rPr>
        <w:tab/>
        <w:t>0.0317,</w:t>
      </w:r>
      <w:r w:rsidRPr="0055093D">
        <w:rPr>
          <w:rFonts w:ascii="Times New Roman" w:hAnsi="Times New Roman" w:cs="Times New Roman"/>
          <w:sz w:val="20"/>
          <w:szCs w:val="20"/>
        </w:rPr>
        <w:tab/>
        <w:t>0.0342,</w:t>
      </w:r>
      <w:r w:rsidRPr="0055093D">
        <w:rPr>
          <w:rFonts w:ascii="Times New Roman" w:hAnsi="Times New Roman" w:cs="Times New Roman"/>
          <w:sz w:val="20"/>
          <w:szCs w:val="20"/>
        </w:rPr>
        <w:tab/>
        <w:t>0.0432,</w:t>
      </w:r>
      <w:r w:rsidRPr="0055093D">
        <w:rPr>
          <w:rFonts w:ascii="Times New Roman" w:hAnsi="Times New Roman" w:cs="Times New Roman"/>
          <w:sz w:val="20"/>
          <w:szCs w:val="20"/>
        </w:rPr>
        <w:tab/>
        <w:t>0.0384,</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0.0030,</w:t>
      </w:r>
      <w:r w:rsidRPr="0055093D">
        <w:rPr>
          <w:rFonts w:ascii="Times New Roman" w:hAnsi="Times New Roman" w:cs="Times New Roman"/>
          <w:sz w:val="20"/>
          <w:szCs w:val="20"/>
        </w:rPr>
        <w:tab/>
        <w:t>0.0020,</w:t>
      </w:r>
      <w:r w:rsidRPr="0055093D">
        <w:rPr>
          <w:rFonts w:ascii="Times New Roman" w:hAnsi="Times New Roman" w:cs="Times New Roman"/>
          <w:sz w:val="20"/>
          <w:szCs w:val="20"/>
        </w:rPr>
        <w:tab/>
        <w:t>0.0008,</w:t>
      </w:r>
      <w:r w:rsidRPr="0055093D">
        <w:rPr>
          <w:rFonts w:ascii="Times New Roman" w:hAnsi="Times New Roman" w:cs="Times New Roman"/>
          <w:sz w:val="20"/>
          <w:szCs w:val="20"/>
        </w:rPr>
        <w:tab/>
        <w:t>0.0414,</w:t>
      </w:r>
      <w:r w:rsidRPr="0055093D">
        <w:rPr>
          <w:rFonts w:ascii="Times New Roman" w:hAnsi="Times New Roman" w:cs="Times New Roman"/>
          <w:sz w:val="20"/>
          <w:szCs w:val="20"/>
        </w:rPr>
        <w:tab/>
        <w:t>0.0371,</w:t>
      </w:r>
      <w:r w:rsidRPr="0055093D">
        <w:rPr>
          <w:rFonts w:ascii="Times New Roman" w:hAnsi="Times New Roman" w:cs="Times New Roman"/>
          <w:sz w:val="20"/>
          <w:szCs w:val="20"/>
        </w:rPr>
        <w:tab/>
        <w:t>0.0364,</w:t>
      </w:r>
      <w:r w:rsidRPr="0055093D">
        <w:rPr>
          <w:rFonts w:ascii="Times New Roman" w:hAnsi="Times New Roman" w:cs="Times New Roman"/>
          <w:sz w:val="20"/>
          <w:szCs w:val="20"/>
        </w:rPr>
        <w:tab/>
        <w:t>0.0384,</w:t>
      </w:r>
      <w:r w:rsidRPr="0055093D">
        <w:rPr>
          <w:rFonts w:ascii="Times New Roman" w:hAnsi="Times New Roman" w:cs="Times New Roman"/>
          <w:sz w:val="20"/>
          <w:szCs w:val="20"/>
        </w:rPr>
        <w:tab/>
        <w:t>0.0498)</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variance_covariance_12</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variance_covariance_matrix_12&lt;-matrix(variance_covariance_12,nrow=8,byrow=TRUE)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variance_covariance_matrix_12</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market_weight_vector&lt;-c(0.166666667,</w:t>
      </w:r>
      <w:r w:rsidRPr="0055093D">
        <w:rPr>
          <w:rFonts w:ascii="Times New Roman" w:hAnsi="Times New Roman" w:cs="Times New Roman"/>
          <w:sz w:val="20"/>
          <w:szCs w:val="20"/>
        </w:rPr>
        <w:tab/>
        <w:t>0.083333333,</w:t>
      </w:r>
      <w:r w:rsidRPr="0055093D">
        <w:rPr>
          <w:rFonts w:ascii="Times New Roman" w:hAnsi="Times New Roman" w:cs="Times New Roman"/>
          <w:sz w:val="20"/>
          <w:szCs w:val="20"/>
        </w:rPr>
        <w:tab/>
        <w:t>0.083333333,</w:t>
      </w:r>
      <w:r w:rsidRPr="0055093D">
        <w:rPr>
          <w:rFonts w:ascii="Times New Roman" w:hAnsi="Times New Roman" w:cs="Times New Roman"/>
          <w:sz w:val="20"/>
          <w:szCs w:val="20"/>
        </w:rPr>
        <w:tab/>
        <w:t>0.220567036</w:t>
      </w:r>
      <w:r w:rsidRPr="0055093D">
        <w:rPr>
          <w:rFonts w:ascii="Times New Roman" w:hAnsi="Times New Roman" w:cs="Times New Roman"/>
          <w:sz w:val="20"/>
          <w:szCs w:val="20"/>
        </w:rPr>
        <w:tab/>
        <w:t>,0.118350604,</w:t>
      </w:r>
      <w:r w:rsidRPr="0055093D">
        <w:rPr>
          <w:rFonts w:ascii="Times New Roman" w:hAnsi="Times New Roman" w:cs="Times New Roman"/>
          <w:sz w:val="20"/>
          <w:szCs w:val="20"/>
        </w:rPr>
        <w:tab/>
        <w:t>0.106472289</w:t>
      </w:r>
      <w:r w:rsidRPr="0055093D">
        <w:rPr>
          <w:rFonts w:ascii="Times New Roman" w:hAnsi="Times New Roman" w:cs="Times New Roman"/>
          <w:sz w:val="20"/>
          <w:szCs w:val="20"/>
        </w:rPr>
        <w:tab/>
        <w:t>,0.059099996,</w:t>
      </w:r>
      <w:r w:rsidRPr="0055093D">
        <w:rPr>
          <w:rFonts w:ascii="Times New Roman" w:hAnsi="Times New Roman" w:cs="Times New Roman"/>
          <w:sz w:val="20"/>
          <w:szCs w:val="20"/>
        </w:rPr>
        <w:tab/>
        <w:t>0.162176741)</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market_weight_matrix&lt;-matrix(market_weight_vector,nrow=1,byrow=TRUE)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market_weight_matrix</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implied_excess_return&lt;-t(variance_covariance_matrix_12%*%t(market_weight_matrix))</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lastRenderedPageBreak/>
        <w:t>implied_return&lt;- implied_excess_return+0.03</w:t>
      </w:r>
    </w:p>
    <w:p w:rsidR="0055093D" w:rsidRPr="0055093D" w:rsidRDefault="0055093D" w:rsidP="0055093D">
      <w:pPr>
        <w:rPr>
          <w:rFonts w:ascii="Times New Roman" w:hAnsi="Times New Roman" w:cs="Times New Roman"/>
          <w:sz w:val="20"/>
          <w:szCs w:val="20"/>
        </w:rPr>
      </w:pP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variance_covariance&lt;-c(0.000412966199505151, </w:t>
      </w:r>
      <w:r w:rsidRPr="0055093D">
        <w:rPr>
          <w:rFonts w:ascii="Times New Roman" w:hAnsi="Times New Roman" w:cs="Times New Roman"/>
          <w:sz w:val="20"/>
          <w:szCs w:val="20"/>
        </w:rPr>
        <w:tab/>
        <w:t xml:space="preserve">0.000395768587657186, </w:t>
      </w:r>
      <w:r w:rsidRPr="0055093D">
        <w:rPr>
          <w:rFonts w:ascii="Times New Roman" w:hAnsi="Times New Roman" w:cs="Times New Roman"/>
          <w:sz w:val="20"/>
          <w:szCs w:val="20"/>
        </w:rPr>
        <w:tab/>
        <w:t xml:space="preserve">0.000202396498777172, </w:t>
      </w:r>
      <w:r w:rsidRPr="0055093D">
        <w:rPr>
          <w:rFonts w:ascii="Times New Roman" w:hAnsi="Times New Roman" w:cs="Times New Roman"/>
          <w:sz w:val="20"/>
          <w:szCs w:val="20"/>
        </w:rPr>
        <w:tab/>
        <w:t xml:space="preserve">0.000304084572915505, </w:t>
      </w:r>
      <w:r w:rsidRPr="0055093D">
        <w:rPr>
          <w:rFonts w:ascii="Times New Roman" w:hAnsi="Times New Roman" w:cs="Times New Roman"/>
          <w:sz w:val="20"/>
          <w:szCs w:val="20"/>
        </w:rPr>
        <w:tab/>
        <w:t>0.000195620148983520 ,</w:t>
      </w:r>
      <w:r w:rsidRPr="0055093D">
        <w:rPr>
          <w:rFonts w:ascii="Times New Roman" w:hAnsi="Times New Roman" w:cs="Times New Roman"/>
          <w:sz w:val="20"/>
          <w:szCs w:val="20"/>
        </w:rPr>
        <w:tab/>
        <w:t xml:space="preserve">0.000255722526398289, </w:t>
      </w:r>
      <w:r w:rsidRPr="0055093D">
        <w:rPr>
          <w:rFonts w:ascii="Times New Roman" w:hAnsi="Times New Roman" w:cs="Times New Roman"/>
          <w:sz w:val="20"/>
          <w:szCs w:val="20"/>
        </w:rPr>
        <w:tab/>
        <w:t xml:space="preserve">0.000263479868666769, </w:t>
      </w:r>
      <w:r w:rsidRPr="0055093D">
        <w:rPr>
          <w:rFonts w:ascii="Times New Roman" w:hAnsi="Times New Roman" w:cs="Times New Roman"/>
          <w:sz w:val="20"/>
          <w:szCs w:val="20"/>
        </w:rPr>
        <w:tab/>
        <w:t xml:space="preserve">0.000248382123204202,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0.000395768587657186,</w:t>
      </w:r>
      <w:r w:rsidRPr="0055093D">
        <w:rPr>
          <w:rFonts w:ascii="Times New Roman" w:hAnsi="Times New Roman" w:cs="Times New Roman"/>
          <w:sz w:val="20"/>
          <w:szCs w:val="20"/>
        </w:rPr>
        <w:tab/>
        <w:t>0.000518246145254603,</w:t>
      </w:r>
      <w:r w:rsidRPr="0055093D">
        <w:rPr>
          <w:rFonts w:ascii="Times New Roman" w:hAnsi="Times New Roman" w:cs="Times New Roman"/>
          <w:sz w:val="20"/>
          <w:szCs w:val="20"/>
        </w:rPr>
        <w:tab/>
        <w:t xml:space="preserve">  0.000247609148564934, </w:t>
      </w:r>
      <w:r w:rsidRPr="0055093D">
        <w:rPr>
          <w:rFonts w:ascii="Times New Roman" w:hAnsi="Times New Roman" w:cs="Times New Roman"/>
          <w:sz w:val="20"/>
          <w:szCs w:val="20"/>
        </w:rPr>
        <w:tab/>
        <w:t xml:space="preserve">0.000273612202288466, </w:t>
      </w:r>
      <w:r w:rsidRPr="0055093D">
        <w:rPr>
          <w:rFonts w:ascii="Times New Roman" w:hAnsi="Times New Roman" w:cs="Times New Roman"/>
          <w:sz w:val="20"/>
          <w:szCs w:val="20"/>
        </w:rPr>
        <w:tab/>
        <w:t>0.000134781935224511 ,</w:t>
      </w:r>
      <w:r w:rsidRPr="0055093D">
        <w:rPr>
          <w:rFonts w:ascii="Times New Roman" w:hAnsi="Times New Roman" w:cs="Times New Roman"/>
          <w:sz w:val="20"/>
          <w:szCs w:val="20"/>
        </w:rPr>
        <w:tab/>
        <w:t xml:space="preserve">0.000197967785313568, </w:t>
      </w:r>
      <w:r w:rsidRPr="0055093D">
        <w:rPr>
          <w:rFonts w:ascii="Times New Roman" w:hAnsi="Times New Roman" w:cs="Times New Roman"/>
          <w:sz w:val="20"/>
          <w:szCs w:val="20"/>
        </w:rPr>
        <w:tab/>
        <w:t xml:space="preserve">0.000216888577332329, </w:t>
      </w:r>
      <w:r w:rsidRPr="0055093D">
        <w:rPr>
          <w:rFonts w:ascii="Times New Roman" w:hAnsi="Times New Roman" w:cs="Times New Roman"/>
          <w:sz w:val="20"/>
          <w:szCs w:val="20"/>
        </w:rPr>
        <w:tab/>
        <w:t xml:space="preserve">0.000169976013622030,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0.000202396498777172, </w:t>
      </w:r>
      <w:r w:rsidRPr="0055093D">
        <w:rPr>
          <w:rFonts w:ascii="Times New Roman" w:hAnsi="Times New Roman" w:cs="Times New Roman"/>
          <w:sz w:val="20"/>
          <w:szCs w:val="20"/>
        </w:rPr>
        <w:tab/>
        <w:t xml:space="preserve">0.000247609148564934, </w:t>
      </w:r>
      <w:r w:rsidRPr="0055093D">
        <w:rPr>
          <w:rFonts w:ascii="Times New Roman" w:hAnsi="Times New Roman" w:cs="Times New Roman"/>
          <w:sz w:val="20"/>
          <w:szCs w:val="20"/>
        </w:rPr>
        <w:tab/>
        <w:t xml:space="preserve">0.000168797909742308, </w:t>
      </w:r>
      <w:r w:rsidRPr="0055093D">
        <w:rPr>
          <w:rFonts w:ascii="Times New Roman" w:hAnsi="Times New Roman" w:cs="Times New Roman"/>
          <w:sz w:val="20"/>
          <w:szCs w:val="20"/>
        </w:rPr>
        <w:tab/>
        <w:t xml:space="preserve">0.000121553891868696, </w:t>
      </w:r>
      <w:r w:rsidRPr="0055093D">
        <w:rPr>
          <w:rFonts w:ascii="Times New Roman" w:hAnsi="Times New Roman" w:cs="Times New Roman"/>
          <w:sz w:val="20"/>
          <w:szCs w:val="20"/>
        </w:rPr>
        <w:tab/>
        <w:t>0.000049993111871523 ,</w:t>
      </w:r>
      <w:r w:rsidRPr="0055093D">
        <w:rPr>
          <w:rFonts w:ascii="Times New Roman" w:hAnsi="Times New Roman" w:cs="Times New Roman"/>
          <w:sz w:val="20"/>
          <w:szCs w:val="20"/>
        </w:rPr>
        <w:tab/>
        <w:t xml:space="preserve">0.000078013651337264, </w:t>
      </w:r>
      <w:r w:rsidRPr="0055093D">
        <w:rPr>
          <w:rFonts w:ascii="Times New Roman" w:hAnsi="Times New Roman" w:cs="Times New Roman"/>
          <w:sz w:val="20"/>
          <w:szCs w:val="20"/>
        </w:rPr>
        <w:tab/>
        <w:t xml:space="preserve">0.000097698862073383, </w:t>
      </w:r>
      <w:r w:rsidRPr="0055093D">
        <w:rPr>
          <w:rFonts w:ascii="Times New Roman" w:hAnsi="Times New Roman" w:cs="Times New Roman"/>
          <w:sz w:val="20"/>
          <w:szCs w:val="20"/>
        </w:rPr>
        <w:tab/>
        <w:t xml:space="preserve">0.000069446144065229,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0.000304084572915505, </w:t>
      </w:r>
      <w:r w:rsidRPr="0055093D">
        <w:rPr>
          <w:rFonts w:ascii="Times New Roman" w:hAnsi="Times New Roman" w:cs="Times New Roman"/>
          <w:sz w:val="20"/>
          <w:szCs w:val="20"/>
        </w:rPr>
        <w:tab/>
        <w:t xml:space="preserve">0.000273612202288466, </w:t>
      </w:r>
      <w:r w:rsidRPr="0055093D">
        <w:rPr>
          <w:rFonts w:ascii="Times New Roman" w:hAnsi="Times New Roman" w:cs="Times New Roman"/>
          <w:sz w:val="20"/>
          <w:szCs w:val="20"/>
        </w:rPr>
        <w:tab/>
        <w:t xml:space="preserve">0.000121553891868696, </w:t>
      </w:r>
      <w:r w:rsidRPr="0055093D">
        <w:rPr>
          <w:rFonts w:ascii="Times New Roman" w:hAnsi="Times New Roman" w:cs="Times New Roman"/>
          <w:sz w:val="20"/>
          <w:szCs w:val="20"/>
        </w:rPr>
        <w:tab/>
        <w:t xml:space="preserve">0.003904090566468030, </w:t>
      </w:r>
      <w:r w:rsidRPr="0055093D">
        <w:rPr>
          <w:rFonts w:ascii="Times New Roman" w:hAnsi="Times New Roman" w:cs="Times New Roman"/>
          <w:sz w:val="20"/>
          <w:szCs w:val="20"/>
        </w:rPr>
        <w:tab/>
        <w:t>0.002952462758800290 ,</w:t>
      </w:r>
      <w:r w:rsidRPr="0055093D">
        <w:rPr>
          <w:rFonts w:ascii="Times New Roman" w:hAnsi="Times New Roman" w:cs="Times New Roman"/>
          <w:sz w:val="20"/>
          <w:szCs w:val="20"/>
        </w:rPr>
        <w:tab/>
        <w:t xml:space="preserve">0.003093416356615380, </w:t>
      </w:r>
      <w:r w:rsidRPr="0055093D">
        <w:rPr>
          <w:rFonts w:ascii="Times New Roman" w:hAnsi="Times New Roman" w:cs="Times New Roman"/>
          <w:sz w:val="20"/>
          <w:szCs w:val="20"/>
        </w:rPr>
        <w:tab/>
        <w:t xml:space="preserve">0.003160776502683750, </w:t>
      </w:r>
      <w:r w:rsidRPr="0055093D">
        <w:rPr>
          <w:rFonts w:ascii="Times New Roman" w:hAnsi="Times New Roman" w:cs="Times New Roman"/>
          <w:sz w:val="20"/>
          <w:szCs w:val="20"/>
        </w:rPr>
        <w:tab/>
        <w:t xml:space="preserve">0.003452164986787250,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0.000195620148983520, </w:t>
      </w:r>
      <w:r w:rsidRPr="0055093D">
        <w:rPr>
          <w:rFonts w:ascii="Times New Roman" w:hAnsi="Times New Roman" w:cs="Times New Roman"/>
          <w:sz w:val="20"/>
          <w:szCs w:val="20"/>
        </w:rPr>
        <w:tab/>
        <w:t xml:space="preserve">0.000134781935224511, </w:t>
      </w:r>
      <w:r w:rsidRPr="0055093D">
        <w:rPr>
          <w:rFonts w:ascii="Times New Roman" w:hAnsi="Times New Roman" w:cs="Times New Roman"/>
          <w:sz w:val="20"/>
          <w:szCs w:val="20"/>
        </w:rPr>
        <w:tab/>
        <w:t xml:space="preserve">0.000049993111871523, </w:t>
      </w:r>
      <w:r w:rsidRPr="0055093D">
        <w:rPr>
          <w:rFonts w:ascii="Times New Roman" w:hAnsi="Times New Roman" w:cs="Times New Roman"/>
          <w:sz w:val="20"/>
          <w:szCs w:val="20"/>
        </w:rPr>
        <w:tab/>
        <w:t xml:space="preserve">0.002952462758800290, </w:t>
      </w:r>
      <w:r w:rsidRPr="0055093D">
        <w:rPr>
          <w:rFonts w:ascii="Times New Roman" w:hAnsi="Times New Roman" w:cs="Times New Roman"/>
          <w:sz w:val="20"/>
          <w:szCs w:val="20"/>
        </w:rPr>
        <w:tab/>
        <w:t>0.002949739577310730 ,</w:t>
      </w:r>
      <w:r w:rsidRPr="0055093D">
        <w:rPr>
          <w:rFonts w:ascii="Times New Roman" w:hAnsi="Times New Roman" w:cs="Times New Roman"/>
          <w:sz w:val="20"/>
          <w:szCs w:val="20"/>
        </w:rPr>
        <w:tab/>
        <w:t xml:space="preserve">0.002692719730901670, </w:t>
      </w:r>
      <w:r w:rsidRPr="0055093D">
        <w:rPr>
          <w:rFonts w:ascii="Times New Roman" w:hAnsi="Times New Roman" w:cs="Times New Roman"/>
          <w:sz w:val="20"/>
          <w:szCs w:val="20"/>
        </w:rPr>
        <w:tab/>
        <w:t xml:space="preserve">0.002642327104647200, </w:t>
      </w:r>
      <w:r w:rsidRPr="0055093D">
        <w:rPr>
          <w:rFonts w:ascii="Times New Roman" w:hAnsi="Times New Roman" w:cs="Times New Roman"/>
          <w:sz w:val="20"/>
          <w:szCs w:val="20"/>
        </w:rPr>
        <w:tab/>
        <w:t xml:space="preserve">0.003091159289760520,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0.000255722526398289, </w:t>
      </w:r>
      <w:r w:rsidRPr="0055093D">
        <w:rPr>
          <w:rFonts w:ascii="Times New Roman" w:hAnsi="Times New Roman" w:cs="Times New Roman"/>
          <w:sz w:val="20"/>
          <w:szCs w:val="20"/>
        </w:rPr>
        <w:tab/>
        <w:t xml:space="preserve">0.000197967785313568, </w:t>
      </w:r>
      <w:r w:rsidRPr="0055093D">
        <w:rPr>
          <w:rFonts w:ascii="Times New Roman" w:hAnsi="Times New Roman" w:cs="Times New Roman"/>
          <w:sz w:val="20"/>
          <w:szCs w:val="20"/>
        </w:rPr>
        <w:tab/>
        <w:t xml:space="preserve">0.000078013651337264, </w:t>
      </w:r>
      <w:r w:rsidRPr="0055093D">
        <w:rPr>
          <w:rFonts w:ascii="Times New Roman" w:hAnsi="Times New Roman" w:cs="Times New Roman"/>
          <w:sz w:val="20"/>
          <w:szCs w:val="20"/>
        </w:rPr>
        <w:tab/>
        <w:t xml:space="preserve">0.003093416356615380, </w:t>
      </w:r>
      <w:r w:rsidRPr="0055093D">
        <w:rPr>
          <w:rFonts w:ascii="Times New Roman" w:hAnsi="Times New Roman" w:cs="Times New Roman"/>
          <w:sz w:val="20"/>
          <w:szCs w:val="20"/>
        </w:rPr>
        <w:tab/>
        <w:t>0.002692719730901670 ,</w:t>
      </w:r>
      <w:r w:rsidRPr="0055093D">
        <w:rPr>
          <w:rFonts w:ascii="Times New Roman" w:hAnsi="Times New Roman" w:cs="Times New Roman"/>
          <w:sz w:val="20"/>
          <w:szCs w:val="20"/>
        </w:rPr>
        <w:tab/>
        <w:t xml:space="preserve">0.002912186032634290, </w:t>
      </w:r>
      <w:r w:rsidRPr="0055093D">
        <w:rPr>
          <w:rFonts w:ascii="Times New Roman" w:hAnsi="Times New Roman" w:cs="Times New Roman"/>
          <w:sz w:val="20"/>
          <w:szCs w:val="20"/>
        </w:rPr>
        <w:tab/>
        <w:t xml:space="preserve">0.002847878616236560, </w:t>
      </w:r>
      <w:r w:rsidRPr="0055093D">
        <w:rPr>
          <w:rFonts w:ascii="Times New Roman" w:hAnsi="Times New Roman" w:cs="Times New Roman"/>
          <w:sz w:val="20"/>
          <w:szCs w:val="20"/>
        </w:rPr>
        <w:tab/>
        <w:t>0.003032844569962850,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0.000263479868666769, </w:t>
      </w:r>
      <w:r w:rsidRPr="0055093D">
        <w:rPr>
          <w:rFonts w:ascii="Times New Roman" w:hAnsi="Times New Roman" w:cs="Times New Roman"/>
          <w:sz w:val="20"/>
          <w:szCs w:val="20"/>
        </w:rPr>
        <w:tab/>
        <w:t xml:space="preserve">0.000216888577332329, </w:t>
      </w:r>
      <w:r w:rsidRPr="0055093D">
        <w:rPr>
          <w:rFonts w:ascii="Times New Roman" w:hAnsi="Times New Roman" w:cs="Times New Roman"/>
          <w:sz w:val="20"/>
          <w:szCs w:val="20"/>
        </w:rPr>
        <w:tab/>
        <w:t xml:space="preserve">0.000097698862073383, </w:t>
      </w:r>
      <w:r w:rsidRPr="0055093D">
        <w:rPr>
          <w:rFonts w:ascii="Times New Roman" w:hAnsi="Times New Roman" w:cs="Times New Roman"/>
          <w:sz w:val="20"/>
          <w:szCs w:val="20"/>
        </w:rPr>
        <w:tab/>
        <w:t xml:space="preserve">0.003160776502683750, </w:t>
      </w:r>
      <w:r w:rsidRPr="0055093D">
        <w:rPr>
          <w:rFonts w:ascii="Times New Roman" w:hAnsi="Times New Roman" w:cs="Times New Roman"/>
          <w:sz w:val="20"/>
          <w:szCs w:val="20"/>
        </w:rPr>
        <w:tab/>
        <w:t>0.002642327104647200 ,</w:t>
      </w:r>
      <w:r w:rsidRPr="0055093D">
        <w:rPr>
          <w:rFonts w:ascii="Times New Roman" w:hAnsi="Times New Roman" w:cs="Times New Roman"/>
          <w:sz w:val="20"/>
          <w:szCs w:val="20"/>
        </w:rPr>
        <w:tab/>
        <w:t xml:space="preserve">0.002847878616236560, </w:t>
      </w:r>
      <w:r w:rsidRPr="0055093D">
        <w:rPr>
          <w:rFonts w:ascii="Times New Roman" w:hAnsi="Times New Roman" w:cs="Times New Roman"/>
          <w:sz w:val="20"/>
          <w:szCs w:val="20"/>
        </w:rPr>
        <w:tab/>
        <w:t xml:space="preserve">0.003598733470548300, </w:t>
      </w:r>
      <w:r w:rsidRPr="0055093D">
        <w:rPr>
          <w:rFonts w:ascii="Times New Roman" w:hAnsi="Times New Roman" w:cs="Times New Roman"/>
          <w:sz w:val="20"/>
          <w:szCs w:val="20"/>
        </w:rPr>
        <w:tab/>
        <w:t xml:space="preserve">0.003197740182175170,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0.000248382123204202, </w:t>
      </w:r>
      <w:r w:rsidRPr="0055093D">
        <w:rPr>
          <w:rFonts w:ascii="Times New Roman" w:hAnsi="Times New Roman" w:cs="Times New Roman"/>
          <w:sz w:val="20"/>
          <w:szCs w:val="20"/>
        </w:rPr>
        <w:tab/>
        <w:t xml:space="preserve">0.000169976013622030, </w:t>
      </w:r>
      <w:r w:rsidRPr="0055093D">
        <w:rPr>
          <w:rFonts w:ascii="Times New Roman" w:hAnsi="Times New Roman" w:cs="Times New Roman"/>
          <w:sz w:val="20"/>
          <w:szCs w:val="20"/>
        </w:rPr>
        <w:tab/>
        <w:t xml:space="preserve">0.000069446144065229, </w:t>
      </w:r>
      <w:r w:rsidRPr="0055093D">
        <w:rPr>
          <w:rFonts w:ascii="Times New Roman" w:hAnsi="Times New Roman" w:cs="Times New Roman"/>
          <w:sz w:val="20"/>
          <w:szCs w:val="20"/>
        </w:rPr>
        <w:tab/>
        <w:t xml:space="preserve">0.003452164986787250, </w:t>
      </w:r>
      <w:r w:rsidRPr="0055093D">
        <w:rPr>
          <w:rFonts w:ascii="Times New Roman" w:hAnsi="Times New Roman" w:cs="Times New Roman"/>
          <w:sz w:val="20"/>
          <w:szCs w:val="20"/>
        </w:rPr>
        <w:tab/>
        <w:t>0.003091159289760520 ,</w:t>
      </w:r>
      <w:r w:rsidRPr="0055093D">
        <w:rPr>
          <w:rFonts w:ascii="Times New Roman" w:hAnsi="Times New Roman" w:cs="Times New Roman"/>
          <w:sz w:val="20"/>
          <w:szCs w:val="20"/>
        </w:rPr>
        <w:tab/>
        <w:t xml:space="preserve">0.003032844569962850, </w:t>
      </w:r>
      <w:r w:rsidRPr="0055093D">
        <w:rPr>
          <w:rFonts w:ascii="Times New Roman" w:hAnsi="Times New Roman" w:cs="Times New Roman"/>
          <w:sz w:val="20"/>
          <w:szCs w:val="20"/>
        </w:rPr>
        <w:tab/>
        <w:t xml:space="preserve">0.003197740182175170, </w:t>
      </w:r>
      <w:r w:rsidRPr="0055093D">
        <w:rPr>
          <w:rFonts w:ascii="Times New Roman" w:hAnsi="Times New Roman" w:cs="Times New Roman"/>
          <w:sz w:val="20"/>
          <w:szCs w:val="20"/>
        </w:rPr>
        <w:tab/>
        <w:t>0.004151772642640040 )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variance_covariance_matrix&lt;-matrix(variance_covariance,nrow=8,byrow=TRUE)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variance_covariance_matrix</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excess_return_vector&lt;-c(0.0295 ,0.0253, 0.0245 ,0.1002 ,0.0814 ,0.0816,0.0917 ,0.0920)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excess_return_matrix &lt;-matrix(excess_return_vector,nrow=1,byrow=TRUE)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y&lt;-t(solve(variance_covariance_matrix)%*%t(excess_return_matrix))</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rowSums(y)</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maximum_sharpe_ratio&lt;-c(y/rowSums(y))</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maximum_sharpe_ratio</w:t>
      </w:r>
    </w:p>
    <w:p w:rsidR="0055093D" w:rsidRPr="0055093D" w:rsidRDefault="0055093D" w:rsidP="0055093D">
      <w:pPr>
        <w:rPr>
          <w:rFonts w:ascii="Times New Roman" w:hAnsi="Times New Roman" w:cs="Times New Roman"/>
          <w:sz w:val="20"/>
          <w:szCs w:val="20"/>
        </w:rPr>
      </w:pP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p_vector&lt;-c(0.0000,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0.3309,</w:t>
      </w:r>
      <w:r w:rsidRPr="0055093D">
        <w:rPr>
          <w:rFonts w:ascii="Times New Roman" w:hAnsi="Times New Roman" w:cs="Times New Roman"/>
          <w:sz w:val="20"/>
          <w:szCs w:val="20"/>
        </w:rPr>
        <w:tab/>
        <w:t>0.1775,</w:t>
      </w:r>
      <w:r w:rsidRPr="0055093D">
        <w:rPr>
          <w:rFonts w:ascii="Times New Roman" w:hAnsi="Times New Roman" w:cs="Times New Roman"/>
          <w:sz w:val="20"/>
          <w:szCs w:val="20"/>
        </w:rPr>
        <w:tab/>
        <w:t>0.1597,</w:t>
      </w:r>
      <w:r w:rsidRPr="0055093D">
        <w:rPr>
          <w:rFonts w:ascii="Times New Roman" w:hAnsi="Times New Roman" w:cs="Times New Roman"/>
          <w:sz w:val="20"/>
          <w:szCs w:val="20"/>
        </w:rPr>
        <w:tab/>
        <w:t>0.0886,</w:t>
      </w:r>
      <w:r w:rsidRPr="0055093D">
        <w:rPr>
          <w:rFonts w:ascii="Times New Roman" w:hAnsi="Times New Roman" w:cs="Times New Roman"/>
          <w:sz w:val="20"/>
          <w:szCs w:val="20"/>
        </w:rPr>
        <w:tab/>
        <w:t>0.2433,</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-0.5000,</w:t>
      </w:r>
      <w:r w:rsidRPr="0055093D">
        <w:rPr>
          <w:rFonts w:ascii="Times New Roman" w:hAnsi="Times New Roman" w:cs="Times New Roman"/>
          <w:sz w:val="20"/>
          <w:szCs w:val="20"/>
        </w:rPr>
        <w:tab/>
        <w:t>-0.2500,</w:t>
      </w:r>
      <w:r w:rsidRPr="0055093D">
        <w:rPr>
          <w:rFonts w:ascii="Times New Roman" w:hAnsi="Times New Roman" w:cs="Times New Roman"/>
          <w:sz w:val="20"/>
          <w:szCs w:val="20"/>
        </w:rPr>
        <w:tab/>
        <w:t>-0.2500,</w:t>
      </w:r>
      <w:r w:rsidRPr="0055093D">
        <w:rPr>
          <w:rFonts w:ascii="Times New Roman" w:hAnsi="Times New Roman" w:cs="Times New Roman"/>
          <w:sz w:val="20"/>
          <w:szCs w:val="20"/>
        </w:rPr>
        <w:tab/>
        <w:t>0.3309,</w:t>
      </w:r>
      <w:r w:rsidRPr="0055093D">
        <w:rPr>
          <w:rFonts w:ascii="Times New Roman" w:hAnsi="Times New Roman" w:cs="Times New Roman"/>
          <w:sz w:val="20"/>
          <w:szCs w:val="20"/>
        </w:rPr>
        <w:tab/>
        <w:t>0.1775,</w:t>
      </w:r>
      <w:r w:rsidRPr="0055093D">
        <w:rPr>
          <w:rFonts w:ascii="Times New Roman" w:hAnsi="Times New Roman" w:cs="Times New Roman"/>
          <w:sz w:val="20"/>
          <w:szCs w:val="20"/>
        </w:rPr>
        <w:tab/>
        <w:t>0.1597,</w:t>
      </w:r>
      <w:r w:rsidRPr="0055093D">
        <w:rPr>
          <w:rFonts w:ascii="Times New Roman" w:hAnsi="Times New Roman" w:cs="Times New Roman"/>
          <w:sz w:val="20"/>
          <w:szCs w:val="20"/>
        </w:rPr>
        <w:tab/>
        <w:t>0.0886,</w:t>
      </w:r>
      <w:r w:rsidRPr="0055093D">
        <w:rPr>
          <w:rFonts w:ascii="Times New Roman" w:hAnsi="Times New Roman" w:cs="Times New Roman"/>
          <w:sz w:val="20"/>
          <w:szCs w:val="20"/>
        </w:rPr>
        <w:tab/>
        <w:t>0.2433,</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1.0000,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lastRenderedPageBreak/>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1.0000,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1.0000,</w:t>
      </w:r>
      <w:r w:rsidRPr="0055093D">
        <w:rPr>
          <w:rFonts w:ascii="Times New Roman" w:hAnsi="Times New Roman" w:cs="Times New Roman"/>
          <w:sz w:val="20"/>
          <w:szCs w:val="20"/>
        </w:rPr>
        <w:tab/>
        <w:t>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1.0000)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p_matrix&lt;- matrix(p_vector,nrow=6,byrow=TRUE)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q_vector&lt;- c(0.0634, 0.0400, 0.0834, 0.0784, 0.0484, 0.0434 )</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q_matrix&lt;- matrix(q_vector,nrow=6,byrow=TRUE)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omega_vector&lt;-c(0.0012,</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0.0009,</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0.00090,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0.00360,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0.00360,</w:t>
      </w:r>
      <w:r w:rsidRPr="0055093D">
        <w:rPr>
          <w:rFonts w:ascii="Times New Roman" w:hAnsi="Times New Roman" w:cs="Times New Roman"/>
          <w:sz w:val="20"/>
          <w:szCs w:val="20"/>
        </w:rPr>
        <w:tab/>
        <w:t>0.00000,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 xml:space="preserve">                0.0000,</w:t>
      </w:r>
      <w:r w:rsidRPr="0055093D">
        <w:rPr>
          <w:rFonts w:ascii="Times New Roman" w:hAnsi="Times New Roman" w:cs="Times New Roman"/>
          <w:sz w:val="20"/>
          <w:szCs w:val="20"/>
        </w:rPr>
        <w:tab/>
        <w:t>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0.00000,</w:t>
      </w:r>
      <w:r w:rsidRPr="0055093D">
        <w:rPr>
          <w:rFonts w:ascii="Times New Roman" w:hAnsi="Times New Roman" w:cs="Times New Roman"/>
          <w:sz w:val="20"/>
          <w:szCs w:val="20"/>
        </w:rPr>
        <w:tab/>
        <w:t>0.00090)</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omega_matrix&lt;-matrix(omega_vector,nrow=6,byrow=TRUE)</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blm_return&lt;-implied_return+t((variance_covariance_matrix_12*0.0025)%*%t(p_matrix)%*%(solve(((p_matrix%*%(variance_covariance_matrix_12*0.0025))%*%t(p_matrix))+omega_matrix))%*%(q_matrix-(p_matrix%*%t(implied_return))))</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blm_excess_return&lt;-blm_return-0.03</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ys&lt;-t(solve(variance_covariance_matrix_12)%*%t(blm_excess_return))</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optimal_weight&lt;-c(ys/rowSums(ys))</w:t>
      </w:r>
    </w:p>
    <w:p w:rsidR="0055093D" w:rsidRPr="0055093D" w:rsidRDefault="0055093D" w:rsidP="0055093D">
      <w:pPr>
        <w:rPr>
          <w:rFonts w:ascii="Times New Roman" w:hAnsi="Times New Roman" w:cs="Times New Roman"/>
          <w:sz w:val="20"/>
          <w:szCs w:val="20"/>
        </w:rPr>
      </w:pPr>
      <w:r w:rsidRPr="0055093D">
        <w:rPr>
          <w:rFonts w:ascii="Times New Roman" w:hAnsi="Times New Roman" w:cs="Times New Roman"/>
          <w:sz w:val="20"/>
          <w:szCs w:val="20"/>
        </w:rPr>
        <w:t>optimal_weight</w:t>
      </w:r>
    </w:p>
    <w:sectPr w:rsidR="0055093D" w:rsidRPr="00550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F96" w:rsidRDefault="00F71F96" w:rsidP="00D85302">
      <w:pPr>
        <w:spacing w:after="0" w:line="240" w:lineRule="auto"/>
      </w:pPr>
      <w:r>
        <w:separator/>
      </w:r>
    </w:p>
  </w:endnote>
  <w:endnote w:type="continuationSeparator" w:id="0">
    <w:p w:rsidR="00F71F96" w:rsidRDefault="00F71F96" w:rsidP="00D8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NewRomanPS-BoldMT">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F96" w:rsidRDefault="00F71F96" w:rsidP="00D85302">
      <w:pPr>
        <w:spacing w:after="0" w:line="240" w:lineRule="auto"/>
      </w:pPr>
      <w:r>
        <w:separator/>
      </w:r>
    </w:p>
  </w:footnote>
  <w:footnote w:type="continuationSeparator" w:id="0">
    <w:p w:rsidR="00F71F96" w:rsidRDefault="00F71F96" w:rsidP="00D8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0115"/>
    <w:multiLevelType w:val="hybridMultilevel"/>
    <w:tmpl w:val="4E0C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FD"/>
    <w:rsid w:val="000043BA"/>
    <w:rsid w:val="00070E67"/>
    <w:rsid w:val="001B7180"/>
    <w:rsid w:val="001E66BE"/>
    <w:rsid w:val="003E7A5D"/>
    <w:rsid w:val="004A2D74"/>
    <w:rsid w:val="00541D56"/>
    <w:rsid w:val="0055093D"/>
    <w:rsid w:val="00683F98"/>
    <w:rsid w:val="006B4475"/>
    <w:rsid w:val="008378FC"/>
    <w:rsid w:val="00A2230E"/>
    <w:rsid w:val="00AA5171"/>
    <w:rsid w:val="00B379BD"/>
    <w:rsid w:val="00C8532A"/>
    <w:rsid w:val="00D85302"/>
    <w:rsid w:val="00DC47FD"/>
    <w:rsid w:val="00EB712A"/>
    <w:rsid w:val="00F702BE"/>
    <w:rsid w:val="00F7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B9F3C"/>
  <w15:chartTrackingRefBased/>
  <w15:docId w15:val="{6C14FC36-AE43-41A0-B35D-BAB97E62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302"/>
  </w:style>
  <w:style w:type="paragraph" w:styleId="Footer">
    <w:name w:val="footer"/>
    <w:basedOn w:val="Normal"/>
    <w:link w:val="FooterChar"/>
    <w:uiPriority w:val="99"/>
    <w:unhideWhenUsed/>
    <w:rsid w:val="00D85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302"/>
  </w:style>
  <w:style w:type="paragraph" w:styleId="HTMLPreformatted">
    <w:name w:val="HTML Preformatted"/>
    <w:basedOn w:val="Normal"/>
    <w:link w:val="HTMLPreformattedChar"/>
    <w:uiPriority w:val="99"/>
    <w:semiHidden/>
    <w:unhideWhenUsed/>
    <w:rsid w:val="0055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93D"/>
    <w:rPr>
      <w:rFonts w:ascii="Courier New" w:eastAsia="Times New Roman" w:hAnsi="Courier New" w:cs="Courier New"/>
      <w:sz w:val="20"/>
      <w:szCs w:val="20"/>
    </w:rPr>
  </w:style>
  <w:style w:type="character" w:customStyle="1" w:styleId="kn">
    <w:name w:val="kn"/>
    <w:basedOn w:val="DefaultParagraphFont"/>
    <w:rsid w:val="0055093D"/>
  </w:style>
  <w:style w:type="character" w:customStyle="1" w:styleId="nn">
    <w:name w:val="nn"/>
    <w:basedOn w:val="DefaultParagraphFont"/>
    <w:rsid w:val="0055093D"/>
  </w:style>
  <w:style w:type="character" w:customStyle="1" w:styleId="k">
    <w:name w:val="k"/>
    <w:basedOn w:val="DefaultParagraphFont"/>
    <w:rsid w:val="0055093D"/>
  </w:style>
  <w:style w:type="character" w:customStyle="1" w:styleId="n">
    <w:name w:val="n"/>
    <w:basedOn w:val="DefaultParagraphFont"/>
    <w:rsid w:val="0055093D"/>
  </w:style>
  <w:style w:type="character" w:customStyle="1" w:styleId="o">
    <w:name w:val="o"/>
    <w:basedOn w:val="DefaultParagraphFont"/>
    <w:rsid w:val="0055093D"/>
  </w:style>
  <w:style w:type="character" w:customStyle="1" w:styleId="p">
    <w:name w:val="p"/>
    <w:basedOn w:val="DefaultParagraphFont"/>
    <w:rsid w:val="0055093D"/>
  </w:style>
  <w:style w:type="character" w:customStyle="1" w:styleId="mf">
    <w:name w:val="mf"/>
    <w:basedOn w:val="DefaultParagraphFont"/>
    <w:rsid w:val="0055093D"/>
  </w:style>
  <w:style w:type="character" w:customStyle="1" w:styleId="mi">
    <w:name w:val="mi"/>
    <w:basedOn w:val="DefaultParagraphFont"/>
    <w:rsid w:val="0055093D"/>
  </w:style>
  <w:style w:type="character" w:customStyle="1" w:styleId="nb">
    <w:name w:val="nb"/>
    <w:basedOn w:val="DefaultParagraphFont"/>
    <w:rsid w:val="0055093D"/>
  </w:style>
  <w:style w:type="character" w:customStyle="1" w:styleId="c1">
    <w:name w:val="c1"/>
    <w:basedOn w:val="DefaultParagraphFont"/>
    <w:rsid w:val="0055093D"/>
  </w:style>
  <w:style w:type="character" w:customStyle="1" w:styleId="s1">
    <w:name w:val="s1"/>
    <w:basedOn w:val="DefaultParagraphFont"/>
    <w:rsid w:val="0055093D"/>
  </w:style>
  <w:style w:type="paragraph" w:styleId="ListParagraph">
    <w:name w:val="List Paragraph"/>
    <w:basedOn w:val="Normal"/>
    <w:uiPriority w:val="34"/>
    <w:qFormat/>
    <w:rsid w:val="00C8532A"/>
    <w:pPr>
      <w:ind w:left="720"/>
      <w:contextualSpacing/>
    </w:pPr>
  </w:style>
  <w:style w:type="table" w:styleId="TableGrid">
    <w:name w:val="Table Grid"/>
    <w:basedOn w:val="TableNormal"/>
    <w:uiPriority w:val="39"/>
    <w:rsid w:val="00C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56302">
      <w:bodyDiv w:val="1"/>
      <w:marLeft w:val="0"/>
      <w:marRight w:val="0"/>
      <w:marTop w:val="0"/>
      <w:marBottom w:val="0"/>
      <w:divBdr>
        <w:top w:val="none" w:sz="0" w:space="0" w:color="auto"/>
        <w:left w:val="none" w:sz="0" w:space="0" w:color="auto"/>
        <w:bottom w:val="none" w:sz="0" w:space="0" w:color="auto"/>
        <w:right w:val="none" w:sz="0" w:space="0" w:color="auto"/>
      </w:divBdr>
    </w:div>
    <w:div w:id="1613170757">
      <w:bodyDiv w:val="1"/>
      <w:marLeft w:val="0"/>
      <w:marRight w:val="0"/>
      <w:marTop w:val="0"/>
      <w:marBottom w:val="0"/>
      <w:divBdr>
        <w:top w:val="none" w:sz="0" w:space="0" w:color="auto"/>
        <w:left w:val="none" w:sz="0" w:space="0" w:color="auto"/>
        <w:bottom w:val="none" w:sz="0" w:space="0" w:color="auto"/>
        <w:right w:val="none" w:sz="0" w:space="0" w:color="auto"/>
      </w:divBdr>
      <w:divsChild>
        <w:div w:id="1813786321">
          <w:marLeft w:val="0"/>
          <w:marRight w:val="0"/>
          <w:marTop w:val="0"/>
          <w:marBottom w:val="0"/>
          <w:divBdr>
            <w:top w:val="single" w:sz="6" w:space="4" w:color="auto"/>
            <w:left w:val="single" w:sz="6" w:space="4" w:color="auto"/>
            <w:bottom w:val="single" w:sz="6" w:space="4" w:color="auto"/>
            <w:right w:val="single" w:sz="6" w:space="4" w:color="auto"/>
          </w:divBdr>
          <w:divsChild>
            <w:div w:id="522861575">
              <w:marLeft w:val="0"/>
              <w:marRight w:val="0"/>
              <w:marTop w:val="0"/>
              <w:marBottom w:val="0"/>
              <w:divBdr>
                <w:top w:val="none" w:sz="0" w:space="0" w:color="auto"/>
                <w:left w:val="none" w:sz="0" w:space="0" w:color="auto"/>
                <w:bottom w:val="none" w:sz="0" w:space="0" w:color="auto"/>
                <w:right w:val="none" w:sz="0" w:space="0" w:color="auto"/>
              </w:divBdr>
              <w:divsChild>
                <w:div w:id="1239317567">
                  <w:marLeft w:val="0"/>
                  <w:marRight w:val="0"/>
                  <w:marTop w:val="0"/>
                  <w:marBottom w:val="0"/>
                  <w:divBdr>
                    <w:top w:val="none" w:sz="0" w:space="0" w:color="auto"/>
                    <w:left w:val="none" w:sz="0" w:space="0" w:color="auto"/>
                    <w:bottom w:val="none" w:sz="0" w:space="0" w:color="auto"/>
                    <w:right w:val="none" w:sz="0" w:space="0" w:color="auto"/>
                  </w:divBdr>
                  <w:divsChild>
                    <w:div w:id="1834250226">
                      <w:marLeft w:val="0"/>
                      <w:marRight w:val="0"/>
                      <w:marTop w:val="0"/>
                      <w:marBottom w:val="0"/>
                      <w:divBdr>
                        <w:top w:val="single" w:sz="6" w:space="0" w:color="CFCFCF"/>
                        <w:left w:val="single" w:sz="6" w:space="0" w:color="CFCFCF"/>
                        <w:bottom w:val="single" w:sz="6" w:space="0" w:color="CFCFCF"/>
                        <w:right w:val="single" w:sz="6" w:space="0" w:color="CFCFCF"/>
                      </w:divBdr>
                      <w:divsChild>
                        <w:div w:id="612248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210257">
          <w:marLeft w:val="0"/>
          <w:marRight w:val="0"/>
          <w:marTop w:val="0"/>
          <w:marBottom w:val="0"/>
          <w:divBdr>
            <w:top w:val="single" w:sz="6" w:space="4" w:color="auto"/>
            <w:left w:val="single" w:sz="6" w:space="4" w:color="auto"/>
            <w:bottom w:val="single" w:sz="6" w:space="4" w:color="auto"/>
            <w:right w:val="single" w:sz="6" w:space="4" w:color="auto"/>
          </w:divBdr>
          <w:divsChild>
            <w:div w:id="2112359083">
              <w:marLeft w:val="0"/>
              <w:marRight w:val="0"/>
              <w:marTop w:val="0"/>
              <w:marBottom w:val="0"/>
              <w:divBdr>
                <w:top w:val="none" w:sz="0" w:space="0" w:color="auto"/>
                <w:left w:val="none" w:sz="0" w:space="0" w:color="auto"/>
                <w:bottom w:val="none" w:sz="0" w:space="0" w:color="auto"/>
                <w:right w:val="none" w:sz="0" w:space="0" w:color="auto"/>
              </w:divBdr>
              <w:divsChild>
                <w:div w:id="528685161">
                  <w:marLeft w:val="0"/>
                  <w:marRight w:val="0"/>
                  <w:marTop w:val="0"/>
                  <w:marBottom w:val="0"/>
                  <w:divBdr>
                    <w:top w:val="none" w:sz="0" w:space="0" w:color="auto"/>
                    <w:left w:val="none" w:sz="0" w:space="0" w:color="auto"/>
                    <w:bottom w:val="none" w:sz="0" w:space="0" w:color="auto"/>
                    <w:right w:val="none" w:sz="0" w:space="0" w:color="auto"/>
                  </w:divBdr>
                  <w:divsChild>
                    <w:div w:id="42750722">
                      <w:marLeft w:val="0"/>
                      <w:marRight w:val="0"/>
                      <w:marTop w:val="0"/>
                      <w:marBottom w:val="0"/>
                      <w:divBdr>
                        <w:top w:val="single" w:sz="6" w:space="0" w:color="CFCFCF"/>
                        <w:left w:val="single" w:sz="6" w:space="0" w:color="CFCFCF"/>
                        <w:bottom w:val="single" w:sz="6" w:space="0" w:color="CFCFCF"/>
                        <w:right w:val="single" w:sz="6" w:space="0" w:color="CFCFCF"/>
                      </w:divBdr>
                      <w:divsChild>
                        <w:div w:id="29953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315740">
          <w:marLeft w:val="0"/>
          <w:marRight w:val="0"/>
          <w:marTop w:val="0"/>
          <w:marBottom w:val="0"/>
          <w:divBdr>
            <w:top w:val="single" w:sz="6" w:space="4" w:color="auto"/>
            <w:left w:val="single" w:sz="6" w:space="4" w:color="auto"/>
            <w:bottom w:val="single" w:sz="6" w:space="4" w:color="auto"/>
            <w:right w:val="single" w:sz="6" w:space="4" w:color="auto"/>
          </w:divBdr>
          <w:divsChild>
            <w:div w:id="1020858574">
              <w:marLeft w:val="0"/>
              <w:marRight w:val="0"/>
              <w:marTop w:val="0"/>
              <w:marBottom w:val="0"/>
              <w:divBdr>
                <w:top w:val="none" w:sz="0" w:space="0" w:color="auto"/>
                <w:left w:val="none" w:sz="0" w:space="0" w:color="auto"/>
                <w:bottom w:val="none" w:sz="0" w:space="0" w:color="auto"/>
                <w:right w:val="none" w:sz="0" w:space="0" w:color="auto"/>
              </w:divBdr>
              <w:divsChild>
                <w:div w:id="146242623">
                  <w:marLeft w:val="0"/>
                  <w:marRight w:val="0"/>
                  <w:marTop w:val="0"/>
                  <w:marBottom w:val="0"/>
                  <w:divBdr>
                    <w:top w:val="none" w:sz="0" w:space="0" w:color="auto"/>
                    <w:left w:val="none" w:sz="0" w:space="0" w:color="auto"/>
                    <w:bottom w:val="none" w:sz="0" w:space="0" w:color="auto"/>
                    <w:right w:val="none" w:sz="0" w:space="0" w:color="auto"/>
                  </w:divBdr>
                  <w:divsChild>
                    <w:div w:id="2020815796">
                      <w:marLeft w:val="0"/>
                      <w:marRight w:val="0"/>
                      <w:marTop w:val="0"/>
                      <w:marBottom w:val="0"/>
                      <w:divBdr>
                        <w:top w:val="single" w:sz="6" w:space="0" w:color="CFCFCF"/>
                        <w:left w:val="single" w:sz="6" w:space="0" w:color="CFCFCF"/>
                        <w:bottom w:val="single" w:sz="6" w:space="0" w:color="CFCFCF"/>
                        <w:right w:val="single" w:sz="6" w:space="0" w:color="CFCFCF"/>
                      </w:divBdr>
                      <w:divsChild>
                        <w:div w:id="1075858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8071057">
          <w:marLeft w:val="0"/>
          <w:marRight w:val="0"/>
          <w:marTop w:val="0"/>
          <w:marBottom w:val="0"/>
          <w:divBdr>
            <w:top w:val="single" w:sz="6" w:space="4" w:color="auto"/>
            <w:left w:val="single" w:sz="6" w:space="4" w:color="auto"/>
            <w:bottom w:val="single" w:sz="6" w:space="4" w:color="auto"/>
            <w:right w:val="single" w:sz="6" w:space="4" w:color="auto"/>
          </w:divBdr>
          <w:divsChild>
            <w:div w:id="215511815">
              <w:marLeft w:val="0"/>
              <w:marRight w:val="0"/>
              <w:marTop w:val="0"/>
              <w:marBottom w:val="0"/>
              <w:divBdr>
                <w:top w:val="none" w:sz="0" w:space="0" w:color="auto"/>
                <w:left w:val="none" w:sz="0" w:space="0" w:color="auto"/>
                <w:bottom w:val="none" w:sz="0" w:space="0" w:color="auto"/>
                <w:right w:val="none" w:sz="0" w:space="0" w:color="auto"/>
              </w:divBdr>
              <w:divsChild>
                <w:div w:id="1486553345">
                  <w:marLeft w:val="0"/>
                  <w:marRight w:val="0"/>
                  <w:marTop w:val="0"/>
                  <w:marBottom w:val="0"/>
                  <w:divBdr>
                    <w:top w:val="none" w:sz="0" w:space="0" w:color="auto"/>
                    <w:left w:val="none" w:sz="0" w:space="0" w:color="auto"/>
                    <w:bottom w:val="none" w:sz="0" w:space="0" w:color="auto"/>
                    <w:right w:val="none" w:sz="0" w:space="0" w:color="auto"/>
                  </w:divBdr>
                  <w:divsChild>
                    <w:div w:id="1404525763">
                      <w:marLeft w:val="0"/>
                      <w:marRight w:val="0"/>
                      <w:marTop w:val="0"/>
                      <w:marBottom w:val="0"/>
                      <w:divBdr>
                        <w:top w:val="single" w:sz="6" w:space="0" w:color="CFCFCF"/>
                        <w:left w:val="single" w:sz="6" w:space="0" w:color="CFCFCF"/>
                        <w:bottom w:val="single" w:sz="6" w:space="0" w:color="CFCFCF"/>
                        <w:right w:val="single" w:sz="6" w:space="0" w:color="CFCFCF"/>
                      </w:divBdr>
                      <w:divsChild>
                        <w:div w:id="1205407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505147">
              <w:marLeft w:val="0"/>
              <w:marRight w:val="0"/>
              <w:marTop w:val="0"/>
              <w:marBottom w:val="0"/>
              <w:divBdr>
                <w:top w:val="none" w:sz="0" w:space="0" w:color="auto"/>
                <w:left w:val="none" w:sz="0" w:space="0" w:color="auto"/>
                <w:bottom w:val="none" w:sz="0" w:space="0" w:color="auto"/>
                <w:right w:val="none" w:sz="0" w:space="0" w:color="auto"/>
              </w:divBdr>
              <w:divsChild>
                <w:div w:id="1299603158">
                  <w:marLeft w:val="0"/>
                  <w:marRight w:val="0"/>
                  <w:marTop w:val="0"/>
                  <w:marBottom w:val="0"/>
                  <w:divBdr>
                    <w:top w:val="none" w:sz="0" w:space="0" w:color="auto"/>
                    <w:left w:val="none" w:sz="0" w:space="0" w:color="auto"/>
                    <w:bottom w:val="none" w:sz="0" w:space="0" w:color="auto"/>
                    <w:right w:val="none" w:sz="0" w:space="0" w:color="auto"/>
                  </w:divBdr>
                  <w:divsChild>
                    <w:div w:id="19758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6988">
          <w:marLeft w:val="0"/>
          <w:marRight w:val="0"/>
          <w:marTop w:val="0"/>
          <w:marBottom w:val="0"/>
          <w:divBdr>
            <w:top w:val="single" w:sz="6" w:space="4" w:color="auto"/>
            <w:left w:val="single" w:sz="6" w:space="4" w:color="auto"/>
            <w:bottom w:val="single" w:sz="6" w:space="4" w:color="auto"/>
            <w:right w:val="single" w:sz="6" w:space="4" w:color="auto"/>
          </w:divBdr>
          <w:divsChild>
            <w:div w:id="913930389">
              <w:marLeft w:val="0"/>
              <w:marRight w:val="0"/>
              <w:marTop w:val="0"/>
              <w:marBottom w:val="0"/>
              <w:divBdr>
                <w:top w:val="none" w:sz="0" w:space="0" w:color="auto"/>
                <w:left w:val="none" w:sz="0" w:space="0" w:color="auto"/>
                <w:bottom w:val="none" w:sz="0" w:space="0" w:color="auto"/>
                <w:right w:val="none" w:sz="0" w:space="0" w:color="auto"/>
              </w:divBdr>
              <w:divsChild>
                <w:div w:id="1529758996">
                  <w:marLeft w:val="0"/>
                  <w:marRight w:val="0"/>
                  <w:marTop w:val="0"/>
                  <w:marBottom w:val="0"/>
                  <w:divBdr>
                    <w:top w:val="none" w:sz="0" w:space="0" w:color="auto"/>
                    <w:left w:val="none" w:sz="0" w:space="0" w:color="auto"/>
                    <w:bottom w:val="none" w:sz="0" w:space="0" w:color="auto"/>
                    <w:right w:val="none" w:sz="0" w:space="0" w:color="auto"/>
                  </w:divBdr>
                  <w:divsChild>
                    <w:div w:id="1051344372">
                      <w:marLeft w:val="0"/>
                      <w:marRight w:val="0"/>
                      <w:marTop w:val="0"/>
                      <w:marBottom w:val="0"/>
                      <w:divBdr>
                        <w:top w:val="single" w:sz="6" w:space="0" w:color="CFCFCF"/>
                        <w:left w:val="single" w:sz="6" w:space="0" w:color="CFCFCF"/>
                        <w:bottom w:val="single" w:sz="6" w:space="0" w:color="CFCFCF"/>
                        <w:right w:val="single" w:sz="6" w:space="0" w:color="CFCFCF"/>
                      </w:divBdr>
                      <w:divsChild>
                        <w:div w:id="1175338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845957">
          <w:marLeft w:val="0"/>
          <w:marRight w:val="0"/>
          <w:marTop w:val="0"/>
          <w:marBottom w:val="0"/>
          <w:divBdr>
            <w:top w:val="single" w:sz="6" w:space="4" w:color="auto"/>
            <w:left w:val="single" w:sz="6" w:space="4" w:color="auto"/>
            <w:bottom w:val="single" w:sz="6" w:space="4" w:color="auto"/>
            <w:right w:val="single" w:sz="6" w:space="4" w:color="auto"/>
          </w:divBdr>
          <w:divsChild>
            <w:div w:id="1301764460">
              <w:marLeft w:val="0"/>
              <w:marRight w:val="0"/>
              <w:marTop w:val="0"/>
              <w:marBottom w:val="0"/>
              <w:divBdr>
                <w:top w:val="none" w:sz="0" w:space="0" w:color="auto"/>
                <w:left w:val="none" w:sz="0" w:space="0" w:color="auto"/>
                <w:bottom w:val="none" w:sz="0" w:space="0" w:color="auto"/>
                <w:right w:val="none" w:sz="0" w:space="0" w:color="auto"/>
              </w:divBdr>
              <w:divsChild>
                <w:div w:id="69158031">
                  <w:marLeft w:val="0"/>
                  <w:marRight w:val="0"/>
                  <w:marTop w:val="0"/>
                  <w:marBottom w:val="0"/>
                  <w:divBdr>
                    <w:top w:val="none" w:sz="0" w:space="0" w:color="auto"/>
                    <w:left w:val="none" w:sz="0" w:space="0" w:color="auto"/>
                    <w:bottom w:val="none" w:sz="0" w:space="0" w:color="auto"/>
                    <w:right w:val="none" w:sz="0" w:space="0" w:color="auto"/>
                  </w:divBdr>
                  <w:divsChild>
                    <w:div w:id="332034062">
                      <w:marLeft w:val="0"/>
                      <w:marRight w:val="0"/>
                      <w:marTop w:val="0"/>
                      <w:marBottom w:val="0"/>
                      <w:divBdr>
                        <w:top w:val="single" w:sz="6" w:space="0" w:color="CFCFCF"/>
                        <w:left w:val="single" w:sz="6" w:space="0" w:color="CFCFCF"/>
                        <w:bottom w:val="single" w:sz="6" w:space="0" w:color="CFCFCF"/>
                        <w:right w:val="single" w:sz="6" w:space="0" w:color="CFCFCF"/>
                      </w:divBdr>
                      <w:divsChild>
                        <w:div w:id="1891570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699468">
              <w:marLeft w:val="0"/>
              <w:marRight w:val="0"/>
              <w:marTop w:val="0"/>
              <w:marBottom w:val="0"/>
              <w:divBdr>
                <w:top w:val="none" w:sz="0" w:space="0" w:color="auto"/>
                <w:left w:val="none" w:sz="0" w:space="0" w:color="auto"/>
                <w:bottom w:val="none" w:sz="0" w:space="0" w:color="auto"/>
                <w:right w:val="none" w:sz="0" w:space="0" w:color="auto"/>
              </w:divBdr>
              <w:divsChild>
                <w:div w:id="280763873">
                  <w:marLeft w:val="0"/>
                  <w:marRight w:val="0"/>
                  <w:marTop w:val="0"/>
                  <w:marBottom w:val="0"/>
                  <w:divBdr>
                    <w:top w:val="none" w:sz="0" w:space="0" w:color="auto"/>
                    <w:left w:val="none" w:sz="0" w:space="0" w:color="auto"/>
                    <w:bottom w:val="none" w:sz="0" w:space="0" w:color="auto"/>
                    <w:right w:val="none" w:sz="0" w:space="0" w:color="auto"/>
                  </w:divBdr>
                  <w:divsChild>
                    <w:div w:id="3915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8100">
          <w:marLeft w:val="0"/>
          <w:marRight w:val="0"/>
          <w:marTop w:val="0"/>
          <w:marBottom w:val="0"/>
          <w:divBdr>
            <w:top w:val="single" w:sz="6" w:space="4" w:color="auto"/>
            <w:left w:val="single" w:sz="6" w:space="4" w:color="auto"/>
            <w:bottom w:val="single" w:sz="6" w:space="4" w:color="auto"/>
            <w:right w:val="single" w:sz="6" w:space="4" w:color="auto"/>
          </w:divBdr>
          <w:divsChild>
            <w:div w:id="1794246490">
              <w:marLeft w:val="0"/>
              <w:marRight w:val="0"/>
              <w:marTop w:val="0"/>
              <w:marBottom w:val="0"/>
              <w:divBdr>
                <w:top w:val="none" w:sz="0" w:space="0" w:color="auto"/>
                <w:left w:val="none" w:sz="0" w:space="0" w:color="auto"/>
                <w:bottom w:val="none" w:sz="0" w:space="0" w:color="auto"/>
                <w:right w:val="none" w:sz="0" w:space="0" w:color="auto"/>
              </w:divBdr>
              <w:divsChild>
                <w:div w:id="1610626655">
                  <w:marLeft w:val="0"/>
                  <w:marRight w:val="0"/>
                  <w:marTop w:val="0"/>
                  <w:marBottom w:val="0"/>
                  <w:divBdr>
                    <w:top w:val="none" w:sz="0" w:space="0" w:color="auto"/>
                    <w:left w:val="none" w:sz="0" w:space="0" w:color="auto"/>
                    <w:bottom w:val="none" w:sz="0" w:space="0" w:color="auto"/>
                    <w:right w:val="none" w:sz="0" w:space="0" w:color="auto"/>
                  </w:divBdr>
                  <w:divsChild>
                    <w:div w:id="2052417966">
                      <w:marLeft w:val="0"/>
                      <w:marRight w:val="0"/>
                      <w:marTop w:val="0"/>
                      <w:marBottom w:val="0"/>
                      <w:divBdr>
                        <w:top w:val="single" w:sz="6" w:space="0" w:color="CFCFCF"/>
                        <w:left w:val="single" w:sz="6" w:space="0" w:color="CFCFCF"/>
                        <w:bottom w:val="single" w:sz="6" w:space="0" w:color="CFCFCF"/>
                        <w:right w:val="single" w:sz="6" w:space="0" w:color="CFCFCF"/>
                      </w:divBdr>
                      <w:divsChild>
                        <w:div w:id="161764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0976378">
          <w:marLeft w:val="0"/>
          <w:marRight w:val="0"/>
          <w:marTop w:val="0"/>
          <w:marBottom w:val="0"/>
          <w:divBdr>
            <w:top w:val="single" w:sz="6" w:space="4" w:color="auto"/>
            <w:left w:val="single" w:sz="6" w:space="4" w:color="auto"/>
            <w:bottom w:val="single" w:sz="6" w:space="4" w:color="auto"/>
            <w:right w:val="single" w:sz="6" w:space="4" w:color="auto"/>
          </w:divBdr>
          <w:divsChild>
            <w:div w:id="2067605118">
              <w:marLeft w:val="0"/>
              <w:marRight w:val="0"/>
              <w:marTop w:val="0"/>
              <w:marBottom w:val="0"/>
              <w:divBdr>
                <w:top w:val="none" w:sz="0" w:space="0" w:color="auto"/>
                <w:left w:val="none" w:sz="0" w:space="0" w:color="auto"/>
                <w:bottom w:val="none" w:sz="0" w:space="0" w:color="auto"/>
                <w:right w:val="none" w:sz="0" w:space="0" w:color="auto"/>
              </w:divBdr>
              <w:divsChild>
                <w:div w:id="1425882730">
                  <w:marLeft w:val="0"/>
                  <w:marRight w:val="0"/>
                  <w:marTop w:val="0"/>
                  <w:marBottom w:val="0"/>
                  <w:divBdr>
                    <w:top w:val="none" w:sz="0" w:space="0" w:color="auto"/>
                    <w:left w:val="none" w:sz="0" w:space="0" w:color="auto"/>
                    <w:bottom w:val="none" w:sz="0" w:space="0" w:color="auto"/>
                    <w:right w:val="none" w:sz="0" w:space="0" w:color="auto"/>
                  </w:divBdr>
                  <w:divsChild>
                    <w:div w:id="1040320014">
                      <w:marLeft w:val="0"/>
                      <w:marRight w:val="0"/>
                      <w:marTop w:val="0"/>
                      <w:marBottom w:val="0"/>
                      <w:divBdr>
                        <w:top w:val="single" w:sz="6" w:space="0" w:color="CFCFCF"/>
                        <w:left w:val="single" w:sz="6" w:space="0" w:color="CFCFCF"/>
                        <w:bottom w:val="single" w:sz="6" w:space="0" w:color="CFCFCF"/>
                        <w:right w:val="single" w:sz="6" w:space="0" w:color="CFCFCF"/>
                      </w:divBdr>
                      <w:divsChild>
                        <w:div w:id="1457793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477730">
              <w:marLeft w:val="0"/>
              <w:marRight w:val="0"/>
              <w:marTop w:val="0"/>
              <w:marBottom w:val="0"/>
              <w:divBdr>
                <w:top w:val="none" w:sz="0" w:space="0" w:color="auto"/>
                <w:left w:val="none" w:sz="0" w:space="0" w:color="auto"/>
                <w:bottom w:val="none" w:sz="0" w:space="0" w:color="auto"/>
                <w:right w:val="none" w:sz="0" w:space="0" w:color="auto"/>
              </w:divBdr>
              <w:divsChild>
                <w:div w:id="887568015">
                  <w:marLeft w:val="0"/>
                  <w:marRight w:val="0"/>
                  <w:marTop w:val="0"/>
                  <w:marBottom w:val="0"/>
                  <w:divBdr>
                    <w:top w:val="none" w:sz="0" w:space="0" w:color="auto"/>
                    <w:left w:val="none" w:sz="0" w:space="0" w:color="auto"/>
                    <w:bottom w:val="none" w:sz="0" w:space="0" w:color="auto"/>
                    <w:right w:val="none" w:sz="0" w:space="0" w:color="auto"/>
                  </w:divBdr>
                  <w:divsChild>
                    <w:div w:id="1304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3867">
          <w:marLeft w:val="0"/>
          <w:marRight w:val="0"/>
          <w:marTop w:val="0"/>
          <w:marBottom w:val="0"/>
          <w:divBdr>
            <w:top w:val="single" w:sz="6" w:space="4" w:color="auto"/>
            <w:left w:val="single" w:sz="6" w:space="4" w:color="auto"/>
            <w:bottom w:val="single" w:sz="6" w:space="4" w:color="auto"/>
            <w:right w:val="single" w:sz="6" w:space="4" w:color="auto"/>
          </w:divBdr>
          <w:divsChild>
            <w:div w:id="1673337995">
              <w:marLeft w:val="0"/>
              <w:marRight w:val="0"/>
              <w:marTop w:val="0"/>
              <w:marBottom w:val="0"/>
              <w:divBdr>
                <w:top w:val="none" w:sz="0" w:space="0" w:color="auto"/>
                <w:left w:val="none" w:sz="0" w:space="0" w:color="auto"/>
                <w:bottom w:val="none" w:sz="0" w:space="0" w:color="auto"/>
                <w:right w:val="none" w:sz="0" w:space="0" w:color="auto"/>
              </w:divBdr>
              <w:divsChild>
                <w:div w:id="936864478">
                  <w:marLeft w:val="0"/>
                  <w:marRight w:val="0"/>
                  <w:marTop w:val="0"/>
                  <w:marBottom w:val="0"/>
                  <w:divBdr>
                    <w:top w:val="none" w:sz="0" w:space="0" w:color="auto"/>
                    <w:left w:val="none" w:sz="0" w:space="0" w:color="auto"/>
                    <w:bottom w:val="none" w:sz="0" w:space="0" w:color="auto"/>
                    <w:right w:val="none" w:sz="0" w:space="0" w:color="auto"/>
                  </w:divBdr>
                  <w:divsChild>
                    <w:div w:id="976912294">
                      <w:marLeft w:val="0"/>
                      <w:marRight w:val="0"/>
                      <w:marTop w:val="0"/>
                      <w:marBottom w:val="0"/>
                      <w:divBdr>
                        <w:top w:val="single" w:sz="6" w:space="0" w:color="CFCFCF"/>
                        <w:left w:val="single" w:sz="6" w:space="0" w:color="CFCFCF"/>
                        <w:bottom w:val="single" w:sz="6" w:space="0" w:color="CFCFCF"/>
                        <w:right w:val="single" w:sz="6" w:space="0" w:color="CFCFCF"/>
                      </w:divBdr>
                      <w:divsChild>
                        <w:div w:id="51465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0089067">
              <w:marLeft w:val="0"/>
              <w:marRight w:val="0"/>
              <w:marTop w:val="0"/>
              <w:marBottom w:val="0"/>
              <w:divBdr>
                <w:top w:val="none" w:sz="0" w:space="0" w:color="auto"/>
                <w:left w:val="none" w:sz="0" w:space="0" w:color="auto"/>
                <w:bottom w:val="none" w:sz="0" w:space="0" w:color="auto"/>
                <w:right w:val="none" w:sz="0" w:space="0" w:color="auto"/>
              </w:divBdr>
              <w:divsChild>
                <w:div w:id="583804475">
                  <w:marLeft w:val="0"/>
                  <w:marRight w:val="0"/>
                  <w:marTop w:val="0"/>
                  <w:marBottom w:val="0"/>
                  <w:divBdr>
                    <w:top w:val="none" w:sz="0" w:space="0" w:color="auto"/>
                    <w:left w:val="none" w:sz="0" w:space="0" w:color="auto"/>
                    <w:bottom w:val="none" w:sz="0" w:space="0" w:color="auto"/>
                    <w:right w:val="none" w:sz="0" w:space="0" w:color="auto"/>
                  </w:divBdr>
                  <w:divsChild>
                    <w:div w:id="305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7109">
          <w:marLeft w:val="0"/>
          <w:marRight w:val="0"/>
          <w:marTop w:val="0"/>
          <w:marBottom w:val="0"/>
          <w:divBdr>
            <w:top w:val="single" w:sz="6" w:space="4" w:color="auto"/>
            <w:left w:val="single" w:sz="6" w:space="4" w:color="auto"/>
            <w:bottom w:val="single" w:sz="6" w:space="4" w:color="auto"/>
            <w:right w:val="single" w:sz="6" w:space="4" w:color="auto"/>
          </w:divBdr>
          <w:divsChild>
            <w:div w:id="95252859">
              <w:marLeft w:val="0"/>
              <w:marRight w:val="0"/>
              <w:marTop w:val="0"/>
              <w:marBottom w:val="0"/>
              <w:divBdr>
                <w:top w:val="none" w:sz="0" w:space="0" w:color="auto"/>
                <w:left w:val="none" w:sz="0" w:space="0" w:color="auto"/>
                <w:bottom w:val="none" w:sz="0" w:space="0" w:color="auto"/>
                <w:right w:val="none" w:sz="0" w:space="0" w:color="auto"/>
              </w:divBdr>
              <w:divsChild>
                <w:div w:id="1956252433">
                  <w:marLeft w:val="0"/>
                  <w:marRight w:val="0"/>
                  <w:marTop w:val="0"/>
                  <w:marBottom w:val="0"/>
                  <w:divBdr>
                    <w:top w:val="none" w:sz="0" w:space="0" w:color="auto"/>
                    <w:left w:val="none" w:sz="0" w:space="0" w:color="auto"/>
                    <w:bottom w:val="none" w:sz="0" w:space="0" w:color="auto"/>
                    <w:right w:val="none" w:sz="0" w:space="0" w:color="auto"/>
                  </w:divBdr>
                  <w:divsChild>
                    <w:div w:id="516652351">
                      <w:marLeft w:val="0"/>
                      <w:marRight w:val="0"/>
                      <w:marTop w:val="0"/>
                      <w:marBottom w:val="0"/>
                      <w:divBdr>
                        <w:top w:val="single" w:sz="6" w:space="0" w:color="CFCFCF"/>
                        <w:left w:val="single" w:sz="6" w:space="0" w:color="CFCFCF"/>
                        <w:bottom w:val="single" w:sz="6" w:space="0" w:color="CFCFCF"/>
                        <w:right w:val="single" w:sz="6" w:space="0" w:color="CFCFCF"/>
                      </w:divBdr>
                      <w:divsChild>
                        <w:div w:id="244000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12669">
              <w:marLeft w:val="0"/>
              <w:marRight w:val="0"/>
              <w:marTop w:val="0"/>
              <w:marBottom w:val="0"/>
              <w:divBdr>
                <w:top w:val="none" w:sz="0" w:space="0" w:color="auto"/>
                <w:left w:val="none" w:sz="0" w:space="0" w:color="auto"/>
                <w:bottom w:val="none" w:sz="0" w:space="0" w:color="auto"/>
                <w:right w:val="none" w:sz="0" w:space="0" w:color="auto"/>
              </w:divBdr>
              <w:divsChild>
                <w:div w:id="513494875">
                  <w:marLeft w:val="0"/>
                  <w:marRight w:val="0"/>
                  <w:marTop w:val="0"/>
                  <w:marBottom w:val="0"/>
                  <w:divBdr>
                    <w:top w:val="none" w:sz="0" w:space="0" w:color="auto"/>
                    <w:left w:val="none" w:sz="0" w:space="0" w:color="auto"/>
                    <w:bottom w:val="none" w:sz="0" w:space="0" w:color="auto"/>
                    <w:right w:val="none" w:sz="0" w:space="0" w:color="auto"/>
                  </w:divBdr>
                  <w:divsChild>
                    <w:div w:id="526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6128">
          <w:marLeft w:val="0"/>
          <w:marRight w:val="0"/>
          <w:marTop w:val="0"/>
          <w:marBottom w:val="0"/>
          <w:divBdr>
            <w:top w:val="single" w:sz="6" w:space="4" w:color="auto"/>
            <w:left w:val="single" w:sz="6" w:space="4" w:color="auto"/>
            <w:bottom w:val="single" w:sz="6" w:space="4" w:color="auto"/>
            <w:right w:val="single" w:sz="6" w:space="4" w:color="auto"/>
          </w:divBdr>
          <w:divsChild>
            <w:div w:id="440152527">
              <w:marLeft w:val="0"/>
              <w:marRight w:val="0"/>
              <w:marTop w:val="0"/>
              <w:marBottom w:val="0"/>
              <w:divBdr>
                <w:top w:val="none" w:sz="0" w:space="0" w:color="auto"/>
                <w:left w:val="none" w:sz="0" w:space="0" w:color="auto"/>
                <w:bottom w:val="none" w:sz="0" w:space="0" w:color="auto"/>
                <w:right w:val="none" w:sz="0" w:space="0" w:color="auto"/>
              </w:divBdr>
              <w:divsChild>
                <w:div w:id="1488009331">
                  <w:marLeft w:val="0"/>
                  <w:marRight w:val="0"/>
                  <w:marTop w:val="0"/>
                  <w:marBottom w:val="0"/>
                  <w:divBdr>
                    <w:top w:val="none" w:sz="0" w:space="0" w:color="auto"/>
                    <w:left w:val="none" w:sz="0" w:space="0" w:color="auto"/>
                    <w:bottom w:val="none" w:sz="0" w:space="0" w:color="auto"/>
                    <w:right w:val="none" w:sz="0" w:space="0" w:color="auto"/>
                  </w:divBdr>
                  <w:divsChild>
                    <w:div w:id="1962228462">
                      <w:marLeft w:val="0"/>
                      <w:marRight w:val="0"/>
                      <w:marTop w:val="0"/>
                      <w:marBottom w:val="0"/>
                      <w:divBdr>
                        <w:top w:val="single" w:sz="6" w:space="0" w:color="CFCFCF"/>
                        <w:left w:val="single" w:sz="6" w:space="0" w:color="CFCFCF"/>
                        <w:bottom w:val="single" w:sz="6" w:space="0" w:color="CFCFCF"/>
                        <w:right w:val="single" w:sz="6" w:space="0" w:color="CFCFCF"/>
                      </w:divBdr>
                      <w:divsChild>
                        <w:div w:id="1527592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599559">
          <w:marLeft w:val="0"/>
          <w:marRight w:val="0"/>
          <w:marTop w:val="0"/>
          <w:marBottom w:val="0"/>
          <w:divBdr>
            <w:top w:val="single" w:sz="6" w:space="4" w:color="auto"/>
            <w:left w:val="single" w:sz="6" w:space="4" w:color="auto"/>
            <w:bottom w:val="single" w:sz="6" w:space="4" w:color="auto"/>
            <w:right w:val="single" w:sz="6" w:space="4" w:color="auto"/>
          </w:divBdr>
          <w:divsChild>
            <w:div w:id="1595170858">
              <w:marLeft w:val="0"/>
              <w:marRight w:val="0"/>
              <w:marTop w:val="0"/>
              <w:marBottom w:val="0"/>
              <w:divBdr>
                <w:top w:val="none" w:sz="0" w:space="0" w:color="auto"/>
                <w:left w:val="none" w:sz="0" w:space="0" w:color="auto"/>
                <w:bottom w:val="none" w:sz="0" w:space="0" w:color="auto"/>
                <w:right w:val="none" w:sz="0" w:space="0" w:color="auto"/>
              </w:divBdr>
              <w:divsChild>
                <w:div w:id="1246063719">
                  <w:marLeft w:val="0"/>
                  <w:marRight w:val="0"/>
                  <w:marTop w:val="0"/>
                  <w:marBottom w:val="0"/>
                  <w:divBdr>
                    <w:top w:val="none" w:sz="0" w:space="0" w:color="auto"/>
                    <w:left w:val="none" w:sz="0" w:space="0" w:color="auto"/>
                    <w:bottom w:val="none" w:sz="0" w:space="0" w:color="auto"/>
                    <w:right w:val="none" w:sz="0" w:space="0" w:color="auto"/>
                  </w:divBdr>
                  <w:divsChild>
                    <w:div w:id="1133330749">
                      <w:marLeft w:val="0"/>
                      <w:marRight w:val="0"/>
                      <w:marTop w:val="0"/>
                      <w:marBottom w:val="0"/>
                      <w:divBdr>
                        <w:top w:val="single" w:sz="6" w:space="0" w:color="CFCFCF"/>
                        <w:left w:val="single" w:sz="6" w:space="0" w:color="CFCFCF"/>
                        <w:bottom w:val="single" w:sz="6" w:space="0" w:color="CFCFCF"/>
                        <w:right w:val="single" w:sz="6" w:space="0" w:color="CFCFCF"/>
                      </w:divBdr>
                      <w:divsChild>
                        <w:div w:id="583758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317576">
          <w:marLeft w:val="0"/>
          <w:marRight w:val="0"/>
          <w:marTop w:val="0"/>
          <w:marBottom w:val="0"/>
          <w:divBdr>
            <w:top w:val="single" w:sz="6" w:space="4" w:color="auto"/>
            <w:left w:val="single" w:sz="6" w:space="4" w:color="auto"/>
            <w:bottom w:val="single" w:sz="6" w:space="4" w:color="auto"/>
            <w:right w:val="single" w:sz="6" w:space="4" w:color="auto"/>
          </w:divBdr>
          <w:divsChild>
            <w:div w:id="1603804643">
              <w:marLeft w:val="0"/>
              <w:marRight w:val="0"/>
              <w:marTop w:val="0"/>
              <w:marBottom w:val="0"/>
              <w:divBdr>
                <w:top w:val="none" w:sz="0" w:space="0" w:color="auto"/>
                <w:left w:val="none" w:sz="0" w:space="0" w:color="auto"/>
                <w:bottom w:val="none" w:sz="0" w:space="0" w:color="auto"/>
                <w:right w:val="none" w:sz="0" w:space="0" w:color="auto"/>
              </w:divBdr>
              <w:divsChild>
                <w:div w:id="1791432908">
                  <w:marLeft w:val="0"/>
                  <w:marRight w:val="0"/>
                  <w:marTop w:val="0"/>
                  <w:marBottom w:val="0"/>
                  <w:divBdr>
                    <w:top w:val="none" w:sz="0" w:space="0" w:color="auto"/>
                    <w:left w:val="none" w:sz="0" w:space="0" w:color="auto"/>
                    <w:bottom w:val="none" w:sz="0" w:space="0" w:color="auto"/>
                    <w:right w:val="none" w:sz="0" w:space="0" w:color="auto"/>
                  </w:divBdr>
                  <w:divsChild>
                    <w:div w:id="286739437">
                      <w:marLeft w:val="0"/>
                      <w:marRight w:val="0"/>
                      <w:marTop w:val="0"/>
                      <w:marBottom w:val="0"/>
                      <w:divBdr>
                        <w:top w:val="single" w:sz="6" w:space="0" w:color="CFCFCF"/>
                        <w:left w:val="single" w:sz="6" w:space="0" w:color="CFCFCF"/>
                        <w:bottom w:val="single" w:sz="6" w:space="0" w:color="CFCFCF"/>
                        <w:right w:val="single" w:sz="6" w:space="0" w:color="CFCFCF"/>
                      </w:divBdr>
                      <w:divsChild>
                        <w:div w:id="2032493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993341">
              <w:marLeft w:val="0"/>
              <w:marRight w:val="0"/>
              <w:marTop w:val="0"/>
              <w:marBottom w:val="0"/>
              <w:divBdr>
                <w:top w:val="none" w:sz="0" w:space="0" w:color="auto"/>
                <w:left w:val="none" w:sz="0" w:space="0" w:color="auto"/>
                <w:bottom w:val="none" w:sz="0" w:space="0" w:color="auto"/>
                <w:right w:val="none" w:sz="0" w:space="0" w:color="auto"/>
              </w:divBdr>
              <w:divsChild>
                <w:div w:id="926571389">
                  <w:marLeft w:val="0"/>
                  <w:marRight w:val="0"/>
                  <w:marTop w:val="0"/>
                  <w:marBottom w:val="0"/>
                  <w:divBdr>
                    <w:top w:val="none" w:sz="0" w:space="0" w:color="auto"/>
                    <w:left w:val="none" w:sz="0" w:space="0" w:color="auto"/>
                    <w:bottom w:val="none" w:sz="0" w:space="0" w:color="auto"/>
                    <w:right w:val="none" w:sz="0" w:space="0" w:color="auto"/>
                  </w:divBdr>
                  <w:divsChild>
                    <w:div w:id="428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0551">
          <w:marLeft w:val="0"/>
          <w:marRight w:val="0"/>
          <w:marTop w:val="0"/>
          <w:marBottom w:val="0"/>
          <w:divBdr>
            <w:top w:val="single" w:sz="6" w:space="4" w:color="auto"/>
            <w:left w:val="single" w:sz="6" w:space="4" w:color="auto"/>
            <w:bottom w:val="single" w:sz="6" w:space="4" w:color="auto"/>
            <w:right w:val="single" w:sz="6" w:space="4" w:color="auto"/>
          </w:divBdr>
          <w:divsChild>
            <w:div w:id="1020162382">
              <w:marLeft w:val="0"/>
              <w:marRight w:val="0"/>
              <w:marTop w:val="0"/>
              <w:marBottom w:val="0"/>
              <w:divBdr>
                <w:top w:val="none" w:sz="0" w:space="0" w:color="auto"/>
                <w:left w:val="none" w:sz="0" w:space="0" w:color="auto"/>
                <w:bottom w:val="none" w:sz="0" w:space="0" w:color="auto"/>
                <w:right w:val="none" w:sz="0" w:space="0" w:color="auto"/>
              </w:divBdr>
              <w:divsChild>
                <w:div w:id="523984487">
                  <w:marLeft w:val="0"/>
                  <w:marRight w:val="0"/>
                  <w:marTop w:val="0"/>
                  <w:marBottom w:val="0"/>
                  <w:divBdr>
                    <w:top w:val="none" w:sz="0" w:space="0" w:color="auto"/>
                    <w:left w:val="none" w:sz="0" w:space="0" w:color="auto"/>
                    <w:bottom w:val="none" w:sz="0" w:space="0" w:color="auto"/>
                    <w:right w:val="none" w:sz="0" w:space="0" w:color="auto"/>
                  </w:divBdr>
                  <w:divsChild>
                    <w:div w:id="812714576">
                      <w:marLeft w:val="0"/>
                      <w:marRight w:val="0"/>
                      <w:marTop w:val="0"/>
                      <w:marBottom w:val="0"/>
                      <w:divBdr>
                        <w:top w:val="single" w:sz="6" w:space="0" w:color="CFCFCF"/>
                        <w:left w:val="single" w:sz="6" w:space="0" w:color="CFCFCF"/>
                        <w:bottom w:val="single" w:sz="6" w:space="0" w:color="CFCFCF"/>
                        <w:right w:val="single" w:sz="6" w:space="0" w:color="CFCFCF"/>
                      </w:divBdr>
                      <w:divsChild>
                        <w:div w:id="1738360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6023828">
              <w:marLeft w:val="0"/>
              <w:marRight w:val="0"/>
              <w:marTop w:val="0"/>
              <w:marBottom w:val="0"/>
              <w:divBdr>
                <w:top w:val="none" w:sz="0" w:space="0" w:color="auto"/>
                <w:left w:val="none" w:sz="0" w:space="0" w:color="auto"/>
                <w:bottom w:val="none" w:sz="0" w:space="0" w:color="auto"/>
                <w:right w:val="none" w:sz="0" w:space="0" w:color="auto"/>
              </w:divBdr>
              <w:divsChild>
                <w:div w:id="859054027">
                  <w:marLeft w:val="0"/>
                  <w:marRight w:val="0"/>
                  <w:marTop w:val="0"/>
                  <w:marBottom w:val="0"/>
                  <w:divBdr>
                    <w:top w:val="none" w:sz="0" w:space="0" w:color="auto"/>
                    <w:left w:val="none" w:sz="0" w:space="0" w:color="auto"/>
                    <w:bottom w:val="none" w:sz="0" w:space="0" w:color="auto"/>
                    <w:right w:val="none" w:sz="0" w:space="0" w:color="auto"/>
                  </w:divBdr>
                  <w:divsChild>
                    <w:div w:id="14611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568">
          <w:marLeft w:val="0"/>
          <w:marRight w:val="0"/>
          <w:marTop w:val="0"/>
          <w:marBottom w:val="0"/>
          <w:divBdr>
            <w:top w:val="single" w:sz="6" w:space="4" w:color="auto"/>
            <w:left w:val="single" w:sz="6" w:space="4" w:color="auto"/>
            <w:bottom w:val="single" w:sz="6" w:space="4" w:color="auto"/>
            <w:right w:val="single" w:sz="6" w:space="4" w:color="auto"/>
          </w:divBdr>
          <w:divsChild>
            <w:div w:id="1691760047">
              <w:marLeft w:val="0"/>
              <w:marRight w:val="0"/>
              <w:marTop w:val="0"/>
              <w:marBottom w:val="0"/>
              <w:divBdr>
                <w:top w:val="none" w:sz="0" w:space="0" w:color="auto"/>
                <w:left w:val="none" w:sz="0" w:space="0" w:color="auto"/>
                <w:bottom w:val="none" w:sz="0" w:space="0" w:color="auto"/>
                <w:right w:val="none" w:sz="0" w:space="0" w:color="auto"/>
              </w:divBdr>
              <w:divsChild>
                <w:div w:id="1533373343">
                  <w:marLeft w:val="0"/>
                  <w:marRight w:val="0"/>
                  <w:marTop w:val="0"/>
                  <w:marBottom w:val="0"/>
                  <w:divBdr>
                    <w:top w:val="none" w:sz="0" w:space="0" w:color="auto"/>
                    <w:left w:val="none" w:sz="0" w:space="0" w:color="auto"/>
                    <w:bottom w:val="none" w:sz="0" w:space="0" w:color="auto"/>
                    <w:right w:val="none" w:sz="0" w:space="0" w:color="auto"/>
                  </w:divBdr>
                  <w:divsChild>
                    <w:div w:id="437911704">
                      <w:marLeft w:val="0"/>
                      <w:marRight w:val="0"/>
                      <w:marTop w:val="0"/>
                      <w:marBottom w:val="0"/>
                      <w:divBdr>
                        <w:top w:val="single" w:sz="6" w:space="0" w:color="CFCFCF"/>
                        <w:left w:val="single" w:sz="6" w:space="0" w:color="CFCFCF"/>
                        <w:bottom w:val="single" w:sz="6" w:space="0" w:color="CFCFCF"/>
                        <w:right w:val="single" w:sz="6" w:space="0" w:color="CFCFCF"/>
                      </w:divBdr>
                      <w:divsChild>
                        <w:div w:id="1746293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7633900">
          <w:marLeft w:val="0"/>
          <w:marRight w:val="0"/>
          <w:marTop w:val="0"/>
          <w:marBottom w:val="0"/>
          <w:divBdr>
            <w:top w:val="single" w:sz="6" w:space="4" w:color="auto"/>
            <w:left w:val="single" w:sz="6" w:space="4" w:color="auto"/>
            <w:bottom w:val="single" w:sz="6" w:space="4" w:color="auto"/>
            <w:right w:val="single" w:sz="6" w:space="4" w:color="auto"/>
          </w:divBdr>
          <w:divsChild>
            <w:div w:id="772240891">
              <w:marLeft w:val="0"/>
              <w:marRight w:val="0"/>
              <w:marTop w:val="0"/>
              <w:marBottom w:val="0"/>
              <w:divBdr>
                <w:top w:val="none" w:sz="0" w:space="0" w:color="auto"/>
                <w:left w:val="none" w:sz="0" w:space="0" w:color="auto"/>
                <w:bottom w:val="none" w:sz="0" w:space="0" w:color="auto"/>
                <w:right w:val="none" w:sz="0" w:space="0" w:color="auto"/>
              </w:divBdr>
              <w:divsChild>
                <w:div w:id="618876885">
                  <w:marLeft w:val="0"/>
                  <w:marRight w:val="0"/>
                  <w:marTop w:val="0"/>
                  <w:marBottom w:val="0"/>
                  <w:divBdr>
                    <w:top w:val="none" w:sz="0" w:space="0" w:color="auto"/>
                    <w:left w:val="none" w:sz="0" w:space="0" w:color="auto"/>
                    <w:bottom w:val="none" w:sz="0" w:space="0" w:color="auto"/>
                    <w:right w:val="none" w:sz="0" w:space="0" w:color="auto"/>
                  </w:divBdr>
                  <w:divsChild>
                    <w:div w:id="1402289534">
                      <w:marLeft w:val="0"/>
                      <w:marRight w:val="0"/>
                      <w:marTop w:val="0"/>
                      <w:marBottom w:val="0"/>
                      <w:divBdr>
                        <w:top w:val="single" w:sz="6" w:space="0" w:color="CFCFCF"/>
                        <w:left w:val="single" w:sz="6" w:space="0" w:color="CFCFCF"/>
                        <w:bottom w:val="single" w:sz="6" w:space="0" w:color="CFCFCF"/>
                        <w:right w:val="single" w:sz="6" w:space="0" w:color="CFCFCF"/>
                      </w:divBdr>
                      <w:divsChild>
                        <w:div w:id="995112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3563382">
          <w:marLeft w:val="0"/>
          <w:marRight w:val="0"/>
          <w:marTop w:val="0"/>
          <w:marBottom w:val="0"/>
          <w:divBdr>
            <w:top w:val="single" w:sz="6" w:space="4" w:color="auto"/>
            <w:left w:val="single" w:sz="6" w:space="4" w:color="auto"/>
            <w:bottom w:val="single" w:sz="6" w:space="4" w:color="auto"/>
            <w:right w:val="single" w:sz="6" w:space="4" w:color="auto"/>
          </w:divBdr>
          <w:divsChild>
            <w:div w:id="731120223">
              <w:marLeft w:val="0"/>
              <w:marRight w:val="0"/>
              <w:marTop w:val="0"/>
              <w:marBottom w:val="0"/>
              <w:divBdr>
                <w:top w:val="none" w:sz="0" w:space="0" w:color="auto"/>
                <w:left w:val="none" w:sz="0" w:space="0" w:color="auto"/>
                <w:bottom w:val="none" w:sz="0" w:space="0" w:color="auto"/>
                <w:right w:val="none" w:sz="0" w:space="0" w:color="auto"/>
              </w:divBdr>
              <w:divsChild>
                <w:div w:id="1501039481">
                  <w:marLeft w:val="0"/>
                  <w:marRight w:val="0"/>
                  <w:marTop w:val="0"/>
                  <w:marBottom w:val="0"/>
                  <w:divBdr>
                    <w:top w:val="none" w:sz="0" w:space="0" w:color="auto"/>
                    <w:left w:val="none" w:sz="0" w:space="0" w:color="auto"/>
                    <w:bottom w:val="none" w:sz="0" w:space="0" w:color="auto"/>
                    <w:right w:val="none" w:sz="0" w:space="0" w:color="auto"/>
                  </w:divBdr>
                  <w:divsChild>
                    <w:div w:id="162939767">
                      <w:marLeft w:val="0"/>
                      <w:marRight w:val="0"/>
                      <w:marTop w:val="0"/>
                      <w:marBottom w:val="0"/>
                      <w:divBdr>
                        <w:top w:val="single" w:sz="6" w:space="0" w:color="CFCFCF"/>
                        <w:left w:val="single" w:sz="6" w:space="0" w:color="CFCFCF"/>
                        <w:bottom w:val="single" w:sz="6" w:space="0" w:color="CFCFCF"/>
                        <w:right w:val="single" w:sz="6" w:space="0" w:color="CFCFCF"/>
                      </w:divBdr>
                      <w:divsChild>
                        <w:div w:id="54245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2462323">
              <w:marLeft w:val="0"/>
              <w:marRight w:val="0"/>
              <w:marTop w:val="0"/>
              <w:marBottom w:val="0"/>
              <w:divBdr>
                <w:top w:val="none" w:sz="0" w:space="0" w:color="auto"/>
                <w:left w:val="none" w:sz="0" w:space="0" w:color="auto"/>
                <w:bottom w:val="none" w:sz="0" w:space="0" w:color="auto"/>
                <w:right w:val="none" w:sz="0" w:space="0" w:color="auto"/>
              </w:divBdr>
              <w:divsChild>
                <w:div w:id="33620998">
                  <w:marLeft w:val="0"/>
                  <w:marRight w:val="0"/>
                  <w:marTop w:val="0"/>
                  <w:marBottom w:val="0"/>
                  <w:divBdr>
                    <w:top w:val="none" w:sz="0" w:space="0" w:color="auto"/>
                    <w:left w:val="none" w:sz="0" w:space="0" w:color="auto"/>
                    <w:bottom w:val="none" w:sz="0" w:space="0" w:color="auto"/>
                    <w:right w:val="none" w:sz="0" w:space="0" w:color="auto"/>
                  </w:divBdr>
                  <w:divsChild>
                    <w:div w:id="2010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0970">
          <w:marLeft w:val="0"/>
          <w:marRight w:val="0"/>
          <w:marTop w:val="0"/>
          <w:marBottom w:val="0"/>
          <w:divBdr>
            <w:top w:val="single" w:sz="6" w:space="4" w:color="auto"/>
            <w:left w:val="single" w:sz="6" w:space="4" w:color="auto"/>
            <w:bottom w:val="single" w:sz="6" w:space="4" w:color="auto"/>
            <w:right w:val="single" w:sz="6" w:space="4" w:color="auto"/>
          </w:divBdr>
          <w:divsChild>
            <w:div w:id="258877658">
              <w:marLeft w:val="0"/>
              <w:marRight w:val="0"/>
              <w:marTop w:val="0"/>
              <w:marBottom w:val="0"/>
              <w:divBdr>
                <w:top w:val="none" w:sz="0" w:space="0" w:color="auto"/>
                <w:left w:val="none" w:sz="0" w:space="0" w:color="auto"/>
                <w:bottom w:val="none" w:sz="0" w:space="0" w:color="auto"/>
                <w:right w:val="none" w:sz="0" w:space="0" w:color="auto"/>
              </w:divBdr>
              <w:divsChild>
                <w:div w:id="33116052">
                  <w:marLeft w:val="0"/>
                  <w:marRight w:val="0"/>
                  <w:marTop w:val="0"/>
                  <w:marBottom w:val="0"/>
                  <w:divBdr>
                    <w:top w:val="none" w:sz="0" w:space="0" w:color="auto"/>
                    <w:left w:val="none" w:sz="0" w:space="0" w:color="auto"/>
                    <w:bottom w:val="none" w:sz="0" w:space="0" w:color="auto"/>
                    <w:right w:val="none" w:sz="0" w:space="0" w:color="auto"/>
                  </w:divBdr>
                  <w:divsChild>
                    <w:div w:id="94131703">
                      <w:marLeft w:val="0"/>
                      <w:marRight w:val="0"/>
                      <w:marTop w:val="0"/>
                      <w:marBottom w:val="0"/>
                      <w:divBdr>
                        <w:top w:val="single" w:sz="6" w:space="0" w:color="CFCFCF"/>
                        <w:left w:val="single" w:sz="6" w:space="0" w:color="CFCFCF"/>
                        <w:bottom w:val="single" w:sz="6" w:space="0" w:color="CFCFCF"/>
                        <w:right w:val="single" w:sz="6" w:space="0" w:color="CFCFCF"/>
                      </w:divBdr>
                      <w:divsChild>
                        <w:div w:id="1978145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036447">
          <w:marLeft w:val="0"/>
          <w:marRight w:val="0"/>
          <w:marTop w:val="0"/>
          <w:marBottom w:val="0"/>
          <w:divBdr>
            <w:top w:val="single" w:sz="6" w:space="4" w:color="auto"/>
            <w:left w:val="single" w:sz="6" w:space="4" w:color="auto"/>
            <w:bottom w:val="single" w:sz="6" w:space="4" w:color="auto"/>
            <w:right w:val="single" w:sz="6" w:space="4" w:color="auto"/>
          </w:divBdr>
          <w:divsChild>
            <w:div w:id="1116674493">
              <w:marLeft w:val="0"/>
              <w:marRight w:val="0"/>
              <w:marTop w:val="0"/>
              <w:marBottom w:val="0"/>
              <w:divBdr>
                <w:top w:val="none" w:sz="0" w:space="0" w:color="auto"/>
                <w:left w:val="none" w:sz="0" w:space="0" w:color="auto"/>
                <w:bottom w:val="none" w:sz="0" w:space="0" w:color="auto"/>
                <w:right w:val="none" w:sz="0" w:space="0" w:color="auto"/>
              </w:divBdr>
              <w:divsChild>
                <w:div w:id="1855533585">
                  <w:marLeft w:val="0"/>
                  <w:marRight w:val="0"/>
                  <w:marTop w:val="0"/>
                  <w:marBottom w:val="0"/>
                  <w:divBdr>
                    <w:top w:val="none" w:sz="0" w:space="0" w:color="auto"/>
                    <w:left w:val="none" w:sz="0" w:space="0" w:color="auto"/>
                    <w:bottom w:val="none" w:sz="0" w:space="0" w:color="auto"/>
                    <w:right w:val="none" w:sz="0" w:space="0" w:color="auto"/>
                  </w:divBdr>
                  <w:divsChild>
                    <w:div w:id="852262056">
                      <w:marLeft w:val="0"/>
                      <w:marRight w:val="0"/>
                      <w:marTop w:val="0"/>
                      <w:marBottom w:val="0"/>
                      <w:divBdr>
                        <w:top w:val="single" w:sz="6" w:space="0" w:color="CFCFCF"/>
                        <w:left w:val="single" w:sz="6" w:space="0" w:color="CFCFCF"/>
                        <w:bottom w:val="single" w:sz="6" w:space="0" w:color="CFCFCF"/>
                        <w:right w:val="single" w:sz="6" w:space="0" w:color="CFCFCF"/>
                      </w:divBdr>
                      <w:divsChild>
                        <w:div w:id="804666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66352">
              <w:marLeft w:val="0"/>
              <w:marRight w:val="0"/>
              <w:marTop w:val="0"/>
              <w:marBottom w:val="0"/>
              <w:divBdr>
                <w:top w:val="none" w:sz="0" w:space="0" w:color="auto"/>
                <w:left w:val="none" w:sz="0" w:space="0" w:color="auto"/>
                <w:bottom w:val="none" w:sz="0" w:space="0" w:color="auto"/>
                <w:right w:val="none" w:sz="0" w:space="0" w:color="auto"/>
              </w:divBdr>
              <w:divsChild>
                <w:div w:id="900407639">
                  <w:marLeft w:val="0"/>
                  <w:marRight w:val="0"/>
                  <w:marTop w:val="0"/>
                  <w:marBottom w:val="0"/>
                  <w:divBdr>
                    <w:top w:val="none" w:sz="0" w:space="0" w:color="auto"/>
                    <w:left w:val="none" w:sz="0" w:space="0" w:color="auto"/>
                    <w:bottom w:val="none" w:sz="0" w:space="0" w:color="auto"/>
                    <w:right w:val="none" w:sz="0" w:space="0" w:color="auto"/>
                  </w:divBdr>
                  <w:divsChild>
                    <w:div w:id="2001275149">
                      <w:marLeft w:val="0"/>
                      <w:marRight w:val="0"/>
                      <w:marTop w:val="0"/>
                      <w:marBottom w:val="0"/>
                      <w:divBdr>
                        <w:top w:val="none" w:sz="0" w:space="0" w:color="auto"/>
                        <w:left w:val="none" w:sz="0" w:space="0" w:color="auto"/>
                        <w:bottom w:val="none" w:sz="0" w:space="0" w:color="auto"/>
                        <w:right w:val="none" w:sz="0" w:space="0" w:color="auto"/>
                      </w:divBdr>
                    </w:div>
                    <w:div w:id="1329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7692">
          <w:marLeft w:val="0"/>
          <w:marRight w:val="0"/>
          <w:marTop w:val="0"/>
          <w:marBottom w:val="0"/>
          <w:divBdr>
            <w:top w:val="single" w:sz="6" w:space="4" w:color="auto"/>
            <w:left w:val="single" w:sz="6" w:space="4" w:color="auto"/>
            <w:bottom w:val="single" w:sz="6" w:space="4" w:color="auto"/>
            <w:right w:val="single" w:sz="6" w:space="4" w:color="auto"/>
          </w:divBdr>
          <w:divsChild>
            <w:div w:id="1261521524">
              <w:marLeft w:val="0"/>
              <w:marRight w:val="0"/>
              <w:marTop w:val="0"/>
              <w:marBottom w:val="0"/>
              <w:divBdr>
                <w:top w:val="none" w:sz="0" w:space="0" w:color="auto"/>
                <w:left w:val="none" w:sz="0" w:space="0" w:color="auto"/>
                <w:bottom w:val="none" w:sz="0" w:space="0" w:color="auto"/>
                <w:right w:val="none" w:sz="0" w:space="0" w:color="auto"/>
              </w:divBdr>
              <w:divsChild>
                <w:div w:id="1347486742">
                  <w:marLeft w:val="0"/>
                  <w:marRight w:val="0"/>
                  <w:marTop w:val="0"/>
                  <w:marBottom w:val="0"/>
                  <w:divBdr>
                    <w:top w:val="none" w:sz="0" w:space="0" w:color="auto"/>
                    <w:left w:val="none" w:sz="0" w:space="0" w:color="auto"/>
                    <w:bottom w:val="none" w:sz="0" w:space="0" w:color="auto"/>
                    <w:right w:val="none" w:sz="0" w:space="0" w:color="auto"/>
                  </w:divBdr>
                  <w:divsChild>
                    <w:div w:id="1699505288">
                      <w:marLeft w:val="0"/>
                      <w:marRight w:val="0"/>
                      <w:marTop w:val="0"/>
                      <w:marBottom w:val="0"/>
                      <w:divBdr>
                        <w:top w:val="single" w:sz="6" w:space="0" w:color="CFCFCF"/>
                        <w:left w:val="single" w:sz="6" w:space="0" w:color="CFCFCF"/>
                        <w:bottom w:val="single" w:sz="6" w:space="0" w:color="CFCFCF"/>
                        <w:right w:val="single" w:sz="6" w:space="0" w:color="CFCFCF"/>
                      </w:divBdr>
                      <w:divsChild>
                        <w:div w:id="998651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3868565">
              <w:marLeft w:val="0"/>
              <w:marRight w:val="0"/>
              <w:marTop w:val="0"/>
              <w:marBottom w:val="0"/>
              <w:divBdr>
                <w:top w:val="none" w:sz="0" w:space="0" w:color="auto"/>
                <w:left w:val="none" w:sz="0" w:space="0" w:color="auto"/>
                <w:bottom w:val="none" w:sz="0" w:space="0" w:color="auto"/>
                <w:right w:val="none" w:sz="0" w:space="0" w:color="auto"/>
              </w:divBdr>
              <w:divsChild>
                <w:div w:id="1298149208">
                  <w:marLeft w:val="0"/>
                  <w:marRight w:val="0"/>
                  <w:marTop w:val="0"/>
                  <w:marBottom w:val="0"/>
                  <w:divBdr>
                    <w:top w:val="none" w:sz="0" w:space="0" w:color="auto"/>
                    <w:left w:val="none" w:sz="0" w:space="0" w:color="auto"/>
                    <w:bottom w:val="none" w:sz="0" w:space="0" w:color="auto"/>
                    <w:right w:val="none" w:sz="0" w:space="0" w:color="auto"/>
                  </w:divBdr>
                  <w:divsChild>
                    <w:div w:id="13363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of%20class\case_in_Fin_Modeling\Assignment%204\Black%20Litterman\Zhi%20Da%20Black-Litterman%20Note%20Spreadshee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Portfolio</a:t>
            </a:r>
            <a:r>
              <a:rPr lang="en-US" baseline="0"/>
              <a:t> Weights via Maximum Sharpe Ratio and Black-Litterman with Views and Uncertainty</a:t>
            </a:r>
            <a:endParaRPr lang="en-US"/>
          </a:p>
        </c:rich>
      </c:tx>
      <c:overlay val="0"/>
      <c:spPr>
        <a:noFill/>
        <a:ln>
          <a:noFill/>
        </a:ln>
        <a:effectLst/>
      </c:spPr>
    </c:title>
    <c:autoTitleDeleted val="0"/>
    <c:plotArea>
      <c:layout/>
      <c:barChart>
        <c:barDir val="col"/>
        <c:grouping val="clustered"/>
        <c:varyColors val="0"/>
        <c:ser>
          <c:idx val="0"/>
          <c:order val="0"/>
          <c:tx>
            <c:strRef>
              <c:f>'Black Litterman'!$B$99</c:f>
              <c:strCache>
                <c:ptCount val="1"/>
                <c:pt idx="0">
                  <c:v>Maximum Sharpe Ratio W's</c:v>
                </c:pt>
              </c:strCache>
            </c:strRef>
          </c:tx>
          <c:spPr>
            <a:solidFill>
              <a:schemeClr val="accent1"/>
            </a:solidFill>
            <a:ln>
              <a:noFill/>
            </a:ln>
            <a:effectLst/>
          </c:spPr>
          <c:invertIfNegative val="0"/>
          <c:cat>
            <c:strRef>
              <c:f>'Black Litterman'!$C$98:$J$98</c:f>
              <c:strCache>
                <c:ptCount val="8"/>
                <c:pt idx="0">
                  <c:v>Cbond</c:v>
                </c:pt>
                <c:pt idx="1">
                  <c:v>LTG</c:v>
                </c:pt>
                <c:pt idx="2">
                  <c:v>ITG</c:v>
                </c:pt>
                <c:pt idx="3">
                  <c:v>SB</c:v>
                </c:pt>
                <c:pt idx="4">
                  <c:v>B</c:v>
                </c:pt>
                <c:pt idx="5">
                  <c:v>N</c:v>
                </c:pt>
                <c:pt idx="6">
                  <c:v>S</c:v>
                </c:pt>
                <c:pt idx="7">
                  <c:v>SS</c:v>
                </c:pt>
              </c:strCache>
            </c:strRef>
          </c:cat>
          <c:val>
            <c:numRef>
              <c:f>'Black Litterman'!$C$99:$J$99</c:f>
              <c:numCache>
                <c:formatCode>0.00%</c:formatCode>
                <c:ptCount val="8"/>
                <c:pt idx="0">
                  <c:v>0.2153751043593766</c:v>
                </c:pt>
                <c:pt idx="1">
                  <c:v>-0.54342112873747239</c:v>
                </c:pt>
                <c:pt idx="2">
                  <c:v>1.1975895906178187</c:v>
                </c:pt>
                <c:pt idx="3">
                  <c:v>6.240986062196166E-2</c:v>
                </c:pt>
                <c:pt idx="4">
                  <c:v>8.0806066578491473E-2</c:v>
                </c:pt>
                <c:pt idx="5">
                  <c:v>-4.4988610682587943E-2</c:v>
                </c:pt>
                <c:pt idx="6">
                  <c:v>4.716242232629976E-2</c:v>
                </c:pt>
                <c:pt idx="7">
                  <c:v>-1.4933305083887721E-2</c:v>
                </c:pt>
              </c:numCache>
            </c:numRef>
          </c:val>
          <c:extLst>
            <c:ext xmlns:c16="http://schemas.microsoft.com/office/drawing/2014/chart" uri="{C3380CC4-5D6E-409C-BE32-E72D297353CC}">
              <c16:uniqueId val="{00000000-B02C-CA44-BF04-69A348279C45}"/>
            </c:ext>
          </c:extLst>
        </c:ser>
        <c:ser>
          <c:idx val="1"/>
          <c:order val="1"/>
          <c:tx>
            <c:strRef>
              <c:f>'Black Litterman'!$B$100</c:f>
              <c:strCache>
                <c:ptCount val="1"/>
                <c:pt idx="0">
                  <c:v>Black-Litterman Optimal Weights (W's)</c:v>
                </c:pt>
              </c:strCache>
            </c:strRef>
          </c:tx>
          <c:spPr>
            <a:solidFill>
              <a:schemeClr val="accent2"/>
            </a:solidFill>
            <a:ln>
              <a:noFill/>
            </a:ln>
            <a:effectLst/>
          </c:spPr>
          <c:invertIfNegative val="0"/>
          <c:cat>
            <c:strRef>
              <c:f>'Black Litterman'!$C$98:$J$98</c:f>
              <c:strCache>
                <c:ptCount val="8"/>
                <c:pt idx="0">
                  <c:v>Cbond</c:v>
                </c:pt>
                <c:pt idx="1">
                  <c:v>LTG</c:v>
                </c:pt>
                <c:pt idx="2">
                  <c:v>ITG</c:v>
                </c:pt>
                <c:pt idx="3">
                  <c:v>SB</c:v>
                </c:pt>
                <c:pt idx="4">
                  <c:v>B</c:v>
                </c:pt>
                <c:pt idx="5">
                  <c:v>N</c:v>
                </c:pt>
                <c:pt idx="6">
                  <c:v>S</c:v>
                </c:pt>
                <c:pt idx="7">
                  <c:v>SS</c:v>
                </c:pt>
              </c:strCache>
            </c:strRef>
          </c:cat>
          <c:val>
            <c:numRef>
              <c:f>'Black Litterman'!$C$100:$J$100</c:f>
              <c:numCache>
                <c:formatCode>0.00%</c:formatCode>
                <c:ptCount val="8"/>
                <c:pt idx="0">
                  <c:v>0.14326172370416052</c:v>
                </c:pt>
                <c:pt idx="1">
                  <c:v>7.1630861852079453E-2</c:v>
                </c:pt>
                <c:pt idx="2">
                  <c:v>7.1630861852081493E-2</c:v>
                </c:pt>
                <c:pt idx="3">
                  <c:v>0.28834914398432493</c:v>
                </c:pt>
                <c:pt idx="4">
                  <c:v>0.1378820474785952</c:v>
                </c:pt>
                <c:pt idx="5">
                  <c:v>0.11057875864615546</c:v>
                </c:pt>
                <c:pt idx="6">
                  <c:v>5.5130782571260258E-2</c:v>
                </c:pt>
                <c:pt idx="7">
                  <c:v>0.1215358199113426</c:v>
                </c:pt>
              </c:numCache>
            </c:numRef>
          </c:val>
          <c:extLst>
            <c:ext xmlns:c16="http://schemas.microsoft.com/office/drawing/2014/chart" uri="{C3380CC4-5D6E-409C-BE32-E72D297353CC}">
              <c16:uniqueId val="{00000001-B02C-CA44-BF04-69A348279C45}"/>
            </c:ext>
          </c:extLst>
        </c:ser>
        <c:dLbls>
          <c:showLegendKey val="0"/>
          <c:showVal val="0"/>
          <c:showCatName val="0"/>
          <c:showSerName val="0"/>
          <c:showPercent val="0"/>
          <c:showBubbleSize val="0"/>
        </c:dLbls>
        <c:gapWidth val="219"/>
        <c:overlap val="-27"/>
        <c:axId val="1225441312"/>
        <c:axId val="1010916928"/>
      </c:barChart>
      <c:catAx>
        <c:axId val="122544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916928"/>
        <c:crosses val="autoZero"/>
        <c:auto val="1"/>
        <c:lblAlgn val="ctr"/>
        <c:lblOffset val="100"/>
        <c:noMultiLvlLbl val="0"/>
      </c:catAx>
      <c:valAx>
        <c:axId val="1010916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441312"/>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gwuzdd</dc:creator>
  <cp:keywords/>
  <dc:description/>
  <cp:lastModifiedBy>Xu, Jing</cp:lastModifiedBy>
  <cp:revision>3</cp:revision>
  <dcterms:created xsi:type="dcterms:W3CDTF">2018-09-08T20:10:00Z</dcterms:created>
  <dcterms:modified xsi:type="dcterms:W3CDTF">2018-09-08T20:10:00Z</dcterms:modified>
</cp:coreProperties>
</file>