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Programmatic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24-Jul-2024</w:t>
      </w:r>
    </w:p>
    <w:p w14:paraId="234BF866" w14:textId="2600BFBF" w:rsidR="00EB4C51" w:rsidRDefault="00EB4C51" w:rsidP="00D6755D">
      <w:pPr>
        <w:rPr>
          <w:rFonts w:ascii="Barlow" w:hAnsi="Barlow"/>
        </w:rPr>
      </w:pPr>
      <w:r>
        <w:rPr>
          <w:rFonts w:ascii="Barlow" w:hAnsi="Barlow"/>
        </w:rPr>
        <w:t>Omnicom Media Group</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Programmatic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Programmatic Analyst</w:t>
      </w:r>
      <w:r w:rsidR="00F40C5B" w:rsidRPr="00F40C5B">
        <w:rPr>
          <w:rFonts w:ascii="Barlow" w:hAnsi="Barlow"/>
        </w:rPr>
        <w:t xml:space="preserve"> at </w:t>
      </w:r>
      <w:r w:rsidR="00BB1EC6" w:rsidRPr="00BB1EC6">
        <w:rPr>
          <w:rFonts w:ascii="Barlow" w:hAnsi="Barlow"/>
        </w:rPr>
        <w:t>Omnicom Media Group</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Omnicom Media Group</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Omnicom Media Group’s innovative approach to programmatic media technologies and solutions is a major factor that draws me to this role. OMG’s commitment to delivering market-leading programmatic media buying, audience segmentation, and on-demand analytics aligns perfectly with my values and career goals. I am particularly impressed by OMG’s dedication to Inclusion, Diversity, and Equity through Action, which resonates with my passion for creating inclusive work environments. The opportunity to work at a company that leverages cutting-edge technology to optimize campaign performance and drive client success is incredibly exciting to me. I am eager to contribute to OMG’s mission of delivering exceptional media solutions to clients worldwide.</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Microsoft Excel, and Power BI, essential for the Programmatic Analyst role at Omnicom Media Group.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data-driven marketing will significantly contribute to OMG’s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