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Business 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20-Jul-2024</w:t>
      </w:r>
    </w:p>
    <w:p w14:paraId="234BF866" w14:textId="2600BFBF" w:rsidR="00EB4C51" w:rsidRDefault="00EB4C51" w:rsidP="00D6755D">
      <w:pPr>
        <w:rPr>
          <w:rFonts w:ascii="Barlow" w:hAnsi="Barlow"/>
        </w:rPr>
      </w:pPr>
      <w:r>
        <w:rPr>
          <w:rFonts w:ascii="Barlow" w:hAnsi="Barlow"/>
        </w:rPr>
        <w:t>Scotiabank - Global Banking and Markets</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Business 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Business Data Analyst</w:t>
      </w:r>
      <w:r w:rsidR="00F40C5B" w:rsidRPr="00F40C5B">
        <w:rPr>
          <w:rFonts w:ascii="Barlow" w:hAnsi="Barlow"/>
        </w:rPr>
        <w:t xml:space="preserve"> at </w:t>
      </w:r>
      <w:r w:rsidR="00BB1EC6" w:rsidRPr="00BB1EC6">
        <w:rPr>
          <w:rFonts w:ascii="Barlow" w:hAnsi="Barlow"/>
        </w:rPr>
        <w:t>Scotiabank - Global Banking and Markets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Scotiabank - Global Banking and Markets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Scotiabank's mission to help customers, their families, and communities achieve success through a broad range of financial services resonates deeply with me. The bank's commitment to diversity, equity, and inclusion, as well as its focus on creating an accessible environment for all employees, aligns perfectly with my values. I am particularly impressed by Scotiabank's innovative approach to leveraging technology in the financial sector, especially within the Global Treasury Technology team. The opportunity to work in a hybrid-friendly environment that promotes continuous learning and community engagement is incredibly exciting. I am eager to contribute to Scotiabank's mission and be part of a team that values both professional growth and social responsibility.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big data analysis, SQL, and Python, which are essential for the Business Data Analyst role at Scotiabank. My achievements include boosting data processing efficiency by 40% through custom Python scripts and enhancing decision-making accuracy with predictive models. My collaborative approach and problem-solving skills make me a great fit for this role. I am confident that my technical expertise and passion for data analysis will significantly contribute to the success of the Global Treasury Technology team. I look forward to discussing how I can add value to Scotiabank,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