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Peroptyx</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Peroptyx</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Peroptyx</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Peroptyx’s mission to enhance digital mapping applications through accurate and safe navigation data is truly inspiring. The company’s commitment to providing flexible working schedules and fostering a culture of innovation aligns perfectly with my career aspirations. I am particularly impressed by Peroptyx’s dedication to improving user experiences through precise mapping data, which resonates with my passion for data accuracy and user-centric solutions. The opportunity to contribute to a company that values local knowledge and analytical skills is incredibly exciting to me. I am eager to be part of Peroptyx’s journey in revolutionizing digital mapping and making a meaningful impact.</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analytical mindset and proficiency in Python, Power BI, and AWS, which are essential for the Maps Evaluator role at Peroptyx. My achievements include boosting data processing efficiency by 40% through custom Python scripts and enhancing decision-making accuracy with predictive models. My deep understanding of data workflows and ability to work independently make me a great fit for this role. I am confident that my technical expertise and passion for data analysis will significantly contribute to Peroptyx’s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