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BE9" w:rsidRPr="00A54582" w:rsidRDefault="00B82BE9" w:rsidP="00B82BE9">
      <w:pPr>
        <w:rPr>
          <w:rFonts w:ascii="微软雅黑" w:eastAsia="微软雅黑" w:hAnsi="微软雅黑"/>
          <w:color w:val="333333"/>
          <w:sz w:val="18"/>
          <w:szCs w:val="18"/>
          <w:bdr w:val="none" w:sz="0" w:space="0" w:color="auto" w:frame="1"/>
          <w:shd w:val="clear" w:color="auto" w:fill="FFFFFF"/>
        </w:rPr>
      </w:pPr>
    </w:p>
    <w:p w:rsidR="00B82BE9" w:rsidRDefault="00B82BE9" w:rsidP="00B82BE9">
      <w:pPr>
        <w:widowControl/>
        <w:shd w:val="clear" w:color="auto" w:fill="FFFFFF"/>
        <w:spacing w:before="300" w:after="150"/>
        <w:jc w:val="left"/>
        <w:outlineLvl w:val="1"/>
        <w:rPr>
          <w:rFonts w:ascii="Arial" w:eastAsia="宋体" w:hAnsi="Arial" w:cs="Arial"/>
          <w:color w:val="000000"/>
          <w:kern w:val="0"/>
          <w:sz w:val="15"/>
          <w:szCs w:val="15"/>
        </w:rPr>
      </w:pPr>
      <w:r w:rsidRPr="00B01F6E">
        <w:rPr>
          <w:rFonts w:ascii="Arial" w:eastAsia="宋体" w:hAnsi="Arial" w:cs="Arial"/>
          <w:b/>
          <w:bCs/>
          <w:color w:val="000000"/>
          <w:kern w:val="0"/>
          <w:sz w:val="24"/>
          <w:szCs w:val="24"/>
        </w:rPr>
        <w:t>The Nature of the Exam</w:t>
      </w:r>
      <w:r>
        <w:rPr>
          <w:rFonts w:ascii="Arial" w:eastAsia="宋体" w:hAnsi="Arial" w:cs="Arial" w:hint="eastAsia"/>
          <w:b/>
          <w:bCs/>
          <w:color w:val="000000"/>
          <w:kern w:val="0"/>
          <w:sz w:val="24"/>
          <w:szCs w:val="24"/>
        </w:rPr>
        <w:t>（</w:t>
      </w:r>
      <w:r>
        <w:rPr>
          <w:rFonts w:ascii="Arial" w:eastAsia="宋体" w:hAnsi="Arial" w:cs="Arial" w:hint="eastAsia"/>
          <w:b/>
          <w:bCs/>
          <w:color w:val="000000"/>
          <w:kern w:val="0"/>
          <w:sz w:val="24"/>
          <w:szCs w:val="24"/>
        </w:rPr>
        <w:t>the international critical thinking test</w:t>
      </w:r>
      <w:r>
        <w:rPr>
          <w:rFonts w:ascii="Arial" w:eastAsia="宋体" w:hAnsi="Arial" w:cs="Arial" w:hint="eastAsia"/>
          <w:b/>
          <w:bCs/>
          <w:color w:val="000000"/>
          <w:kern w:val="0"/>
          <w:sz w:val="24"/>
          <w:szCs w:val="24"/>
        </w:rPr>
        <w:t>）</w:t>
      </w:r>
      <w:r w:rsidRPr="00B01F6E">
        <w:rPr>
          <w:rFonts w:ascii="Helvetica" w:eastAsia="宋体" w:hAnsi="Helvetica" w:cs="Helvetica"/>
          <w:b/>
          <w:bCs/>
          <w:color w:val="000099"/>
          <w:kern w:val="0"/>
          <w:sz w:val="15"/>
          <w:szCs w:val="15"/>
        </w:rPr>
        <w:br/>
        <w:t>Grading the International Critical Thinking Test</w:t>
      </w:r>
      <w:r w:rsidRPr="00B01F6E">
        <w:rPr>
          <w:rFonts w:ascii="Arial" w:eastAsia="宋体" w:hAnsi="Arial" w:cs="Arial"/>
          <w:color w:val="000000"/>
          <w:kern w:val="0"/>
          <w:sz w:val="15"/>
          <w:szCs w:val="15"/>
        </w:rPr>
        <w:br/>
        <w:t>In Part I of the test, the grader makes 8 judgments concerning student work, each worth 10 points. In Part II of the test, the grader grades holistically (0-20 points). There are, therefore, 100 points possible for the two parts: 80 for the first part and 20 for the second part. The graders are asked to keep in mind the following general</w:t>
      </w:r>
      <w:r>
        <w:rPr>
          <w:rFonts w:ascii="Arial" w:eastAsia="宋体" w:hAnsi="Arial" w:cs="Arial"/>
          <w:color w:val="000000"/>
          <w:kern w:val="0"/>
          <w:sz w:val="15"/>
          <w:szCs w:val="15"/>
        </w:rPr>
        <w:t xml:space="preserve"> criteria as they award points.</w:t>
      </w:r>
    </w:p>
    <w:p w:rsidR="0086122B" w:rsidRDefault="00B82BE9" w:rsidP="00B82BE9">
      <w:bookmarkStart w:id="0" w:name="_GoBack"/>
      <w:bookmarkEnd w:id="0"/>
      <w:r w:rsidRPr="00B01F6E">
        <w:rPr>
          <w:rFonts w:ascii="Arial" w:eastAsia="宋体" w:hAnsi="Arial" w:cs="Arial"/>
          <w:color w:val="000000"/>
          <w:kern w:val="0"/>
          <w:sz w:val="15"/>
          <w:szCs w:val="15"/>
        </w:rPr>
        <w:br/>
      </w:r>
      <w:r w:rsidRPr="00B01F6E">
        <w:rPr>
          <w:rFonts w:ascii="Helvetica" w:eastAsia="宋体" w:hAnsi="Helvetica" w:cs="Helvetica"/>
          <w:b/>
          <w:bCs/>
          <w:color w:val="000099"/>
          <w:kern w:val="0"/>
          <w:sz w:val="15"/>
          <w:szCs w:val="15"/>
        </w:rPr>
        <w:t>What Does Part I Look Like?</w:t>
      </w:r>
      <w:r w:rsidRPr="00B01F6E">
        <w:rPr>
          <w:rFonts w:ascii="Arial" w:eastAsia="宋体" w:hAnsi="Arial" w:cs="Arial"/>
          <w:color w:val="000000"/>
          <w:kern w:val="0"/>
          <w:sz w:val="15"/>
          <w:szCs w:val="15"/>
        </w:rPr>
        <w:br/>
        <w:t>Directions for Students: After you have carefully read the assigned reading, complete the following sentences with whatever elaboration you think necessary to make your meaning clear. Do not write on the test. Use separate sheets of paper so that you have room for elaboration.</w:t>
      </w:r>
      <w:r w:rsidRPr="00B01F6E">
        <w:rPr>
          <w:rFonts w:ascii="Arial" w:eastAsia="宋体" w:hAnsi="Arial" w:cs="Arial"/>
          <w:color w:val="000000"/>
          <w:kern w:val="0"/>
          <w:sz w:val="15"/>
          <w:szCs w:val="15"/>
        </w:rPr>
        <w:br/>
      </w:r>
      <w:r w:rsidRPr="00B01F6E">
        <w:rPr>
          <w:rFonts w:ascii="Arial" w:eastAsia="宋体" w:hAnsi="Arial" w:cs="Arial"/>
          <w:color w:val="000000"/>
          <w:kern w:val="0"/>
          <w:sz w:val="15"/>
          <w:szCs w:val="15"/>
        </w:rPr>
        <w:br/>
      </w:r>
      <w:r w:rsidRPr="00B01F6E">
        <w:rPr>
          <w:rFonts w:ascii="Helvetica" w:eastAsia="宋体" w:hAnsi="Helvetica" w:cs="Helvetica"/>
          <w:b/>
          <w:bCs/>
          <w:color w:val="000000"/>
          <w:kern w:val="0"/>
          <w:sz w:val="15"/>
          <w:szCs w:val="15"/>
        </w:rPr>
        <w:t>1)</w:t>
      </w:r>
      <w:r w:rsidRPr="00B01F6E">
        <w:rPr>
          <w:rFonts w:ascii="Arial" w:eastAsia="宋体" w:hAnsi="Arial" w:cs="Arial"/>
          <w:color w:val="000000"/>
          <w:kern w:val="0"/>
          <w:sz w:val="15"/>
          <w:szCs w:val="15"/>
        </w:rPr>
        <w:t> The main purpose of this editorial, article, or ess</w:t>
      </w:r>
      <w:r>
        <w:rPr>
          <w:rFonts w:ascii="Arial" w:eastAsia="宋体" w:hAnsi="Arial" w:cs="Arial"/>
          <w:color w:val="000000"/>
          <w:kern w:val="0"/>
          <w:sz w:val="15"/>
          <w:szCs w:val="15"/>
        </w:rPr>
        <w:t>ay is ________________________.</w:t>
      </w:r>
      <w:r w:rsidRPr="00B01F6E">
        <w:rPr>
          <w:rFonts w:ascii="Arial" w:eastAsia="宋体" w:hAnsi="Arial" w:cs="Arial"/>
          <w:color w:val="000000"/>
          <w:kern w:val="0"/>
          <w:sz w:val="15"/>
          <w:szCs w:val="15"/>
        </w:rPr>
        <w:br/>
      </w:r>
      <w:r w:rsidRPr="00B01F6E">
        <w:rPr>
          <w:rFonts w:ascii="Helvetica" w:eastAsia="宋体" w:hAnsi="Helvetica" w:cs="Helvetica"/>
          <w:b/>
          <w:bCs/>
          <w:color w:val="000000"/>
          <w:kern w:val="0"/>
          <w:sz w:val="15"/>
          <w:szCs w:val="15"/>
        </w:rPr>
        <w:t>2)</w:t>
      </w:r>
      <w:r w:rsidRPr="00B01F6E">
        <w:rPr>
          <w:rFonts w:ascii="Arial" w:eastAsia="宋体" w:hAnsi="Arial" w:cs="Arial"/>
          <w:color w:val="000000"/>
          <w:kern w:val="0"/>
          <w:sz w:val="15"/>
          <w:szCs w:val="15"/>
        </w:rPr>
        <w:t> The key question (whether stated or u</w:t>
      </w:r>
      <w:r>
        <w:rPr>
          <w:rFonts w:ascii="Arial" w:eastAsia="宋体" w:hAnsi="Arial" w:cs="Arial"/>
          <w:color w:val="000000"/>
          <w:kern w:val="0"/>
          <w:sz w:val="15"/>
          <w:szCs w:val="15"/>
        </w:rPr>
        <w:t>nstated) is __________________.</w:t>
      </w:r>
      <w:r w:rsidRPr="00B01F6E">
        <w:rPr>
          <w:rFonts w:ascii="Arial" w:eastAsia="宋体" w:hAnsi="Arial" w:cs="Arial"/>
          <w:color w:val="000000"/>
          <w:kern w:val="0"/>
          <w:sz w:val="15"/>
          <w:szCs w:val="15"/>
        </w:rPr>
        <w:br/>
      </w:r>
      <w:r w:rsidRPr="00B01F6E">
        <w:rPr>
          <w:rFonts w:ascii="Helvetica" w:eastAsia="宋体" w:hAnsi="Helvetica" w:cs="Helvetica"/>
          <w:b/>
          <w:bCs/>
          <w:color w:val="000000"/>
          <w:kern w:val="0"/>
          <w:sz w:val="15"/>
          <w:szCs w:val="15"/>
        </w:rPr>
        <w:t>3)</w:t>
      </w:r>
      <w:r w:rsidRPr="00B01F6E">
        <w:rPr>
          <w:rFonts w:ascii="Arial" w:eastAsia="宋体" w:hAnsi="Arial" w:cs="Arial"/>
          <w:color w:val="000000"/>
          <w:kern w:val="0"/>
          <w:sz w:val="15"/>
          <w:szCs w:val="15"/>
        </w:rPr>
        <w:t> </w:t>
      </w:r>
      <w:proofErr w:type="gramStart"/>
      <w:r w:rsidRPr="00B01F6E">
        <w:rPr>
          <w:rFonts w:ascii="Arial" w:eastAsia="宋体" w:hAnsi="Arial" w:cs="Arial"/>
          <w:color w:val="000000"/>
          <w:kern w:val="0"/>
          <w:sz w:val="15"/>
          <w:szCs w:val="15"/>
        </w:rPr>
        <w:t>The</w:t>
      </w:r>
      <w:proofErr w:type="gramEnd"/>
      <w:r w:rsidRPr="00B01F6E">
        <w:rPr>
          <w:rFonts w:ascii="Arial" w:eastAsia="宋体" w:hAnsi="Arial" w:cs="Arial"/>
          <w:color w:val="000000"/>
          <w:kern w:val="0"/>
          <w:sz w:val="15"/>
          <w:szCs w:val="15"/>
        </w:rPr>
        <w:t xml:space="preserve"> most important information in this editorial, art</w:t>
      </w:r>
      <w:r>
        <w:rPr>
          <w:rFonts w:ascii="Arial" w:eastAsia="宋体" w:hAnsi="Arial" w:cs="Arial"/>
          <w:color w:val="000000"/>
          <w:kern w:val="0"/>
          <w:sz w:val="15"/>
          <w:szCs w:val="15"/>
        </w:rPr>
        <w:t>icle, or essay is ____________.</w:t>
      </w:r>
      <w:r w:rsidRPr="00B01F6E">
        <w:rPr>
          <w:rFonts w:ascii="Arial" w:eastAsia="宋体" w:hAnsi="Arial" w:cs="Arial"/>
          <w:color w:val="000000"/>
          <w:kern w:val="0"/>
          <w:sz w:val="15"/>
          <w:szCs w:val="15"/>
        </w:rPr>
        <w:br/>
      </w:r>
      <w:r w:rsidRPr="00B01F6E">
        <w:rPr>
          <w:rFonts w:ascii="Helvetica" w:eastAsia="宋体" w:hAnsi="Helvetica" w:cs="Helvetica"/>
          <w:b/>
          <w:bCs/>
          <w:color w:val="000000"/>
          <w:kern w:val="0"/>
          <w:sz w:val="15"/>
          <w:szCs w:val="15"/>
        </w:rPr>
        <w:t>4)</w:t>
      </w:r>
      <w:r w:rsidRPr="00B01F6E">
        <w:rPr>
          <w:rFonts w:ascii="Arial" w:eastAsia="宋体" w:hAnsi="Arial" w:cs="Arial"/>
          <w:color w:val="000000"/>
          <w:kern w:val="0"/>
          <w:sz w:val="15"/>
          <w:szCs w:val="15"/>
        </w:rPr>
        <w:t> The main conclusion(s) in this editorial, article, or essay</w:t>
      </w:r>
      <w:r>
        <w:rPr>
          <w:rFonts w:ascii="Arial" w:eastAsia="宋体" w:hAnsi="Arial" w:cs="Arial"/>
          <w:color w:val="000000"/>
          <w:kern w:val="0"/>
          <w:sz w:val="15"/>
          <w:szCs w:val="15"/>
        </w:rPr>
        <w:t xml:space="preserve"> is (are) ____________________.</w:t>
      </w:r>
      <w:r w:rsidRPr="00B01F6E">
        <w:rPr>
          <w:rFonts w:ascii="Arial" w:eastAsia="宋体" w:hAnsi="Arial" w:cs="Arial"/>
          <w:color w:val="000000"/>
          <w:kern w:val="0"/>
          <w:sz w:val="15"/>
          <w:szCs w:val="15"/>
        </w:rPr>
        <w:br/>
      </w:r>
      <w:r w:rsidRPr="00B01F6E">
        <w:rPr>
          <w:rFonts w:ascii="Helvetica" w:eastAsia="宋体" w:hAnsi="Helvetica" w:cs="Helvetica"/>
          <w:b/>
          <w:bCs/>
          <w:color w:val="000000"/>
          <w:kern w:val="0"/>
          <w:sz w:val="15"/>
          <w:szCs w:val="15"/>
        </w:rPr>
        <w:t>5)</w:t>
      </w:r>
      <w:r w:rsidRPr="00B01F6E">
        <w:rPr>
          <w:rFonts w:ascii="Arial" w:eastAsia="宋体" w:hAnsi="Arial" w:cs="Arial"/>
          <w:color w:val="000000"/>
          <w:kern w:val="0"/>
          <w:sz w:val="15"/>
          <w:szCs w:val="15"/>
        </w:rPr>
        <w:t> The main idea(s) we need to understand in order to understand this editorial, article, or essay is (are) ___________________________. Here is a short explanation of what the author means by this/these concept(s): __________________________________________</w:t>
      </w:r>
      <w:r>
        <w:rPr>
          <w:rFonts w:ascii="Arial" w:eastAsia="宋体" w:hAnsi="Arial" w:cs="Arial"/>
          <w:color w:val="000000"/>
          <w:kern w:val="0"/>
          <w:sz w:val="15"/>
          <w:szCs w:val="15"/>
        </w:rPr>
        <w:t>_______________________</w:t>
      </w:r>
      <w:r w:rsidRPr="00B01F6E">
        <w:rPr>
          <w:rFonts w:ascii="Arial" w:eastAsia="宋体" w:hAnsi="Arial" w:cs="Arial"/>
          <w:color w:val="000000"/>
          <w:kern w:val="0"/>
          <w:sz w:val="15"/>
          <w:szCs w:val="15"/>
        </w:rPr>
        <w:br/>
      </w:r>
      <w:r w:rsidRPr="00B01F6E">
        <w:rPr>
          <w:rFonts w:ascii="Helvetica" w:eastAsia="宋体" w:hAnsi="Helvetica" w:cs="Helvetica"/>
          <w:b/>
          <w:bCs/>
          <w:color w:val="000000"/>
          <w:kern w:val="0"/>
          <w:sz w:val="15"/>
          <w:szCs w:val="15"/>
        </w:rPr>
        <w:t>6)</w:t>
      </w:r>
      <w:r w:rsidRPr="00B01F6E">
        <w:rPr>
          <w:rFonts w:ascii="Arial" w:eastAsia="宋体" w:hAnsi="Arial" w:cs="Arial"/>
          <w:color w:val="000000"/>
          <w:kern w:val="0"/>
          <w:sz w:val="15"/>
          <w:szCs w:val="15"/>
        </w:rPr>
        <w:t> The main assumption(s) underlying the author’s thi</w:t>
      </w:r>
      <w:r>
        <w:rPr>
          <w:rFonts w:ascii="Arial" w:eastAsia="宋体" w:hAnsi="Arial" w:cs="Arial"/>
          <w:color w:val="000000"/>
          <w:kern w:val="0"/>
          <w:sz w:val="15"/>
          <w:szCs w:val="15"/>
        </w:rPr>
        <w:t>nking is (are</w:t>
      </w:r>
      <w:proofErr w:type="gramStart"/>
      <w:r>
        <w:rPr>
          <w:rFonts w:ascii="Arial" w:eastAsia="宋体" w:hAnsi="Arial" w:cs="Arial"/>
          <w:color w:val="000000"/>
          <w:kern w:val="0"/>
          <w:sz w:val="15"/>
          <w:szCs w:val="15"/>
        </w:rPr>
        <w:t>)_</w:t>
      </w:r>
      <w:proofErr w:type="gramEnd"/>
      <w:r>
        <w:rPr>
          <w:rFonts w:ascii="Arial" w:eastAsia="宋体" w:hAnsi="Arial" w:cs="Arial"/>
          <w:color w:val="000000"/>
          <w:kern w:val="0"/>
          <w:sz w:val="15"/>
          <w:szCs w:val="15"/>
        </w:rPr>
        <w:t>_______________.</w:t>
      </w:r>
      <w:r w:rsidRPr="00B01F6E">
        <w:rPr>
          <w:rFonts w:ascii="Arial" w:eastAsia="宋体" w:hAnsi="Arial" w:cs="Arial"/>
          <w:color w:val="000000"/>
          <w:kern w:val="0"/>
          <w:sz w:val="15"/>
          <w:szCs w:val="15"/>
        </w:rPr>
        <w:br/>
      </w:r>
      <w:r w:rsidRPr="00B01F6E">
        <w:rPr>
          <w:rFonts w:ascii="Helvetica" w:eastAsia="宋体" w:hAnsi="Helvetica" w:cs="Helvetica"/>
          <w:b/>
          <w:bCs/>
          <w:color w:val="000000"/>
          <w:kern w:val="0"/>
          <w:sz w:val="15"/>
          <w:szCs w:val="15"/>
        </w:rPr>
        <w:t>7)</w:t>
      </w:r>
      <w:r w:rsidRPr="00B01F6E">
        <w:rPr>
          <w:rFonts w:ascii="Arial" w:eastAsia="宋体" w:hAnsi="Arial" w:cs="Arial"/>
          <w:color w:val="000000"/>
          <w:kern w:val="0"/>
          <w:sz w:val="15"/>
          <w:szCs w:val="15"/>
        </w:rPr>
        <w:t> The main implications of this line of</w:t>
      </w:r>
      <w:r>
        <w:rPr>
          <w:rFonts w:ascii="Arial" w:eastAsia="宋体" w:hAnsi="Arial" w:cs="Arial"/>
          <w:color w:val="000000"/>
          <w:kern w:val="0"/>
          <w:sz w:val="15"/>
          <w:szCs w:val="15"/>
        </w:rPr>
        <w:t xml:space="preserve"> reasoning </w:t>
      </w:r>
      <w:proofErr w:type="gramStart"/>
      <w:r>
        <w:rPr>
          <w:rFonts w:ascii="Arial" w:eastAsia="宋体" w:hAnsi="Arial" w:cs="Arial"/>
          <w:color w:val="000000"/>
          <w:kern w:val="0"/>
          <w:sz w:val="15"/>
          <w:szCs w:val="15"/>
        </w:rPr>
        <w:t>is</w:t>
      </w:r>
      <w:proofErr w:type="gramEnd"/>
      <w:r>
        <w:rPr>
          <w:rFonts w:ascii="Arial" w:eastAsia="宋体" w:hAnsi="Arial" w:cs="Arial"/>
          <w:color w:val="000000"/>
          <w:kern w:val="0"/>
          <w:sz w:val="15"/>
          <w:szCs w:val="15"/>
        </w:rPr>
        <w:t xml:space="preserve"> (are) __________.</w:t>
      </w:r>
      <w:r w:rsidRPr="00B01F6E">
        <w:rPr>
          <w:rFonts w:ascii="Arial" w:eastAsia="宋体" w:hAnsi="Arial" w:cs="Arial"/>
          <w:color w:val="000000"/>
          <w:kern w:val="0"/>
          <w:sz w:val="15"/>
          <w:szCs w:val="15"/>
        </w:rPr>
        <w:br/>
      </w:r>
      <w:r w:rsidRPr="00B01F6E">
        <w:rPr>
          <w:rFonts w:ascii="Helvetica" w:eastAsia="宋体" w:hAnsi="Helvetica" w:cs="Helvetica"/>
          <w:b/>
          <w:bCs/>
          <w:color w:val="000000"/>
          <w:kern w:val="0"/>
          <w:sz w:val="15"/>
          <w:szCs w:val="15"/>
        </w:rPr>
        <w:t>8) </w:t>
      </w:r>
      <w:r w:rsidRPr="00B01F6E">
        <w:rPr>
          <w:rFonts w:ascii="Arial" w:eastAsia="宋体" w:hAnsi="Arial" w:cs="Arial"/>
          <w:color w:val="000000"/>
          <w:kern w:val="0"/>
          <w:sz w:val="15"/>
          <w:szCs w:val="15"/>
        </w:rPr>
        <w:t>The main point(s) of view presented in this editorial, article, or essay is (are): _____________________________. (What is the author focused on and from what angle?)</w:t>
      </w:r>
      <w:r w:rsidRPr="00B01F6E">
        <w:rPr>
          <w:rFonts w:ascii="Arial" w:eastAsia="宋体" w:hAnsi="Arial" w:cs="Arial"/>
          <w:color w:val="000000"/>
          <w:kern w:val="0"/>
          <w:sz w:val="15"/>
          <w:szCs w:val="15"/>
        </w:rPr>
        <w:br/>
      </w:r>
      <w:r w:rsidRPr="00B01F6E">
        <w:rPr>
          <w:rFonts w:ascii="Arial" w:eastAsia="宋体" w:hAnsi="Arial" w:cs="Arial"/>
          <w:color w:val="000000"/>
          <w:kern w:val="0"/>
          <w:sz w:val="15"/>
          <w:szCs w:val="15"/>
        </w:rPr>
        <w:br/>
      </w:r>
      <w:r w:rsidRPr="00B01F6E">
        <w:rPr>
          <w:rFonts w:ascii="Arial" w:eastAsia="宋体" w:hAnsi="Arial" w:cs="Arial"/>
          <w:color w:val="000000"/>
          <w:kern w:val="0"/>
          <w:sz w:val="15"/>
          <w:szCs w:val="15"/>
        </w:rPr>
        <w:br/>
      </w:r>
      <w:r w:rsidRPr="00B01F6E">
        <w:rPr>
          <w:rFonts w:ascii="Helvetica" w:eastAsia="宋体" w:hAnsi="Helvetica" w:cs="Helvetica"/>
          <w:b/>
          <w:bCs/>
          <w:color w:val="000099"/>
          <w:kern w:val="0"/>
          <w:sz w:val="15"/>
          <w:szCs w:val="15"/>
        </w:rPr>
        <w:t>Intellectual Standards and Criteria Used in the International Critical Thinking Essay Test</w:t>
      </w:r>
      <w:r w:rsidRPr="00B01F6E">
        <w:rPr>
          <w:rFonts w:ascii="Arial" w:eastAsia="宋体" w:hAnsi="Arial" w:cs="Arial"/>
          <w:color w:val="000000"/>
          <w:kern w:val="0"/>
          <w:sz w:val="15"/>
          <w:szCs w:val="15"/>
        </w:rPr>
        <w:br/>
      </w:r>
      <w:r w:rsidRPr="00B01F6E">
        <w:rPr>
          <w:rFonts w:ascii="Arial" w:eastAsia="宋体" w:hAnsi="Arial" w:cs="Arial"/>
          <w:color w:val="000000"/>
          <w:kern w:val="0"/>
          <w:sz w:val="15"/>
          <w:szCs w:val="15"/>
        </w:rPr>
        <w:br/>
        <w:t xml:space="preserve">The test taker should be guided by the questions below in developing his/her assessment of the writing sample (Part II). In addition, the test taker is called upon to comment on the reasoning as appropriate in terms of its clarity, accuracy, precision, relevance, depth, breadth, logicalness, significance, and fairness </w:t>
      </w:r>
      <w:r>
        <w:rPr>
          <w:rFonts w:ascii="Arial" w:eastAsia="宋体" w:hAnsi="Arial" w:cs="Arial"/>
          <w:color w:val="000000"/>
          <w:kern w:val="0"/>
          <w:sz w:val="15"/>
          <w:szCs w:val="15"/>
        </w:rPr>
        <w:t>-- or lack thereof.</w:t>
      </w:r>
      <w:r w:rsidRPr="00B01F6E">
        <w:rPr>
          <w:rFonts w:ascii="Arial" w:eastAsia="宋体" w:hAnsi="Arial" w:cs="Arial"/>
          <w:color w:val="000000"/>
          <w:kern w:val="0"/>
          <w:sz w:val="15"/>
          <w:szCs w:val="15"/>
        </w:rPr>
        <w:br/>
      </w:r>
      <w:r w:rsidRPr="00B01F6E">
        <w:rPr>
          <w:rFonts w:ascii="Helvetica" w:eastAsia="宋体" w:hAnsi="Helvetica" w:cs="Helvetica"/>
          <w:b/>
          <w:bCs/>
          <w:color w:val="000000"/>
          <w:kern w:val="0"/>
          <w:sz w:val="15"/>
          <w:szCs w:val="15"/>
        </w:rPr>
        <w:t>1. </w:t>
      </w:r>
      <w:r w:rsidRPr="00B01F6E">
        <w:rPr>
          <w:rFonts w:ascii="Helvetica" w:eastAsia="宋体" w:hAnsi="Helvetica" w:cs="Helvetica"/>
          <w:b/>
          <w:bCs/>
          <w:color w:val="000099"/>
          <w:kern w:val="0"/>
          <w:sz w:val="15"/>
          <w:szCs w:val="15"/>
        </w:rPr>
        <w:t>Question:</w:t>
      </w:r>
      <w:r w:rsidRPr="00B01F6E">
        <w:rPr>
          <w:rFonts w:ascii="Arial" w:eastAsia="宋体" w:hAnsi="Arial" w:cs="Arial"/>
          <w:color w:val="000000"/>
          <w:kern w:val="0"/>
          <w:sz w:val="15"/>
          <w:szCs w:val="15"/>
        </w:rPr>
        <w:t> Is the question at issue clear and unbiased? Does the expression of the question do justice to the com</w:t>
      </w:r>
      <w:r>
        <w:rPr>
          <w:rFonts w:ascii="Arial" w:eastAsia="宋体" w:hAnsi="Arial" w:cs="Arial"/>
          <w:color w:val="000000"/>
          <w:kern w:val="0"/>
          <w:sz w:val="15"/>
          <w:szCs w:val="15"/>
        </w:rPr>
        <w:t>plexity of the matter at issue?</w:t>
      </w:r>
      <w:r w:rsidRPr="00B01F6E">
        <w:rPr>
          <w:rFonts w:ascii="Arial" w:eastAsia="宋体" w:hAnsi="Arial" w:cs="Arial"/>
          <w:color w:val="000000"/>
          <w:kern w:val="0"/>
          <w:sz w:val="15"/>
          <w:szCs w:val="15"/>
        </w:rPr>
        <w:br/>
      </w:r>
      <w:r w:rsidRPr="00B01F6E">
        <w:rPr>
          <w:rFonts w:ascii="Helvetica" w:eastAsia="宋体" w:hAnsi="Helvetica" w:cs="Helvetica"/>
          <w:b/>
          <w:bCs/>
          <w:color w:val="000000"/>
          <w:kern w:val="0"/>
          <w:sz w:val="15"/>
          <w:szCs w:val="15"/>
        </w:rPr>
        <w:t>2. </w:t>
      </w:r>
      <w:r w:rsidRPr="00B01F6E">
        <w:rPr>
          <w:rFonts w:ascii="Helvetica" w:eastAsia="宋体" w:hAnsi="Helvetica" w:cs="Helvetica"/>
          <w:b/>
          <w:bCs/>
          <w:color w:val="000099"/>
          <w:kern w:val="0"/>
          <w:sz w:val="15"/>
          <w:szCs w:val="15"/>
        </w:rPr>
        <w:t>Purpose:</w:t>
      </w:r>
      <w:r w:rsidRPr="00B01F6E">
        <w:rPr>
          <w:rFonts w:ascii="Helvetica" w:eastAsia="宋体" w:hAnsi="Helvetica" w:cs="Helvetica"/>
          <w:b/>
          <w:bCs/>
          <w:color w:val="000000"/>
          <w:kern w:val="0"/>
          <w:sz w:val="15"/>
          <w:szCs w:val="15"/>
        </w:rPr>
        <w:t> </w:t>
      </w:r>
      <w:r w:rsidRPr="00B01F6E">
        <w:rPr>
          <w:rFonts w:ascii="Arial" w:eastAsia="宋体" w:hAnsi="Arial" w:cs="Arial"/>
          <w:color w:val="000000"/>
          <w:kern w:val="0"/>
          <w:sz w:val="15"/>
          <w:szCs w:val="15"/>
        </w:rPr>
        <w:t>Is the purpose well-stated or implied? Is it clear and justifiable? Are the question and purpose d</w:t>
      </w:r>
      <w:r>
        <w:rPr>
          <w:rFonts w:ascii="Arial" w:eastAsia="宋体" w:hAnsi="Arial" w:cs="Arial"/>
          <w:color w:val="000000"/>
          <w:kern w:val="0"/>
          <w:sz w:val="15"/>
          <w:szCs w:val="15"/>
        </w:rPr>
        <w:t>irectly relevant to each other?</w:t>
      </w:r>
      <w:r w:rsidRPr="00B01F6E">
        <w:rPr>
          <w:rFonts w:ascii="Arial" w:eastAsia="宋体" w:hAnsi="Arial" w:cs="Arial"/>
          <w:color w:val="000000"/>
          <w:kern w:val="0"/>
          <w:sz w:val="15"/>
          <w:szCs w:val="15"/>
        </w:rPr>
        <w:br/>
      </w:r>
      <w:r w:rsidRPr="00B01F6E">
        <w:rPr>
          <w:rFonts w:ascii="Helvetica" w:eastAsia="宋体" w:hAnsi="Helvetica" w:cs="Helvetica"/>
          <w:b/>
          <w:bCs/>
          <w:color w:val="000000"/>
          <w:kern w:val="0"/>
          <w:sz w:val="15"/>
          <w:szCs w:val="15"/>
        </w:rPr>
        <w:t>3.</w:t>
      </w:r>
      <w:r w:rsidRPr="00B01F6E">
        <w:rPr>
          <w:rFonts w:ascii="Helvetica" w:eastAsia="宋体" w:hAnsi="Helvetica" w:cs="Helvetica"/>
          <w:b/>
          <w:bCs/>
          <w:color w:val="0044AA"/>
          <w:kern w:val="0"/>
          <w:sz w:val="15"/>
          <w:szCs w:val="15"/>
        </w:rPr>
        <w:t> </w:t>
      </w:r>
      <w:r w:rsidRPr="00B01F6E">
        <w:rPr>
          <w:rFonts w:ascii="Helvetica" w:eastAsia="宋体" w:hAnsi="Helvetica" w:cs="Helvetica"/>
          <w:b/>
          <w:bCs/>
          <w:color w:val="000099"/>
          <w:kern w:val="0"/>
          <w:sz w:val="15"/>
          <w:szCs w:val="15"/>
        </w:rPr>
        <w:t>Information:</w:t>
      </w:r>
      <w:r w:rsidRPr="00B01F6E">
        <w:rPr>
          <w:rFonts w:ascii="Arial" w:eastAsia="宋体" w:hAnsi="Arial" w:cs="Arial"/>
          <w:color w:val="000000"/>
          <w:kern w:val="0"/>
          <w:sz w:val="15"/>
          <w:szCs w:val="15"/>
        </w:rPr>
        <w:t> Is relevant evidence, experiences and/or information essential to the issue cited? Is the information accurate? Are the compl</w:t>
      </w:r>
      <w:r>
        <w:rPr>
          <w:rFonts w:ascii="Arial" w:eastAsia="宋体" w:hAnsi="Arial" w:cs="Arial"/>
          <w:color w:val="000000"/>
          <w:kern w:val="0"/>
          <w:sz w:val="15"/>
          <w:szCs w:val="15"/>
        </w:rPr>
        <w:t>exities of the issue addressed?</w:t>
      </w:r>
      <w:r w:rsidRPr="00B01F6E">
        <w:rPr>
          <w:rFonts w:ascii="Arial" w:eastAsia="宋体" w:hAnsi="Arial" w:cs="Arial"/>
          <w:color w:val="000000"/>
          <w:kern w:val="0"/>
          <w:sz w:val="15"/>
          <w:szCs w:val="15"/>
        </w:rPr>
        <w:br/>
      </w:r>
      <w:r w:rsidRPr="00B01F6E">
        <w:rPr>
          <w:rFonts w:ascii="Helvetica" w:eastAsia="宋体" w:hAnsi="Helvetica" w:cs="Helvetica"/>
          <w:b/>
          <w:bCs/>
          <w:color w:val="000000"/>
          <w:kern w:val="0"/>
          <w:sz w:val="15"/>
          <w:szCs w:val="15"/>
        </w:rPr>
        <w:t>4.</w:t>
      </w:r>
      <w:r w:rsidRPr="00B01F6E">
        <w:rPr>
          <w:rFonts w:ascii="Helvetica" w:eastAsia="宋体" w:hAnsi="Helvetica" w:cs="Helvetica"/>
          <w:b/>
          <w:bCs/>
          <w:color w:val="0044AA"/>
          <w:kern w:val="0"/>
          <w:sz w:val="15"/>
          <w:szCs w:val="15"/>
        </w:rPr>
        <w:t> </w:t>
      </w:r>
      <w:r w:rsidRPr="00B01F6E">
        <w:rPr>
          <w:rFonts w:ascii="Helvetica" w:eastAsia="宋体" w:hAnsi="Helvetica" w:cs="Helvetica"/>
          <w:b/>
          <w:bCs/>
          <w:color w:val="000099"/>
          <w:kern w:val="0"/>
          <w:sz w:val="15"/>
          <w:szCs w:val="15"/>
        </w:rPr>
        <w:t>Ideas (concepts):</w:t>
      </w:r>
      <w:r w:rsidRPr="00B01F6E">
        <w:rPr>
          <w:rFonts w:ascii="Helvetica" w:eastAsia="宋体" w:hAnsi="Helvetica" w:cs="Helvetica"/>
          <w:b/>
          <w:bCs/>
          <w:color w:val="0044AA"/>
          <w:kern w:val="0"/>
          <w:sz w:val="15"/>
          <w:szCs w:val="15"/>
        </w:rPr>
        <w:t> </w:t>
      </w:r>
      <w:r w:rsidRPr="00B01F6E">
        <w:rPr>
          <w:rFonts w:ascii="Arial" w:eastAsia="宋体" w:hAnsi="Arial" w:cs="Arial"/>
          <w:color w:val="000000"/>
          <w:kern w:val="0"/>
          <w:sz w:val="15"/>
          <w:szCs w:val="15"/>
        </w:rPr>
        <w:t>Are key ideas clarified when necessary? Are</w:t>
      </w:r>
      <w:r>
        <w:rPr>
          <w:rFonts w:ascii="Arial" w:eastAsia="宋体" w:hAnsi="Arial" w:cs="Arial"/>
          <w:color w:val="000000"/>
          <w:kern w:val="0"/>
          <w:sz w:val="15"/>
          <w:szCs w:val="15"/>
        </w:rPr>
        <w:t xml:space="preserve"> the concepts used justifiably?</w:t>
      </w:r>
      <w:r w:rsidRPr="00B01F6E">
        <w:rPr>
          <w:rFonts w:ascii="Arial" w:eastAsia="宋体" w:hAnsi="Arial" w:cs="Arial"/>
          <w:color w:val="000000"/>
          <w:kern w:val="0"/>
          <w:sz w:val="15"/>
          <w:szCs w:val="15"/>
        </w:rPr>
        <w:br/>
      </w:r>
      <w:r w:rsidRPr="00B01F6E">
        <w:rPr>
          <w:rFonts w:ascii="Helvetica" w:eastAsia="宋体" w:hAnsi="Helvetica" w:cs="Helvetica"/>
          <w:b/>
          <w:bCs/>
          <w:color w:val="000000"/>
          <w:kern w:val="0"/>
          <w:sz w:val="15"/>
          <w:szCs w:val="15"/>
        </w:rPr>
        <w:t>5. </w:t>
      </w:r>
      <w:r w:rsidRPr="00B01F6E">
        <w:rPr>
          <w:rFonts w:ascii="Helvetica" w:eastAsia="宋体" w:hAnsi="Helvetica" w:cs="Helvetica"/>
          <w:b/>
          <w:bCs/>
          <w:color w:val="000099"/>
          <w:kern w:val="0"/>
          <w:sz w:val="15"/>
          <w:szCs w:val="15"/>
        </w:rPr>
        <w:t>Assumptions:</w:t>
      </w:r>
      <w:r w:rsidRPr="00B01F6E">
        <w:rPr>
          <w:rFonts w:ascii="Arial" w:eastAsia="宋体" w:hAnsi="Arial" w:cs="Arial"/>
          <w:color w:val="000000"/>
          <w:kern w:val="0"/>
          <w:sz w:val="15"/>
          <w:szCs w:val="15"/>
        </w:rPr>
        <w:t> Is there sensitivity to what is being taken for granted or assumed? (Insofar as those assumptions might reasonably be questioned?) Are questionable assumptions being used without addressing problems which might be</w:t>
      </w:r>
      <w:r>
        <w:rPr>
          <w:rFonts w:ascii="Arial" w:eastAsia="宋体" w:hAnsi="Arial" w:cs="Arial"/>
          <w:color w:val="000000"/>
          <w:kern w:val="0"/>
          <w:sz w:val="15"/>
          <w:szCs w:val="15"/>
        </w:rPr>
        <w:t xml:space="preserve"> inherent in those assumptions?</w:t>
      </w:r>
      <w:r w:rsidRPr="00B01F6E">
        <w:rPr>
          <w:rFonts w:ascii="Arial" w:eastAsia="宋体" w:hAnsi="Arial" w:cs="Arial"/>
          <w:color w:val="000000"/>
          <w:kern w:val="0"/>
          <w:sz w:val="15"/>
          <w:szCs w:val="15"/>
        </w:rPr>
        <w:br/>
      </w:r>
      <w:r w:rsidRPr="00B01F6E">
        <w:rPr>
          <w:rFonts w:ascii="Helvetica" w:eastAsia="宋体" w:hAnsi="Helvetica" w:cs="Helvetica"/>
          <w:b/>
          <w:bCs/>
          <w:color w:val="000000"/>
          <w:kern w:val="0"/>
          <w:sz w:val="15"/>
          <w:szCs w:val="15"/>
        </w:rPr>
        <w:t>6.</w:t>
      </w:r>
      <w:r w:rsidRPr="00B01F6E">
        <w:rPr>
          <w:rFonts w:ascii="Arial" w:eastAsia="宋体" w:hAnsi="Arial" w:cs="Arial"/>
          <w:color w:val="000000"/>
          <w:kern w:val="0"/>
          <w:sz w:val="15"/>
          <w:szCs w:val="15"/>
        </w:rPr>
        <w:t> </w:t>
      </w:r>
      <w:r w:rsidRPr="00B01F6E">
        <w:rPr>
          <w:rFonts w:ascii="Helvetica" w:eastAsia="宋体" w:hAnsi="Helvetica" w:cs="Helvetica"/>
          <w:b/>
          <w:bCs/>
          <w:color w:val="000099"/>
          <w:kern w:val="0"/>
          <w:sz w:val="15"/>
          <w:szCs w:val="15"/>
        </w:rPr>
        <w:t>Conclusions</w:t>
      </w:r>
      <w:r w:rsidRPr="00B01F6E">
        <w:rPr>
          <w:rFonts w:ascii="Arial" w:eastAsia="宋体" w:hAnsi="Arial" w:cs="Arial"/>
          <w:color w:val="000099"/>
          <w:kern w:val="0"/>
          <w:sz w:val="15"/>
          <w:szCs w:val="15"/>
        </w:rPr>
        <w:t>:</w:t>
      </w:r>
      <w:r w:rsidRPr="00B01F6E">
        <w:rPr>
          <w:rFonts w:ascii="Arial" w:eastAsia="宋体" w:hAnsi="Arial" w:cs="Arial"/>
          <w:color w:val="000000"/>
          <w:kern w:val="0"/>
          <w:sz w:val="15"/>
          <w:szCs w:val="15"/>
        </w:rPr>
        <w:t> Is a line of reasoning well developed explaining the main conclusions? Are alternative conclusions considered? Are there any apparent in</w:t>
      </w:r>
      <w:r>
        <w:rPr>
          <w:rFonts w:ascii="Arial" w:eastAsia="宋体" w:hAnsi="Arial" w:cs="Arial"/>
          <w:color w:val="000000"/>
          <w:kern w:val="0"/>
          <w:sz w:val="15"/>
          <w:szCs w:val="15"/>
        </w:rPr>
        <w:t>consistencies in the reasoning?</w:t>
      </w:r>
      <w:r w:rsidRPr="00B01F6E">
        <w:rPr>
          <w:rFonts w:ascii="Arial" w:eastAsia="宋体" w:hAnsi="Arial" w:cs="Arial"/>
          <w:color w:val="000000"/>
          <w:kern w:val="0"/>
          <w:sz w:val="15"/>
          <w:szCs w:val="15"/>
        </w:rPr>
        <w:br/>
      </w:r>
      <w:r w:rsidRPr="00B01F6E">
        <w:rPr>
          <w:rFonts w:ascii="Helvetica" w:eastAsia="宋体" w:hAnsi="Helvetica" w:cs="Helvetica"/>
          <w:b/>
          <w:bCs/>
          <w:color w:val="000000"/>
          <w:kern w:val="0"/>
          <w:sz w:val="15"/>
          <w:szCs w:val="15"/>
        </w:rPr>
        <w:t>7.</w:t>
      </w:r>
      <w:r w:rsidRPr="00B01F6E">
        <w:rPr>
          <w:rFonts w:ascii="Arial" w:eastAsia="宋体" w:hAnsi="Arial" w:cs="Arial"/>
          <w:color w:val="000000"/>
          <w:kern w:val="0"/>
          <w:sz w:val="15"/>
          <w:szCs w:val="15"/>
        </w:rPr>
        <w:t> </w:t>
      </w:r>
      <w:r w:rsidRPr="00B01F6E">
        <w:rPr>
          <w:rFonts w:ascii="Helvetica" w:eastAsia="宋体" w:hAnsi="Helvetica" w:cs="Helvetica"/>
          <w:b/>
          <w:bCs/>
          <w:color w:val="000099"/>
          <w:kern w:val="0"/>
          <w:sz w:val="15"/>
          <w:szCs w:val="15"/>
        </w:rPr>
        <w:t>Point of View</w:t>
      </w:r>
      <w:r w:rsidRPr="00B01F6E">
        <w:rPr>
          <w:rFonts w:ascii="Arial" w:eastAsia="宋体" w:hAnsi="Arial" w:cs="Arial"/>
          <w:color w:val="000099"/>
          <w:kern w:val="0"/>
          <w:sz w:val="15"/>
          <w:szCs w:val="15"/>
        </w:rPr>
        <w:t>:</w:t>
      </w:r>
      <w:r w:rsidRPr="00B01F6E">
        <w:rPr>
          <w:rFonts w:ascii="Arial" w:eastAsia="宋体" w:hAnsi="Arial" w:cs="Arial"/>
          <w:color w:val="000000"/>
          <w:kern w:val="0"/>
          <w:sz w:val="15"/>
          <w:szCs w:val="15"/>
        </w:rPr>
        <w:t xml:space="preserve"> Is </w:t>
      </w:r>
      <w:proofErr w:type="gramStart"/>
      <w:r w:rsidRPr="00B01F6E">
        <w:rPr>
          <w:rFonts w:ascii="Arial" w:eastAsia="宋体" w:hAnsi="Arial" w:cs="Arial"/>
          <w:color w:val="000000"/>
          <w:kern w:val="0"/>
          <w:sz w:val="15"/>
          <w:szCs w:val="15"/>
        </w:rPr>
        <w:t>a sensitivity</w:t>
      </w:r>
      <w:proofErr w:type="gramEnd"/>
      <w:r w:rsidRPr="00B01F6E">
        <w:rPr>
          <w:rFonts w:ascii="Arial" w:eastAsia="宋体" w:hAnsi="Arial" w:cs="Arial"/>
          <w:color w:val="000000"/>
          <w:kern w:val="0"/>
          <w:sz w:val="15"/>
          <w:szCs w:val="15"/>
        </w:rPr>
        <w:t xml:space="preserve"> to alternative relevant points of view or lines of reasoning shown? Is consideration given to </w:t>
      </w:r>
      <w:r w:rsidRPr="00B01F6E">
        <w:rPr>
          <w:rFonts w:ascii="Arial" w:eastAsia="宋体" w:hAnsi="Arial" w:cs="Arial"/>
          <w:color w:val="000000"/>
          <w:kern w:val="0"/>
          <w:sz w:val="15"/>
          <w:szCs w:val="15"/>
        </w:rPr>
        <w:lastRenderedPageBreak/>
        <w:t>objections framed from other relevant points of view?</w:t>
      </w:r>
      <w:r>
        <w:rPr>
          <w:rFonts w:ascii="Arial" w:eastAsia="宋体" w:hAnsi="Arial" w:cs="Arial"/>
          <w:color w:val="000000"/>
          <w:kern w:val="0"/>
          <w:sz w:val="15"/>
          <w:szCs w:val="15"/>
        </w:rPr>
        <w:t xml:space="preserve"> If so, were they responded to?</w:t>
      </w:r>
      <w:r w:rsidRPr="00B01F6E">
        <w:rPr>
          <w:rFonts w:ascii="Arial" w:eastAsia="宋体" w:hAnsi="Arial" w:cs="Arial"/>
          <w:color w:val="000000"/>
          <w:kern w:val="0"/>
          <w:sz w:val="15"/>
          <w:szCs w:val="15"/>
        </w:rPr>
        <w:br/>
      </w:r>
      <w:r w:rsidRPr="00B01F6E">
        <w:rPr>
          <w:rFonts w:ascii="Helvetica" w:eastAsia="宋体" w:hAnsi="Helvetica" w:cs="Helvetica"/>
          <w:b/>
          <w:bCs/>
          <w:color w:val="000000"/>
          <w:kern w:val="0"/>
          <w:sz w:val="15"/>
          <w:szCs w:val="15"/>
        </w:rPr>
        <w:t>8. </w:t>
      </w:r>
      <w:r w:rsidRPr="00B01F6E">
        <w:rPr>
          <w:rFonts w:ascii="Helvetica" w:eastAsia="宋体" w:hAnsi="Helvetica" w:cs="Helvetica"/>
          <w:b/>
          <w:bCs/>
          <w:color w:val="000099"/>
          <w:kern w:val="0"/>
          <w:sz w:val="15"/>
          <w:szCs w:val="15"/>
        </w:rPr>
        <w:t>Implications:</w:t>
      </w:r>
      <w:r w:rsidRPr="00B01F6E">
        <w:rPr>
          <w:rFonts w:ascii="Arial" w:eastAsia="宋体" w:hAnsi="Arial" w:cs="Arial"/>
          <w:color w:val="000000"/>
          <w:kern w:val="0"/>
          <w:sz w:val="15"/>
          <w:szCs w:val="15"/>
        </w:rPr>
        <w:t> Is sensitivity shown to the implications and consequences of the position taken?</w:t>
      </w:r>
    </w:p>
    <w:sectPr w:rsidR="008612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19C" w:rsidRDefault="005A319C" w:rsidP="00B82BE9">
      <w:r>
        <w:separator/>
      </w:r>
    </w:p>
  </w:endnote>
  <w:endnote w:type="continuationSeparator" w:id="0">
    <w:p w:rsidR="005A319C" w:rsidRDefault="005A319C" w:rsidP="00B82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19C" w:rsidRDefault="005A319C" w:rsidP="00B82BE9">
      <w:r>
        <w:separator/>
      </w:r>
    </w:p>
  </w:footnote>
  <w:footnote w:type="continuationSeparator" w:id="0">
    <w:p w:rsidR="005A319C" w:rsidRDefault="005A319C" w:rsidP="00B82B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B80"/>
    <w:rsid w:val="005A319C"/>
    <w:rsid w:val="0086122B"/>
    <w:rsid w:val="00B82BE9"/>
    <w:rsid w:val="00F94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2B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2B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2BE9"/>
    <w:rPr>
      <w:sz w:val="18"/>
      <w:szCs w:val="18"/>
    </w:rPr>
  </w:style>
  <w:style w:type="paragraph" w:styleId="a4">
    <w:name w:val="footer"/>
    <w:basedOn w:val="a"/>
    <w:link w:val="Char0"/>
    <w:uiPriority w:val="99"/>
    <w:unhideWhenUsed/>
    <w:rsid w:val="00B82BE9"/>
    <w:pPr>
      <w:tabs>
        <w:tab w:val="center" w:pos="4153"/>
        <w:tab w:val="right" w:pos="8306"/>
      </w:tabs>
      <w:snapToGrid w:val="0"/>
      <w:jc w:val="left"/>
    </w:pPr>
    <w:rPr>
      <w:sz w:val="18"/>
      <w:szCs w:val="18"/>
    </w:rPr>
  </w:style>
  <w:style w:type="character" w:customStyle="1" w:styleId="Char0">
    <w:name w:val="页脚 Char"/>
    <w:basedOn w:val="a0"/>
    <w:link w:val="a4"/>
    <w:uiPriority w:val="99"/>
    <w:rsid w:val="00B82BE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2B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2B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2BE9"/>
    <w:rPr>
      <w:sz w:val="18"/>
      <w:szCs w:val="18"/>
    </w:rPr>
  </w:style>
  <w:style w:type="paragraph" w:styleId="a4">
    <w:name w:val="footer"/>
    <w:basedOn w:val="a"/>
    <w:link w:val="Char0"/>
    <w:uiPriority w:val="99"/>
    <w:unhideWhenUsed/>
    <w:rsid w:val="00B82BE9"/>
    <w:pPr>
      <w:tabs>
        <w:tab w:val="center" w:pos="4153"/>
        <w:tab w:val="right" w:pos="8306"/>
      </w:tabs>
      <w:snapToGrid w:val="0"/>
      <w:jc w:val="left"/>
    </w:pPr>
    <w:rPr>
      <w:sz w:val="18"/>
      <w:szCs w:val="18"/>
    </w:rPr>
  </w:style>
  <w:style w:type="character" w:customStyle="1" w:styleId="Char0">
    <w:name w:val="页脚 Char"/>
    <w:basedOn w:val="a0"/>
    <w:link w:val="a4"/>
    <w:uiPriority w:val="99"/>
    <w:rsid w:val="00B82B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dc:creator>
  <cp:keywords/>
  <dc:description/>
  <cp:lastModifiedBy>9</cp:lastModifiedBy>
  <cp:revision>2</cp:revision>
  <dcterms:created xsi:type="dcterms:W3CDTF">2018-07-25T09:29:00Z</dcterms:created>
  <dcterms:modified xsi:type="dcterms:W3CDTF">2018-07-25T09:29:00Z</dcterms:modified>
</cp:coreProperties>
</file>