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F2537"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本实验调用</w:t>
      </w:r>
      <w:r>
        <w:rPr>
          <w:rFonts w:hint="default" w:ascii="Times New Roman" w:hAnsi="Times New Roman" w:eastAsia="宋体" w:cs="Times New Roman"/>
          <w:lang w:val="en-US" w:eastAsia="zh-CN"/>
        </w:rPr>
        <w:t>Gemini-2.5-pro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API标注数据的过程是直接利用Google AI Studio官方框架进行的。在利用开源项目</w:t>
      </w:r>
      <w:r>
        <w:rPr>
          <w:rFonts w:hint="default" w:ascii="Times New Roman" w:hAnsi="Times New Roman" w:cs="Times New Roman"/>
          <w:lang w:val="en-US" w:eastAsia="zh-CN"/>
        </w:rPr>
        <w:t>llama factory</w:t>
      </w:r>
      <w:r>
        <w:rPr>
          <w:rFonts w:hint="eastAsia" w:ascii="Times New Roman" w:hAnsi="Times New Roman" w:cs="Times New Roman"/>
          <w:lang w:val="en-US" w:eastAsia="zh-CN"/>
        </w:rPr>
        <w:t>进行微调时，我们使用了4块NVIDIA RTX4090进行LoRA微调，耗时1.5小时。在构建Web UI前端界面</w:t>
      </w:r>
      <w:r>
        <w:rPr>
          <w:rFonts w:hint="default" w:ascii="Times New Roman" w:hAnsi="Times New Roman" w:eastAsia="宋体" w:cs="Times New Roman"/>
          <w:lang w:val="en-US" w:eastAsia="zh-CN"/>
        </w:rPr>
        <w:t>调用Gemini-2.5-Pro API、加载Qwen2.5-VL-7B原始模型和Qwen2.5-VL-7B LoRA微调模型分别根据图片生成诗句</w:t>
      </w:r>
      <w:r>
        <w:rPr>
          <w:rFonts w:hint="eastAsia" w:ascii="Times New Roman" w:hAnsi="Times New Roman" w:eastAsia="宋体" w:cs="Times New Roman"/>
          <w:lang w:val="en-US" w:eastAsia="zh-CN"/>
        </w:rPr>
        <w:t>时，需要使用两块</w:t>
      </w:r>
      <w:r>
        <w:rPr>
          <w:rFonts w:hint="eastAsia" w:ascii="Times New Roman" w:hAnsi="Times New Roman" w:cs="Times New Roman"/>
          <w:lang w:val="en-US" w:eastAsia="zh-CN"/>
        </w:rPr>
        <w:t>NVIDIA RTX4090分别加载</w:t>
      </w:r>
      <w:r>
        <w:rPr>
          <w:rFonts w:hint="default" w:ascii="Times New Roman" w:hAnsi="Times New Roman" w:eastAsia="宋体" w:cs="Times New Roman"/>
          <w:lang w:val="en-US" w:eastAsia="zh-CN"/>
        </w:rPr>
        <w:t>Qwen2.5-VL-7B原始模型和Qwen2.5-VL-7B LoRA微调模型</w:t>
      </w:r>
      <w:r>
        <w:rPr>
          <w:rFonts w:hint="eastAsia" w:ascii="Times New Roman" w:hAnsi="Times New Roman" w:eastAsia="宋体" w:cs="Times New Roman"/>
          <w:lang w:val="en-US" w:eastAsia="zh-CN"/>
        </w:rPr>
        <w:t>进行部署。</w:t>
      </w:r>
    </w:p>
    <w:p w14:paraId="15FBCD5B"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详细部署流程详见README.md。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2025-08-29T09:55:41Z</dcterms:created>
  <dc:creator>Lawrence</dc:creator>
  <cp:lastModifiedBy>诺坎普10号</cp:lastModifiedBy>
  <dcterms:modified xsi:type="dcterms:W3CDTF">2025-08-29T09:56:27Z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eyJoZGlkIjoiMWRkZjhiNGZiNWIwZmQ3MTcwMDg3OTY4YmU4MGM3ZDkiLCJ1c2VySWQiOiI3NDg5MjE4MjQifQ==</vt:lpwstr>
  </property>
  <property fmtid="{D5CDD505-2E9C-101B-9397-08002B2CF9AE}" pid="4" name="ICV">
    <vt:lpwstr>0EBD246B2904496BA0B4DAE195417710_12</vt:lpwstr>
  </property>
</Properties>
</file>