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2020.2.14 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接着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2020.1.13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的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GAN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生成文本和文本分类的学习内容</w:t>
      </w:r>
    </w:p>
    <w:p>
      <w:pPr>
        <w:pStyle w:val="TextBody"/>
        <w:rPr/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这个实验采用的是攻击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自然语言模型预训练模型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BERT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使其具有更精确</w:t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1708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在这个实验中在先对这个输出的文字做排序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，在这个实验中一共有４步，第一步：然后取最重要的那个单词，在上面的例子中最重要的是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circumstances,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第二步：然后从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counter fitting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中选取同义词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case, affairs, situational, 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第３步：然后再检测语句的通顺性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;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第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步：语法打分。</w:t>
      </w:r>
    </w:p>
    <w:p>
      <w:pPr>
        <w:pStyle w:val="TextBody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/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在对抗的时候用同义词进行输入后，判别器输出的标签应该跟原先相反，但是词语本身的相似读却要跟原来的相似，通过这样的原理可以用来做文本的生成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;</w:t>
      </w:r>
    </w:p>
    <w:p>
      <w:pPr>
        <w:pStyle w:val="TextBody"/>
        <w:rPr/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评价标准有４种，人工的和自动评估，在黑盒的基础上评价这个自动评估模型是不是准确率比以前高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;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　人工评价的方法运用在这个论文中的方法对现在的工作不现实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，他们找的是标注师来评价。</w:t>
      </w:r>
    </w:p>
    <w:p>
      <w:pPr>
        <w:pStyle w:val="TextBody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/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下面是自然语言的学习笔记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：</w:t>
      </w:r>
    </w:p>
    <w:p>
      <w:pPr>
        <w:pStyle w:val="TextBody"/>
        <w:rPr/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１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语言模型的介绍</w:t>
      </w:r>
    </w:p>
    <w:p>
      <w:pPr>
        <w:pStyle w:val="TextBody"/>
        <w:rPr/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2. Chain Rule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以及马尔科夫假设</w:t>
      </w:r>
    </w:p>
    <w:p>
      <w:pPr>
        <w:pStyle w:val="TextBody"/>
        <w:rPr/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3.Unigram,Bigram,Ngram</w:t>
      </w:r>
    </w:p>
    <w:p>
      <w:pPr>
        <w:pStyle w:val="TextBody"/>
        <w:rPr/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4.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估计语言模型的概率</w:t>
      </w:r>
    </w:p>
    <w:p>
      <w:pPr>
        <w:pStyle w:val="TextBody"/>
        <w:rPr/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5.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评估语言模型模型</w:t>
      </w:r>
    </w:p>
    <w:p>
      <w:pPr>
        <w:pStyle w:val="TextBody"/>
        <w:rPr/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6.Add-one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平滑，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Add-k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平滑</w:t>
      </w:r>
    </w:p>
    <w:p>
      <w:pPr>
        <w:pStyle w:val="TextBody"/>
        <w:rPr/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7.Interpolation 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平滑</w:t>
      </w:r>
    </w:p>
    <w:p>
      <w:pPr>
        <w:pStyle w:val="TextBody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/>
      </w:pPr>
      <w:r>
        <w:rPr>
          <w:rFonts w:ascii="Liberation Serif;Times New Roman" w:hAnsi="Liberation Serif;Times New Roman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１</w:t>
      </w:r>
      <w:r>
        <w:rPr>
          <w:rFonts w:eastAsia="Noto Sans CJK SC" w:cs="Lohit Devanagari" w:ascii="Liberation Serif;Times New Roman" w:hAnsi="Liberation Serif;Times New Roman"/>
          <w:b/>
          <w:bCs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rFonts w:ascii="Liberation Serif;Times New Roman" w:hAnsi="Liberation Serif;Times New Roman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语言模型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：</w:t>
      </w:r>
    </w:p>
    <w:p>
      <w:pPr>
        <w:pStyle w:val="TextBody"/>
        <w:rPr/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语言模型用来判断：是否一句话从语法上通顺</w:t>
      </w:r>
    </w:p>
    <w:p>
      <w:pPr>
        <w:pStyle w:val="TextBody"/>
        <w:rPr/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P(s) = P(w1,w2,w3,w4,w5...wn)</w:t>
      </w:r>
    </w:p>
    <w:p>
      <w:pPr>
        <w:pStyle w:val="TextBody"/>
        <w:rPr/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方式：给定一个句子，计算该句子在当前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LM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下的概率。重点是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LM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的训练。</w:t>
      </w:r>
    </w:p>
    <w:p>
      <w:pPr>
        <w:pStyle w:val="Heading3"/>
        <w:rPr>
          <w:b/>
          <w:b/>
          <w:bCs/>
        </w:rPr>
      </w:pPr>
      <w:r>
        <w:rPr>
          <w:rFonts w:eastAsia="Noto Sans CJK SC" w:cs="Lohit Devanagari" w:ascii="Liberation Serif;Times New Roman" w:hAnsi="Liberation Serif;Times New Roman"/>
          <w:b/>
          <w:bCs/>
          <w:color w:val="auto"/>
          <w:kern w:val="2"/>
          <w:sz w:val="24"/>
          <w:szCs w:val="24"/>
          <w:lang w:val="en-US" w:eastAsia="zh-CN" w:bidi="hi-IN"/>
        </w:rPr>
        <w:t>2.1</w:t>
      </w:r>
      <w:r>
        <w:rPr>
          <w:rFonts w:eastAsia="Noto Sans CJK SC" w:cs="Lohit Devanagari" w:ascii="Liberation Serif;Times New Roman" w:hAnsi="Liberation Serif;Times New Roman"/>
          <w:b/>
          <w:bCs/>
          <w:color w:val="auto"/>
          <w:kern w:val="2"/>
          <w:sz w:val="24"/>
          <w:szCs w:val="24"/>
          <w:lang w:val="en-US" w:eastAsia="zh-CN" w:bidi="hi-IN"/>
        </w:rPr>
        <w:t>Chain Rule</w:t>
      </w:r>
    </w:p>
    <w:p>
      <w:pPr>
        <w:pStyle w:val="TextBody"/>
        <w:rPr/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P(A,B,C,D) =P(A)* P(B|A)* P(C|A,B)*P(D|A,B,C) ——chain rule</w:t>
      </w:r>
    </w:p>
    <w:p>
      <w:pPr>
        <w:pStyle w:val="TextBody"/>
        <w:rPr/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　　　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把包含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个随机变量的联合分布，拆分成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个条件分布和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个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P(A)</w:t>
      </w:r>
    </w:p>
    <w:p>
      <w:pPr>
        <w:pStyle w:val="TextBody"/>
        <w:rPr/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　　　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P(A,B) = P(A|B)* P(B) = P(B|A)*P(A)</w:t>
      </w:r>
    </w:p>
    <w:p>
      <w:pPr>
        <w:pStyle w:val="Normal"/>
        <w:rPr/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P(w1,w2,w3,w4,w5...wn) = P(w1)* P(w2|w1)* P(w3|w1w2)* P(w4|w1,w2,w3)* P(w5|w1,w2,w3,w4)...P(wn|w1,w2...wn-1) ——chain rule</w:t>
      </w:r>
    </w:p>
    <w:p>
      <w:pPr>
        <w:pStyle w:val="Normal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TextBody"/>
        <w:rPr>
          <w:b/>
          <w:b/>
          <w:bCs/>
        </w:rPr>
      </w:pPr>
      <w:r>
        <w:rPr>
          <w:rFonts w:eastAsia="Noto Sans CJK SC" w:cs="Lohit Devanagari" w:ascii="Liberation Serif;Times New Roman" w:hAnsi="Liberation Serif;Times New Roman"/>
          <w:b/>
          <w:bCs/>
          <w:color w:val="auto"/>
          <w:kern w:val="2"/>
          <w:sz w:val="24"/>
          <w:szCs w:val="24"/>
          <w:lang w:val="en-US" w:eastAsia="zh-CN" w:bidi="hi-IN"/>
        </w:rPr>
        <w:t>2.2.</w:t>
      </w:r>
      <w:r>
        <w:rPr>
          <w:rFonts w:ascii="Liberation Serif;Times New Roman" w:hAnsi="Liberation Serif;Times New Roman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马尔科夫假设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first order markov assumption 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　　　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p(w1,w2,w3,w4...wn) = p(w1)* p(w2|w1)* p(w3|w2)...p(Wn|Wn-1)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secod order </w:t>
      </w:r>
    </w:p>
    <w:p>
      <w:pPr>
        <w:pStyle w:val="TextBody"/>
        <w:rPr>
          <w:b w:val="false"/>
          <w:b w:val="false"/>
          <w:bCs w:val="false"/>
        </w:rPr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　　　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p(w1,w2,w3,w4...wn) = p(w1)* p(w2|w1)* p(w3|w2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，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w1)...p(Wn|Wn-2,Wn-1)</w:t>
      </w:r>
    </w:p>
    <w:p>
      <w:pPr>
        <w:pStyle w:val="Heading2"/>
        <w:rPr>
          <w:b/>
          <w:b/>
          <w:bCs/>
        </w:rPr>
      </w:pPr>
      <w:r>
        <w:rPr>
          <w:rFonts w:eastAsia="Noto Sans CJK SC" w:cs="Lohit Devanagari" w:ascii="Liberation Serif;Times New Roman" w:hAnsi="Liberation Serif;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3 </w:t>
      </w:r>
      <w:r>
        <w:rPr>
          <w:rFonts w:eastAsia="Noto Sans CJK SC" w:cs="Lohit Devanagari" w:ascii="Liberation Serif;Times New Roman" w:hAnsi="Liberation Serif;Times New Roman"/>
          <w:b/>
          <w:bCs/>
          <w:color w:val="auto"/>
          <w:kern w:val="2"/>
          <w:sz w:val="24"/>
          <w:szCs w:val="24"/>
          <w:lang w:val="en-US" w:eastAsia="zh-CN" w:bidi="hi-IN"/>
        </w:rPr>
        <w:t>Unigram, Bigram, N-gram</w:t>
      </w:r>
    </w:p>
    <w:p>
      <w:pPr>
        <w:pStyle w:val="Heading3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Language Model:Unigram</w:t>
      </w:r>
    </w:p>
    <w:p>
      <w:pPr>
        <w:pStyle w:val="Heading3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       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P(w1,w2,w3,w4...Wn) = P(w1) * P(w2)* P(w3)...P(Wn) </w:t>
      </w:r>
    </w:p>
    <w:p>
      <w:pPr>
        <w:pStyle w:val="Heading3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Language Model:Bigram</w:t>
      </w:r>
    </w:p>
    <w:p>
      <w:pPr>
        <w:pStyle w:val="TextBody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first order markov assumption</w:t>
      </w:r>
    </w:p>
    <w:p>
      <w:pPr>
        <w:pStyle w:val="TextBody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　　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p(w1,w2,w3,w4...wn) = p(w1)* p(w2|w1)* p(w3|w2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，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w1)...p(Wn|Wn-2,Wn-1)</w:t>
      </w:r>
    </w:p>
    <w:p>
      <w:pPr>
        <w:pStyle w:val="Heading3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TextBody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eastAsia="Noto Sans CJK SC" w:cs="Lohit Devanagari" w:ascii="Liberation Serif;Times New Roman" w:hAnsi="Liberation Serif;Times New Roman"/>
          <w:b/>
          <w:bCs/>
          <w:color w:val="auto"/>
          <w:kern w:val="2"/>
          <w:sz w:val="24"/>
          <w:szCs w:val="24"/>
          <w:lang w:val="en-US" w:eastAsia="zh-CN" w:bidi="hi-IN"/>
        </w:rPr>
        <w:t>.</w:t>
      </w:r>
      <w:r>
        <w:rPr>
          <w:rFonts w:ascii="Liberation Serif;Times New Roman" w:hAnsi="Liberation Serif;Times New Roman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估计语言模型的概率</w:t>
      </w:r>
    </w:p>
    <w:p>
      <w:pPr>
        <w:pStyle w:val="Heading3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Unigram:Estimating Probability</w:t>
      </w:r>
    </w:p>
    <w:p>
      <w:pPr>
        <w:pStyle w:val="TextBody"/>
        <w:rPr/>
      </w:pPr>
      <w:r>
        <w:rPr/>
        <w:t xml:space="preserve">P(Wn) = </w:t>
      </w:r>
      <w:r>
        <w:rPr/>
        <w:t>词汇</w:t>
      </w:r>
      <w:r>
        <w:rPr/>
        <w:t>Wn</w:t>
      </w:r>
      <w:r>
        <w:rPr/>
        <w:t xml:space="preserve">出现次数 </w:t>
      </w:r>
      <w:r>
        <w:rPr/>
        <w:t xml:space="preserve">/ </w:t>
      </w:r>
      <w:r>
        <w:rPr/>
        <w:t>语料库所有词汇数量</w:t>
      </w:r>
      <w:r>
        <w:rPr/>
        <w:t>V</w:t>
      </w:r>
    </w:p>
    <w:p>
      <w:pPr>
        <w:pStyle w:val="Heading3"/>
        <w:rPr/>
      </w:pPr>
      <w:r>
        <w:rPr/>
        <w:t>Bigram:Estimating Probability</w:t>
      </w:r>
    </w:p>
    <w:p>
      <w:pPr>
        <w:pStyle w:val="TextBody"/>
        <w:rPr/>
      </w:pPr>
      <w:r>
        <w:rPr/>
        <w:t>p(w1,w2,w3,w4...wn) = p(w1)* p(w2|w1)* p(w3|w2</w:t>
      </w:r>
      <w:r>
        <w:rPr/>
        <w:t>，</w:t>
      </w:r>
      <w:r>
        <w:rPr/>
        <w:t>w1)...p(Wn|Wn-2,Wn-1)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P(Wn/Wn-2,Wn-1) = </w:t>
      </w:r>
      <w:r>
        <w:rPr/>
        <w:t>出现</w:t>
      </w:r>
      <w:r>
        <w:rPr/>
        <w:t>Wn</w:t>
      </w:r>
      <w:r>
        <w:rPr/>
        <w:t>的同时也出现词汇</w:t>
      </w:r>
      <w:r>
        <w:rPr/>
        <w:t>Wn-1,Wn-2</w:t>
      </w:r>
      <w:r>
        <w:rPr/>
        <w:t xml:space="preserve">的次数 </w:t>
      </w:r>
      <w:r>
        <w:rPr/>
        <w:t xml:space="preserve">/ </w:t>
      </w:r>
      <w:r>
        <w:rPr/>
        <w:t>词汇</w:t>
      </w:r>
      <w:r>
        <w:rPr/>
        <w:t>Wn</w:t>
      </w:r>
      <w:r>
        <w:rPr/>
        <w:t xml:space="preserve">出现次数 </w:t>
      </w:r>
    </w:p>
    <w:p>
      <w:pPr>
        <w:pStyle w:val="TextBody"/>
        <w:spacing w:before="0" w:after="0"/>
        <w:rPr>
          <w:rFonts w:ascii="Liberation Serif;Times New Roman" w:hAnsi="Liberation Serif;Times New Roman" w:eastAsia="Noto Sans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 w:ascii="Liberation Serif;Times New Roman" w:hAnsi="Liberation Serif;Times New Roman"/>
          <w:b/>
          <w:bCs/>
          <w:color w:val="auto"/>
          <w:kern w:val="2"/>
          <w:sz w:val="24"/>
          <w:szCs w:val="24"/>
          <w:lang w:val="en-US" w:eastAsia="zh-CN" w:bidi="hi-IN"/>
        </w:rPr>
        <w:t>5.</w:t>
      </w:r>
      <w:r>
        <w:rPr>
          <w:rFonts w:ascii="Liberation Serif;Times New Roman" w:hAnsi="Liberation Serif;Times New Roman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评估语言模型</w:t>
      </w:r>
    </w:p>
    <w:p>
      <w:pPr>
        <w:pStyle w:val="TextBody"/>
        <w:spacing w:before="0" w:after="0"/>
        <w:rPr>
          <w:rFonts w:ascii="Liberation Serif;Times New Roman" w:hAnsi="Liberation Serif;Times New Roman" w:eastAsia="Noto Sans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 w:ascii="Liberation Serif;Times New Roman" w:hAnsi="Liberation Serif;Times New Roman"/>
          <w:b/>
          <w:bCs/>
          <w:color w:val="auto"/>
          <w:kern w:val="2"/>
          <w:sz w:val="24"/>
          <w:szCs w:val="24"/>
          <w:lang w:val="en-US" w:eastAsia="zh-CN" w:bidi="hi-IN"/>
        </w:rPr>
        <w:t>Perplexity = 2^(-x) ,</w:t>
        <w:br/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x : average log likelihood</w:t>
      </w:r>
    </w:p>
    <w:p>
      <w:pPr>
        <w:pStyle w:val="TextBody"/>
        <w:spacing w:before="0" w:after="0"/>
        <w:rPr>
          <w:rFonts w:ascii="Liberation Serif;Times New Roman" w:hAnsi="Liberation Serif;Times New Roman" w:eastAsia="Noto Sans CJK SC" w:cs="Lohit Devanagari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将训练好的 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LM 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放入 语料库，计算 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likelihood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。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br/>
        <w:t xml:space="preserve">likelihood 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的越大，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x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越大，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2^(-x) 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越小，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Perplexity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越小，越小越好！！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br/>
        <w:t>(</w:t>
      </w:r>
      <w:r>
        <w:rPr>
          <w:rFonts w:ascii="Liberation Serif;Times New Roman" w:hAnsi="Liberation Serif;Times New Roman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可以画图像更生动展示变化曲线</w:t>
      </w:r>
      <w:r>
        <w:rPr>
          <w:rFonts w:eastAsia="Noto Sans CJK SC" w:cs="Lohit Devanagari" w:ascii="Liberation Serif;Times New Roman" w:hAnsi="Liberation Serif;Times New Roman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)</w:t>
      </w:r>
    </w:p>
    <w:p>
      <w:pPr>
        <w:pStyle w:val="TextBody"/>
        <w:spacing w:before="0" w:after="0"/>
        <w:rPr>
          <w:rFonts w:ascii="Liberation Serif;Times New Roman" w:hAnsi="Liberation Serif;Times New Roman" w:eastAsia="Noto Sans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 w:ascii="Liberation Serif;Times New Roman" w:hAnsi="Liberation Serif;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Perplexity </w:t>
      </w:r>
      <w:r>
        <w:rPr>
          <w:rFonts w:ascii="Liberation Serif;Times New Roman" w:hAnsi="Liberation Serif;Times New Roman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尤其适用 </w:t>
      </w:r>
      <w:r>
        <w:rPr>
          <w:rFonts w:eastAsia="Noto Sans CJK SC" w:cs="Lohit Devanagari" w:ascii="Liberation Serif;Times New Roman" w:hAnsi="Liberation Serif;Times New Roman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unsupervised </w:t>
      </w:r>
      <w:r>
        <w:rPr>
          <w:rFonts w:ascii="Liberation Serif;Times New Roman" w:hAnsi="Liberation Serif;Times New Roman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文本的情况</w:t>
      </w:r>
    </w:p>
    <w:p>
      <w:pPr>
        <w:pStyle w:val="Heading4"/>
        <w:spacing w:before="0" w:after="0"/>
        <w:rPr>
          <w:rFonts w:ascii="Liberation Serif;Times New Roman" w:hAnsi="Liberation Serif;Times New Roman" w:eastAsia="Noto Sans CJK SC" w:cs="Lohit Devanagari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ans CJK SC" w:cs="Lohit Devanagari" w:ascii="Liberation Serif;Times New Roman" w:hAnsi="Liberation Serif;Times New Roman"/>
          <w:b/>
          <w:bCs/>
          <w:color w:val="auto"/>
          <w:kern w:val="2"/>
          <w:sz w:val="24"/>
          <w:szCs w:val="24"/>
          <w:lang w:val="en-US" w:eastAsia="zh-CN" w:bidi="hi-IN"/>
        </w:rPr>
        <w:t>Perplexity</w:t>
      </w:r>
      <w:r>
        <w:rPr>
          <w:rFonts w:ascii="Liberation Serif;Times New Roman" w:hAnsi="Liberation Serif;Times New Roman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计算</w:t>
      </w:r>
    </w:p>
    <w:p>
      <w:pPr>
        <w:pStyle w:val="TextBody"/>
        <w:rPr/>
      </w:pPr>
      <w:r>
        <w:rPr/>
        <w:t>Perplexity = 2^(-x) ,</w:t>
        <w:br/>
        <w:t xml:space="preserve">x : average log likelihood </w:t>
      </w:r>
      <w:r>
        <w:rPr/>
        <w:t>（平均 对数 似然）</w:t>
      </w:r>
      <w:r>
        <w:rPr/>
        <w:br/>
      </w:r>
      <w:r>
        <w:rPr/>
        <w:t>计算</w:t>
      </w:r>
      <w:r>
        <w:rPr/>
        <w:t xml:space="preserve">X </w:t>
      </w:r>
      <w:r>
        <w:rPr/>
        <w:t>的过程</w:t>
      </w:r>
      <w:r>
        <w:rPr/>
        <w:t>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likelihood : </w:t>
      </w:r>
      <w:r>
        <w:rPr/>
        <w:t>计算</w:t>
      </w:r>
      <w:r>
        <w:rPr/>
        <w:t xml:space="preserve">P(Wn)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log likelihood: </w:t>
      </w:r>
      <w:r>
        <w:rPr/>
        <w:t>计算</w:t>
      </w:r>
      <w:r>
        <w:rPr/>
        <w:t xml:space="preserve">logP(Wn)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average log likelihood: x = (logP(W1)+...+logP(Wn))/n </w:t>
      </w:r>
    </w:p>
    <w:p>
      <w:pPr>
        <w:pStyle w:val="TextBody"/>
        <w:rPr/>
      </w:pPr>
      <w:r>
        <w:rPr/>
        <w:t>最后将</w:t>
      </w:r>
      <w:r>
        <w:rPr/>
        <w:t>x</w:t>
      </w:r>
      <w:r>
        <w:rPr/>
        <w:t>带入</w:t>
      </w:r>
      <w:r>
        <w:rPr/>
        <w:t>Perplexity</w:t>
      </w:r>
      <w:r>
        <w:rPr/>
        <w:t>公式。</w:t>
      </w:r>
    </w:p>
    <w:p>
      <w:pPr>
        <w:pStyle w:val="Quotations"/>
        <w:rPr/>
      </w:pPr>
      <w:r>
        <w:rPr/>
        <w:t>一般情况下，</w:t>
      </w:r>
      <w:r>
        <w:rPr/>
        <w:t xml:space="preserve">N-gram LM </w:t>
      </w:r>
      <w:r>
        <w:rPr/>
        <w:t>效果更好</w:t>
      </w:r>
    </w:p>
    <w:p>
      <w:pPr>
        <w:pStyle w:val="Quotations"/>
        <w:rPr/>
      </w:pPr>
      <w:r>
        <w:rPr/>
      </w:r>
    </w:p>
    <w:p>
      <w:pPr>
        <w:pStyle w:val="Heading2"/>
        <w:ind w:right="567" w:hanging="0"/>
        <w:rPr/>
      </w:pPr>
      <w:r>
        <w:rPr/>
        <w:t>6.Smoothing</w:t>
      </w:r>
      <w:r>
        <w:rPr/>
        <w:t>（平滑处理）</w:t>
      </w:r>
    </w:p>
    <w:p>
      <w:pPr>
        <w:pStyle w:val="Heading3"/>
        <w:rPr/>
      </w:pPr>
      <w:r>
        <w:rPr/>
        <w:t xml:space="preserve">Add-one Smoothing </w:t>
      </w:r>
      <w:r>
        <w:rPr/>
        <w:t>方法（</w:t>
      </w:r>
      <w:r>
        <w:rPr/>
        <w:t xml:space="preserve">Laplace Smoothing </w:t>
      </w:r>
      <w:r>
        <w:rPr/>
        <w:t>方法）</w:t>
      </w:r>
    </w:p>
    <w:p>
      <w:pPr>
        <w:pStyle w:val="TextBody"/>
        <w:rPr/>
      </w:pPr>
      <w:r>
        <w:rPr/>
        <w:t>若不考虑</w:t>
      </w:r>
      <w:r>
        <w:rPr/>
        <w:t>Smoothing,</w:t>
      </w:r>
      <w:r>
        <w:rPr/>
        <w:t>通常计算的是</w:t>
      </w:r>
      <w:r>
        <w:rPr/>
        <w:t>P</w:t>
      </w:r>
      <w:r>
        <w:rPr>
          <w:position w:val="-7"/>
          <w:sz w:val="19"/>
        </w:rPr>
        <w:t>MLE</w:t>
      </w:r>
      <w:r>
        <w:rPr/>
        <w:t>,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P</w:t>
      </w:r>
      <w:r>
        <w:rPr>
          <w:position w:val="-7"/>
          <w:sz w:val="19"/>
        </w:rPr>
        <w:t>MLE</w:t>
      </w:r>
      <w:r>
        <w:rPr/>
        <w:t>(W</w:t>
      </w:r>
      <w:r>
        <w:rPr>
          <w:position w:val="-7"/>
          <w:sz w:val="19"/>
        </w:rPr>
        <w:t>i</w:t>
      </w:r>
      <w:r>
        <w:rPr/>
        <w:t xml:space="preserve"> | W</w:t>
      </w:r>
      <w:r>
        <w:rPr>
          <w:position w:val="-7"/>
          <w:sz w:val="19"/>
        </w:rPr>
        <w:t>i-1</w:t>
      </w:r>
      <w:r>
        <w:rPr/>
        <w:t>) = c((W</w:t>
      </w:r>
      <w:r>
        <w:rPr>
          <w:position w:val="-7"/>
          <w:sz w:val="19"/>
        </w:rPr>
        <w:t>i</w:t>
      </w:r>
      <w:r>
        <w:rPr/>
        <w:t xml:space="preserve"> , W</w:t>
      </w:r>
      <w:r>
        <w:rPr>
          <w:position w:val="-7"/>
          <w:sz w:val="19"/>
        </w:rPr>
        <w:t>i-1</w:t>
      </w:r>
      <w:r>
        <w:rPr/>
        <w:t>)) / c(W</w:t>
      </w:r>
      <w:r>
        <w:rPr>
          <w:position w:val="-7"/>
          <w:sz w:val="19"/>
        </w:rPr>
        <w:t>i</w:t>
      </w:r>
      <w:r>
        <w:rPr/>
        <w:t xml:space="preserve"> ) </w:t>
      </w:r>
    </w:p>
    <w:p>
      <w:pPr>
        <w:pStyle w:val="TextBody"/>
        <w:rPr/>
      </w:pPr>
      <w:r>
        <w:rPr/>
        <w:t>但是此方法可能出现</w:t>
      </w:r>
      <w:r>
        <w:rPr/>
        <w:t>P(W</w:t>
      </w:r>
      <w:r>
        <w:rPr>
          <w:position w:val="-7"/>
          <w:sz w:val="19"/>
        </w:rPr>
        <w:t>n</w:t>
      </w:r>
      <w:r>
        <w:rPr/>
        <w:t>)</w:t>
      </w:r>
      <w:r>
        <w:rPr/>
        <w:t>为</w:t>
      </w:r>
      <w:r>
        <w:rPr/>
        <w:t>0</w:t>
      </w:r>
      <w:r>
        <w:rPr/>
        <w:t>的情况而导致无法评估，因此引入</w:t>
      </w:r>
      <w:r>
        <w:rPr/>
        <w:t>Smoothing</w:t>
      </w:r>
      <w:r>
        <w:rPr/>
        <w:t>方法。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</w:t>
      </w:r>
      <w:r>
        <w:rPr>
          <w:position w:val="-7"/>
          <w:sz w:val="19"/>
        </w:rPr>
        <w:t>Add-1</w:t>
      </w:r>
      <w:r>
        <w:rPr/>
        <w:t>(W</w:t>
      </w:r>
      <w:r>
        <w:rPr>
          <w:position w:val="-7"/>
          <w:sz w:val="19"/>
        </w:rPr>
        <w:t>i</w:t>
      </w:r>
      <w:r>
        <w:rPr/>
        <w:t xml:space="preserve"> | W</w:t>
      </w:r>
      <w:r>
        <w:rPr>
          <w:position w:val="-7"/>
          <w:sz w:val="19"/>
        </w:rPr>
        <w:t>i-1</w:t>
      </w:r>
      <w:r>
        <w:rPr/>
        <w:t>) = c((W</w:t>
      </w:r>
      <w:r>
        <w:rPr>
          <w:position w:val="-7"/>
          <w:sz w:val="19"/>
        </w:rPr>
        <w:t>i</w:t>
      </w:r>
      <w:r>
        <w:rPr/>
        <w:t xml:space="preserve"> , W</w:t>
      </w:r>
      <w:r>
        <w:rPr>
          <w:position w:val="-7"/>
          <w:sz w:val="19"/>
        </w:rPr>
        <w:t>i-1</w:t>
      </w:r>
      <w:r>
        <w:rPr/>
        <w:t>)) + 1 / c(W</w:t>
      </w:r>
      <w:r>
        <w:rPr>
          <w:position w:val="-7"/>
          <w:sz w:val="19"/>
        </w:rPr>
        <w:t>i</w:t>
      </w:r>
      <w:r>
        <w:rPr/>
        <w:t xml:space="preserve"> ) + V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V</w:t>
      </w:r>
      <w:r>
        <w:rPr/>
        <w:t xml:space="preserve">是词典的大小（无重复词）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在分母中加</w:t>
      </w:r>
      <w:r>
        <w:rPr/>
        <w:t>V</w:t>
      </w:r>
      <w:r>
        <w:rPr/>
        <w:t>，会使得所有</w:t>
      </w:r>
      <w:r>
        <w:rPr/>
        <w:t>P()</w:t>
      </w:r>
      <w:r>
        <w:rPr/>
        <w:t>的总和为</w:t>
      </w:r>
      <w:r>
        <w:rPr/>
        <w:t xml:space="preserve">1 </w:t>
      </w:r>
    </w:p>
    <w:p>
      <w:pPr>
        <w:pStyle w:val="Heading3"/>
        <w:rPr/>
      </w:pPr>
      <w:r>
        <w:rPr/>
        <w:t>Add-K Smoothing(Laplace Smoothing)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</w:t>
      </w:r>
      <w:r>
        <w:rPr>
          <w:position w:val="-7"/>
          <w:sz w:val="19"/>
        </w:rPr>
        <w:t>Add-1</w:t>
      </w:r>
      <w:r>
        <w:rPr/>
        <w:t>(W</w:t>
      </w:r>
      <w:r>
        <w:rPr>
          <w:position w:val="-7"/>
          <w:sz w:val="19"/>
        </w:rPr>
        <w:t>i</w:t>
      </w:r>
      <w:r>
        <w:rPr/>
        <w:t xml:space="preserve"> | W</w:t>
      </w:r>
      <w:r>
        <w:rPr>
          <w:position w:val="-7"/>
          <w:sz w:val="19"/>
        </w:rPr>
        <w:t>i-1</w:t>
      </w:r>
      <w:r>
        <w:rPr/>
        <w:t>) = c((W</w:t>
      </w:r>
      <w:r>
        <w:rPr>
          <w:position w:val="-7"/>
          <w:sz w:val="19"/>
        </w:rPr>
        <w:t>i</w:t>
      </w:r>
      <w:r>
        <w:rPr/>
        <w:t xml:space="preserve"> , W</w:t>
      </w:r>
      <w:r>
        <w:rPr>
          <w:position w:val="-7"/>
          <w:sz w:val="19"/>
        </w:rPr>
        <w:t>i-1</w:t>
      </w:r>
      <w:r>
        <w:rPr/>
        <w:t>)) + k / c(W</w:t>
      </w:r>
      <w:r>
        <w:rPr>
          <w:position w:val="-7"/>
          <w:sz w:val="19"/>
        </w:rPr>
        <w:t>i</w:t>
      </w:r>
      <w:r>
        <w:rPr/>
        <w:t xml:space="preserve"> ) + kV 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k=1</w:t>
      </w:r>
      <w:r>
        <w:rPr/>
        <w:t>时， 是</w:t>
      </w:r>
      <w:r>
        <w:rPr/>
        <w:t xml:space="preserve">Add-one Smoothing </w:t>
      </w:r>
    </w:p>
    <w:p>
      <w:pPr>
        <w:pStyle w:val="Heading4"/>
        <w:rPr/>
      </w:pPr>
      <w:r>
        <w:rPr/>
        <w:t>如何选择</w:t>
      </w:r>
      <w:r>
        <w:rPr/>
        <w:t>K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K = 1</w:t>
      </w:r>
      <w:r>
        <w:rPr/>
        <w:t>，</w:t>
      </w:r>
      <w:r>
        <w:rPr/>
        <w:t>2</w:t>
      </w:r>
      <w:r>
        <w:rPr/>
        <w:t>，</w:t>
      </w:r>
      <w:r>
        <w:rPr/>
        <w:t>3...n ,</w:t>
      </w:r>
      <w:r>
        <w:rPr/>
        <w:t xml:space="preserve">一个一个计算对比找到最合适的 </w:t>
      </w:r>
      <w:r>
        <w:rPr/>
        <w:t xml:space="preserve">k 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优化 </w:t>
      </w:r>
      <w:r>
        <w:rPr/>
        <w:t>f(k) ,</w:t>
      </w:r>
      <w:r>
        <w:rPr/>
        <w:t>此时</w:t>
      </w:r>
      <w:r>
        <w:rPr/>
        <w:t>Perplexity = f(k),</w:t>
      </w:r>
      <w:r>
        <w:rPr/>
        <w:t xml:space="preserve">故 </w:t>
      </w:r>
      <w:r>
        <w:rPr/>
        <w:t>Min</w:t>
      </w:r>
      <w:r>
        <w:rPr>
          <w:position w:val="-7"/>
          <w:sz w:val="19"/>
        </w:rPr>
        <w:t>perplexity</w:t>
      </w:r>
      <w:r>
        <w:rPr/>
        <w:t>= Min</w:t>
      </w:r>
      <w:r>
        <w:rPr>
          <w:position w:val="-7"/>
          <w:sz w:val="19"/>
        </w:rPr>
        <w:t>f(k)</w:t>
      </w:r>
      <w:r>
        <w:rPr/>
        <w:t xml:space="preserve"> =&gt; k= argmin</w:t>
      </w:r>
      <w:r>
        <w:rPr>
          <w:position w:val="-7"/>
          <w:sz w:val="19"/>
        </w:rPr>
        <w:t>k</w:t>
      </w:r>
      <w:r>
        <w:rPr/>
        <w:t xml:space="preserve"> f(k)</w:t>
      </w:r>
    </w:p>
    <w:p>
      <w:pPr>
        <w:pStyle w:val="Heading3"/>
        <w:spacing w:before="0" w:after="0"/>
        <w:rPr/>
      </w:pPr>
      <w:r>
        <w:rPr/>
        <w:t xml:space="preserve">Interpolation </w:t>
      </w:r>
      <w:r>
        <w:rPr/>
        <w:t>方法</w:t>
      </w:r>
    </w:p>
    <w:p>
      <w:pPr>
        <w:pStyle w:val="TextBody"/>
        <w:rPr/>
      </w:pPr>
      <w:r>
        <w:rPr/>
        <w:t>背景：现在不出现的概率，不代表未来数据更多</w:t>
      </w:r>
      <w:r>
        <w:rPr/>
        <w:t>anyway</w:t>
      </w:r>
      <w:r>
        <w:rPr/>
        <w:t>还不出现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核心思路：在计算</w:t>
      </w:r>
      <w:r>
        <w:rPr/>
        <w:t>Trigram</w:t>
      </w:r>
      <w:r>
        <w:rPr/>
        <w:t>概率时同时</w:t>
      </w:r>
      <w:r>
        <w:rPr/>
        <w:t>Unigram,Bigram,Trigram</w:t>
      </w:r>
      <w:r>
        <w:rPr/>
        <w:t xml:space="preserve">出现的频次 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P(W</w:t>
      </w:r>
      <w:r>
        <w:rPr>
          <w:position w:val="-7"/>
          <w:sz w:val="19"/>
        </w:rPr>
        <w:t>n</w:t>
      </w:r>
      <w:r>
        <w:rPr/>
        <w:t>|W</w:t>
      </w:r>
      <w:r>
        <w:rPr>
          <w:position w:val="-7"/>
          <w:sz w:val="19"/>
        </w:rPr>
        <w:t>n-1</w:t>
      </w:r>
      <w:r>
        <w:rPr/>
        <w:t>,W</w:t>
      </w:r>
      <w:r>
        <w:rPr>
          <w:position w:val="-7"/>
          <w:sz w:val="19"/>
        </w:rPr>
        <w:t>n-2</w:t>
      </w:r>
      <w:r>
        <w:rPr/>
        <w:t>) = λ</w:t>
      </w:r>
      <w:r>
        <w:rPr>
          <w:position w:val="-7"/>
          <w:sz w:val="19"/>
        </w:rPr>
        <w:t>1</w:t>
      </w:r>
      <w:r>
        <w:rPr/>
        <w:t>P(W</w:t>
      </w:r>
      <w:r>
        <w:rPr>
          <w:position w:val="-7"/>
          <w:sz w:val="19"/>
        </w:rPr>
        <w:t>n</w:t>
      </w:r>
      <w:r>
        <w:rPr/>
        <w:t>|W</w:t>
      </w:r>
      <w:r>
        <w:rPr>
          <w:position w:val="-7"/>
          <w:sz w:val="19"/>
        </w:rPr>
        <w:t>n-1</w:t>
      </w:r>
      <w:r>
        <w:rPr/>
        <w:t>,W</w:t>
      </w:r>
      <w:r>
        <w:rPr>
          <w:position w:val="-7"/>
          <w:sz w:val="19"/>
        </w:rPr>
        <w:t>n-2</w:t>
      </w:r>
      <w:r>
        <w:rPr/>
        <w:t>)+ λ</w:t>
      </w:r>
      <w:r>
        <w:rPr>
          <w:position w:val="-7"/>
          <w:sz w:val="19"/>
        </w:rPr>
        <w:t>2</w:t>
      </w:r>
      <w:r>
        <w:rPr/>
        <w:t>P(W</w:t>
      </w:r>
      <w:r>
        <w:rPr>
          <w:position w:val="-7"/>
          <w:sz w:val="19"/>
        </w:rPr>
        <w:t>n</w:t>
      </w:r>
      <w:r>
        <w:rPr/>
        <w:t>|W</w:t>
      </w:r>
      <w:r>
        <w:rPr>
          <w:position w:val="-7"/>
          <w:sz w:val="19"/>
        </w:rPr>
        <w:t>n-1</w:t>
      </w:r>
      <w:r>
        <w:rPr/>
        <w:t>)+ λ</w:t>
      </w:r>
      <w:r>
        <w:rPr>
          <w:position w:val="-7"/>
          <w:sz w:val="19"/>
        </w:rPr>
        <w:t>3</w:t>
      </w:r>
      <w:r>
        <w:rPr/>
        <w:t>P(W</w:t>
      </w:r>
      <w:r>
        <w:rPr>
          <w:position w:val="-7"/>
          <w:sz w:val="19"/>
        </w:rPr>
        <w:t>n</w:t>
      </w:r>
      <w:r>
        <w:rPr/>
        <w:t>) , λ</w:t>
      </w:r>
      <w:r>
        <w:rPr>
          <w:position w:val="-7"/>
          <w:sz w:val="19"/>
        </w:rPr>
        <w:t>1</w:t>
      </w:r>
      <w:r>
        <w:rPr/>
        <w:t>+λ</w:t>
      </w:r>
      <w:r>
        <w:rPr>
          <w:position w:val="-7"/>
          <w:sz w:val="19"/>
        </w:rPr>
        <w:t>2</w:t>
      </w:r>
      <w:r>
        <w:rPr/>
        <w:t>+λ</w:t>
      </w:r>
      <w:r>
        <w:rPr>
          <w:position w:val="-7"/>
          <w:sz w:val="19"/>
        </w:rPr>
        <w:t>3</w:t>
      </w:r>
      <w:r>
        <w:rPr/>
        <w:t xml:space="preserve"> =1 </w:t>
      </w:r>
    </w:p>
    <w:p>
      <w:pPr>
        <w:pStyle w:val="TextBody"/>
        <w:rPr/>
      </w:pPr>
      <w:r>
        <w:rPr/>
        <w:t xml:space="preserve">上面公式 </w:t>
      </w:r>
      <w:r>
        <w:rPr/>
        <w:t>&lt;=&gt; Tri-gram = λ</w:t>
      </w:r>
      <w:r>
        <w:rPr>
          <w:position w:val="-7"/>
          <w:sz w:val="19"/>
        </w:rPr>
        <w:t>1</w:t>
      </w:r>
      <w:r>
        <w:rPr/>
        <w:t>Trigram+ λ</w:t>
      </w:r>
      <w:r>
        <w:rPr>
          <w:position w:val="-7"/>
          <w:sz w:val="19"/>
        </w:rPr>
        <w:t>2</w:t>
      </w:r>
      <w:r>
        <w:rPr/>
        <w:t xml:space="preserve"> Bigram+ λ</w:t>
      </w:r>
      <w:r>
        <w:rPr>
          <w:position w:val="-7"/>
          <w:sz w:val="19"/>
        </w:rPr>
        <w:t>3</w:t>
      </w:r>
      <w:r>
        <w:rPr/>
        <w:t>Unigram</w:t>
      </w:r>
    </w:p>
    <w:p>
      <w:pPr>
        <w:pStyle w:val="TextBody"/>
        <w:rPr/>
      </w:pPr>
      <w:r>
        <w:rPr/>
        <w:t>对各方法加权平均，好的方法权重大些，加权平均的和为</w:t>
      </w:r>
      <w:r>
        <w:rPr/>
        <w:t>1</w:t>
      </w:r>
    </w:p>
    <w:p>
      <w:pPr>
        <w:pStyle w:val="Heading3"/>
        <w:rPr/>
      </w:pPr>
      <w:r>
        <w:rPr/>
        <w:t>Good-Turning Smoothing</w:t>
      </w:r>
    </w:p>
    <w:p>
      <w:pPr>
        <w:pStyle w:val="Quotations"/>
        <w:rPr/>
      </w:pPr>
      <w:r>
        <w:rPr/>
        <w:t>背景：在训练数据里没有见过的怎么处理？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N</w:t>
      </w:r>
      <w:r>
        <w:rPr>
          <w:position w:val="8"/>
          <w:sz w:val="19"/>
        </w:rPr>
        <w:t>c</w:t>
      </w:r>
      <w:r>
        <w:rPr/>
        <w:t xml:space="preserve"> : </w:t>
      </w:r>
      <w:r>
        <w:rPr/>
        <w:t>出现</w:t>
      </w:r>
      <w:r>
        <w:rPr/>
        <w:t>c</w:t>
      </w:r>
      <w:r>
        <w:rPr/>
        <w:t xml:space="preserve">次的单词的个数 </w:t>
      </w:r>
    </w:p>
    <w:p>
      <w:pPr>
        <w:pStyle w:val="TextBody"/>
        <w:spacing w:before="0" w:after="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634</TotalTime>
  <Application>LibreOffice/6.0.7.3$Linux_X86_64 LibreOffice_project/00m0$Build-3</Application>
  <Pages>4</Pages>
  <Words>1070</Words>
  <Characters>2464</Characters>
  <CharactersWithSpaces>2695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2020-02-13T22:16:52Z</dcterms:created>
  <dc:creator/>
  <dc:description/>
  <dc:language>en-US</dc:language>
  <cp:lastModifiedBy/>
  <dcterms:modified xsi:type="dcterms:W3CDTF">2020-02-14T09:47:41Z</dcterms:modified>
  <cp:revision>116</cp:revision>
  <dc:subject/>
  <dc:title/>
</cp:coreProperties>
</file>