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1466D" w:rsidRPr="0011466D" w:rsidRDefault="0011466D" w:rsidP="00A947E6">
      <w:pPr>
        <w:rPr>
          <w:rFonts w:hint="eastAsia"/>
          <w:b/>
          <w:sz w:val="32"/>
          <w:szCs w:val="32"/>
        </w:rPr>
      </w:pPr>
      <w:r w:rsidRPr="0011466D">
        <w:rPr>
          <w:rFonts w:hint="eastAsia"/>
          <w:b/>
          <w:sz w:val="32"/>
          <w:szCs w:val="32"/>
        </w:rPr>
        <w:t>基本概念</w:t>
      </w:r>
    </w:p>
    <w:p w:rsidR="00A947E6" w:rsidRDefault="00A947E6" w:rsidP="00A947E6">
      <w:pPr>
        <w:pStyle w:val="a5"/>
        <w:numPr>
          <w:ilvl w:val="0"/>
          <w:numId w:val="1"/>
        </w:numPr>
        <w:ind w:firstLineChars="0"/>
        <w:rPr>
          <w:rFonts w:hint="eastAsia"/>
        </w:rPr>
      </w:pPr>
      <w:r>
        <w:rPr>
          <w:rFonts w:hint="eastAsia"/>
        </w:rPr>
        <w:t>经济：三种含义。</w:t>
      </w:r>
      <w:r>
        <w:rPr>
          <w:rFonts w:hint="eastAsia"/>
        </w:rPr>
        <w:t>1</w:t>
      </w:r>
      <w:r>
        <w:rPr>
          <w:rFonts w:hint="eastAsia"/>
        </w:rPr>
        <w:t>社会生产关系或国民经济总称。</w:t>
      </w:r>
      <w:r>
        <w:rPr>
          <w:rFonts w:hint="eastAsia"/>
        </w:rPr>
        <w:t>2.</w:t>
      </w:r>
      <w:r>
        <w:rPr>
          <w:rFonts w:hint="eastAsia"/>
        </w:rPr>
        <w:t>社会生产和再生产过程。</w:t>
      </w:r>
      <w:r>
        <w:rPr>
          <w:rFonts w:hint="eastAsia"/>
        </w:rPr>
        <w:t>3.</w:t>
      </w:r>
      <w:r>
        <w:rPr>
          <w:rFonts w:hint="eastAsia"/>
        </w:rPr>
        <w:t>经济活动的合理性，劳动的节约，节省。</w:t>
      </w:r>
    </w:p>
    <w:p w:rsidR="003204A1" w:rsidRDefault="003204A1" w:rsidP="00A947E6">
      <w:pPr>
        <w:pStyle w:val="a5"/>
        <w:numPr>
          <w:ilvl w:val="0"/>
          <w:numId w:val="1"/>
        </w:numPr>
        <w:ind w:firstLineChars="0"/>
        <w:rPr>
          <w:rFonts w:hint="eastAsia"/>
          <w:color w:val="FF0000"/>
        </w:rPr>
      </w:pPr>
      <w:r w:rsidRPr="003204A1">
        <w:rPr>
          <w:rFonts w:hint="eastAsia"/>
          <w:color w:val="FF0000"/>
        </w:rPr>
        <w:t>经济学：</w:t>
      </w:r>
    </w:p>
    <w:p w:rsidR="003204A1" w:rsidRPr="003204A1" w:rsidRDefault="003204A1" w:rsidP="00A947E6">
      <w:pPr>
        <w:pStyle w:val="a5"/>
        <w:numPr>
          <w:ilvl w:val="0"/>
          <w:numId w:val="1"/>
        </w:numPr>
        <w:ind w:firstLineChars="0"/>
        <w:rPr>
          <w:rFonts w:hint="eastAsia"/>
        </w:rPr>
      </w:pPr>
      <w:r w:rsidRPr="003204A1">
        <w:rPr>
          <w:rFonts w:hint="eastAsia"/>
        </w:rPr>
        <w:t>管理：管理者在多变的客观环境下，对组织所拥有的资源进行有效的计划、组织、领导和控制，以便达到既定组织目标的全部过程。</w:t>
      </w:r>
    </w:p>
    <w:p w:rsidR="003204A1" w:rsidRDefault="003204A1" w:rsidP="003204A1">
      <w:pPr>
        <w:pStyle w:val="a5"/>
        <w:numPr>
          <w:ilvl w:val="0"/>
          <w:numId w:val="1"/>
        </w:numPr>
        <w:ind w:firstLineChars="0"/>
      </w:pPr>
      <w:r>
        <w:rPr>
          <w:rFonts w:hint="eastAsia"/>
        </w:rPr>
        <w:t>管理学：系统地研究管理活动的基本规律和方法的科学</w:t>
      </w:r>
    </w:p>
    <w:p w:rsidR="003204A1" w:rsidRDefault="003204A1" w:rsidP="00A947E6">
      <w:pPr>
        <w:pStyle w:val="a5"/>
        <w:numPr>
          <w:ilvl w:val="0"/>
          <w:numId w:val="1"/>
        </w:numPr>
        <w:ind w:firstLineChars="0"/>
        <w:rPr>
          <w:rFonts w:hint="eastAsia"/>
        </w:rPr>
      </w:pPr>
      <w:r>
        <w:rPr>
          <w:rFonts w:hint="eastAsia"/>
        </w:rPr>
        <w:t>需求：在某一特定时期内，消费者在每一价格水平上愿意并能够购买的商品数量</w:t>
      </w:r>
    </w:p>
    <w:p w:rsidR="003204A1" w:rsidRDefault="003204A1" w:rsidP="00A947E6">
      <w:pPr>
        <w:pStyle w:val="a5"/>
        <w:numPr>
          <w:ilvl w:val="0"/>
          <w:numId w:val="1"/>
        </w:numPr>
        <w:ind w:firstLineChars="0"/>
        <w:rPr>
          <w:rFonts w:hint="eastAsia"/>
        </w:rPr>
      </w:pPr>
      <w:r>
        <w:rPr>
          <w:rFonts w:hint="eastAsia"/>
        </w:rPr>
        <w:t>需求量：在某一特定时间内，消费者在某一特定价格水平上愿意并能够购买的商品数量。</w:t>
      </w:r>
    </w:p>
    <w:p w:rsidR="003204A1" w:rsidRDefault="003204A1" w:rsidP="00A947E6">
      <w:pPr>
        <w:pStyle w:val="a5"/>
        <w:numPr>
          <w:ilvl w:val="0"/>
          <w:numId w:val="1"/>
        </w:numPr>
        <w:ind w:firstLineChars="0"/>
        <w:rPr>
          <w:rFonts w:hint="eastAsia"/>
        </w:rPr>
      </w:pPr>
      <w:r>
        <w:rPr>
          <w:rFonts w:hint="eastAsia"/>
        </w:rPr>
        <w:t>吉芬商品：收入下降，需求量增加的商品。</w:t>
      </w:r>
    </w:p>
    <w:p w:rsidR="003D64A2" w:rsidRDefault="003D64A2" w:rsidP="00A947E6">
      <w:pPr>
        <w:pStyle w:val="a5"/>
        <w:numPr>
          <w:ilvl w:val="0"/>
          <w:numId w:val="1"/>
        </w:numPr>
        <w:ind w:firstLineChars="0"/>
        <w:rPr>
          <w:rFonts w:hint="eastAsia"/>
        </w:rPr>
      </w:pPr>
      <w:r>
        <w:rPr>
          <w:rFonts w:hint="eastAsia"/>
        </w:rPr>
        <w:t>供求法则：需求、供给和价格的关系称之为供求法则</w:t>
      </w:r>
    </w:p>
    <w:p w:rsidR="003D64A2" w:rsidRDefault="003D64A2" w:rsidP="00A947E6">
      <w:pPr>
        <w:pStyle w:val="a5"/>
        <w:numPr>
          <w:ilvl w:val="0"/>
          <w:numId w:val="1"/>
        </w:numPr>
        <w:ind w:firstLineChars="0"/>
        <w:rPr>
          <w:rFonts w:hint="eastAsia"/>
        </w:rPr>
      </w:pPr>
      <w:r>
        <w:rPr>
          <w:rFonts w:hint="eastAsia"/>
        </w:rPr>
        <w:t>市场出清：达到供求均衡状态的市场</w:t>
      </w:r>
    </w:p>
    <w:p w:rsidR="003D64A2" w:rsidRDefault="003D64A2" w:rsidP="00A947E6">
      <w:pPr>
        <w:pStyle w:val="a5"/>
        <w:numPr>
          <w:ilvl w:val="0"/>
          <w:numId w:val="1"/>
        </w:numPr>
        <w:ind w:firstLineChars="0"/>
        <w:rPr>
          <w:rFonts w:hint="eastAsia"/>
        </w:rPr>
      </w:pPr>
      <w:r>
        <w:rPr>
          <w:rFonts w:hint="eastAsia"/>
        </w:rPr>
        <w:t>需求的价格弹性：当所有其它影响买者与卖者计划的因素都不变时，一种物品需求量对其价格的变动反应程度的无单位衡量指标。</w:t>
      </w:r>
    </w:p>
    <w:p w:rsidR="003D64A2" w:rsidRDefault="003D64A2" w:rsidP="00A947E6">
      <w:pPr>
        <w:pStyle w:val="a5"/>
        <w:numPr>
          <w:ilvl w:val="0"/>
          <w:numId w:val="1"/>
        </w:numPr>
        <w:ind w:firstLineChars="0"/>
        <w:rPr>
          <w:rFonts w:hint="eastAsia"/>
        </w:rPr>
      </w:pPr>
      <w:r>
        <w:rPr>
          <w:rFonts w:hint="eastAsia"/>
        </w:rPr>
        <w:t>市场经济：允许生产者与消费者自由交换商品和服务的经济制度。在这种制度下，商品在市场上的价格完全由供需双方决定。</w:t>
      </w:r>
    </w:p>
    <w:p w:rsidR="003D64A2" w:rsidRPr="003204A1" w:rsidRDefault="003D64A2" w:rsidP="00A947E6">
      <w:pPr>
        <w:pStyle w:val="a5"/>
        <w:numPr>
          <w:ilvl w:val="0"/>
          <w:numId w:val="1"/>
        </w:numPr>
        <w:ind w:firstLineChars="0"/>
      </w:pPr>
      <w:r>
        <w:rPr>
          <w:rFonts w:hint="eastAsia"/>
        </w:rPr>
        <w:t>计划经济：人为设计的替代市场体制的资源配置方式。在这种制度下，政府通过指令性计划安排生产要素在各个行业，各种产品之间的分配；安排消费品在全体居民中的分配。</w:t>
      </w:r>
    </w:p>
    <w:p w:rsidR="00B10EC3" w:rsidRDefault="00B0236A" w:rsidP="00B0236A">
      <w:pPr>
        <w:pStyle w:val="a5"/>
        <w:numPr>
          <w:ilvl w:val="0"/>
          <w:numId w:val="1"/>
        </w:numPr>
        <w:ind w:firstLineChars="0"/>
      </w:pPr>
      <w:r>
        <w:rPr>
          <w:rFonts w:hint="eastAsia"/>
        </w:rPr>
        <w:t>生产：对多种要素进行有机组合而形成产品，劳务的行为。</w:t>
      </w:r>
    </w:p>
    <w:p w:rsidR="00B0236A" w:rsidRDefault="00B0236A" w:rsidP="00B0236A">
      <w:pPr>
        <w:pStyle w:val="a5"/>
        <w:numPr>
          <w:ilvl w:val="0"/>
          <w:numId w:val="1"/>
        </w:numPr>
        <w:ind w:firstLineChars="0"/>
      </w:pPr>
      <w:r>
        <w:rPr>
          <w:rFonts w:hint="eastAsia"/>
        </w:rPr>
        <w:t>生产要素：生产中使用的各种资源：劳力，土地，资本，企业家才能</w:t>
      </w:r>
    </w:p>
    <w:p w:rsidR="00DA0F3A" w:rsidRDefault="00DA0F3A" w:rsidP="00B0236A">
      <w:pPr>
        <w:pStyle w:val="a5"/>
        <w:numPr>
          <w:ilvl w:val="0"/>
          <w:numId w:val="1"/>
        </w:numPr>
        <w:ind w:firstLineChars="0"/>
      </w:pPr>
      <w:r>
        <w:rPr>
          <w:rFonts w:hint="eastAsia"/>
        </w:rPr>
        <w:t>生产管理：对企业日常的生产活动的计划、组织和控制。</w:t>
      </w:r>
    </w:p>
    <w:p w:rsidR="00B0236A" w:rsidRDefault="00B0236A" w:rsidP="00B0236A">
      <w:pPr>
        <w:pStyle w:val="a5"/>
        <w:numPr>
          <w:ilvl w:val="0"/>
          <w:numId w:val="1"/>
        </w:numPr>
        <w:ind w:firstLineChars="0"/>
      </w:pPr>
      <w:r>
        <w:rPr>
          <w:rFonts w:hint="eastAsia"/>
        </w:rPr>
        <w:t>规模报酬：因为生产规模变动而引起的报酬（产量）的变动。</w:t>
      </w:r>
    </w:p>
    <w:p w:rsidR="00AF6DFD" w:rsidRDefault="00AF6DFD" w:rsidP="00B0236A">
      <w:pPr>
        <w:pStyle w:val="a5"/>
        <w:numPr>
          <w:ilvl w:val="0"/>
          <w:numId w:val="1"/>
        </w:numPr>
        <w:ind w:firstLineChars="0"/>
      </w:pPr>
      <w:r>
        <w:rPr>
          <w:rFonts w:hint="eastAsia"/>
        </w:rPr>
        <w:t>成本：生产中所使用的要素的</w:t>
      </w:r>
      <w:r w:rsidRPr="0051459F">
        <w:rPr>
          <w:rFonts w:hint="eastAsia"/>
          <w:b/>
        </w:rPr>
        <w:t>价格</w:t>
      </w:r>
      <w:r>
        <w:rPr>
          <w:rFonts w:hint="eastAsia"/>
        </w:rPr>
        <w:t>，包括物化成本和劳动者为个人需要所创造的价值（工资）</w:t>
      </w:r>
    </w:p>
    <w:p w:rsidR="00AF6DFD" w:rsidRDefault="00AF6DFD" w:rsidP="00B0236A">
      <w:pPr>
        <w:pStyle w:val="a5"/>
        <w:numPr>
          <w:ilvl w:val="0"/>
          <w:numId w:val="1"/>
        </w:numPr>
        <w:ind w:firstLineChars="0"/>
      </w:pPr>
      <w:r>
        <w:rPr>
          <w:rFonts w:hint="eastAsia"/>
        </w:rPr>
        <w:t>相关成本：适宜用来做决策的成本</w:t>
      </w:r>
    </w:p>
    <w:p w:rsidR="00AF6DFD" w:rsidRDefault="00AF6DFD" w:rsidP="00B0236A">
      <w:pPr>
        <w:pStyle w:val="a5"/>
        <w:numPr>
          <w:ilvl w:val="0"/>
          <w:numId w:val="1"/>
        </w:numPr>
        <w:ind w:firstLineChars="0"/>
      </w:pPr>
      <w:r>
        <w:rPr>
          <w:rFonts w:hint="eastAsia"/>
        </w:rPr>
        <w:t>机会成本：一种资源用于某种用途而放弃其它用途所丧失的潜在利益</w:t>
      </w:r>
    </w:p>
    <w:p w:rsidR="00AF6DFD" w:rsidRDefault="0051459F" w:rsidP="00B0236A">
      <w:pPr>
        <w:pStyle w:val="a5"/>
        <w:numPr>
          <w:ilvl w:val="0"/>
          <w:numId w:val="1"/>
        </w:numPr>
        <w:ind w:firstLineChars="0"/>
      </w:pPr>
      <w:r>
        <w:rPr>
          <w:rFonts w:hint="eastAsia"/>
        </w:rPr>
        <w:t>增量成本：由于做出</w:t>
      </w:r>
      <w:r w:rsidR="00AF6DFD">
        <w:rPr>
          <w:rFonts w:hint="eastAsia"/>
        </w:rPr>
        <w:t>某项决策而带来的总成本的变化量</w:t>
      </w:r>
    </w:p>
    <w:p w:rsidR="00AF6DFD" w:rsidRDefault="00AF6DFD" w:rsidP="00B0236A">
      <w:pPr>
        <w:pStyle w:val="a5"/>
        <w:numPr>
          <w:ilvl w:val="0"/>
          <w:numId w:val="1"/>
        </w:numPr>
        <w:ind w:firstLineChars="0"/>
      </w:pPr>
      <w:r>
        <w:rPr>
          <w:rFonts w:hint="eastAsia"/>
        </w:rPr>
        <w:t>沉没成本：发生在过去的费用支出，不是现在或将来任何决策所能改变的成本</w:t>
      </w:r>
    </w:p>
    <w:p w:rsidR="00AF6DFD" w:rsidRDefault="00AF6DFD" w:rsidP="00B0236A">
      <w:pPr>
        <w:pStyle w:val="a5"/>
        <w:numPr>
          <w:ilvl w:val="0"/>
          <w:numId w:val="1"/>
        </w:numPr>
        <w:ind w:firstLineChars="0"/>
      </w:pPr>
      <w:r>
        <w:rPr>
          <w:rFonts w:hint="eastAsia"/>
        </w:rPr>
        <w:t>固定成本：在一定期间和一定生产规模限度内，不随产量变动而变动的成本。</w:t>
      </w:r>
    </w:p>
    <w:p w:rsidR="00AF6DFD" w:rsidRDefault="00AF6DFD" w:rsidP="00B0236A">
      <w:pPr>
        <w:pStyle w:val="a5"/>
        <w:numPr>
          <w:ilvl w:val="0"/>
          <w:numId w:val="1"/>
        </w:numPr>
        <w:ind w:firstLineChars="0"/>
      </w:pPr>
      <w:r>
        <w:rPr>
          <w:rFonts w:hint="eastAsia"/>
        </w:rPr>
        <w:t>变动成本：随产量变化而变动的成本</w:t>
      </w:r>
    </w:p>
    <w:p w:rsidR="00AF6DFD" w:rsidRDefault="00AF6DFD" w:rsidP="00B0236A">
      <w:pPr>
        <w:pStyle w:val="a5"/>
        <w:numPr>
          <w:ilvl w:val="0"/>
          <w:numId w:val="1"/>
        </w:numPr>
        <w:ind w:firstLineChars="0"/>
        <w:rPr>
          <w:rFonts w:hint="eastAsia"/>
        </w:rPr>
      </w:pPr>
      <w:r>
        <w:rPr>
          <w:rFonts w:hint="eastAsia"/>
        </w:rPr>
        <w:t>短期：至少有一种投入要素不能变化的时期</w:t>
      </w:r>
    </w:p>
    <w:p w:rsidR="004278F2" w:rsidRDefault="004278F2" w:rsidP="00B0236A">
      <w:pPr>
        <w:pStyle w:val="a5"/>
        <w:numPr>
          <w:ilvl w:val="0"/>
          <w:numId w:val="1"/>
        </w:numPr>
        <w:ind w:firstLineChars="0"/>
      </w:pPr>
      <w:r>
        <w:rPr>
          <w:rFonts w:hint="eastAsia"/>
          <w:bCs/>
          <w:szCs w:val="21"/>
        </w:rPr>
        <w:t>系统：</w:t>
      </w:r>
      <w:r>
        <w:rPr>
          <w:rFonts w:ascii="宋体" w:cs="宋体" w:hint="eastAsia"/>
          <w:kern w:val="0"/>
          <w:szCs w:val="21"/>
        </w:rPr>
        <w:t>由相互作用和相互依赖的若干组成部分按照一定的规律合成，具有</w:t>
      </w:r>
      <w:r w:rsidRPr="00B91FDC">
        <w:rPr>
          <w:rFonts w:ascii="宋体" w:cs="宋体" w:hint="eastAsia"/>
          <w:b/>
          <w:kern w:val="0"/>
          <w:szCs w:val="21"/>
        </w:rPr>
        <w:t>特定功能的</w:t>
      </w:r>
      <w:r>
        <w:rPr>
          <w:rFonts w:ascii="宋体" w:cs="宋体" w:hint="eastAsia"/>
          <w:kern w:val="0"/>
          <w:szCs w:val="21"/>
        </w:rPr>
        <w:t>有机整体。</w:t>
      </w:r>
    </w:p>
    <w:p w:rsidR="00AF6DFD" w:rsidRDefault="00946492" w:rsidP="00B0236A">
      <w:pPr>
        <w:pStyle w:val="a5"/>
        <w:numPr>
          <w:ilvl w:val="0"/>
          <w:numId w:val="1"/>
        </w:numPr>
        <w:ind w:firstLineChars="0"/>
      </w:pPr>
      <w:r>
        <w:rPr>
          <w:rFonts w:hint="eastAsia"/>
        </w:rPr>
        <w:t>企业：从事商品生产、流通及服务性活动，满足社会需要并获取利润，实行自主经营、自负盈亏、自我发展、自我约束，具有法人资格的基本经营单位。</w:t>
      </w:r>
    </w:p>
    <w:p w:rsidR="00946492" w:rsidRDefault="00946492" w:rsidP="00B0236A">
      <w:pPr>
        <w:pStyle w:val="a5"/>
        <w:numPr>
          <w:ilvl w:val="0"/>
          <w:numId w:val="1"/>
        </w:numPr>
        <w:ind w:firstLineChars="0"/>
      </w:pPr>
      <w:r>
        <w:rPr>
          <w:rFonts w:hint="eastAsia"/>
        </w:rPr>
        <w:t>管理职能：计划，组织，指挥，协调，控制。</w:t>
      </w:r>
    </w:p>
    <w:p w:rsidR="00946492" w:rsidRDefault="00946492" w:rsidP="00B0236A">
      <w:pPr>
        <w:pStyle w:val="a5"/>
        <w:numPr>
          <w:ilvl w:val="0"/>
          <w:numId w:val="1"/>
        </w:numPr>
        <w:ind w:firstLineChars="0"/>
      </w:pPr>
      <w:r>
        <w:rPr>
          <w:rFonts w:hint="eastAsia"/>
        </w:rPr>
        <w:t>戴明环（</w:t>
      </w:r>
      <w:r>
        <w:rPr>
          <w:rFonts w:hint="eastAsia"/>
        </w:rPr>
        <w:t>PDCA</w:t>
      </w:r>
      <w:r>
        <w:rPr>
          <w:rFonts w:hint="eastAsia"/>
        </w:rPr>
        <w:t>）</w:t>
      </w:r>
      <w:r>
        <w:rPr>
          <w:rFonts w:hint="eastAsia"/>
        </w:rPr>
        <w:t xml:space="preserve"> Plan-Do-Check-Action</w:t>
      </w:r>
    </w:p>
    <w:p w:rsidR="00946492" w:rsidRDefault="00946492" w:rsidP="00B0236A">
      <w:pPr>
        <w:pStyle w:val="a5"/>
        <w:numPr>
          <w:ilvl w:val="0"/>
          <w:numId w:val="1"/>
        </w:numPr>
        <w:ind w:firstLineChars="0"/>
      </w:pPr>
      <w:r>
        <w:rPr>
          <w:rFonts w:hint="eastAsia"/>
        </w:rPr>
        <w:t>市场：买卖商品的场所（空间概念），是具有特定需要和欲望，而且愿意并能够通过交换来满足这种需要和欲望的所有现实顾客和潜在顾客。</w:t>
      </w:r>
    </w:p>
    <w:p w:rsidR="00946492" w:rsidRDefault="00946492" w:rsidP="00B0236A">
      <w:pPr>
        <w:pStyle w:val="a5"/>
        <w:numPr>
          <w:ilvl w:val="0"/>
          <w:numId w:val="1"/>
        </w:numPr>
        <w:ind w:firstLineChars="0"/>
      </w:pPr>
      <w:r>
        <w:rPr>
          <w:rFonts w:hint="eastAsia"/>
        </w:rPr>
        <w:t>市场营销：个人和群体通过创造并同他人交换产品和价值以满足需要和欲望的一种社会和管理过程。</w:t>
      </w:r>
    </w:p>
    <w:p w:rsidR="00DA0F3A" w:rsidRDefault="00C95BA4" w:rsidP="00B0236A">
      <w:pPr>
        <w:pStyle w:val="a5"/>
        <w:numPr>
          <w:ilvl w:val="0"/>
          <w:numId w:val="1"/>
        </w:numPr>
        <w:ind w:firstLineChars="0"/>
      </w:pPr>
      <w:r>
        <w:rPr>
          <w:rFonts w:hint="eastAsia"/>
        </w:rPr>
        <w:t>权益资本：投资主体投入企业或项目的资本</w:t>
      </w:r>
    </w:p>
    <w:p w:rsidR="00C95BA4" w:rsidRDefault="00DA0F3A" w:rsidP="00B0236A">
      <w:pPr>
        <w:pStyle w:val="a5"/>
        <w:numPr>
          <w:ilvl w:val="0"/>
          <w:numId w:val="1"/>
        </w:numPr>
        <w:ind w:firstLineChars="0"/>
      </w:pPr>
      <w:r>
        <w:rPr>
          <w:rFonts w:hint="eastAsia"/>
        </w:rPr>
        <w:t>项目融资：将项目的资产、收益作为抵押而取得资金的一种方式。</w:t>
      </w:r>
    </w:p>
    <w:p w:rsidR="00DA0F3A" w:rsidRDefault="0068182A" w:rsidP="00B0236A">
      <w:pPr>
        <w:pStyle w:val="a5"/>
        <w:numPr>
          <w:ilvl w:val="0"/>
          <w:numId w:val="1"/>
        </w:numPr>
        <w:ind w:firstLineChars="0"/>
      </w:pPr>
      <w:r>
        <w:rPr>
          <w:rFonts w:hint="eastAsia"/>
        </w:rPr>
        <w:lastRenderedPageBreak/>
        <w:t>库存：企业</w:t>
      </w:r>
      <w:r w:rsidRPr="0068182A">
        <w:rPr>
          <w:rFonts w:hint="eastAsia"/>
          <w:b/>
        </w:rPr>
        <w:t>所有资源</w:t>
      </w:r>
      <w:r>
        <w:rPr>
          <w:rFonts w:hint="eastAsia"/>
          <w:b/>
        </w:rPr>
        <w:t>（原材料、成品，半成品）</w:t>
      </w:r>
      <w:r>
        <w:rPr>
          <w:rFonts w:hint="eastAsia"/>
        </w:rPr>
        <w:t>的储备</w:t>
      </w:r>
    </w:p>
    <w:p w:rsidR="00C576F5" w:rsidRDefault="00C576F5" w:rsidP="00B0236A">
      <w:pPr>
        <w:pStyle w:val="a5"/>
        <w:numPr>
          <w:ilvl w:val="0"/>
          <w:numId w:val="1"/>
        </w:numPr>
        <w:ind w:firstLineChars="0"/>
      </w:pPr>
      <w:r>
        <w:rPr>
          <w:rFonts w:hint="eastAsia"/>
        </w:rPr>
        <w:t>准时制生产方式</w:t>
      </w:r>
      <w:r>
        <w:rPr>
          <w:rFonts w:hint="eastAsia"/>
        </w:rPr>
        <w:t>JIT</w:t>
      </w:r>
      <w:r>
        <w:rPr>
          <w:rFonts w:hint="eastAsia"/>
        </w:rPr>
        <w:t>：将必要的原材料和零部件，以必要的数量和完美的质量，在正确的时间送往正确的地点。（零库存管理）</w:t>
      </w:r>
    </w:p>
    <w:p w:rsidR="00C576F5" w:rsidRDefault="0051459F" w:rsidP="00B0236A">
      <w:pPr>
        <w:pStyle w:val="a5"/>
        <w:numPr>
          <w:ilvl w:val="0"/>
          <w:numId w:val="1"/>
        </w:numPr>
        <w:ind w:firstLineChars="0"/>
      </w:pPr>
      <w:proofErr w:type="gramStart"/>
      <w:r>
        <w:rPr>
          <w:rFonts w:hint="eastAsia"/>
        </w:rPr>
        <w:t>总活动</w:t>
      </w:r>
      <w:proofErr w:type="gramEnd"/>
      <w:r>
        <w:rPr>
          <w:rFonts w:hint="eastAsia"/>
        </w:rPr>
        <w:t>时差：在不影响整</w:t>
      </w:r>
      <w:r w:rsidR="00273F1E">
        <w:rPr>
          <w:rFonts w:hint="eastAsia"/>
        </w:rPr>
        <w:t>个网络计划完工的前提下，活动可利用的最大机动时间。</w:t>
      </w:r>
      <w:r w:rsidR="00273F1E">
        <w:rPr>
          <w:rFonts w:hint="eastAsia"/>
        </w:rPr>
        <w:t>R(</w:t>
      </w:r>
      <w:proofErr w:type="spellStart"/>
      <w:r w:rsidR="00273F1E">
        <w:t>i,j</w:t>
      </w:r>
      <w:proofErr w:type="spellEnd"/>
      <w:r w:rsidR="00273F1E">
        <w:t>)=T</w:t>
      </w:r>
      <w:r w:rsidR="00273F1E">
        <w:rPr>
          <w:rFonts w:hint="eastAsia"/>
          <w:vertAlign w:val="subscript"/>
        </w:rPr>
        <w:t>LF</w:t>
      </w:r>
      <w:r w:rsidR="00273F1E">
        <w:rPr>
          <w:rFonts w:hint="eastAsia"/>
        </w:rPr>
        <w:t>(</w:t>
      </w:r>
      <w:proofErr w:type="spellStart"/>
      <w:r w:rsidR="00273F1E">
        <w:t>i,j</w:t>
      </w:r>
      <w:proofErr w:type="spellEnd"/>
      <w:r w:rsidR="00273F1E">
        <w:t>)-T</w:t>
      </w:r>
      <w:r w:rsidR="00273F1E">
        <w:rPr>
          <w:rFonts w:hint="eastAsia"/>
          <w:vertAlign w:val="subscript"/>
        </w:rPr>
        <w:t>ES</w:t>
      </w:r>
      <w:r w:rsidR="00273F1E">
        <w:rPr>
          <w:rFonts w:hint="eastAsia"/>
        </w:rPr>
        <w:t>(</w:t>
      </w:r>
      <w:proofErr w:type="spellStart"/>
      <w:r w:rsidR="00273F1E">
        <w:t>i,j</w:t>
      </w:r>
      <w:proofErr w:type="spellEnd"/>
      <w:r w:rsidR="00273F1E">
        <w:t>)-t</w:t>
      </w:r>
      <w:r w:rsidR="00273F1E">
        <w:rPr>
          <w:rFonts w:hint="eastAsia"/>
        </w:rPr>
        <w:t>(</w:t>
      </w:r>
      <w:proofErr w:type="spellStart"/>
      <w:r w:rsidR="00273F1E">
        <w:t>i,j</w:t>
      </w:r>
      <w:proofErr w:type="spellEnd"/>
      <w:r w:rsidR="00273F1E">
        <w:t>)</w:t>
      </w:r>
    </w:p>
    <w:p w:rsidR="00273F1E" w:rsidRDefault="00273F1E" w:rsidP="00B0236A">
      <w:pPr>
        <w:pStyle w:val="a5"/>
        <w:numPr>
          <w:ilvl w:val="0"/>
          <w:numId w:val="1"/>
        </w:numPr>
        <w:ind w:firstLineChars="0"/>
      </w:pPr>
      <w:r>
        <w:rPr>
          <w:rFonts w:hint="eastAsia"/>
        </w:rPr>
        <w:t>活动自由时差（单时差）：在不影响紧后活动最早开始时间的前提下，活动可利用的最大机动时间。</w:t>
      </w:r>
      <w:r>
        <w:t>r</w:t>
      </w:r>
      <w:r>
        <w:rPr>
          <w:rFonts w:hint="eastAsia"/>
        </w:rPr>
        <w:t xml:space="preserve"> (</w:t>
      </w:r>
      <w:proofErr w:type="spellStart"/>
      <w:r>
        <w:t>i,j</w:t>
      </w:r>
      <w:proofErr w:type="spellEnd"/>
      <w:r>
        <w:t>)=T</w:t>
      </w:r>
      <w:r>
        <w:rPr>
          <w:rFonts w:hint="eastAsia"/>
          <w:vertAlign w:val="subscript"/>
        </w:rPr>
        <w:t>ES</w:t>
      </w:r>
      <w:r>
        <w:rPr>
          <w:rFonts w:hint="eastAsia"/>
        </w:rPr>
        <w:t>(</w:t>
      </w:r>
      <w:proofErr w:type="spellStart"/>
      <w:r>
        <w:t>j</w:t>
      </w:r>
      <w:r>
        <w:rPr>
          <w:rFonts w:hint="eastAsia"/>
        </w:rPr>
        <w:t>,h</w:t>
      </w:r>
      <w:proofErr w:type="spellEnd"/>
      <w:r>
        <w:t>)</w:t>
      </w:r>
      <w:r>
        <w:rPr>
          <w:rFonts w:hint="eastAsia"/>
        </w:rPr>
        <w:t>-T</w:t>
      </w:r>
      <w:r>
        <w:rPr>
          <w:rFonts w:hint="eastAsia"/>
          <w:vertAlign w:val="subscript"/>
        </w:rPr>
        <w:t>EF</w:t>
      </w:r>
      <w:r>
        <w:rPr>
          <w:rFonts w:hint="eastAsia"/>
        </w:rPr>
        <w:t>(</w:t>
      </w:r>
      <w:proofErr w:type="spellStart"/>
      <w:r>
        <w:t>i,j</w:t>
      </w:r>
      <w:proofErr w:type="spellEnd"/>
      <w:r>
        <w:t>)</w:t>
      </w:r>
    </w:p>
    <w:p w:rsidR="00273F1E" w:rsidRDefault="00273F1E" w:rsidP="00B0236A">
      <w:pPr>
        <w:pStyle w:val="a5"/>
        <w:numPr>
          <w:ilvl w:val="0"/>
          <w:numId w:val="1"/>
        </w:numPr>
        <w:ind w:firstLineChars="0"/>
      </w:pPr>
      <w:r>
        <w:rPr>
          <w:rFonts w:hint="eastAsia"/>
        </w:rPr>
        <w:t>决策：为了解决当前或未来可能发生的问题选择最佳方案的一种过程。</w:t>
      </w:r>
    </w:p>
    <w:p w:rsidR="00273F1E" w:rsidRDefault="00273F1E" w:rsidP="00B0236A">
      <w:pPr>
        <w:pStyle w:val="a5"/>
        <w:numPr>
          <w:ilvl w:val="0"/>
          <w:numId w:val="1"/>
        </w:numPr>
        <w:ind w:firstLineChars="0"/>
      </w:pPr>
      <w:r>
        <w:rPr>
          <w:rFonts w:hint="eastAsia"/>
        </w:rPr>
        <w:t>项目决策三要素：决策方案，自然状态，收益（损失）</w:t>
      </w:r>
    </w:p>
    <w:p w:rsidR="00273F1E" w:rsidRDefault="00431EFC" w:rsidP="00B0236A">
      <w:pPr>
        <w:pStyle w:val="a5"/>
        <w:numPr>
          <w:ilvl w:val="0"/>
          <w:numId w:val="1"/>
        </w:numPr>
        <w:ind w:firstLineChars="0"/>
      </w:pPr>
      <w:r>
        <w:rPr>
          <w:rFonts w:hint="eastAsia"/>
        </w:rPr>
        <w:t>资金的时间价值：不同时间发生的等额资金在价值上的差别。</w:t>
      </w:r>
    </w:p>
    <w:p w:rsidR="00431EFC" w:rsidRDefault="001556B4" w:rsidP="00B0236A">
      <w:pPr>
        <w:pStyle w:val="a5"/>
        <w:numPr>
          <w:ilvl w:val="0"/>
          <w:numId w:val="1"/>
        </w:numPr>
        <w:ind w:firstLineChars="0"/>
      </w:pPr>
      <w:r>
        <w:rPr>
          <w:rFonts w:hint="eastAsia"/>
        </w:rPr>
        <w:t>折现：把将来某一时间的资金换算成与现在时间点相等值的金额的换算过程。</w:t>
      </w:r>
    </w:p>
    <w:p w:rsidR="001556B4" w:rsidRDefault="001556B4" w:rsidP="00B0236A">
      <w:pPr>
        <w:pStyle w:val="a5"/>
        <w:numPr>
          <w:ilvl w:val="0"/>
          <w:numId w:val="1"/>
        </w:numPr>
        <w:ind w:firstLineChars="0"/>
      </w:pPr>
      <w:r>
        <w:rPr>
          <w:rFonts w:hint="eastAsia"/>
        </w:rPr>
        <w:t>利息：资金通过一定时间的生产经营活动后的增值部分或投资的收益额。</w:t>
      </w:r>
    </w:p>
    <w:p w:rsidR="001556B4" w:rsidRDefault="001556B4" w:rsidP="00B0236A">
      <w:pPr>
        <w:pStyle w:val="a5"/>
        <w:numPr>
          <w:ilvl w:val="0"/>
          <w:numId w:val="1"/>
        </w:numPr>
        <w:ind w:firstLineChars="0"/>
      </w:pPr>
      <w:r>
        <w:rPr>
          <w:rFonts w:hint="eastAsia"/>
        </w:rPr>
        <w:t>有效利率：规定为一年的利息额与本金之比。</w:t>
      </w:r>
    </w:p>
    <w:p w:rsidR="001556B4" w:rsidRDefault="001556B4" w:rsidP="00B0236A">
      <w:pPr>
        <w:pStyle w:val="a5"/>
        <w:numPr>
          <w:ilvl w:val="0"/>
          <w:numId w:val="1"/>
        </w:numPr>
        <w:ind w:firstLineChars="0"/>
      </w:pPr>
      <w:r>
        <w:rPr>
          <w:rFonts w:hint="eastAsia"/>
        </w:rPr>
        <w:t>名义利率：等于每一计息周期利率与每年的计息周期数的乘积。</w:t>
      </w:r>
    </w:p>
    <w:p w:rsidR="001556B4" w:rsidRDefault="00A947E6" w:rsidP="00B0236A">
      <w:pPr>
        <w:pStyle w:val="a5"/>
        <w:numPr>
          <w:ilvl w:val="0"/>
          <w:numId w:val="1"/>
        </w:numPr>
        <w:ind w:firstLineChars="0"/>
      </w:pPr>
      <w:r>
        <w:rPr>
          <w:rFonts w:hint="eastAsia"/>
        </w:rPr>
        <w:t>投资：工程项目的实现所需要预先垫付的资金。</w:t>
      </w:r>
    </w:p>
    <w:p w:rsidR="0089468B" w:rsidRDefault="0089468B" w:rsidP="00B0236A">
      <w:pPr>
        <w:pStyle w:val="a5"/>
        <w:numPr>
          <w:ilvl w:val="0"/>
          <w:numId w:val="1"/>
        </w:numPr>
        <w:ind w:firstLineChars="0"/>
      </w:pPr>
      <w:r>
        <w:rPr>
          <w:rFonts w:hint="eastAsia"/>
        </w:rPr>
        <w:t>折旧：固定资产由于其价值在多个</w:t>
      </w:r>
      <w:r w:rsidR="001A74DA">
        <w:rPr>
          <w:rFonts w:hint="eastAsia"/>
        </w:rPr>
        <w:t>时期内</w:t>
      </w:r>
      <w:r>
        <w:rPr>
          <w:rFonts w:hint="eastAsia"/>
        </w:rPr>
        <w:t>损耗</w:t>
      </w:r>
      <w:r w:rsidR="001A74DA">
        <w:rPr>
          <w:rFonts w:hint="eastAsia"/>
        </w:rPr>
        <w:t>而</w:t>
      </w:r>
      <w:r>
        <w:rPr>
          <w:rFonts w:hint="eastAsia"/>
        </w:rPr>
        <w:t>降低的部分。</w:t>
      </w:r>
    </w:p>
    <w:p w:rsidR="0089468B" w:rsidRDefault="0089468B" w:rsidP="00B0236A">
      <w:pPr>
        <w:pStyle w:val="a5"/>
        <w:numPr>
          <w:ilvl w:val="0"/>
          <w:numId w:val="1"/>
        </w:numPr>
        <w:ind w:firstLineChars="0"/>
        <w:rPr>
          <w:rFonts w:hint="eastAsia"/>
        </w:rPr>
      </w:pPr>
      <w:r>
        <w:rPr>
          <w:rFonts w:hint="eastAsia"/>
        </w:rPr>
        <w:t>全面质量管理：企业的全体人员，全体部门参与的质量管理，在企业活动全过程实行的质量管理。</w:t>
      </w:r>
    </w:p>
    <w:p w:rsidR="004278F2" w:rsidRPr="004C445E" w:rsidRDefault="004C445E" w:rsidP="00B0236A">
      <w:pPr>
        <w:pStyle w:val="a5"/>
        <w:numPr>
          <w:ilvl w:val="0"/>
          <w:numId w:val="1"/>
        </w:numPr>
        <w:ind w:firstLineChars="0"/>
        <w:rPr>
          <w:rFonts w:hint="eastAsia"/>
        </w:rPr>
      </w:pPr>
      <w:r>
        <w:rPr>
          <w:rFonts w:hint="eastAsia"/>
        </w:rPr>
        <w:t>边际效用：</w:t>
      </w:r>
      <w:r>
        <w:rPr>
          <w:rFonts w:ascii="宋体" w:cs="宋体" w:hint="eastAsia"/>
          <w:kern w:val="0"/>
          <w:szCs w:val="21"/>
        </w:rPr>
        <w:t>在一定时间内，消费者增加一个单位商品或服务所带来的新增效用，也就是效用的增量。</w:t>
      </w:r>
    </w:p>
    <w:p w:rsidR="004C445E" w:rsidRPr="00246F93" w:rsidRDefault="004C445E" w:rsidP="00B0236A">
      <w:pPr>
        <w:pStyle w:val="a5"/>
        <w:numPr>
          <w:ilvl w:val="0"/>
          <w:numId w:val="1"/>
        </w:numPr>
        <w:ind w:firstLineChars="0"/>
        <w:rPr>
          <w:rFonts w:hint="eastAsia"/>
        </w:rPr>
      </w:pPr>
      <w:r>
        <w:rPr>
          <w:rFonts w:ascii="宋体" w:cs="宋体" w:hint="eastAsia"/>
          <w:kern w:val="0"/>
          <w:szCs w:val="21"/>
        </w:rPr>
        <w:t>边际技术替代率：厂商维持产量不变，以一种投入要素替代另一种投入要素的过程中，增加一个单位一种投入要素所能替代的另一种要素的数量。</w:t>
      </w:r>
    </w:p>
    <w:p w:rsidR="00246F93" w:rsidRPr="00B91FDC" w:rsidRDefault="00246F93" w:rsidP="00B0236A">
      <w:pPr>
        <w:pStyle w:val="a5"/>
        <w:numPr>
          <w:ilvl w:val="0"/>
          <w:numId w:val="1"/>
        </w:numPr>
        <w:ind w:firstLineChars="0"/>
        <w:rPr>
          <w:rFonts w:hint="eastAsia"/>
        </w:rPr>
      </w:pPr>
      <w:r>
        <w:rPr>
          <w:rFonts w:ascii="宋体" w:cs="宋体" w:hint="eastAsia"/>
          <w:kern w:val="0"/>
          <w:szCs w:val="21"/>
        </w:rPr>
        <w:t>价值工程：以最低寿命周期成本、可靠地实现必要功能，以功能分析为核心，以提高价值为目的的有组织的技术经济活动。</w:t>
      </w:r>
    </w:p>
    <w:p w:rsidR="00B91FDC" w:rsidRPr="00B91FDC" w:rsidRDefault="00B91FDC" w:rsidP="00B0236A">
      <w:pPr>
        <w:pStyle w:val="a5"/>
        <w:numPr>
          <w:ilvl w:val="0"/>
          <w:numId w:val="1"/>
        </w:numPr>
        <w:ind w:firstLineChars="0"/>
        <w:rPr>
          <w:rFonts w:hint="eastAsia"/>
        </w:rPr>
      </w:pPr>
      <w:r>
        <w:rPr>
          <w:rFonts w:ascii="宋体" w:cs="宋体" w:hint="eastAsia"/>
          <w:kern w:val="0"/>
          <w:szCs w:val="21"/>
        </w:rPr>
        <w:t>管理跨度：一个主管能够直接的，有效地领导的下属数目。</w:t>
      </w:r>
    </w:p>
    <w:p w:rsidR="00B91FDC" w:rsidRPr="004C445E" w:rsidRDefault="00B91FDC" w:rsidP="00B0236A">
      <w:pPr>
        <w:pStyle w:val="a5"/>
        <w:numPr>
          <w:ilvl w:val="0"/>
          <w:numId w:val="1"/>
        </w:numPr>
        <w:ind w:firstLineChars="0"/>
        <w:rPr>
          <w:rFonts w:hint="eastAsia"/>
        </w:rPr>
      </w:pPr>
      <w:r>
        <w:rPr>
          <w:rFonts w:ascii="宋体" w:cs="宋体" w:hint="eastAsia"/>
          <w:kern w:val="0"/>
          <w:szCs w:val="21"/>
        </w:rPr>
        <w:t>边际收益：当影响收益的产量或投入要素增加一个单位所增加的收益。</w:t>
      </w:r>
    </w:p>
    <w:p w:rsidR="004C445E" w:rsidRPr="008B19A0" w:rsidRDefault="004C445E" w:rsidP="008B19A0">
      <w:pPr>
        <w:rPr>
          <w:rFonts w:hint="eastAsia"/>
          <w:b/>
          <w:sz w:val="32"/>
          <w:szCs w:val="32"/>
        </w:rPr>
      </w:pPr>
      <w:r w:rsidRPr="008B19A0">
        <w:rPr>
          <w:rFonts w:hint="eastAsia"/>
          <w:b/>
          <w:sz w:val="32"/>
          <w:szCs w:val="32"/>
        </w:rPr>
        <w:t>名人观点</w:t>
      </w:r>
    </w:p>
    <w:p w:rsidR="004C445E" w:rsidRDefault="004C445E" w:rsidP="004C445E">
      <w:pPr>
        <w:pStyle w:val="a5"/>
        <w:numPr>
          <w:ilvl w:val="0"/>
          <w:numId w:val="2"/>
        </w:numPr>
        <w:ind w:firstLineChars="0"/>
        <w:rPr>
          <w:rFonts w:hint="eastAsia"/>
        </w:rPr>
      </w:pPr>
      <w:r w:rsidRPr="004C445E">
        <w:rPr>
          <w:rFonts w:hint="eastAsia"/>
        </w:rPr>
        <w:t>早期古典政治经济学－威廉</w:t>
      </w:r>
      <w:r w:rsidRPr="004C445E">
        <w:t>.</w:t>
      </w:r>
      <w:r w:rsidRPr="004C445E">
        <w:rPr>
          <w:rFonts w:hint="eastAsia"/>
        </w:rPr>
        <w:t>配第（</w:t>
      </w:r>
      <w:r w:rsidRPr="004C445E">
        <w:t>William Petty</w:t>
      </w:r>
      <w:r>
        <w:rPr>
          <w:rFonts w:hint="eastAsia"/>
        </w:rPr>
        <w:t>）</w:t>
      </w:r>
      <w:r w:rsidRPr="004C445E">
        <w:rPr>
          <w:rFonts w:hint="eastAsia"/>
        </w:rPr>
        <w:t>《赋税论》</w:t>
      </w:r>
    </w:p>
    <w:p w:rsidR="004C445E" w:rsidRDefault="004C445E" w:rsidP="004C445E">
      <w:pPr>
        <w:pStyle w:val="a5"/>
        <w:numPr>
          <w:ilvl w:val="0"/>
          <w:numId w:val="2"/>
        </w:numPr>
        <w:ind w:firstLineChars="0"/>
        <w:rPr>
          <w:rFonts w:hint="eastAsia"/>
        </w:rPr>
      </w:pPr>
      <w:r w:rsidRPr="004C445E">
        <w:rPr>
          <w:rFonts w:hint="eastAsia"/>
        </w:rPr>
        <w:t>古典经济学的奠定者有三位</w:t>
      </w:r>
      <w:r>
        <w:rPr>
          <w:rFonts w:hint="eastAsia"/>
        </w:rPr>
        <w:t>:</w:t>
      </w:r>
      <w:r w:rsidRPr="004C445E">
        <w:rPr>
          <w:rFonts w:hint="eastAsia"/>
        </w:rPr>
        <w:t xml:space="preserve"> </w:t>
      </w:r>
      <w:r>
        <w:rPr>
          <w:rFonts w:hint="eastAsia"/>
        </w:rPr>
        <w:t>亚当·斯密</w:t>
      </w:r>
      <w:r>
        <w:rPr>
          <w:rFonts w:hint="eastAsia"/>
        </w:rPr>
        <w:t>，</w:t>
      </w:r>
      <w:r>
        <w:rPr>
          <w:rFonts w:hint="eastAsia"/>
        </w:rPr>
        <w:t>大卫·李嘉图</w:t>
      </w:r>
      <w:r>
        <w:rPr>
          <w:rFonts w:hint="eastAsia"/>
        </w:rPr>
        <w:t>，</w:t>
      </w:r>
      <w:r>
        <w:rPr>
          <w:rFonts w:hint="eastAsia"/>
        </w:rPr>
        <w:t>约翰·穆勒</w:t>
      </w:r>
    </w:p>
    <w:p w:rsidR="004C445E" w:rsidRDefault="004C445E" w:rsidP="004C445E">
      <w:pPr>
        <w:pStyle w:val="a5"/>
        <w:numPr>
          <w:ilvl w:val="0"/>
          <w:numId w:val="2"/>
        </w:numPr>
        <w:ind w:firstLineChars="0"/>
        <w:rPr>
          <w:rFonts w:hint="eastAsia"/>
        </w:rPr>
      </w:pPr>
      <w:r w:rsidRPr="004C445E">
        <w:rPr>
          <w:rFonts w:hint="eastAsia"/>
        </w:rPr>
        <w:t>亚当</w:t>
      </w:r>
      <w:r w:rsidRPr="004C445E">
        <w:t>·</w:t>
      </w:r>
      <w:r w:rsidRPr="004C445E">
        <w:rPr>
          <w:rFonts w:hint="eastAsia"/>
        </w:rPr>
        <w:t>斯密（</w:t>
      </w:r>
      <w:r w:rsidRPr="004C445E">
        <w:t>Adam Smith</w:t>
      </w:r>
      <w:r w:rsidRPr="004C445E">
        <w:rPr>
          <w:rFonts w:hint="eastAsia"/>
        </w:rPr>
        <w:t>）</w:t>
      </w:r>
      <w:r w:rsidRPr="004C445E">
        <w:rPr>
          <w:rFonts w:hint="eastAsia"/>
        </w:rPr>
        <w:t>1776</w:t>
      </w:r>
      <w:r w:rsidRPr="004C445E">
        <w:rPr>
          <w:rFonts w:hint="eastAsia"/>
        </w:rPr>
        <w:t>年《国富论》，标志着古典经济学的诞生，经济学作为一门科学已形成了完整的研究方法和理论体系。</w:t>
      </w:r>
    </w:p>
    <w:p w:rsidR="00000000" w:rsidRPr="004C445E" w:rsidRDefault="00E761CF" w:rsidP="004C445E">
      <w:pPr>
        <w:pStyle w:val="a5"/>
        <w:numPr>
          <w:ilvl w:val="0"/>
          <w:numId w:val="2"/>
        </w:numPr>
        <w:ind w:firstLineChars="0"/>
      </w:pPr>
      <w:r w:rsidRPr="004C445E">
        <w:rPr>
          <w:rFonts w:hint="eastAsia"/>
        </w:rPr>
        <w:t>新古典主义的代表人物有瓦尔拉斯、马歇尔、</w:t>
      </w:r>
      <w:proofErr w:type="gramStart"/>
      <w:r w:rsidRPr="004C445E">
        <w:rPr>
          <w:rFonts w:hint="eastAsia"/>
        </w:rPr>
        <w:t>凯</w:t>
      </w:r>
      <w:proofErr w:type="gramEnd"/>
      <w:r w:rsidRPr="004C445E">
        <w:rPr>
          <w:rFonts w:hint="eastAsia"/>
        </w:rPr>
        <w:t>恩斯以及二十世纪的</w:t>
      </w:r>
      <w:proofErr w:type="gramStart"/>
      <w:r w:rsidRPr="004C445E">
        <w:rPr>
          <w:rFonts w:hint="eastAsia"/>
        </w:rPr>
        <w:t>阿罗和德布鲁</w:t>
      </w:r>
      <w:proofErr w:type="gramEnd"/>
      <w:r w:rsidRPr="004C445E">
        <w:rPr>
          <w:rFonts w:hint="eastAsia"/>
        </w:rPr>
        <w:t>等</w:t>
      </w:r>
      <w:r w:rsidRPr="004C445E">
        <w:rPr>
          <w:rFonts w:hint="eastAsia"/>
        </w:rPr>
        <w:t xml:space="preserve"> </w:t>
      </w:r>
    </w:p>
    <w:p w:rsidR="00000000" w:rsidRPr="004C445E" w:rsidRDefault="004C445E" w:rsidP="004C445E">
      <w:pPr>
        <w:pStyle w:val="a5"/>
        <w:numPr>
          <w:ilvl w:val="0"/>
          <w:numId w:val="2"/>
        </w:numPr>
        <w:ind w:firstLineChars="0"/>
      </w:pPr>
      <w:r w:rsidRPr="004C445E">
        <w:rPr>
          <w:rFonts w:hint="eastAsia"/>
        </w:rPr>
        <w:t>艾尔弗雷德</w:t>
      </w:r>
      <w:r w:rsidRPr="004C445E">
        <w:t>·</w:t>
      </w:r>
      <w:r w:rsidRPr="004C445E">
        <w:rPr>
          <w:rFonts w:hint="eastAsia"/>
        </w:rPr>
        <w:t>马歇尔（</w:t>
      </w:r>
      <w:r w:rsidRPr="004C445E">
        <w:t>Alfred Marshall</w:t>
      </w:r>
      <w:r w:rsidRPr="004C445E">
        <w:rPr>
          <w:rFonts w:hint="eastAsia"/>
        </w:rPr>
        <w:t>）</w:t>
      </w:r>
      <w:r w:rsidR="00E761CF" w:rsidRPr="004C445E">
        <w:rPr>
          <w:rFonts w:hint="eastAsia"/>
        </w:rPr>
        <w:t>新古典经济学的奠基者。</w:t>
      </w:r>
      <w:r w:rsidR="00E761CF" w:rsidRPr="004C445E">
        <w:rPr>
          <w:rFonts w:hint="eastAsia"/>
        </w:rPr>
        <w:t>《经济学原理》</w:t>
      </w:r>
    </w:p>
    <w:p w:rsidR="00000000" w:rsidRPr="004C445E" w:rsidRDefault="00E761CF" w:rsidP="004C445E">
      <w:pPr>
        <w:pStyle w:val="a5"/>
        <w:numPr>
          <w:ilvl w:val="0"/>
          <w:numId w:val="2"/>
        </w:numPr>
        <w:ind w:firstLineChars="0"/>
      </w:pPr>
      <w:r w:rsidRPr="004C445E">
        <w:rPr>
          <w:rFonts w:hint="eastAsia"/>
        </w:rPr>
        <w:t>英国的凯恩斯是现代西方经济学的开始。</w:t>
      </w:r>
    </w:p>
    <w:p w:rsidR="00000000" w:rsidRPr="004C445E" w:rsidRDefault="002651AD" w:rsidP="004C445E">
      <w:pPr>
        <w:pStyle w:val="a5"/>
        <w:numPr>
          <w:ilvl w:val="0"/>
          <w:numId w:val="2"/>
        </w:numPr>
        <w:ind w:firstLineChars="0"/>
      </w:pPr>
      <w:r w:rsidRPr="002651AD">
        <w:rPr>
          <w:rFonts w:hint="eastAsia"/>
        </w:rPr>
        <w:t>罗伯特</w:t>
      </w:r>
      <w:r w:rsidRPr="002651AD">
        <w:rPr>
          <w:rFonts w:hint="eastAsia"/>
        </w:rPr>
        <w:t>.</w:t>
      </w:r>
      <w:r w:rsidRPr="002651AD">
        <w:rPr>
          <w:rFonts w:hint="eastAsia"/>
        </w:rPr>
        <w:t>欧文（</w:t>
      </w:r>
      <w:r w:rsidRPr="002651AD">
        <w:rPr>
          <w:rFonts w:hint="eastAsia"/>
        </w:rPr>
        <w:t>Robert Owen</w:t>
      </w:r>
      <w:r w:rsidRPr="002651AD">
        <w:rPr>
          <w:rFonts w:hint="eastAsia"/>
        </w:rPr>
        <w:t>，</w:t>
      </w:r>
      <w:r w:rsidRPr="002651AD">
        <w:rPr>
          <w:rFonts w:hint="eastAsia"/>
        </w:rPr>
        <w:t xml:space="preserve">1732-1792 </w:t>
      </w:r>
      <w:r w:rsidRPr="002651AD">
        <w:rPr>
          <w:rFonts w:hint="eastAsia"/>
        </w:rPr>
        <w:t>）空想社会主义的代表人物之一，提出在企业中应重视人，被公认为是行为管理学派的先驱者之一。</w:t>
      </w:r>
    </w:p>
    <w:p w:rsidR="002651AD" w:rsidRPr="002651AD" w:rsidRDefault="002651AD" w:rsidP="002651AD">
      <w:pPr>
        <w:pStyle w:val="a5"/>
        <w:numPr>
          <w:ilvl w:val="0"/>
          <w:numId w:val="2"/>
        </w:numPr>
        <w:ind w:firstLineChars="0"/>
      </w:pPr>
      <w:r w:rsidRPr="002651AD">
        <w:rPr>
          <w:rFonts w:hint="eastAsia"/>
        </w:rPr>
        <w:t>科学管理理论</w:t>
      </w:r>
      <w:r>
        <w:rPr>
          <w:rFonts w:hint="eastAsia"/>
        </w:rPr>
        <w:t>：</w:t>
      </w:r>
      <w:r w:rsidRPr="002651AD">
        <w:rPr>
          <w:rFonts w:hint="eastAsia"/>
        </w:rPr>
        <w:t>美国的弗雷德里克</w:t>
      </w:r>
      <w:r w:rsidRPr="002651AD">
        <w:t>·</w:t>
      </w:r>
      <w:r w:rsidRPr="002651AD">
        <w:rPr>
          <w:rFonts w:hint="eastAsia"/>
        </w:rPr>
        <w:t>泰罗</w:t>
      </w:r>
      <w:r w:rsidRPr="002651AD">
        <w:t>(Frederick Taylor)</w:t>
      </w:r>
    </w:p>
    <w:p w:rsidR="002651AD" w:rsidRPr="002651AD" w:rsidRDefault="002651AD" w:rsidP="002651AD">
      <w:pPr>
        <w:pStyle w:val="a5"/>
        <w:numPr>
          <w:ilvl w:val="0"/>
          <w:numId w:val="2"/>
        </w:numPr>
        <w:ind w:firstLineChars="0"/>
      </w:pPr>
      <w:r w:rsidRPr="002651AD">
        <w:rPr>
          <w:rFonts w:hint="eastAsia"/>
        </w:rPr>
        <w:t>组织管理理论</w:t>
      </w:r>
      <w:r>
        <w:rPr>
          <w:rFonts w:hint="eastAsia"/>
        </w:rPr>
        <w:t>：</w:t>
      </w:r>
      <w:r w:rsidRPr="002651AD">
        <w:rPr>
          <w:rFonts w:hint="eastAsia"/>
        </w:rPr>
        <w:t>法国的亨利</w:t>
      </w:r>
      <w:r w:rsidRPr="002651AD">
        <w:t>·</w:t>
      </w:r>
      <w:r w:rsidRPr="002651AD">
        <w:rPr>
          <w:rFonts w:hint="eastAsia"/>
        </w:rPr>
        <w:t>法约尔</w:t>
      </w:r>
      <w:r w:rsidRPr="002651AD">
        <w:t xml:space="preserve">(Henry </w:t>
      </w:r>
      <w:proofErr w:type="spellStart"/>
      <w:r w:rsidRPr="002651AD">
        <w:t>Fayol</w:t>
      </w:r>
      <w:proofErr w:type="spellEnd"/>
      <w:r w:rsidRPr="002651AD">
        <w:t>)</w:t>
      </w:r>
      <w:r w:rsidR="00722471">
        <w:rPr>
          <w:rFonts w:hint="eastAsia"/>
        </w:rPr>
        <w:t>：</w:t>
      </w:r>
      <w:r w:rsidR="00722471" w:rsidRPr="00722471">
        <w:rPr>
          <w:rFonts w:hint="eastAsia"/>
        </w:rPr>
        <w:t>“经营管理（管理过程）理论之父”</w:t>
      </w:r>
    </w:p>
    <w:p w:rsidR="002651AD" w:rsidRPr="002651AD" w:rsidRDefault="002651AD" w:rsidP="00722471">
      <w:pPr>
        <w:pStyle w:val="a5"/>
        <w:numPr>
          <w:ilvl w:val="0"/>
          <w:numId w:val="2"/>
        </w:numPr>
        <w:ind w:firstLineChars="0"/>
      </w:pPr>
      <w:r w:rsidRPr="002651AD">
        <w:rPr>
          <w:rFonts w:hint="eastAsia"/>
        </w:rPr>
        <w:t>人际关系理论</w:t>
      </w:r>
      <w:r>
        <w:rPr>
          <w:rFonts w:hint="eastAsia"/>
        </w:rPr>
        <w:t>：</w:t>
      </w:r>
      <w:r w:rsidRPr="002651AD">
        <w:rPr>
          <w:rFonts w:hint="eastAsia"/>
        </w:rPr>
        <w:t>澳大利亚人（美国）埃尔顿</w:t>
      </w:r>
      <w:r w:rsidRPr="002651AD">
        <w:t>·</w:t>
      </w:r>
      <w:r w:rsidRPr="002651AD">
        <w:rPr>
          <w:rFonts w:hint="eastAsia"/>
        </w:rPr>
        <w:t>梅奥</w:t>
      </w:r>
      <w:r w:rsidRPr="002651AD">
        <w:t>(Elton  Mayo)</w:t>
      </w:r>
      <w:r w:rsidR="00722471">
        <w:rPr>
          <w:rFonts w:hint="eastAsia"/>
        </w:rPr>
        <w:t>：</w:t>
      </w:r>
      <w:r w:rsidR="00722471" w:rsidRPr="008B19A0">
        <w:rPr>
          <w:rFonts w:hint="eastAsia"/>
        </w:rPr>
        <w:t>在著名的霍桑试验的基础上总结建立人群关系论。</w:t>
      </w:r>
      <w:r w:rsidR="00722471" w:rsidRPr="008B19A0">
        <w:rPr>
          <w:rFonts w:hint="eastAsia"/>
        </w:rPr>
        <w:t>管理的第二个里程碑</w:t>
      </w:r>
      <w:r w:rsidR="00722471" w:rsidRPr="008B19A0">
        <w:rPr>
          <w:rFonts w:hint="eastAsia"/>
        </w:rPr>
        <w:t>，</w:t>
      </w:r>
      <w:r w:rsidR="00722471" w:rsidRPr="008B19A0">
        <w:rPr>
          <w:rFonts w:hint="eastAsia"/>
        </w:rPr>
        <w:t>梅奥成为第二时期的代表人物</w:t>
      </w:r>
      <w:r w:rsidR="00722471" w:rsidRPr="008B19A0">
        <w:rPr>
          <w:rFonts w:hint="eastAsia"/>
        </w:rPr>
        <w:t>，</w:t>
      </w:r>
      <w:r w:rsidR="00722471" w:rsidRPr="008B19A0">
        <w:rPr>
          <w:rFonts w:hint="eastAsia"/>
        </w:rPr>
        <w:t>行为科学由此而兴起</w:t>
      </w:r>
    </w:p>
    <w:p w:rsidR="004C445E" w:rsidRDefault="002651AD" w:rsidP="00CC5FAE">
      <w:pPr>
        <w:pStyle w:val="a5"/>
        <w:numPr>
          <w:ilvl w:val="0"/>
          <w:numId w:val="2"/>
        </w:numPr>
        <w:ind w:firstLineChars="0"/>
        <w:rPr>
          <w:rFonts w:hint="eastAsia"/>
        </w:rPr>
      </w:pPr>
      <w:r w:rsidRPr="002651AD">
        <w:rPr>
          <w:rFonts w:hint="eastAsia"/>
        </w:rPr>
        <w:t>行为科学理论</w:t>
      </w:r>
      <w:r>
        <w:rPr>
          <w:rFonts w:hint="eastAsia"/>
        </w:rPr>
        <w:t>：</w:t>
      </w:r>
      <w:r w:rsidRPr="002651AD">
        <w:rPr>
          <w:rFonts w:hint="eastAsia"/>
        </w:rPr>
        <w:t>美国的马斯洛</w:t>
      </w:r>
      <w:r w:rsidRPr="002651AD">
        <w:t xml:space="preserve">(Abraham  </w:t>
      </w:r>
      <w:proofErr w:type="spellStart"/>
      <w:r w:rsidRPr="002651AD">
        <w:t>H·Maslow</w:t>
      </w:r>
      <w:proofErr w:type="spellEnd"/>
      <w:r w:rsidRPr="002651AD">
        <w:t>)</w:t>
      </w:r>
      <w:r w:rsidR="00722471">
        <w:rPr>
          <w:rFonts w:hint="eastAsia"/>
        </w:rPr>
        <w:t>：</w:t>
      </w:r>
      <w:r w:rsidR="00722471" w:rsidRPr="008B19A0">
        <w:rPr>
          <w:rFonts w:hint="eastAsia"/>
        </w:rPr>
        <w:t>需要层次理论</w:t>
      </w:r>
      <w:r w:rsidR="00722471" w:rsidRPr="008B19A0">
        <w:rPr>
          <w:rFonts w:hint="eastAsia"/>
        </w:rPr>
        <w:t>(</w:t>
      </w:r>
      <w:r w:rsidR="00722471" w:rsidRPr="00722471">
        <w:t>The hierarchy of needs theory</w:t>
      </w:r>
      <w:r w:rsidR="00722471" w:rsidRPr="008B19A0">
        <w:rPr>
          <w:rFonts w:hint="eastAsia"/>
        </w:rPr>
        <w:t>)</w:t>
      </w:r>
    </w:p>
    <w:p w:rsidR="002651AD" w:rsidRPr="002651AD" w:rsidRDefault="002651AD" w:rsidP="002651AD">
      <w:pPr>
        <w:pStyle w:val="a5"/>
        <w:numPr>
          <w:ilvl w:val="0"/>
          <w:numId w:val="2"/>
        </w:numPr>
        <w:ind w:firstLineChars="0"/>
      </w:pPr>
      <w:r w:rsidRPr="00722471">
        <w:rPr>
          <w:rFonts w:hint="eastAsia"/>
        </w:rPr>
        <w:lastRenderedPageBreak/>
        <w:t>亨利</w:t>
      </w:r>
      <w:r w:rsidRPr="00722471">
        <w:rPr>
          <w:rFonts w:hint="eastAsia"/>
        </w:rPr>
        <w:t>.</w:t>
      </w:r>
      <w:proofErr w:type="gramStart"/>
      <w:r w:rsidRPr="00722471">
        <w:rPr>
          <w:rFonts w:hint="eastAsia"/>
        </w:rPr>
        <w:t>甘特</w:t>
      </w:r>
      <w:proofErr w:type="gramEnd"/>
      <w:r w:rsidRPr="00722471">
        <w:rPr>
          <w:rFonts w:hint="eastAsia"/>
        </w:rPr>
        <w:t xml:space="preserve"> </w:t>
      </w:r>
      <w:r w:rsidRPr="00722471">
        <w:rPr>
          <w:rFonts w:hint="eastAsia"/>
        </w:rPr>
        <w:t>：</w:t>
      </w:r>
      <w:r w:rsidRPr="002651AD">
        <w:rPr>
          <w:rFonts w:hint="eastAsia"/>
        </w:rPr>
        <w:t xml:space="preserve"> </w:t>
      </w:r>
      <w:r w:rsidRPr="00722471">
        <w:rPr>
          <w:rFonts w:hint="eastAsia"/>
        </w:rPr>
        <w:t>发明了表示生产进度线条和指示图表</w:t>
      </w:r>
      <w:r w:rsidRPr="00722471">
        <w:t>——</w:t>
      </w:r>
      <w:r w:rsidRPr="00722471">
        <w:rPr>
          <w:rFonts w:hint="eastAsia"/>
        </w:rPr>
        <w:t>甘特图，使生产组织工作标准化。</w:t>
      </w:r>
    </w:p>
    <w:p w:rsidR="00722471" w:rsidRPr="00722471" w:rsidRDefault="00722471" w:rsidP="00722471">
      <w:pPr>
        <w:pStyle w:val="a5"/>
        <w:numPr>
          <w:ilvl w:val="0"/>
          <w:numId w:val="2"/>
        </w:numPr>
        <w:ind w:firstLineChars="0"/>
      </w:pPr>
      <w:r w:rsidRPr="00722471">
        <w:rPr>
          <w:rFonts w:hint="eastAsia"/>
        </w:rPr>
        <w:t>吉尔布雷斯（</w:t>
      </w:r>
      <w:r w:rsidRPr="00722471">
        <w:rPr>
          <w:rFonts w:hint="eastAsia"/>
        </w:rPr>
        <w:t xml:space="preserve"> </w:t>
      </w:r>
      <w:proofErr w:type="spellStart"/>
      <w:r w:rsidRPr="00722471">
        <w:rPr>
          <w:rFonts w:hint="eastAsia"/>
        </w:rPr>
        <w:t>Gilbreth</w:t>
      </w:r>
      <w:proofErr w:type="spellEnd"/>
      <w:r w:rsidRPr="00722471">
        <w:rPr>
          <w:rFonts w:hint="eastAsia"/>
        </w:rPr>
        <w:t>）夫妇</w:t>
      </w:r>
      <w:r>
        <w:rPr>
          <w:rFonts w:hint="eastAsia"/>
        </w:rPr>
        <w:t>：动作研究，</w:t>
      </w:r>
      <w:r w:rsidRPr="008B19A0">
        <w:rPr>
          <w:rFonts w:hint="eastAsia"/>
        </w:rPr>
        <w:t>被人们称之为</w:t>
      </w:r>
      <w:r w:rsidRPr="008B19A0">
        <w:t>“</w:t>
      </w:r>
      <w:r w:rsidRPr="008B19A0">
        <w:rPr>
          <w:rFonts w:hint="eastAsia"/>
        </w:rPr>
        <w:t>效率专家</w:t>
      </w:r>
      <w:r w:rsidRPr="008B19A0">
        <w:t>”</w:t>
      </w:r>
    </w:p>
    <w:p w:rsidR="002651AD" w:rsidRDefault="00722471" w:rsidP="008B19A0">
      <w:pPr>
        <w:pStyle w:val="a5"/>
        <w:numPr>
          <w:ilvl w:val="0"/>
          <w:numId w:val="2"/>
        </w:numPr>
        <w:ind w:firstLineChars="0"/>
        <w:rPr>
          <w:rFonts w:hint="eastAsia"/>
        </w:rPr>
      </w:pPr>
      <w:r w:rsidRPr="00722471">
        <w:rPr>
          <w:rFonts w:hint="eastAsia"/>
        </w:rPr>
        <w:t>巴纳德（</w:t>
      </w:r>
      <w:r w:rsidRPr="00722471">
        <w:t>Chester</w:t>
      </w:r>
      <w:r w:rsidRPr="008B19A0">
        <w:rPr>
          <w:rFonts w:hint="eastAsia"/>
        </w:rPr>
        <w:t>Ⅰ</w:t>
      </w:r>
      <w:r w:rsidRPr="00722471">
        <w:rPr>
          <w:rFonts w:hint="eastAsia"/>
        </w:rPr>
        <w:t>．</w:t>
      </w:r>
      <w:r w:rsidRPr="00722471">
        <w:t>Barnard</w:t>
      </w:r>
      <w:r w:rsidRPr="00722471">
        <w:rPr>
          <w:rFonts w:hint="eastAsia"/>
        </w:rPr>
        <w:t>）</w:t>
      </w:r>
      <w:r w:rsidRPr="008B19A0">
        <w:rPr>
          <w:rFonts w:hint="eastAsia"/>
        </w:rPr>
        <w:t>社会系统学派的组织理论的代表人物，运用社会学的观点来研究管理理论。</w:t>
      </w:r>
      <w:r w:rsidRPr="008B19A0">
        <w:rPr>
          <w:rFonts w:hint="eastAsia"/>
        </w:rPr>
        <w:t xml:space="preserve">  </w:t>
      </w:r>
    </w:p>
    <w:p w:rsidR="00B91FDC" w:rsidRPr="0011466D" w:rsidRDefault="00B91FDC" w:rsidP="00B91FDC">
      <w:pPr>
        <w:pStyle w:val="a5"/>
        <w:numPr>
          <w:ilvl w:val="0"/>
          <w:numId w:val="2"/>
        </w:numPr>
        <w:ind w:firstLineChars="0"/>
        <w:rPr>
          <w:rFonts w:hint="eastAsia"/>
          <w:color w:val="FF0000"/>
        </w:rPr>
      </w:pPr>
      <w:r w:rsidRPr="00B91FDC">
        <w:rPr>
          <w:rFonts w:hint="eastAsia"/>
          <w:color w:val="FF0000"/>
        </w:rPr>
        <w:t>赫兹伯格</w:t>
      </w:r>
      <w:r w:rsidRPr="00B91FDC">
        <w:rPr>
          <w:rFonts w:hint="eastAsia"/>
          <w:color w:val="FF0000"/>
        </w:rPr>
        <w:t xml:space="preserve">  XY</w:t>
      </w:r>
      <w:r w:rsidRPr="00B91FDC">
        <w:rPr>
          <w:rFonts w:hint="eastAsia"/>
          <w:color w:val="FF0000"/>
        </w:rPr>
        <w:t>理论</w:t>
      </w:r>
    </w:p>
    <w:p w:rsidR="00B91FDC" w:rsidRPr="0011466D" w:rsidRDefault="00B91FDC" w:rsidP="00B91FDC">
      <w:pPr>
        <w:rPr>
          <w:rFonts w:hint="eastAsia"/>
          <w:b/>
          <w:sz w:val="32"/>
          <w:szCs w:val="32"/>
        </w:rPr>
      </w:pPr>
      <w:r w:rsidRPr="0011466D">
        <w:rPr>
          <w:rFonts w:hint="eastAsia"/>
          <w:b/>
          <w:sz w:val="32"/>
          <w:szCs w:val="32"/>
        </w:rPr>
        <w:t>考试总结：</w:t>
      </w:r>
    </w:p>
    <w:p w:rsidR="00B91FDC" w:rsidRPr="00B91FDC" w:rsidRDefault="00B91FDC" w:rsidP="00B91FDC">
      <w:pPr>
        <w:pStyle w:val="a5"/>
        <w:numPr>
          <w:ilvl w:val="0"/>
          <w:numId w:val="7"/>
        </w:numPr>
        <w:ind w:firstLineChars="0"/>
        <w:rPr>
          <w:rFonts w:hint="eastAsia"/>
          <w:color w:val="FF0000"/>
        </w:rPr>
      </w:pPr>
      <w:r>
        <w:rPr>
          <w:rFonts w:hint="eastAsia"/>
        </w:rPr>
        <w:t>行为科学管理学派主要关注</w:t>
      </w:r>
      <w:r w:rsidRPr="00B91FDC">
        <w:rPr>
          <w:rFonts w:hint="eastAsia"/>
          <w:b/>
        </w:rPr>
        <w:t>人际关系，积极性及创造性</w:t>
      </w:r>
      <w:r>
        <w:rPr>
          <w:rFonts w:hint="eastAsia"/>
        </w:rPr>
        <w:t>等问题，而科学管理学派主要关注</w:t>
      </w:r>
      <w:r w:rsidRPr="00B91FDC">
        <w:rPr>
          <w:rFonts w:hint="eastAsia"/>
          <w:b/>
        </w:rPr>
        <w:t>制度方法及效率</w:t>
      </w:r>
      <w:r>
        <w:rPr>
          <w:rFonts w:hint="eastAsia"/>
        </w:rPr>
        <w:t>。</w:t>
      </w:r>
      <w:r w:rsidRPr="00B91FDC">
        <w:rPr>
          <w:rFonts w:hint="eastAsia"/>
          <w:color w:val="FF0000"/>
        </w:rPr>
        <w:t>（科学管理与行为科学在管理中的侧重点）</w:t>
      </w:r>
    </w:p>
    <w:p w:rsidR="00B91FDC" w:rsidRPr="00B91FDC" w:rsidRDefault="00B91FDC" w:rsidP="00B91FDC">
      <w:pPr>
        <w:pStyle w:val="a5"/>
        <w:numPr>
          <w:ilvl w:val="0"/>
          <w:numId w:val="7"/>
        </w:numPr>
        <w:ind w:firstLineChars="0"/>
        <w:rPr>
          <w:rFonts w:hint="eastAsia"/>
        </w:rPr>
      </w:pPr>
      <w:r>
        <w:rPr>
          <w:rFonts w:hint="eastAsia"/>
        </w:rPr>
        <w:t>系统工程的基本特征之一是追求系统全局</w:t>
      </w:r>
      <w:r w:rsidRPr="00B91FDC">
        <w:rPr>
          <w:rFonts w:hint="eastAsia"/>
          <w:b/>
        </w:rPr>
        <w:t>最优化</w:t>
      </w:r>
    </w:p>
    <w:p w:rsidR="00B91FDC" w:rsidRPr="002F1442" w:rsidRDefault="00B91FDC" w:rsidP="00B91FDC">
      <w:pPr>
        <w:pStyle w:val="a5"/>
        <w:numPr>
          <w:ilvl w:val="0"/>
          <w:numId w:val="7"/>
        </w:numPr>
        <w:ind w:firstLineChars="0"/>
        <w:rPr>
          <w:rFonts w:hint="eastAsia"/>
          <w:color w:val="FF0000"/>
        </w:rPr>
      </w:pPr>
      <w:r w:rsidRPr="002F1442">
        <w:rPr>
          <w:rFonts w:hint="eastAsia"/>
          <w:color w:val="FF0000"/>
        </w:rPr>
        <w:t>生产系统空间组织的工艺专业化原则最适于</w:t>
      </w:r>
      <w:r w:rsidRPr="002F1442">
        <w:rPr>
          <w:rFonts w:hint="eastAsia"/>
          <w:color w:val="FF0000"/>
        </w:rPr>
        <w:t xml:space="preserve"> </w:t>
      </w:r>
      <w:r w:rsidRPr="002F1442">
        <w:rPr>
          <w:rFonts w:hint="eastAsia"/>
          <w:color w:val="FF0000"/>
        </w:rPr>
        <w:t>！！！！！！！！</w:t>
      </w:r>
    </w:p>
    <w:p w:rsidR="00B91FDC" w:rsidRDefault="00B91FDC" w:rsidP="00B91FDC">
      <w:pPr>
        <w:pStyle w:val="a5"/>
        <w:numPr>
          <w:ilvl w:val="0"/>
          <w:numId w:val="7"/>
        </w:numPr>
        <w:ind w:firstLineChars="0"/>
        <w:rPr>
          <w:rFonts w:hint="eastAsia"/>
        </w:rPr>
      </w:pPr>
      <w:r>
        <w:rPr>
          <w:rFonts w:hint="eastAsia"/>
        </w:rPr>
        <w:t>工作专门化可以提高工作效率，但并不能使员工获得良好的自我实现的机会。</w:t>
      </w:r>
    </w:p>
    <w:p w:rsidR="00B91FDC" w:rsidRDefault="00B91FDC" w:rsidP="00B91FDC">
      <w:pPr>
        <w:pStyle w:val="a5"/>
        <w:numPr>
          <w:ilvl w:val="0"/>
          <w:numId w:val="7"/>
        </w:numPr>
        <w:ind w:firstLineChars="0"/>
        <w:rPr>
          <w:rFonts w:hint="eastAsia"/>
        </w:rPr>
      </w:pPr>
      <w:r>
        <w:rPr>
          <w:rFonts w:hint="eastAsia"/>
        </w:rPr>
        <w:t>技术与经济的关系的认识。</w:t>
      </w:r>
    </w:p>
    <w:p w:rsidR="00B91FDC" w:rsidRDefault="00B91FDC" w:rsidP="00B91FDC">
      <w:pPr>
        <w:pStyle w:val="a5"/>
        <w:numPr>
          <w:ilvl w:val="0"/>
          <w:numId w:val="7"/>
        </w:numPr>
        <w:ind w:firstLineChars="0"/>
        <w:rPr>
          <w:rFonts w:hint="eastAsia"/>
        </w:rPr>
      </w:pPr>
      <w:r>
        <w:rPr>
          <w:rFonts w:hint="eastAsia"/>
        </w:rPr>
        <w:t>限制价格的含义及其影响。</w:t>
      </w:r>
    </w:p>
    <w:p w:rsidR="00B91FDC" w:rsidRDefault="00B91FDC" w:rsidP="00B91FDC">
      <w:pPr>
        <w:pStyle w:val="a5"/>
        <w:numPr>
          <w:ilvl w:val="0"/>
          <w:numId w:val="7"/>
        </w:numPr>
        <w:ind w:firstLineChars="0"/>
        <w:rPr>
          <w:rFonts w:hint="eastAsia"/>
        </w:rPr>
      </w:pPr>
      <w:r>
        <w:rPr>
          <w:rFonts w:hint="eastAsia"/>
        </w:rPr>
        <w:t>企业的组织结构形式</w:t>
      </w:r>
    </w:p>
    <w:p w:rsidR="00B91FDC" w:rsidRDefault="00B91FDC" w:rsidP="00B91FDC">
      <w:pPr>
        <w:pStyle w:val="a5"/>
        <w:numPr>
          <w:ilvl w:val="0"/>
          <w:numId w:val="7"/>
        </w:numPr>
        <w:ind w:firstLineChars="0"/>
        <w:rPr>
          <w:rFonts w:hint="eastAsia"/>
        </w:rPr>
      </w:pPr>
      <w:r>
        <w:rPr>
          <w:rFonts w:hint="eastAsia"/>
        </w:rPr>
        <w:t>均衡价格的形成</w:t>
      </w:r>
    </w:p>
    <w:p w:rsidR="00B91FDC" w:rsidRDefault="00B91FDC" w:rsidP="00B91FDC">
      <w:pPr>
        <w:pStyle w:val="a5"/>
        <w:numPr>
          <w:ilvl w:val="0"/>
          <w:numId w:val="7"/>
        </w:numPr>
        <w:ind w:firstLineChars="0"/>
        <w:rPr>
          <w:rFonts w:hint="eastAsia"/>
        </w:rPr>
      </w:pPr>
      <w:r>
        <w:rPr>
          <w:rFonts w:hint="eastAsia"/>
        </w:rPr>
        <w:t>系统工程的基本观点</w:t>
      </w:r>
    </w:p>
    <w:p w:rsidR="00B91FDC" w:rsidRDefault="002253A3" w:rsidP="00B91FDC">
      <w:pPr>
        <w:pStyle w:val="a5"/>
        <w:numPr>
          <w:ilvl w:val="0"/>
          <w:numId w:val="7"/>
        </w:numPr>
        <w:ind w:firstLineChars="0"/>
        <w:rPr>
          <w:rFonts w:hint="eastAsia"/>
        </w:rPr>
      </w:pPr>
      <w:r>
        <w:rPr>
          <w:rFonts w:hint="eastAsia"/>
        </w:rPr>
        <w:t>动态回收期的计算（列表求“累积净现金流量”）</w:t>
      </w:r>
    </w:p>
    <w:p w:rsidR="002253A3" w:rsidRDefault="002253A3" w:rsidP="00B91FDC">
      <w:pPr>
        <w:pStyle w:val="a5"/>
        <w:numPr>
          <w:ilvl w:val="0"/>
          <w:numId w:val="7"/>
        </w:numPr>
        <w:ind w:firstLineChars="0"/>
        <w:rPr>
          <w:rFonts w:hint="eastAsia"/>
        </w:rPr>
      </w:pPr>
      <w:r w:rsidRPr="002253A3">
        <w:rPr>
          <w:rFonts w:hint="eastAsia"/>
        </w:rPr>
        <w:t>由霍桑试验，创建了“人际关系学说（</w:t>
      </w:r>
      <w:r w:rsidRPr="002253A3">
        <w:rPr>
          <w:rFonts w:hint="eastAsia"/>
        </w:rPr>
        <w:t>Human Relations)</w:t>
      </w:r>
      <w:r w:rsidRPr="002253A3">
        <w:rPr>
          <w:rFonts w:hint="eastAsia"/>
        </w:rPr>
        <w:t>”</w:t>
      </w:r>
    </w:p>
    <w:p w:rsidR="002253A3" w:rsidRDefault="002253A3" w:rsidP="00B91FDC">
      <w:pPr>
        <w:pStyle w:val="a5"/>
        <w:numPr>
          <w:ilvl w:val="0"/>
          <w:numId w:val="7"/>
        </w:numPr>
        <w:ind w:firstLineChars="0"/>
        <w:rPr>
          <w:rFonts w:hint="eastAsia"/>
        </w:rPr>
      </w:pPr>
      <w:r>
        <w:rPr>
          <w:rFonts w:hint="eastAsia"/>
        </w:rPr>
        <w:t>价值工程的核心及开展的六个主要步骤。</w:t>
      </w:r>
    </w:p>
    <w:p w:rsidR="002253A3" w:rsidRDefault="002253A3" w:rsidP="00B91FDC">
      <w:pPr>
        <w:pStyle w:val="a5"/>
        <w:numPr>
          <w:ilvl w:val="0"/>
          <w:numId w:val="7"/>
        </w:numPr>
        <w:ind w:firstLineChars="0"/>
        <w:rPr>
          <w:rFonts w:hint="eastAsia"/>
        </w:rPr>
      </w:pPr>
      <w:r>
        <w:rPr>
          <w:rFonts w:hint="eastAsia"/>
        </w:rPr>
        <w:t>由期望收益法优选</w:t>
      </w:r>
      <w:r>
        <w:rPr>
          <w:rFonts w:hint="eastAsia"/>
        </w:rPr>
        <w:t xml:space="preserve"> </w:t>
      </w:r>
      <w:r>
        <w:rPr>
          <w:rFonts w:hint="eastAsia"/>
        </w:rPr>
        <w:t>方案时，注意使用按</w:t>
      </w:r>
      <w:proofErr w:type="gramStart"/>
      <w:r>
        <w:rPr>
          <w:rFonts w:hint="eastAsia"/>
        </w:rPr>
        <w:t>下界差</w:t>
      </w:r>
      <w:proofErr w:type="gramEnd"/>
      <w:r>
        <w:rPr>
          <w:rFonts w:hint="eastAsia"/>
        </w:rPr>
        <w:t>进一步先优。</w:t>
      </w:r>
    </w:p>
    <w:p w:rsidR="002253A3" w:rsidRDefault="002253A3" w:rsidP="00B91FDC">
      <w:pPr>
        <w:pStyle w:val="a5"/>
        <w:numPr>
          <w:ilvl w:val="0"/>
          <w:numId w:val="7"/>
        </w:numPr>
        <w:ind w:firstLineChars="0"/>
        <w:rPr>
          <w:rFonts w:hint="eastAsia"/>
        </w:rPr>
      </w:pPr>
      <w:r>
        <w:rPr>
          <w:rFonts w:hint="eastAsia"/>
        </w:rPr>
        <w:t>并行工程：是对产品及其相关过程，包括制造过程和支持过程，，一体化设计的一种系统化，目标是降低成本，提高生产率，加快上市速度。</w:t>
      </w:r>
    </w:p>
    <w:p w:rsidR="002253A3" w:rsidRDefault="00485196" w:rsidP="00B91FDC">
      <w:pPr>
        <w:pStyle w:val="a5"/>
        <w:numPr>
          <w:ilvl w:val="0"/>
          <w:numId w:val="7"/>
        </w:numPr>
        <w:ind w:firstLineChars="0"/>
        <w:rPr>
          <w:rFonts w:hint="eastAsia"/>
        </w:rPr>
      </w:pPr>
      <w:r>
        <w:rPr>
          <w:rFonts w:hint="eastAsia"/>
        </w:rPr>
        <w:t>流动资金：用于支付劳动对象（原材料、燃料、辅助材料）及工资方面的资金。</w:t>
      </w:r>
    </w:p>
    <w:p w:rsidR="00485196" w:rsidRDefault="00485196" w:rsidP="00B91FDC">
      <w:pPr>
        <w:pStyle w:val="a5"/>
        <w:numPr>
          <w:ilvl w:val="0"/>
          <w:numId w:val="7"/>
        </w:numPr>
        <w:ind w:firstLineChars="0"/>
        <w:rPr>
          <w:rFonts w:hint="eastAsia"/>
        </w:rPr>
      </w:pPr>
      <w:r>
        <w:rPr>
          <w:rFonts w:hint="eastAsia"/>
        </w:rPr>
        <w:t>企业文化：指在组织长期发展过程中培育形成的，由全体员工共同遵守的最高目标、价值标准、基本信念、行为规范、风俗习惯等的总和及其在组织活动中的反映。其核心是组织的价值观。</w:t>
      </w:r>
    </w:p>
    <w:p w:rsidR="00485196" w:rsidRDefault="00485196" w:rsidP="00B91FDC">
      <w:pPr>
        <w:pStyle w:val="a5"/>
        <w:numPr>
          <w:ilvl w:val="0"/>
          <w:numId w:val="7"/>
        </w:numPr>
        <w:ind w:firstLineChars="0"/>
        <w:rPr>
          <w:rFonts w:hint="eastAsia"/>
          <w:color w:val="FF0000"/>
        </w:rPr>
      </w:pPr>
      <w:r w:rsidRPr="00485196">
        <w:rPr>
          <w:rFonts w:hint="eastAsia"/>
          <w:color w:val="FF0000"/>
        </w:rPr>
        <w:t>折旧</w:t>
      </w:r>
      <w:r w:rsidRPr="00485196">
        <w:rPr>
          <w:rFonts w:hint="eastAsia"/>
          <w:color w:val="FF0000"/>
        </w:rPr>
        <w:t xml:space="preserve"> </w:t>
      </w:r>
      <w:r w:rsidRPr="00485196">
        <w:rPr>
          <w:rFonts w:hint="eastAsia"/>
          <w:color w:val="FF0000"/>
        </w:rPr>
        <w:t>：余额递减法</w:t>
      </w:r>
    </w:p>
    <w:p w:rsidR="00485196" w:rsidRDefault="00485196" w:rsidP="00B91FDC">
      <w:pPr>
        <w:pStyle w:val="a5"/>
        <w:numPr>
          <w:ilvl w:val="0"/>
          <w:numId w:val="7"/>
        </w:numPr>
        <w:ind w:firstLineChars="0"/>
        <w:rPr>
          <w:rFonts w:hint="eastAsia"/>
          <w:color w:val="FF0000"/>
        </w:rPr>
      </w:pPr>
      <w:r>
        <w:rPr>
          <w:rFonts w:hint="eastAsia"/>
          <w:color w:val="FF0000"/>
        </w:rPr>
        <w:t>由生产函数判断规模收益类型</w:t>
      </w:r>
    </w:p>
    <w:p w:rsidR="00485196" w:rsidRPr="00485196" w:rsidRDefault="00485196" w:rsidP="00485196">
      <w:pPr>
        <w:pStyle w:val="a5"/>
        <w:ind w:left="360" w:firstLineChars="0" w:firstLine="0"/>
        <w:rPr>
          <w:color w:val="FF0000"/>
        </w:rPr>
      </w:pPr>
    </w:p>
    <w:sectPr w:rsidR="00485196" w:rsidRPr="00485196" w:rsidSect="008E7021">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761CF" w:rsidRDefault="00E761CF" w:rsidP="00B0236A">
      <w:r>
        <w:separator/>
      </w:r>
    </w:p>
  </w:endnote>
  <w:endnote w:type="continuationSeparator" w:id="0">
    <w:p w:rsidR="00E761CF" w:rsidRDefault="00E761CF" w:rsidP="00B0236A">
      <w:r>
        <w:continuationSeparator/>
      </w:r>
    </w:p>
  </w:endnote>
</w:endnotes>
</file>

<file path=word/fontTable.xml><?xml version="1.0" encoding="utf-8"?>
<w:fonts xmlns:r="http://schemas.openxmlformats.org/officeDocument/2006/relationships" xmlns:w="http://schemas.openxmlformats.org/wordprocessingml/2006/main">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761CF" w:rsidRDefault="00E761CF" w:rsidP="00B0236A">
      <w:r>
        <w:separator/>
      </w:r>
    </w:p>
  </w:footnote>
  <w:footnote w:type="continuationSeparator" w:id="0">
    <w:p w:rsidR="00E761CF" w:rsidRDefault="00E761CF" w:rsidP="00B0236A">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1C5953"/>
    <w:multiLevelType w:val="hybridMultilevel"/>
    <w:tmpl w:val="1B866AAE"/>
    <w:lvl w:ilvl="0" w:tplc="30408CCC">
      <w:start w:val="1"/>
      <w:numFmt w:val="bullet"/>
      <w:lvlText w:val=""/>
      <w:lvlJc w:val="left"/>
      <w:pPr>
        <w:tabs>
          <w:tab w:val="num" w:pos="720"/>
        </w:tabs>
        <w:ind w:left="720" w:hanging="360"/>
      </w:pPr>
      <w:rPr>
        <w:rFonts w:ascii="Wingdings 2" w:hAnsi="Wingdings 2" w:hint="default"/>
      </w:rPr>
    </w:lvl>
    <w:lvl w:ilvl="1" w:tplc="14B00518" w:tentative="1">
      <w:start w:val="1"/>
      <w:numFmt w:val="bullet"/>
      <w:lvlText w:val=""/>
      <w:lvlJc w:val="left"/>
      <w:pPr>
        <w:tabs>
          <w:tab w:val="num" w:pos="1440"/>
        </w:tabs>
        <w:ind w:left="1440" w:hanging="360"/>
      </w:pPr>
      <w:rPr>
        <w:rFonts w:ascii="Wingdings 2" w:hAnsi="Wingdings 2" w:hint="default"/>
      </w:rPr>
    </w:lvl>
    <w:lvl w:ilvl="2" w:tplc="D890A264" w:tentative="1">
      <w:start w:val="1"/>
      <w:numFmt w:val="bullet"/>
      <w:lvlText w:val=""/>
      <w:lvlJc w:val="left"/>
      <w:pPr>
        <w:tabs>
          <w:tab w:val="num" w:pos="2160"/>
        </w:tabs>
        <w:ind w:left="2160" w:hanging="360"/>
      </w:pPr>
      <w:rPr>
        <w:rFonts w:ascii="Wingdings 2" w:hAnsi="Wingdings 2" w:hint="default"/>
      </w:rPr>
    </w:lvl>
    <w:lvl w:ilvl="3" w:tplc="83525456" w:tentative="1">
      <w:start w:val="1"/>
      <w:numFmt w:val="bullet"/>
      <w:lvlText w:val=""/>
      <w:lvlJc w:val="left"/>
      <w:pPr>
        <w:tabs>
          <w:tab w:val="num" w:pos="2880"/>
        </w:tabs>
        <w:ind w:left="2880" w:hanging="360"/>
      </w:pPr>
      <w:rPr>
        <w:rFonts w:ascii="Wingdings 2" w:hAnsi="Wingdings 2" w:hint="default"/>
      </w:rPr>
    </w:lvl>
    <w:lvl w:ilvl="4" w:tplc="FFD40352" w:tentative="1">
      <w:start w:val="1"/>
      <w:numFmt w:val="bullet"/>
      <w:lvlText w:val=""/>
      <w:lvlJc w:val="left"/>
      <w:pPr>
        <w:tabs>
          <w:tab w:val="num" w:pos="3600"/>
        </w:tabs>
        <w:ind w:left="3600" w:hanging="360"/>
      </w:pPr>
      <w:rPr>
        <w:rFonts w:ascii="Wingdings 2" w:hAnsi="Wingdings 2" w:hint="default"/>
      </w:rPr>
    </w:lvl>
    <w:lvl w:ilvl="5" w:tplc="B896D07A" w:tentative="1">
      <w:start w:val="1"/>
      <w:numFmt w:val="bullet"/>
      <w:lvlText w:val=""/>
      <w:lvlJc w:val="left"/>
      <w:pPr>
        <w:tabs>
          <w:tab w:val="num" w:pos="4320"/>
        </w:tabs>
        <w:ind w:left="4320" w:hanging="360"/>
      </w:pPr>
      <w:rPr>
        <w:rFonts w:ascii="Wingdings 2" w:hAnsi="Wingdings 2" w:hint="default"/>
      </w:rPr>
    </w:lvl>
    <w:lvl w:ilvl="6" w:tplc="7076CA3A" w:tentative="1">
      <w:start w:val="1"/>
      <w:numFmt w:val="bullet"/>
      <w:lvlText w:val=""/>
      <w:lvlJc w:val="left"/>
      <w:pPr>
        <w:tabs>
          <w:tab w:val="num" w:pos="5040"/>
        </w:tabs>
        <w:ind w:left="5040" w:hanging="360"/>
      </w:pPr>
      <w:rPr>
        <w:rFonts w:ascii="Wingdings 2" w:hAnsi="Wingdings 2" w:hint="default"/>
      </w:rPr>
    </w:lvl>
    <w:lvl w:ilvl="7" w:tplc="97C4BBD8" w:tentative="1">
      <w:start w:val="1"/>
      <w:numFmt w:val="bullet"/>
      <w:lvlText w:val=""/>
      <w:lvlJc w:val="left"/>
      <w:pPr>
        <w:tabs>
          <w:tab w:val="num" w:pos="5760"/>
        </w:tabs>
        <w:ind w:left="5760" w:hanging="360"/>
      </w:pPr>
      <w:rPr>
        <w:rFonts w:ascii="Wingdings 2" w:hAnsi="Wingdings 2" w:hint="default"/>
      </w:rPr>
    </w:lvl>
    <w:lvl w:ilvl="8" w:tplc="E56C1D92" w:tentative="1">
      <w:start w:val="1"/>
      <w:numFmt w:val="bullet"/>
      <w:lvlText w:val=""/>
      <w:lvlJc w:val="left"/>
      <w:pPr>
        <w:tabs>
          <w:tab w:val="num" w:pos="6480"/>
        </w:tabs>
        <w:ind w:left="6480" w:hanging="360"/>
      </w:pPr>
      <w:rPr>
        <w:rFonts w:ascii="Wingdings 2" w:hAnsi="Wingdings 2" w:hint="default"/>
      </w:rPr>
    </w:lvl>
  </w:abstractNum>
  <w:abstractNum w:abstractNumId="1">
    <w:nsid w:val="0D994AD4"/>
    <w:multiLevelType w:val="hybridMultilevel"/>
    <w:tmpl w:val="BBCADDC0"/>
    <w:lvl w:ilvl="0" w:tplc="80D27CF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E0F0ACA"/>
    <w:multiLevelType w:val="hybridMultilevel"/>
    <w:tmpl w:val="E27AE946"/>
    <w:lvl w:ilvl="0" w:tplc="CEE6005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5FB01BF"/>
    <w:multiLevelType w:val="hybridMultilevel"/>
    <w:tmpl w:val="47A62528"/>
    <w:lvl w:ilvl="0" w:tplc="B58EA92C">
      <w:start w:val="1"/>
      <w:numFmt w:val="bullet"/>
      <w:lvlText w:val=""/>
      <w:lvlJc w:val="left"/>
      <w:pPr>
        <w:tabs>
          <w:tab w:val="num" w:pos="720"/>
        </w:tabs>
        <w:ind w:left="720" w:hanging="360"/>
      </w:pPr>
      <w:rPr>
        <w:rFonts w:ascii="Wingdings 2" w:hAnsi="Wingdings 2" w:hint="default"/>
      </w:rPr>
    </w:lvl>
    <w:lvl w:ilvl="1" w:tplc="940C08DC" w:tentative="1">
      <w:start w:val="1"/>
      <w:numFmt w:val="bullet"/>
      <w:lvlText w:val=""/>
      <w:lvlJc w:val="left"/>
      <w:pPr>
        <w:tabs>
          <w:tab w:val="num" w:pos="1440"/>
        </w:tabs>
        <w:ind w:left="1440" w:hanging="360"/>
      </w:pPr>
      <w:rPr>
        <w:rFonts w:ascii="Wingdings 2" w:hAnsi="Wingdings 2" w:hint="default"/>
      </w:rPr>
    </w:lvl>
    <w:lvl w:ilvl="2" w:tplc="22C8B624" w:tentative="1">
      <w:start w:val="1"/>
      <w:numFmt w:val="bullet"/>
      <w:lvlText w:val=""/>
      <w:lvlJc w:val="left"/>
      <w:pPr>
        <w:tabs>
          <w:tab w:val="num" w:pos="2160"/>
        </w:tabs>
        <w:ind w:left="2160" w:hanging="360"/>
      </w:pPr>
      <w:rPr>
        <w:rFonts w:ascii="Wingdings 2" w:hAnsi="Wingdings 2" w:hint="default"/>
      </w:rPr>
    </w:lvl>
    <w:lvl w:ilvl="3" w:tplc="12ACB03A" w:tentative="1">
      <w:start w:val="1"/>
      <w:numFmt w:val="bullet"/>
      <w:lvlText w:val=""/>
      <w:lvlJc w:val="left"/>
      <w:pPr>
        <w:tabs>
          <w:tab w:val="num" w:pos="2880"/>
        </w:tabs>
        <w:ind w:left="2880" w:hanging="360"/>
      </w:pPr>
      <w:rPr>
        <w:rFonts w:ascii="Wingdings 2" w:hAnsi="Wingdings 2" w:hint="default"/>
      </w:rPr>
    </w:lvl>
    <w:lvl w:ilvl="4" w:tplc="38F6AD48" w:tentative="1">
      <w:start w:val="1"/>
      <w:numFmt w:val="bullet"/>
      <w:lvlText w:val=""/>
      <w:lvlJc w:val="left"/>
      <w:pPr>
        <w:tabs>
          <w:tab w:val="num" w:pos="3600"/>
        </w:tabs>
        <w:ind w:left="3600" w:hanging="360"/>
      </w:pPr>
      <w:rPr>
        <w:rFonts w:ascii="Wingdings 2" w:hAnsi="Wingdings 2" w:hint="default"/>
      </w:rPr>
    </w:lvl>
    <w:lvl w:ilvl="5" w:tplc="4A54FDFC" w:tentative="1">
      <w:start w:val="1"/>
      <w:numFmt w:val="bullet"/>
      <w:lvlText w:val=""/>
      <w:lvlJc w:val="left"/>
      <w:pPr>
        <w:tabs>
          <w:tab w:val="num" w:pos="4320"/>
        </w:tabs>
        <w:ind w:left="4320" w:hanging="360"/>
      </w:pPr>
      <w:rPr>
        <w:rFonts w:ascii="Wingdings 2" w:hAnsi="Wingdings 2" w:hint="default"/>
      </w:rPr>
    </w:lvl>
    <w:lvl w:ilvl="6" w:tplc="7246438A" w:tentative="1">
      <w:start w:val="1"/>
      <w:numFmt w:val="bullet"/>
      <w:lvlText w:val=""/>
      <w:lvlJc w:val="left"/>
      <w:pPr>
        <w:tabs>
          <w:tab w:val="num" w:pos="5040"/>
        </w:tabs>
        <w:ind w:left="5040" w:hanging="360"/>
      </w:pPr>
      <w:rPr>
        <w:rFonts w:ascii="Wingdings 2" w:hAnsi="Wingdings 2" w:hint="default"/>
      </w:rPr>
    </w:lvl>
    <w:lvl w:ilvl="7" w:tplc="962EC6D2" w:tentative="1">
      <w:start w:val="1"/>
      <w:numFmt w:val="bullet"/>
      <w:lvlText w:val=""/>
      <w:lvlJc w:val="left"/>
      <w:pPr>
        <w:tabs>
          <w:tab w:val="num" w:pos="5760"/>
        </w:tabs>
        <w:ind w:left="5760" w:hanging="360"/>
      </w:pPr>
      <w:rPr>
        <w:rFonts w:ascii="Wingdings 2" w:hAnsi="Wingdings 2" w:hint="default"/>
      </w:rPr>
    </w:lvl>
    <w:lvl w:ilvl="8" w:tplc="E0C463A4" w:tentative="1">
      <w:start w:val="1"/>
      <w:numFmt w:val="bullet"/>
      <w:lvlText w:val=""/>
      <w:lvlJc w:val="left"/>
      <w:pPr>
        <w:tabs>
          <w:tab w:val="num" w:pos="6480"/>
        </w:tabs>
        <w:ind w:left="6480" w:hanging="360"/>
      </w:pPr>
      <w:rPr>
        <w:rFonts w:ascii="Wingdings 2" w:hAnsi="Wingdings 2" w:hint="default"/>
      </w:rPr>
    </w:lvl>
  </w:abstractNum>
  <w:abstractNum w:abstractNumId="4">
    <w:nsid w:val="1A9328E3"/>
    <w:multiLevelType w:val="hybridMultilevel"/>
    <w:tmpl w:val="81A63036"/>
    <w:lvl w:ilvl="0" w:tplc="15A84E04">
      <w:start w:val="1"/>
      <w:numFmt w:val="bullet"/>
      <w:lvlText w:val=""/>
      <w:lvlJc w:val="left"/>
      <w:pPr>
        <w:tabs>
          <w:tab w:val="num" w:pos="720"/>
        </w:tabs>
        <w:ind w:left="720" w:hanging="360"/>
      </w:pPr>
      <w:rPr>
        <w:rFonts w:ascii="Wingdings 2" w:hAnsi="Wingdings 2" w:hint="default"/>
      </w:rPr>
    </w:lvl>
    <w:lvl w:ilvl="1" w:tplc="4DA4E6FC" w:tentative="1">
      <w:start w:val="1"/>
      <w:numFmt w:val="bullet"/>
      <w:lvlText w:val=""/>
      <w:lvlJc w:val="left"/>
      <w:pPr>
        <w:tabs>
          <w:tab w:val="num" w:pos="1440"/>
        </w:tabs>
        <w:ind w:left="1440" w:hanging="360"/>
      </w:pPr>
      <w:rPr>
        <w:rFonts w:ascii="Wingdings 2" w:hAnsi="Wingdings 2" w:hint="default"/>
      </w:rPr>
    </w:lvl>
    <w:lvl w:ilvl="2" w:tplc="14BCF240" w:tentative="1">
      <w:start w:val="1"/>
      <w:numFmt w:val="bullet"/>
      <w:lvlText w:val=""/>
      <w:lvlJc w:val="left"/>
      <w:pPr>
        <w:tabs>
          <w:tab w:val="num" w:pos="2160"/>
        </w:tabs>
        <w:ind w:left="2160" w:hanging="360"/>
      </w:pPr>
      <w:rPr>
        <w:rFonts w:ascii="Wingdings 2" w:hAnsi="Wingdings 2" w:hint="default"/>
      </w:rPr>
    </w:lvl>
    <w:lvl w:ilvl="3" w:tplc="0688D07C" w:tentative="1">
      <w:start w:val="1"/>
      <w:numFmt w:val="bullet"/>
      <w:lvlText w:val=""/>
      <w:lvlJc w:val="left"/>
      <w:pPr>
        <w:tabs>
          <w:tab w:val="num" w:pos="2880"/>
        </w:tabs>
        <w:ind w:left="2880" w:hanging="360"/>
      </w:pPr>
      <w:rPr>
        <w:rFonts w:ascii="Wingdings 2" w:hAnsi="Wingdings 2" w:hint="default"/>
      </w:rPr>
    </w:lvl>
    <w:lvl w:ilvl="4" w:tplc="AA145C28" w:tentative="1">
      <w:start w:val="1"/>
      <w:numFmt w:val="bullet"/>
      <w:lvlText w:val=""/>
      <w:lvlJc w:val="left"/>
      <w:pPr>
        <w:tabs>
          <w:tab w:val="num" w:pos="3600"/>
        </w:tabs>
        <w:ind w:left="3600" w:hanging="360"/>
      </w:pPr>
      <w:rPr>
        <w:rFonts w:ascii="Wingdings 2" w:hAnsi="Wingdings 2" w:hint="default"/>
      </w:rPr>
    </w:lvl>
    <w:lvl w:ilvl="5" w:tplc="E048AC3C" w:tentative="1">
      <w:start w:val="1"/>
      <w:numFmt w:val="bullet"/>
      <w:lvlText w:val=""/>
      <w:lvlJc w:val="left"/>
      <w:pPr>
        <w:tabs>
          <w:tab w:val="num" w:pos="4320"/>
        </w:tabs>
        <w:ind w:left="4320" w:hanging="360"/>
      </w:pPr>
      <w:rPr>
        <w:rFonts w:ascii="Wingdings 2" w:hAnsi="Wingdings 2" w:hint="default"/>
      </w:rPr>
    </w:lvl>
    <w:lvl w:ilvl="6" w:tplc="0D7A7702" w:tentative="1">
      <w:start w:val="1"/>
      <w:numFmt w:val="bullet"/>
      <w:lvlText w:val=""/>
      <w:lvlJc w:val="left"/>
      <w:pPr>
        <w:tabs>
          <w:tab w:val="num" w:pos="5040"/>
        </w:tabs>
        <w:ind w:left="5040" w:hanging="360"/>
      </w:pPr>
      <w:rPr>
        <w:rFonts w:ascii="Wingdings 2" w:hAnsi="Wingdings 2" w:hint="default"/>
      </w:rPr>
    </w:lvl>
    <w:lvl w:ilvl="7" w:tplc="F454EE1C" w:tentative="1">
      <w:start w:val="1"/>
      <w:numFmt w:val="bullet"/>
      <w:lvlText w:val=""/>
      <w:lvlJc w:val="left"/>
      <w:pPr>
        <w:tabs>
          <w:tab w:val="num" w:pos="5760"/>
        </w:tabs>
        <w:ind w:left="5760" w:hanging="360"/>
      </w:pPr>
      <w:rPr>
        <w:rFonts w:ascii="Wingdings 2" w:hAnsi="Wingdings 2" w:hint="default"/>
      </w:rPr>
    </w:lvl>
    <w:lvl w:ilvl="8" w:tplc="5112B4F6" w:tentative="1">
      <w:start w:val="1"/>
      <w:numFmt w:val="bullet"/>
      <w:lvlText w:val=""/>
      <w:lvlJc w:val="left"/>
      <w:pPr>
        <w:tabs>
          <w:tab w:val="num" w:pos="6480"/>
        </w:tabs>
        <w:ind w:left="6480" w:hanging="360"/>
      </w:pPr>
      <w:rPr>
        <w:rFonts w:ascii="Wingdings 2" w:hAnsi="Wingdings 2" w:hint="default"/>
      </w:rPr>
    </w:lvl>
  </w:abstractNum>
  <w:abstractNum w:abstractNumId="5">
    <w:nsid w:val="22821BC9"/>
    <w:multiLevelType w:val="hybridMultilevel"/>
    <w:tmpl w:val="5ABC71E8"/>
    <w:lvl w:ilvl="0" w:tplc="58C4B14A">
      <w:start w:val="1"/>
      <w:numFmt w:val="bullet"/>
      <w:lvlText w:val=""/>
      <w:lvlJc w:val="left"/>
      <w:pPr>
        <w:tabs>
          <w:tab w:val="num" w:pos="720"/>
        </w:tabs>
        <w:ind w:left="720" w:hanging="360"/>
      </w:pPr>
      <w:rPr>
        <w:rFonts w:ascii="Wingdings 2" w:hAnsi="Wingdings 2" w:hint="default"/>
      </w:rPr>
    </w:lvl>
    <w:lvl w:ilvl="1" w:tplc="0254966E" w:tentative="1">
      <w:start w:val="1"/>
      <w:numFmt w:val="bullet"/>
      <w:lvlText w:val=""/>
      <w:lvlJc w:val="left"/>
      <w:pPr>
        <w:tabs>
          <w:tab w:val="num" w:pos="1440"/>
        </w:tabs>
        <w:ind w:left="1440" w:hanging="360"/>
      </w:pPr>
      <w:rPr>
        <w:rFonts w:ascii="Wingdings 2" w:hAnsi="Wingdings 2" w:hint="default"/>
      </w:rPr>
    </w:lvl>
    <w:lvl w:ilvl="2" w:tplc="7250036C" w:tentative="1">
      <w:start w:val="1"/>
      <w:numFmt w:val="bullet"/>
      <w:lvlText w:val=""/>
      <w:lvlJc w:val="left"/>
      <w:pPr>
        <w:tabs>
          <w:tab w:val="num" w:pos="2160"/>
        </w:tabs>
        <w:ind w:left="2160" w:hanging="360"/>
      </w:pPr>
      <w:rPr>
        <w:rFonts w:ascii="Wingdings 2" w:hAnsi="Wingdings 2" w:hint="default"/>
      </w:rPr>
    </w:lvl>
    <w:lvl w:ilvl="3" w:tplc="AF805086" w:tentative="1">
      <w:start w:val="1"/>
      <w:numFmt w:val="bullet"/>
      <w:lvlText w:val=""/>
      <w:lvlJc w:val="left"/>
      <w:pPr>
        <w:tabs>
          <w:tab w:val="num" w:pos="2880"/>
        </w:tabs>
        <w:ind w:left="2880" w:hanging="360"/>
      </w:pPr>
      <w:rPr>
        <w:rFonts w:ascii="Wingdings 2" w:hAnsi="Wingdings 2" w:hint="default"/>
      </w:rPr>
    </w:lvl>
    <w:lvl w:ilvl="4" w:tplc="A336C1AE" w:tentative="1">
      <w:start w:val="1"/>
      <w:numFmt w:val="bullet"/>
      <w:lvlText w:val=""/>
      <w:lvlJc w:val="left"/>
      <w:pPr>
        <w:tabs>
          <w:tab w:val="num" w:pos="3600"/>
        </w:tabs>
        <w:ind w:left="3600" w:hanging="360"/>
      </w:pPr>
      <w:rPr>
        <w:rFonts w:ascii="Wingdings 2" w:hAnsi="Wingdings 2" w:hint="default"/>
      </w:rPr>
    </w:lvl>
    <w:lvl w:ilvl="5" w:tplc="A2D43006" w:tentative="1">
      <w:start w:val="1"/>
      <w:numFmt w:val="bullet"/>
      <w:lvlText w:val=""/>
      <w:lvlJc w:val="left"/>
      <w:pPr>
        <w:tabs>
          <w:tab w:val="num" w:pos="4320"/>
        </w:tabs>
        <w:ind w:left="4320" w:hanging="360"/>
      </w:pPr>
      <w:rPr>
        <w:rFonts w:ascii="Wingdings 2" w:hAnsi="Wingdings 2" w:hint="default"/>
      </w:rPr>
    </w:lvl>
    <w:lvl w:ilvl="6" w:tplc="D99CF724" w:tentative="1">
      <w:start w:val="1"/>
      <w:numFmt w:val="bullet"/>
      <w:lvlText w:val=""/>
      <w:lvlJc w:val="left"/>
      <w:pPr>
        <w:tabs>
          <w:tab w:val="num" w:pos="5040"/>
        </w:tabs>
        <w:ind w:left="5040" w:hanging="360"/>
      </w:pPr>
      <w:rPr>
        <w:rFonts w:ascii="Wingdings 2" w:hAnsi="Wingdings 2" w:hint="default"/>
      </w:rPr>
    </w:lvl>
    <w:lvl w:ilvl="7" w:tplc="BBE61CB4" w:tentative="1">
      <w:start w:val="1"/>
      <w:numFmt w:val="bullet"/>
      <w:lvlText w:val=""/>
      <w:lvlJc w:val="left"/>
      <w:pPr>
        <w:tabs>
          <w:tab w:val="num" w:pos="5760"/>
        </w:tabs>
        <w:ind w:left="5760" w:hanging="360"/>
      </w:pPr>
      <w:rPr>
        <w:rFonts w:ascii="Wingdings 2" w:hAnsi="Wingdings 2" w:hint="default"/>
      </w:rPr>
    </w:lvl>
    <w:lvl w:ilvl="8" w:tplc="96D62306" w:tentative="1">
      <w:start w:val="1"/>
      <w:numFmt w:val="bullet"/>
      <w:lvlText w:val=""/>
      <w:lvlJc w:val="left"/>
      <w:pPr>
        <w:tabs>
          <w:tab w:val="num" w:pos="6480"/>
        </w:tabs>
        <w:ind w:left="6480" w:hanging="360"/>
      </w:pPr>
      <w:rPr>
        <w:rFonts w:ascii="Wingdings 2" w:hAnsi="Wingdings 2" w:hint="default"/>
      </w:rPr>
    </w:lvl>
  </w:abstractNum>
  <w:abstractNum w:abstractNumId="6">
    <w:nsid w:val="553635BF"/>
    <w:multiLevelType w:val="hybridMultilevel"/>
    <w:tmpl w:val="7054AA36"/>
    <w:lvl w:ilvl="0" w:tplc="496401E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6"/>
  </w:num>
  <w:num w:numId="3">
    <w:abstractNumId w:val="5"/>
  </w:num>
  <w:num w:numId="4">
    <w:abstractNumId w:val="4"/>
  </w:num>
  <w:num w:numId="5">
    <w:abstractNumId w:val="3"/>
  </w:num>
  <w:num w:numId="6">
    <w:abstractNumId w:val="0"/>
  </w:num>
  <w:num w:numId="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B0236A"/>
    <w:rsid w:val="0011466D"/>
    <w:rsid w:val="001556B4"/>
    <w:rsid w:val="001A74DA"/>
    <w:rsid w:val="002253A3"/>
    <w:rsid w:val="00246F93"/>
    <w:rsid w:val="002651AD"/>
    <w:rsid w:val="00273F1E"/>
    <w:rsid w:val="002F1442"/>
    <w:rsid w:val="00312DE2"/>
    <w:rsid w:val="003204A1"/>
    <w:rsid w:val="003C3525"/>
    <w:rsid w:val="003D64A2"/>
    <w:rsid w:val="004278F2"/>
    <w:rsid w:val="00431EFC"/>
    <w:rsid w:val="00485196"/>
    <w:rsid w:val="00496F58"/>
    <w:rsid w:val="004C445E"/>
    <w:rsid w:val="004C6B37"/>
    <w:rsid w:val="0051459F"/>
    <w:rsid w:val="0068182A"/>
    <w:rsid w:val="006A4ACB"/>
    <w:rsid w:val="00722471"/>
    <w:rsid w:val="0089468B"/>
    <w:rsid w:val="008B19A0"/>
    <w:rsid w:val="008B43A8"/>
    <w:rsid w:val="008E7021"/>
    <w:rsid w:val="00946492"/>
    <w:rsid w:val="00A947E6"/>
    <w:rsid w:val="00AF6DFD"/>
    <w:rsid w:val="00B0236A"/>
    <w:rsid w:val="00B32AD4"/>
    <w:rsid w:val="00B91FDC"/>
    <w:rsid w:val="00C41C98"/>
    <w:rsid w:val="00C46B7A"/>
    <w:rsid w:val="00C576F5"/>
    <w:rsid w:val="00C95BA4"/>
    <w:rsid w:val="00CC5FAE"/>
    <w:rsid w:val="00DA0F3A"/>
    <w:rsid w:val="00E761C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E7021"/>
    <w:pPr>
      <w:widowControl w:val="0"/>
      <w:jc w:val="both"/>
    </w:p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B0236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B0236A"/>
    <w:rPr>
      <w:sz w:val="18"/>
      <w:szCs w:val="18"/>
    </w:rPr>
  </w:style>
  <w:style w:type="paragraph" w:styleId="a4">
    <w:name w:val="footer"/>
    <w:basedOn w:val="a"/>
    <w:link w:val="Char0"/>
    <w:uiPriority w:val="99"/>
    <w:semiHidden/>
    <w:unhideWhenUsed/>
    <w:rsid w:val="00B0236A"/>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B0236A"/>
    <w:rPr>
      <w:sz w:val="18"/>
      <w:szCs w:val="18"/>
    </w:rPr>
  </w:style>
  <w:style w:type="paragraph" w:styleId="a5">
    <w:name w:val="List Paragraph"/>
    <w:basedOn w:val="a"/>
    <w:uiPriority w:val="34"/>
    <w:qFormat/>
    <w:rsid w:val="00B0236A"/>
    <w:pPr>
      <w:ind w:firstLineChars="200" w:firstLine="420"/>
    </w:pPr>
  </w:style>
  <w:style w:type="paragraph" w:styleId="a6">
    <w:name w:val="Normal (Web)"/>
    <w:basedOn w:val="a"/>
    <w:uiPriority w:val="99"/>
    <w:semiHidden/>
    <w:unhideWhenUsed/>
    <w:rsid w:val="002651AD"/>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r="http://schemas.openxmlformats.org/officeDocument/2006/relationships" xmlns:w="http://schemas.openxmlformats.org/wordprocessingml/2006/main">
  <w:divs>
    <w:div w:id="68777195">
      <w:bodyDiv w:val="1"/>
      <w:marLeft w:val="0"/>
      <w:marRight w:val="0"/>
      <w:marTop w:val="0"/>
      <w:marBottom w:val="0"/>
      <w:divBdr>
        <w:top w:val="none" w:sz="0" w:space="0" w:color="auto"/>
        <w:left w:val="none" w:sz="0" w:space="0" w:color="auto"/>
        <w:bottom w:val="none" w:sz="0" w:space="0" w:color="auto"/>
        <w:right w:val="none" w:sz="0" w:space="0" w:color="auto"/>
      </w:divBdr>
    </w:div>
    <w:div w:id="255984145">
      <w:bodyDiv w:val="1"/>
      <w:marLeft w:val="0"/>
      <w:marRight w:val="0"/>
      <w:marTop w:val="0"/>
      <w:marBottom w:val="0"/>
      <w:divBdr>
        <w:top w:val="none" w:sz="0" w:space="0" w:color="auto"/>
        <w:left w:val="none" w:sz="0" w:space="0" w:color="auto"/>
        <w:bottom w:val="none" w:sz="0" w:space="0" w:color="auto"/>
        <w:right w:val="none" w:sz="0" w:space="0" w:color="auto"/>
      </w:divBdr>
      <w:divsChild>
        <w:div w:id="2082022139">
          <w:marLeft w:val="547"/>
          <w:marRight w:val="0"/>
          <w:marTop w:val="154"/>
          <w:marBottom w:val="0"/>
          <w:divBdr>
            <w:top w:val="none" w:sz="0" w:space="0" w:color="auto"/>
            <w:left w:val="none" w:sz="0" w:space="0" w:color="auto"/>
            <w:bottom w:val="none" w:sz="0" w:space="0" w:color="auto"/>
            <w:right w:val="none" w:sz="0" w:space="0" w:color="auto"/>
          </w:divBdr>
        </w:div>
      </w:divsChild>
    </w:div>
    <w:div w:id="374433400">
      <w:bodyDiv w:val="1"/>
      <w:marLeft w:val="0"/>
      <w:marRight w:val="0"/>
      <w:marTop w:val="0"/>
      <w:marBottom w:val="0"/>
      <w:divBdr>
        <w:top w:val="none" w:sz="0" w:space="0" w:color="auto"/>
        <w:left w:val="none" w:sz="0" w:space="0" w:color="auto"/>
        <w:bottom w:val="none" w:sz="0" w:space="0" w:color="auto"/>
        <w:right w:val="none" w:sz="0" w:space="0" w:color="auto"/>
      </w:divBdr>
    </w:div>
    <w:div w:id="403799586">
      <w:bodyDiv w:val="1"/>
      <w:marLeft w:val="0"/>
      <w:marRight w:val="0"/>
      <w:marTop w:val="0"/>
      <w:marBottom w:val="0"/>
      <w:divBdr>
        <w:top w:val="none" w:sz="0" w:space="0" w:color="auto"/>
        <w:left w:val="none" w:sz="0" w:space="0" w:color="auto"/>
        <w:bottom w:val="none" w:sz="0" w:space="0" w:color="auto"/>
        <w:right w:val="none" w:sz="0" w:space="0" w:color="auto"/>
      </w:divBdr>
      <w:divsChild>
        <w:div w:id="2092041831">
          <w:marLeft w:val="547"/>
          <w:marRight w:val="0"/>
          <w:marTop w:val="154"/>
          <w:marBottom w:val="0"/>
          <w:divBdr>
            <w:top w:val="none" w:sz="0" w:space="0" w:color="auto"/>
            <w:left w:val="none" w:sz="0" w:space="0" w:color="auto"/>
            <w:bottom w:val="none" w:sz="0" w:space="0" w:color="auto"/>
            <w:right w:val="none" w:sz="0" w:space="0" w:color="auto"/>
          </w:divBdr>
        </w:div>
      </w:divsChild>
    </w:div>
    <w:div w:id="449321879">
      <w:bodyDiv w:val="1"/>
      <w:marLeft w:val="0"/>
      <w:marRight w:val="0"/>
      <w:marTop w:val="0"/>
      <w:marBottom w:val="0"/>
      <w:divBdr>
        <w:top w:val="none" w:sz="0" w:space="0" w:color="auto"/>
        <w:left w:val="none" w:sz="0" w:space="0" w:color="auto"/>
        <w:bottom w:val="none" w:sz="0" w:space="0" w:color="auto"/>
        <w:right w:val="none" w:sz="0" w:space="0" w:color="auto"/>
      </w:divBdr>
    </w:div>
    <w:div w:id="1191649129">
      <w:bodyDiv w:val="1"/>
      <w:marLeft w:val="0"/>
      <w:marRight w:val="0"/>
      <w:marTop w:val="0"/>
      <w:marBottom w:val="0"/>
      <w:divBdr>
        <w:top w:val="none" w:sz="0" w:space="0" w:color="auto"/>
        <w:left w:val="none" w:sz="0" w:space="0" w:color="auto"/>
        <w:bottom w:val="none" w:sz="0" w:space="0" w:color="auto"/>
        <w:right w:val="none" w:sz="0" w:space="0" w:color="auto"/>
      </w:divBdr>
      <w:divsChild>
        <w:div w:id="2053995357">
          <w:marLeft w:val="547"/>
          <w:marRight w:val="0"/>
          <w:marTop w:val="154"/>
          <w:marBottom w:val="0"/>
          <w:divBdr>
            <w:top w:val="none" w:sz="0" w:space="0" w:color="auto"/>
            <w:left w:val="none" w:sz="0" w:space="0" w:color="auto"/>
            <w:bottom w:val="none" w:sz="0" w:space="0" w:color="auto"/>
            <w:right w:val="none" w:sz="0" w:space="0" w:color="auto"/>
          </w:divBdr>
        </w:div>
      </w:divsChild>
    </w:div>
    <w:div w:id="1265772808">
      <w:bodyDiv w:val="1"/>
      <w:marLeft w:val="0"/>
      <w:marRight w:val="0"/>
      <w:marTop w:val="0"/>
      <w:marBottom w:val="0"/>
      <w:divBdr>
        <w:top w:val="none" w:sz="0" w:space="0" w:color="auto"/>
        <w:left w:val="none" w:sz="0" w:space="0" w:color="auto"/>
        <w:bottom w:val="none" w:sz="0" w:space="0" w:color="auto"/>
        <w:right w:val="none" w:sz="0" w:space="0" w:color="auto"/>
      </w:divBdr>
    </w:div>
    <w:div w:id="1301882360">
      <w:bodyDiv w:val="1"/>
      <w:marLeft w:val="0"/>
      <w:marRight w:val="0"/>
      <w:marTop w:val="0"/>
      <w:marBottom w:val="0"/>
      <w:divBdr>
        <w:top w:val="none" w:sz="0" w:space="0" w:color="auto"/>
        <w:left w:val="none" w:sz="0" w:space="0" w:color="auto"/>
        <w:bottom w:val="none" w:sz="0" w:space="0" w:color="auto"/>
        <w:right w:val="none" w:sz="0" w:space="0" w:color="auto"/>
      </w:divBdr>
      <w:divsChild>
        <w:div w:id="1998999299">
          <w:marLeft w:val="547"/>
          <w:marRight w:val="0"/>
          <w:marTop w:val="154"/>
          <w:marBottom w:val="0"/>
          <w:divBdr>
            <w:top w:val="none" w:sz="0" w:space="0" w:color="auto"/>
            <w:left w:val="none" w:sz="0" w:space="0" w:color="auto"/>
            <w:bottom w:val="none" w:sz="0" w:space="0" w:color="auto"/>
            <w:right w:val="none" w:sz="0" w:space="0" w:color="auto"/>
          </w:divBdr>
        </w:div>
      </w:divsChild>
    </w:div>
    <w:div w:id="1462069667">
      <w:bodyDiv w:val="1"/>
      <w:marLeft w:val="0"/>
      <w:marRight w:val="0"/>
      <w:marTop w:val="0"/>
      <w:marBottom w:val="0"/>
      <w:divBdr>
        <w:top w:val="none" w:sz="0" w:space="0" w:color="auto"/>
        <w:left w:val="none" w:sz="0" w:space="0" w:color="auto"/>
        <w:bottom w:val="none" w:sz="0" w:space="0" w:color="auto"/>
        <w:right w:val="none" w:sz="0" w:space="0" w:color="auto"/>
      </w:divBdr>
    </w:div>
    <w:div w:id="1591114703">
      <w:bodyDiv w:val="1"/>
      <w:marLeft w:val="0"/>
      <w:marRight w:val="0"/>
      <w:marTop w:val="0"/>
      <w:marBottom w:val="0"/>
      <w:divBdr>
        <w:top w:val="none" w:sz="0" w:space="0" w:color="auto"/>
        <w:left w:val="none" w:sz="0" w:space="0" w:color="auto"/>
        <w:bottom w:val="none" w:sz="0" w:space="0" w:color="auto"/>
        <w:right w:val="none" w:sz="0" w:space="0" w:color="auto"/>
      </w:divBdr>
      <w:divsChild>
        <w:div w:id="2131196559">
          <w:marLeft w:val="547"/>
          <w:marRight w:val="0"/>
          <w:marTop w:val="154"/>
          <w:marBottom w:val="0"/>
          <w:divBdr>
            <w:top w:val="none" w:sz="0" w:space="0" w:color="auto"/>
            <w:left w:val="none" w:sz="0" w:space="0" w:color="auto"/>
            <w:bottom w:val="none" w:sz="0" w:space="0" w:color="auto"/>
            <w:right w:val="none" w:sz="0" w:space="0" w:color="auto"/>
          </w:divBdr>
        </w:div>
      </w:divsChild>
    </w:div>
    <w:div w:id="1789002886">
      <w:bodyDiv w:val="1"/>
      <w:marLeft w:val="0"/>
      <w:marRight w:val="0"/>
      <w:marTop w:val="0"/>
      <w:marBottom w:val="0"/>
      <w:divBdr>
        <w:top w:val="none" w:sz="0" w:space="0" w:color="auto"/>
        <w:left w:val="none" w:sz="0" w:space="0" w:color="auto"/>
        <w:bottom w:val="none" w:sz="0" w:space="0" w:color="auto"/>
        <w:right w:val="none" w:sz="0" w:space="0" w:color="auto"/>
      </w:divBdr>
    </w:div>
    <w:div w:id="1911190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600</TotalTime>
  <Pages>3</Pages>
  <Words>464</Words>
  <Characters>2650</Characters>
  <Application>Microsoft Office Word</Application>
  <DocSecurity>0</DocSecurity>
  <Lines>22</Lines>
  <Paragraphs>6</Paragraphs>
  <ScaleCrop>false</ScaleCrop>
  <Company/>
  <LinksUpToDate>false</LinksUpToDate>
  <CharactersWithSpaces>3108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Wade</dc:creator>
  <cp:keywords/>
  <dc:description/>
  <cp:lastModifiedBy>Wade</cp:lastModifiedBy>
  <cp:revision>21</cp:revision>
  <dcterms:created xsi:type="dcterms:W3CDTF">2011-01-16T14:30:00Z</dcterms:created>
  <dcterms:modified xsi:type="dcterms:W3CDTF">2011-01-17T09:04:00Z</dcterms:modified>
</cp:coreProperties>
</file>