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69A6" w:rsidRPr="00363D24" w:rsidRDefault="009369A6" w:rsidP="009369A6">
      <w:pPr>
        <w:rPr>
          <w:sz w:val="18"/>
          <w:szCs w:val="18"/>
          <w:u w:val="single"/>
        </w:rPr>
      </w:pPr>
      <w:r w:rsidRPr="00363D24">
        <w:rPr>
          <w:rFonts w:hint="eastAsia"/>
          <w:sz w:val="18"/>
          <w:szCs w:val="18"/>
          <w:u w:val="single"/>
        </w:rPr>
        <w:t>概念及论述性内容：</w:t>
      </w:r>
    </w:p>
    <w:p w:rsidR="009369A6" w:rsidRPr="00363D24" w:rsidRDefault="009369A6" w:rsidP="00D230A2">
      <w:pPr>
        <w:pStyle w:val="a7"/>
        <w:numPr>
          <w:ilvl w:val="0"/>
          <w:numId w:val="44"/>
        </w:numPr>
        <w:ind w:firstLineChars="0"/>
        <w:rPr>
          <w:rFonts w:ascii="微软雅黑" w:eastAsia="微软雅黑" w:hAnsi="微软雅黑"/>
          <w:b/>
          <w:sz w:val="18"/>
          <w:szCs w:val="18"/>
        </w:rPr>
      </w:pPr>
      <w:r w:rsidRPr="00363D24">
        <w:rPr>
          <w:rFonts w:ascii="微软雅黑" w:eastAsia="微软雅黑" w:hAnsi="微软雅黑" w:hint="eastAsia"/>
          <w:b/>
          <w:bCs/>
          <w:color w:val="000000"/>
          <w:sz w:val="18"/>
          <w:szCs w:val="18"/>
        </w:rPr>
        <w:t>管理，企业，企业管理，管理学，科学管理等的概念及其目的</w:t>
      </w:r>
    </w:p>
    <w:p w:rsidR="000832EE" w:rsidRPr="00363D24" w:rsidRDefault="000832EE" w:rsidP="009369A6">
      <w:pPr>
        <w:rPr>
          <w:b/>
          <w:sz w:val="18"/>
          <w:szCs w:val="18"/>
        </w:rPr>
      </w:pPr>
      <w:r w:rsidRPr="00363D24">
        <w:rPr>
          <w:rFonts w:hint="eastAsia"/>
          <w:b/>
          <w:sz w:val="18"/>
          <w:szCs w:val="18"/>
        </w:rPr>
        <w:t>组织</w:t>
      </w:r>
      <w:r w:rsidRPr="00363D24">
        <w:rPr>
          <w:rFonts w:hint="eastAsia"/>
          <w:sz w:val="18"/>
          <w:szCs w:val="18"/>
        </w:rPr>
        <w:t>：由两个或两个以上的个人为了实现共同的目标组合而成的有机整体。</w:t>
      </w:r>
    </w:p>
    <w:p w:rsidR="009369A6" w:rsidRPr="00363D24" w:rsidRDefault="009369A6" w:rsidP="009369A6">
      <w:pPr>
        <w:rPr>
          <w:sz w:val="18"/>
          <w:szCs w:val="18"/>
        </w:rPr>
      </w:pPr>
      <w:r w:rsidRPr="00363D24">
        <w:rPr>
          <w:rFonts w:hint="eastAsia"/>
          <w:b/>
          <w:sz w:val="18"/>
          <w:szCs w:val="18"/>
        </w:rPr>
        <w:t>管理</w:t>
      </w:r>
      <w:r w:rsidRPr="00363D24">
        <w:rPr>
          <w:rFonts w:hint="eastAsia"/>
          <w:sz w:val="18"/>
          <w:szCs w:val="18"/>
        </w:rPr>
        <w:t>：管理是管理者在多变的客观环境下，获取并运用各种资源来达到既定目标的各种活动和全部过程。</w:t>
      </w:r>
    </w:p>
    <w:p w:rsidR="009369A6" w:rsidRPr="00363D24" w:rsidRDefault="009369A6" w:rsidP="009369A6">
      <w:pPr>
        <w:rPr>
          <w:sz w:val="18"/>
          <w:szCs w:val="18"/>
        </w:rPr>
      </w:pPr>
      <w:r w:rsidRPr="00363D24">
        <w:rPr>
          <w:rFonts w:hint="eastAsia"/>
          <w:b/>
          <w:sz w:val="18"/>
          <w:szCs w:val="18"/>
        </w:rPr>
        <w:t>管理学</w:t>
      </w:r>
      <w:r w:rsidRPr="00363D24">
        <w:rPr>
          <w:rFonts w:hint="eastAsia"/>
          <w:sz w:val="18"/>
          <w:szCs w:val="18"/>
        </w:rPr>
        <w:t>：是一门系统地研究管理活动的基本规律和方法的科学。</w:t>
      </w:r>
    </w:p>
    <w:p w:rsidR="009369A6" w:rsidRPr="00363D24" w:rsidRDefault="009369A6" w:rsidP="009369A6">
      <w:pPr>
        <w:rPr>
          <w:sz w:val="18"/>
          <w:szCs w:val="18"/>
        </w:rPr>
      </w:pPr>
      <w:r w:rsidRPr="00363D24">
        <w:rPr>
          <w:rFonts w:hint="eastAsia"/>
          <w:b/>
          <w:sz w:val="18"/>
          <w:szCs w:val="18"/>
        </w:rPr>
        <w:t>企业</w:t>
      </w:r>
      <w:r w:rsidRPr="00363D24">
        <w:rPr>
          <w:rFonts w:hint="eastAsia"/>
          <w:sz w:val="18"/>
          <w:szCs w:val="18"/>
        </w:rPr>
        <w:t>：从事商品生产、流通及服务性活动，满足社会需要并获取利润，实行自主经营、自负盈亏、自我发展、自我约束，具有法人资格的基本经营单位。</w:t>
      </w:r>
    </w:p>
    <w:p w:rsidR="009369A6" w:rsidRPr="00363D24" w:rsidRDefault="009369A6" w:rsidP="009369A6">
      <w:pPr>
        <w:rPr>
          <w:sz w:val="18"/>
          <w:szCs w:val="18"/>
        </w:rPr>
      </w:pPr>
      <w:r w:rsidRPr="00363D24">
        <w:rPr>
          <w:rFonts w:hint="eastAsia"/>
          <w:b/>
          <w:sz w:val="18"/>
          <w:szCs w:val="18"/>
        </w:rPr>
        <w:t>企业管理</w:t>
      </w:r>
      <w:r w:rsidRPr="00363D24">
        <w:rPr>
          <w:rFonts w:hint="eastAsia"/>
          <w:sz w:val="18"/>
          <w:szCs w:val="18"/>
        </w:rPr>
        <w:t>：运用计划、组织、指挥、协调、控制等手段，有效的利用人、物、资源、市场以达到发挥最大效率，实现预期目标。</w:t>
      </w:r>
    </w:p>
    <w:p w:rsidR="000832EE" w:rsidRPr="00363D24" w:rsidRDefault="000832EE" w:rsidP="000832EE">
      <w:pPr>
        <w:rPr>
          <w:sz w:val="18"/>
          <w:szCs w:val="18"/>
        </w:rPr>
      </w:pPr>
      <w:r w:rsidRPr="00363D24">
        <w:rPr>
          <w:rFonts w:hint="eastAsia"/>
          <w:b/>
          <w:bCs/>
          <w:sz w:val="18"/>
          <w:szCs w:val="18"/>
          <w:u w:val="single"/>
        </w:rPr>
        <w:t>科学管理理论的要点</w:t>
      </w:r>
      <w:r w:rsidRPr="00363D24">
        <w:rPr>
          <w:rFonts w:hint="eastAsia"/>
          <w:b/>
          <w:bCs/>
          <w:sz w:val="18"/>
          <w:szCs w:val="18"/>
        </w:rPr>
        <w:t>：</w:t>
      </w:r>
    </w:p>
    <w:p w:rsidR="000832EE" w:rsidRPr="00363D24" w:rsidRDefault="000832EE" w:rsidP="000832EE">
      <w:pPr>
        <w:numPr>
          <w:ilvl w:val="0"/>
          <w:numId w:val="72"/>
        </w:numPr>
        <w:rPr>
          <w:sz w:val="18"/>
          <w:szCs w:val="18"/>
        </w:rPr>
      </w:pPr>
      <w:r w:rsidRPr="00363D24">
        <w:rPr>
          <w:rFonts w:hint="eastAsia"/>
          <w:bCs/>
          <w:sz w:val="18"/>
          <w:szCs w:val="18"/>
        </w:rPr>
        <w:t>根本目的：谋求最高的工作效率。</w:t>
      </w:r>
    </w:p>
    <w:p w:rsidR="000832EE" w:rsidRPr="00363D24" w:rsidRDefault="000832EE" w:rsidP="000832EE">
      <w:pPr>
        <w:numPr>
          <w:ilvl w:val="0"/>
          <w:numId w:val="72"/>
        </w:numPr>
        <w:rPr>
          <w:sz w:val="18"/>
          <w:szCs w:val="18"/>
        </w:rPr>
      </w:pPr>
      <w:r w:rsidRPr="00363D24">
        <w:rPr>
          <w:rFonts w:hint="eastAsia"/>
          <w:bCs/>
          <w:sz w:val="18"/>
          <w:szCs w:val="18"/>
        </w:rPr>
        <w:t>达到最高工作效率的重要手段是用科学的方法代替旧的经验管理。（科学取代经验）</w:t>
      </w:r>
      <w:r w:rsidRPr="00363D24">
        <w:rPr>
          <w:rFonts w:hint="eastAsia"/>
          <w:bCs/>
          <w:sz w:val="18"/>
          <w:szCs w:val="18"/>
        </w:rPr>
        <w:t xml:space="preserve"> </w:t>
      </w:r>
    </w:p>
    <w:p w:rsidR="000832EE" w:rsidRPr="00363D24" w:rsidRDefault="000832EE" w:rsidP="000832EE">
      <w:pPr>
        <w:numPr>
          <w:ilvl w:val="0"/>
          <w:numId w:val="72"/>
        </w:numPr>
        <w:rPr>
          <w:sz w:val="18"/>
          <w:szCs w:val="18"/>
        </w:rPr>
      </w:pPr>
      <w:r w:rsidRPr="00363D24">
        <w:rPr>
          <w:rFonts w:hint="eastAsia"/>
          <w:bCs/>
          <w:sz w:val="18"/>
          <w:szCs w:val="18"/>
        </w:rPr>
        <w:t>实施科学管理的核心问题是要求管理人员和工人双方彻底的精神变革。（合作实现双赢）</w:t>
      </w:r>
      <w:r w:rsidRPr="00363D24">
        <w:rPr>
          <w:rFonts w:hint="eastAsia"/>
          <w:bCs/>
          <w:sz w:val="18"/>
          <w:szCs w:val="18"/>
        </w:rPr>
        <w:t xml:space="preserve">  </w:t>
      </w:r>
    </w:p>
    <w:p w:rsidR="000832EE" w:rsidRPr="00363D24" w:rsidRDefault="000832EE" w:rsidP="009369A6">
      <w:pPr>
        <w:rPr>
          <w:sz w:val="18"/>
          <w:szCs w:val="18"/>
        </w:rPr>
      </w:pPr>
    </w:p>
    <w:p w:rsidR="009369A6" w:rsidRPr="00363D24" w:rsidRDefault="009369A6"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生产系统的时间组织和空间组织的形式和内容，不同工作地布置方式的应用范围及优缺点</w:t>
      </w:r>
    </w:p>
    <w:p w:rsidR="009369A6" w:rsidRPr="00363D24" w:rsidRDefault="009369A6" w:rsidP="00D230A2">
      <w:pPr>
        <w:pStyle w:val="a7"/>
        <w:numPr>
          <w:ilvl w:val="0"/>
          <w:numId w:val="45"/>
        </w:numPr>
        <w:ind w:firstLineChars="0"/>
        <w:rPr>
          <w:sz w:val="18"/>
          <w:szCs w:val="18"/>
        </w:rPr>
      </w:pPr>
      <w:r w:rsidRPr="00363D24">
        <w:rPr>
          <w:rFonts w:hint="eastAsia"/>
          <w:b/>
          <w:sz w:val="18"/>
          <w:szCs w:val="18"/>
        </w:rPr>
        <w:t>生产系统的时间组织</w:t>
      </w:r>
      <w:r w:rsidRPr="00363D24">
        <w:rPr>
          <w:rFonts w:hint="eastAsia"/>
          <w:sz w:val="18"/>
          <w:szCs w:val="18"/>
        </w:rPr>
        <w:t>：指产品或加工对象在生产过程各工序之间的移动方式。</w:t>
      </w:r>
    </w:p>
    <w:p w:rsidR="009369A6" w:rsidRPr="00363D24" w:rsidRDefault="009369A6" w:rsidP="009369A6">
      <w:pPr>
        <w:ind w:leftChars="200" w:left="420"/>
        <w:rPr>
          <w:sz w:val="18"/>
          <w:szCs w:val="18"/>
        </w:rPr>
      </w:pPr>
      <w:r w:rsidRPr="00363D24">
        <w:rPr>
          <w:rFonts w:hint="eastAsia"/>
          <w:sz w:val="18"/>
          <w:szCs w:val="18"/>
        </w:rPr>
        <w:t>合理组织生产过程应注意的几个方面：</w:t>
      </w:r>
    </w:p>
    <w:p w:rsidR="009369A6" w:rsidRPr="00363D24" w:rsidRDefault="001C0171" w:rsidP="00D230A2">
      <w:pPr>
        <w:pStyle w:val="a7"/>
        <w:numPr>
          <w:ilvl w:val="0"/>
          <w:numId w:val="33"/>
        </w:numPr>
        <w:ind w:leftChars="200" w:left="780" w:firstLineChars="0"/>
        <w:rPr>
          <w:sz w:val="18"/>
          <w:szCs w:val="18"/>
        </w:rPr>
      </w:pPr>
      <w:r w:rsidRPr="00363D24">
        <w:rPr>
          <w:rFonts w:hint="eastAsia"/>
          <w:sz w:val="18"/>
          <w:szCs w:val="18"/>
        </w:rPr>
        <w:t>协</w:t>
      </w:r>
      <w:r w:rsidR="009369A6" w:rsidRPr="00363D24">
        <w:rPr>
          <w:rFonts w:hint="eastAsia"/>
          <w:sz w:val="18"/>
          <w:szCs w:val="18"/>
        </w:rPr>
        <w:t>调性（比例性）：根据产品生产的要求，使各阶段、各工序之间在生产能力上保持比例关系，各生产环节的人数、生产效率、机器数量、生产面积等相应协调，互相适应。</w:t>
      </w:r>
    </w:p>
    <w:p w:rsidR="009369A6" w:rsidRPr="00363D24" w:rsidRDefault="009369A6" w:rsidP="00D230A2">
      <w:pPr>
        <w:pStyle w:val="a7"/>
        <w:numPr>
          <w:ilvl w:val="0"/>
          <w:numId w:val="33"/>
        </w:numPr>
        <w:ind w:leftChars="200" w:left="780" w:firstLineChars="0"/>
        <w:rPr>
          <w:sz w:val="18"/>
          <w:szCs w:val="18"/>
        </w:rPr>
      </w:pPr>
      <w:r w:rsidRPr="00363D24">
        <w:rPr>
          <w:rFonts w:hint="eastAsia"/>
          <w:sz w:val="18"/>
          <w:szCs w:val="18"/>
        </w:rPr>
        <w:t>连续性：在时间上要尽量紧密衔接、减少不必要的停顿，这样可缩短周期加速资金周转，减少损失。</w:t>
      </w:r>
    </w:p>
    <w:p w:rsidR="009369A6" w:rsidRPr="00363D24" w:rsidRDefault="009369A6" w:rsidP="00D230A2">
      <w:pPr>
        <w:pStyle w:val="a7"/>
        <w:numPr>
          <w:ilvl w:val="0"/>
          <w:numId w:val="33"/>
        </w:numPr>
        <w:ind w:leftChars="200" w:left="780" w:firstLineChars="0"/>
        <w:rPr>
          <w:sz w:val="18"/>
          <w:szCs w:val="18"/>
        </w:rPr>
      </w:pPr>
      <w:r w:rsidRPr="00363D24">
        <w:rPr>
          <w:rFonts w:hint="eastAsia"/>
          <w:sz w:val="18"/>
          <w:szCs w:val="18"/>
        </w:rPr>
        <w:t>节奏性（均衡性）：保证在相等的时间段内完成相等的工作量，使每个工作地在不同时间内负荷相对稳定，便于计划控制。</w:t>
      </w:r>
    </w:p>
    <w:p w:rsidR="009369A6" w:rsidRPr="00363D24" w:rsidRDefault="009369A6" w:rsidP="00D230A2">
      <w:pPr>
        <w:pStyle w:val="a7"/>
        <w:numPr>
          <w:ilvl w:val="0"/>
          <w:numId w:val="33"/>
        </w:numPr>
        <w:ind w:leftChars="200" w:left="780" w:firstLineChars="0"/>
        <w:rPr>
          <w:sz w:val="18"/>
          <w:szCs w:val="18"/>
        </w:rPr>
      </w:pPr>
      <w:r w:rsidRPr="00363D24">
        <w:rPr>
          <w:rFonts w:hint="eastAsia"/>
          <w:sz w:val="18"/>
          <w:szCs w:val="18"/>
        </w:rPr>
        <w:t>适应性：应变能力。品种、数量方面的变化。</w:t>
      </w:r>
    </w:p>
    <w:p w:rsidR="009369A6" w:rsidRPr="00363D24" w:rsidRDefault="009369A6" w:rsidP="009369A6">
      <w:pPr>
        <w:rPr>
          <w:sz w:val="18"/>
          <w:szCs w:val="18"/>
        </w:rPr>
      </w:pPr>
    </w:p>
    <w:p w:rsidR="009369A6" w:rsidRPr="00363D24" w:rsidRDefault="009369A6" w:rsidP="00D230A2">
      <w:pPr>
        <w:pStyle w:val="a7"/>
        <w:numPr>
          <w:ilvl w:val="0"/>
          <w:numId w:val="45"/>
        </w:numPr>
        <w:ind w:firstLineChars="0"/>
        <w:rPr>
          <w:sz w:val="18"/>
          <w:szCs w:val="18"/>
        </w:rPr>
      </w:pPr>
      <w:r w:rsidRPr="00363D24">
        <w:rPr>
          <w:rFonts w:hint="eastAsia"/>
          <w:b/>
          <w:sz w:val="18"/>
          <w:szCs w:val="18"/>
        </w:rPr>
        <w:t>生产系统的空间组织</w:t>
      </w:r>
      <w:r w:rsidRPr="00363D24">
        <w:rPr>
          <w:rFonts w:hint="eastAsia"/>
          <w:sz w:val="18"/>
          <w:szCs w:val="18"/>
        </w:rPr>
        <w:t>（生产单位的设置、生产系统设计）：生产单位就是从事产品生产的基层组织，它可以是分厂、车间、工段、班组等。</w:t>
      </w:r>
    </w:p>
    <w:p w:rsidR="009369A6" w:rsidRPr="00363D24" w:rsidRDefault="009369A6" w:rsidP="00D230A2">
      <w:pPr>
        <w:pStyle w:val="a7"/>
        <w:numPr>
          <w:ilvl w:val="0"/>
          <w:numId w:val="45"/>
        </w:numPr>
        <w:ind w:firstLineChars="0"/>
        <w:rPr>
          <w:sz w:val="18"/>
          <w:szCs w:val="18"/>
        </w:rPr>
      </w:pPr>
      <w:r w:rsidRPr="00363D24">
        <w:rPr>
          <w:rFonts w:hint="eastAsia"/>
          <w:b/>
          <w:sz w:val="18"/>
          <w:szCs w:val="18"/>
        </w:rPr>
        <w:t>设置生产单位一般有三种原则</w:t>
      </w:r>
      <w:r w:rsidRPr="00363D24">
        <w:rPr>
          <w:rFonts w:hint="eastAsia"/>
          <w:sz w:val="18"/>
          <w:szCs w:val="18"/>
        </w:rPr>
        <w:t>：</w:t>
      </w:r>
    </w:p>
    <w:p w:rsidR="009369A6" w:rsidRPr="00363D24" w:rsidRDefault="009369A6" w:rsidP="00D230A2">
      <w:pPr>
        <w:pStyle w:val="a7"/>
        <w:numPr>
          <w:ilvl w:val="0"/>
          <w:numId w:val="46"/>
        </w:numPr>
        <w:ind w:firstLineChars="0"/>
        <w:rPr>
          <w:sz w:val="18"/>
          <w:szCs w:val="18"/>
        </w:rPr>
      </w:pPr>
      <w:r w:rsidRPr="00363D24">
        <w:rPr>
          <w:rFonts w:hint="eastAsia"/>
          <w:sz w:val="18"/>
          <w:szCs w:val="18"/>
        </w:rPr>
        <w:t>工艺专业化原则：按生产工艺性质的不同设置生产单位，把同类的工艺设备，相同工种的工人集中在一起，对各种产品进行相同的加工，例如车工车间、磨工小组等。</w:t>
      </w:r>
    </w:p>
    <w:p w:rsidR="009369A6" w:rsidRPr="00363D24" w:rsidRDefault="009369A6" w:rsidP="009369A6">
      <w:pPr>
        <w:pStyle w:val="a7"/>
        <w:ind w:leftChars="500" w:left="1050" w:firstLineChars="0" w:firstLine="0"/>
        <w:rPr>
          <w:sz w:val="18"/>
          <w:szCs w:val="18"/>
        </w:rPr>
      </w:pPr>
      <w:r w:rsidRPr="00363D24">
        <w:rPr>
          <w:rFonts w:hint="eastAsia"/>
          <w:sz w:val="18"/>
          <w:szCs w:val="18"/>
        </w:rPr>
        <w:t>优点：①对品种多变的产品适应性强②利用设备和劳动力较充分③便于技术管理</w:t>
      </w:r>
    </w:p>
    <w:p w:rsidR="009369A6" w:rsidRPr="00363D24" w:rsidRDefault="009369A6" w:rsidP="00D230A2">
      <w:pPr>
        <w:pStyle w:val="a7"/>
        <w:numPr>
          <w:ilvl w:val="1"/>
          <w:numId w:val="47"/>
        </w:numPr>
        <w:ind w:leftChars="300" w:left="1050" w:firstLineChars="0"/>
        <w:rPr>
          <w:sz w:val="18"/>
          <w:szCs w:val="18"/>
        </w:rPr>
      </w:pPr>
      <w:r w:rsidRPr="00363D24">
        <w:rPr>
          <w:rFonts w:hint="eastAsia"/>
          <w:sz w:val="18"/>
          <w:szCs w:val="18"/>
        </w:rPr>
        <w:t>缺点：①产品生产周期长②辅助性劳动量大③生产单位协作困难④成本核算复杂</w:t>
      </w:r>
    </w:p>
    <w:p w:rsidR="009369A6" w:rsidRPr="00363D24" w:rsidRDefault="009369A6" w:rsidP="00D230A2">
      <w:pPr>
        <w:pStyle w:val="a7"/>
        <w:numPr>
          <w:ilvl w:val="1"/>
          <w:numId w:val="47"/>
        </w:numPr>
        <w:ind w:leftChars="300" w:left="1050" w:firstLineChars="0"/>
        <w:rPr>
          <w:sz w:val="18"/>
          <w:szCs w:val="18"/>
        </w:rPr>
      </w:pPr>
      <w:r w:rsidRPr="00363D24">
        <w:rPr>
          <w:rFonts w:hint="eastAsia"/>
          <w:sz w:val="18"/>
          <w:szCs w:val="18"/>
        </w:rPr>
        <w:t>适合于多品种、小批量生产</w:t>
      </w:r>
    </w:p>
    <w:p w:rsidR="009369A6" w:rsidRPr="00363D24" w:rsidRDefault="009369A6" w:rsidP="00D230A2">
      <w:pPr>
        <w:pStyle w:val="a7"/>
        <w:numPr>
          <w:ilvl w:val="0"/>
          <w:numId w:val="46"/>
        </w:numPr>
        <w:ind w:firstLineChars="0"/>
        <w:rPr>
          <w:sz w:val="18"/>
          <w:szCs w:val="18"/>
        </w:rPr>
      </w:pPr>
      <w:r w:rsidRPr="00363D24">
        <w:rPr>
          <w:rFonts w:hint="eastAsia"/>
          <w:sz w:val="18"/>
          <w:szCs w:val="18"/>
        </w:rPr>
        <w:t>对象专业化原则：按加工对象（产品）来设置生产单位，把加工同类产品的各种设备，不同工种的工人集中在一起。</w:t>
      </w:r>
    </w:p>
    <w:p w:rsidR="009369A6" w:rsidRPr="00363D24" w:rsidRDefault="009369A6" w:rsidP="00D230A2">
      <w:pPr>
        <w:pStyle w:val="a7"/>
        <w:numPr>
          <w:ilvl w:val="1"/>
          <w:numId w:val="48"/>
        </w:numPr>
        <w:ind w:firstLineChars="0"/>
        <w:rPr>
          <w:sz w:val="18"/>
          <w:szCs w:val="18"/>
        </w:rPr>
      </w:pPr>
      <w:r w:rsidRPr="00363D24">
        <w:rPr>
          <w:rFonts w:hint="eastAsia"/>
          <w:sz w:val="18"/>
          <w:szCs w:val="18"/>
        </w:rPr>
        <w:t>优点：①产品生产周期短②辅助性劳动耗费小③简化内部生产单位的协作关系④便于成本控制</w:t>
      </w:r>
    </w:p>
    <w:p w:rsidR="009369A6" w:rsidRPr="00363D24" w:rsidRDefault="009369A6" w:rsidP="00D230A2">
      <w:pPr>
        <w:pStyle w:val="a7"/>
        <w:numPr>
          <w:ilvl w:val="1"/>
          <w:numId w:val="48"/>
        </w:numPr>
        <w:ind w:firstLineChars="0"/>
        <w:rPr>
          <w:sz w:val="18"/>
          <w:szCs w:val="18"/>
        </w:rPr>
      </w:pPr>
      <w:r w:rsidRPr="00363D24">
        <w:rPr>
          <w:rFonts w:hint="eastAsia"/>
          <w:sz w:val="18"/>
          <w:szCs w:val="18"/>
        </w:rPr>
        <w:t>缺点：①对产品品种适应性差②设备、劳动力利用率低③技术管理复杂</w:t>
      </w:r>
    </w:p>
    <w:p w:rsidR="009369A6" w:rsidRPr="00363D24" w:rsidRDefault="009369A6" w:rsidP="00D230A2">
      <w:pPr>
        <w:pStyle w:val="a7"/>
        <w:numPr>
          <w:ilvl w:val="1"/>
          <w:numId w:val="48"/>
        </w:numPr>
        <w:ind w:firstLineChars="0"/>
        <w:rPr>
          <w:sz w:val="18"/>
          <w:szCs w:val="18"/>
        </w:rPr>
      </w:pPr>
      <w:r w:rsidRPr="00363D24">
        <w:rPr>
          <w:rFonts w:hint="eastAsia"/>
          <w:sz w:val="18"/>
          <w:szCs w:val="18"/>
        </w:rPr>
        <w:t>适合于单一品种</w:t>
      </w:r>
      <w:r w:rsidR="001C0171" w:rsidRPr="00363D24">
        <w:rPr>
          <w:rFonts w:hint="eastAsia"/>
          <w:sz w:val="18"/>
          <w:szCs w:val="18"/>
        </w:rPr>
        <w:t>、</w:t>
      </w:r>
      <w:r w:rsidRPr="00363D24">
        <w:rPr>
          <w:rFonts w:hint="eastAsia"/>
          <w:sz w:val="18"/>
          <w:szCs w:val="18"/>
        </w:rPr>
        <w:t>大批量生产</w:t>
      </w:r>
    </w:p>
    <w:p w:rsidR="009369A6" w:rsidRPr="00363D24" w:rsidRDefault="009369A6" w:rsidP="00D230A2">
      <w:pPr>
        <w:pStyle w:val="a7"/>
        <w:numPr>
          <w:ilvl w:val="0"/>
          <w:numId w:val="46"/>
        </w:numPr>
        <w:ind w:firstLineChars="0"/>
        <w:rPr>
          <w:sz w:val="18"/>
          <w:szCs w:val="18"/>
        </w:rPr>
      </w:pPr>
      <w:r w:rsidRPr="00363D24">
        <w:rPr>
          <w:rFonts w:hint="eastAsia"/>
          <w:sz w:val="18"/>
          <w:szCs w:val="18"/>
        </w:rPr>
        <w:t>混合原则：集工艺原则、对象原则之所长，在一个生产单位内部的局部地区可按不同的原则混合而成的一种特殊形式。</w:t>
      </w:r>
    </w:p>
    <w:p w:rsidR="009369A6" w:rsidRPr="00363D24" w:rsidRDefault="00AB17E6" w:rsidP="00D230A2">
      <w:pPr>
        <w:pStyle w:val="a7"/>
        <w:numPr>
          <w:ilvl w:val="0"/>
          <w:numId w:val="44"/>
        </w:numPr>
        <w:ind w:firstLineChars="0"/>
        <w:rPr>
          <w:rFonts w:ascii="微软雅黑" w:eastAsia="微软雅黑" w:hAnsi="微软雅黑"/>
          <w:b/>
          <w:sz w:val="18"/>
          <w:szCs w:val="18"/>
        </w:rPr>
      </w:pPr>
      <w:r w:rsidRPr="00363D24">
        <w:rPr>
          <w:rFonts w:ascii="微软雅黑" w:eastAsia="微软雅黑" w:hAnsi="微软雅黑" w:hint="eastAsia"/>
          <w:b/>
          <w:sz w:val="18"/>
          <w:szCs w:val="18"/>
        </w:rPr>
        <w:t>动态经济评价指标的类别及判别标准</w:t>
      </w:r>
    </w:p>
    <w:p w:rsidR="00AB17E6" w:rsidRPr="00363D24" w:rsidRDefault="00AB17E6" w:rsidP="00D230A2">
      <w:pPr>
        <w:pStyle w:val="a7"/>
        <w:numPr>
          <w:ilvl w:val="1"/>
          <w:numId w:val="15"/>
        </w:numPr>
        <w:ind w:firstLineChars="0"/>
        <w:rPr>
          <w:color w:val="000000"/>
          <w:sz w:val="18"/>
          <w:szCs w:val="18"/>
        </w:rPr>
      </w:pPr>
      <w:r w:rsidRPr="00363D24">
        <w:rPr>
          <w:rFonts w:hint="eastAsia"/>
          <w:bCs/>
          <w:color w:val="000000"/>
          <w:sz w:val="18"/>
          <w:szCs w:val="18"/>
        </w:rPr>
        <w:t>效率型：</w:t>
      </w:r>
      <w:r w:rsidRPr="00363D24">
        <w:rPr>
          <w:rFonts w:hint="eastAsia"/>
          <w:bCs/>
          <w:color w:val="000000"/>
          <w:sz w:val="18"/>
          <w:szCs w:val="18"/>
        </w:rPr>
        <w:t>IRR</w:t>
      </w:r>
      <w:r w:rsidRPr="00363D24">
        <w:rPr>
          <w:rFonts w:hint="eastAsia"/>
          <w:bCs/>
          <w:color w:val="000000"/>
          <w:sz w:val="18"/>
          <w:szCs w:val="18"/>
        </w:rPr>
        <w:t>，</w:t>
      </w:r>
      <w:r w:rsidRPr="00363D24">
        <w:rPr>
          <w:rFonts w:hint="eastAsia"/>
          <w:bCs/>
          <w:color w:val="000000"/>
          <w:sz w:val="18"/>
          <w:szCs w:val="18"/>
        </w:rPr>
        <w:t>NPVR</w:t>
      </w:r>
    </w:p>
    <w:p w:rsidR="00AB17E6" w:rsidRPr="00363D24" w:rsidRDefault="00AB17E6" w:rsidP="00D230A2">
      <w:pPr>
        <w:pStyle w:val="a7"/>
        <w:numPr>
          <w:ilvl w:val="1"/>
          <w:numId w:val="15"/>
        </w:numPr>
        <w:ind w:firstLineChars="0"/>
        <w:rPr>
          <w:color w:val="000000"/>
          <w:sz w:val="18"/>
          <w:szCs w:val="18"/>
        </w:rPr>
      </w:pPr>
      <w:r w:rsidRPr="00363D24">
        <w:rPr>
          <w:rFonts w:hint="eastAsia"/>
          <w:bCs/>
          <w:color w:val="000000"/>
          <w:sz w:val="18"/>
          <w:szCs w:val="18"/>
        </w:rPr>
        <w:t>价值型：</w:t>
      </w:r>
      <w:r w:rsidRPr="00363D24">
        <w:rPr>
          <w:rFonts w:hint="eastAsia"/>
          <w:bCs/>
          <w:color w:val="000000"/>
          <w:sz w:val="18"/>
          <w:szCs w:val="18"/>
        </w:rPr>
        <w:t>NPV</w:t>
      </w:r>
    </w:p>
    <w:p w:rsidR="00AB17E6" w:rsidRPr="00363D24" w:rsidRDefault="00AB17E6" w:rsidP="00D230A2">
      <w:pPr>
        <w:pStyle w:val="a7"/>
        <w:numPr>
          <w:ilvl w:val="1"/>
          <w:numId w:val="15"/>
        </w:numPr>
        <w:ind w:firstLineChars="0"/>
        <w:rPr>
          <w:color w:val="000000"/>
          <w:sz w:val="18"/>
          <w:szCs w:val="18"/>
        </w:rPr>
      </w:pPr>
      <w:r w:rsidRPr="00363D24">
        <w:rPr>
          <w:rFonts w:hint="eastAsia"/>
          <w:bCs/>
          <w:color w:val="000000"/>
          <w:sz w:val="18"/>
          <w:szCs w:val="18"/>
        </w:rPr>
        <w:t>经济性与风险性：</w:t>
      </w:r>
      <w:r w:rsidRPr="00363D24">
        <w:rPr>
          <w:rFonts w:hint="eastAsia"/>
          <w:bCs/>
          <w:color w:val="000000"/>
          <w:sz w:val="18"/>
          <w:szCs w:val="18"/>
        </w:rPr>
        <w:t>n</w:t>
      </w:r>
      <w:r w:rsidRPr="00363D24">
        <w:rPr>
          <w:rFonts w:hint="eastAsia"/>
          <w:bCs/>
          <w:color w:val="000000"/>
          <w:sz w:val="18"/>
          <w:szCs w:val="18"/>
          <w:vertAlign w:val="subscript"/>
        </w:rPr>
        <w:t>d</w:t>
      </w:r>
      <w:r w:rsidRPr="00363D24">
        <w:rPr>
          <w:rFonts w:hint="eastAsia"/>
          <w:bCs/>
          <w:color w:val="000000"/>
          <w:sz w:val="18"/>
          <w:szCs w:val="18"/>
        </w:rPr>
        <w:t xml:space="preserve"> </w:t>
      </w:r>
    </w:p>
    <w:p w:rsidR="00AB17E6" w:rsidRPr="00363D24" w:rsidRDefault="00AB17E6" w:rsidP="00D230A2">
      <w:pPr>
        <w:pStyle w:val="a7"/>
        <w:numPr>
          <w:ilvl w:val="0"/>
          <w:numId w:val="15"/>
        </w:numPr>
        <w:ind w:firstLineChars="0"/>
        <w:rPr>
          <w:b/>
          <w:color w:val="000000"/>
          <w:sz w:val="18"/>
          <w:szCs w:val="18"/>
        </w:rPr>
      </w:pPr>
      <w:r w:rsidRPr="00363D24">
        <w:rPr>
          <w:rFonts w:hint="eastAsia"/>
          <w:b/>
          <w:bCs/>
          <w:color w:val="000000"/>
          <w:sz w:val="18"/>
          <w:szCs w:val="18"/>
        </w:rPr>
        <w:t>净现值</w:t>
      </w:r>
      <w:r w:rsidRPr="00363D24">
        <w:rPr>
          <w:rFonts w:hint="eastAsia"/>
          <w:b/>
          <w:bCs/>
          <w:color w:val="000000"/>
          <w:sz w:val="18"/>
          <w:szCs w:val="18"/>
        </w:rPr>
        <w:t xml:space="preserve"> Net Present Value</w:t>
      </w:r>
      <w:r w:rsidRPr="00363D24">
        <w:rPr>
          <w:rFonts w:hint="eastAsia"/>
          <w:b/>
          <w:bCs/>
          <w:color w:val="000000"/>
          <w:sz w:val="18"/>
          <w:szCs w:val="18"/>
        </w:rPr>
        <w:t>：可记为</w:t>
      </w:r>
      <w:r w:rsidRPr="00363D24">
        <w:rPr>
          <w:rFonts w:hint="eastAsia"/>
          <w:b/>
          <w:bCs/>
          <w:color w:val="000000"/>
          <w:sz w:val="18"/>
          <w:szCs w:val="18"/>
        </w:rPr>
        <w:t xml:space="preserve"> NPV</w:t>
      </w:r>
    </w:p>
    <w:p w:rsidR="00AB17E6" w:rsidRPr="00363D24" w:rsidRDefault="00AB17E6" w:rsidP="00AB17E6">
      <w:pPr>
        <w:pStyle w:val="a7"/>
        <w:ind w:left="420" w:firstLineChars="0" w:firstLine="0"/>
        <w:rPr>
          <w:color w:val="000000"/>
          <w:sz w:val="18"/>
          <w:szCs w:val="18"/>
        </w:rPr>
      </w:pPr>
      <w:r w:rsidRPr="00363D24">
        <w:rPr>
          <w:rFonts w:hint="eastAsia"/>
          <w:bCs/>
          <w:color w:val="000000"/>
          <w:sz w:val="18"/>
          <w:szCs w:val="18"/>
        </w:rPr>
        <w:t>把不同时间上发生的净现金流量，通过某个</w:t>
      </w:r>
      <w:r w:rsidRPr="00363D24">
        <w:rPr>
          <w:rFonts w:hint="eastAsia"/>
          <w:bCs/>
          <w:color w:val="000000"/>
          <w:sz w:val="18"/>
          <w:szCs w:val="18"/>
          <w:u w:val="single"/>
        </w:rPr>
        <w:t>规定的利率</w:t>
      </w:r>
      <w:r w:rsidRPr="00363D24">
        <w:rPr>
          <w:rFonts w:hint="eastAsia"/>
          <w:bCs/>
          <w:i/>
          <w:iCs/>
          <w:color w:val="000000"/>
          <w:sz w:val="18"/>
          <w:szCs w:val="18"/>
          <w:u w:val="single"/>
          <w:lang w:val="en-GB"/>
        </w:rPr>
        <w:t>i</w:t>
      </w:r>
      <w:r w:rsidRPr="00363D24">
        <w:rPr>
          <w:rFonts w:hint="eastAsia"/>
          <w:bCs/>
          <w:i/>
          <w:iCs/>
          <w:color w:val="000000"/>
          <w:sz w:val="18"/>
          <w:szCs w:val="18"/>
          <w:lang w:val="en-GB"/>
        </w:rPr>
        <w:t xml:space="preserve"> </w:t>
      </w:r>
      <w:r w:rsidRPr="00363D24">
        <w:rPr>
          <w:rFonts w:hint="eastAsia"/>
          <w:bCs/>
          <w:color w:val="000000"/>
          <w:sz w:val="18"/>
          <w:szCs w:val="18"/>
        </w:rPr>
        <w:t>统一折算为现值（</w:t>
      </w:r>
      <w:r w:rsidRPr="00363D24">
        <w:rPr>
          <w:rFonts w:hint="eastAsia"/>
          <w:bCs/>
          <w:color w:val="000000"/>
          <w:sz w:val="18"/>
          <w:szCs w:val="18"/>
        </w:rPr>
        <w:t>0</w:t>
      </w:r>
      <w:r w:rsidRPr="00363D24">
        <w:rPr>
          <w:rFonts w:hint="eastAsia"/>
          <w:bCs/>
          <w:color w:val="000000"/>
          <w:sz w:val="18"/>
          <w:szCs w:val="18"/>
        </w:rPr>
        <w:t>年），然后求其代数和。</w:t>
      </w:r>
    </w:p>
    <w:p w:rsidR="00AB17E6" w:rsidRPr="00363D24" w:rsidRDefault="00AB17E6" w:rsidP="00AB17E6">
      <w:pPr>
        <w:pStyle w:val="a7"/>
        <w:ind w:left="420" w:firstLineChars="0" w:firstLine="0"/>
        <w:rPr>
          <w:color w:val="000000"/>
          <w:sz w:val="18"/>
          <w:szCs w:val="18"/>
        </w:rPr>
      </w:pPr>
      <w:r w:rsidRPr="00363D24">
        <w:rPr>
          <w:noProof/>
          <w:color w:val="000000"/>
          <w:sz w:val="18"/>
          <w:szCs w:val="18"/>
        </w:rPr>
        <w:drawing>
          <wp:inline distT="0" distB="0" distL="0" distR="0">
            <wp:extent cx="3552825" cy="714375"/>
            <wp:effectExtent l="0" t="0" r="0" b="0"/>
            <wp:docPr id="29" name="对象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73525" cy="1035050"/>
                      <a:chOff x="2092902" y="894587"/>
                      <a:chExt cx="4073525" cy="1035050"/>
                    </a:xfrm>
                  </a:grpSpPr>
                  <a:grpSp>
                    <a:nvGrpSpPr>
                      <a:cNvPr id="478210" name="Group 2"/>
                      <a:cNvGrpSpPr>
                        <a:grpSpLocks/>
                      </a:cNvGrpSpPr>
                    </a:nvGrpSpPr>
                    <a:grpSpPr bwMode="auto">
                      <a:xfrm>
                        <a:off x="2092902" y="894587"/>
                        <a:ext cx="4073525" cy="1035050"/>
                        <a:chOff x="1465" y="1079"/>
                        <a:chExt cx="2154" cy="528"/>
                      </a:xfrm>
                    </a:grpSpPr>
                    <a:sp>
                      <a:nvSpPr>
                        <a:cNvPr id="478211" name="Rectangle 3"/>
                        <a:cNvSpPr>
                          <a:spLocks noChangeArrowheads="1"/>
                        </a:cNvSpPr>
                      </a:nvSpPr>
                      <a:spPr bwMode="auto">
                        <a:xfrm>
                          <a:off x="1465" y="1200"/>
                          <a:ext cx="683" cy="264"/>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en-US" altLang="zh-CN" sz="2800" i="1" dirty="0">
                                <a:solidFill>
                                  <a:srgbClr val="FF0000"/>
                                </a:solidFill>
                                <a:latin typeface="Times New Roman" pitchFamily="18" charset="0"/>
                                <a:ea typeface="宋体" pitchFamily="2" charset="-122"/>
                              </a:rPr>
                              <a:t>NPV</a:t>
                            </a:r>
                            <a:r>
                              <a:rPr kumimoji="1" lang="en-US" altLang="zh-CN" sz="2800" dirty="0">
                                <a:solidFill>
                                  <a:srgbClr val="FF0000"/>
                                </a:solidFill>
                                <a:latin typeface="Times New Roman" pitchFamily="18" charset="0"/>
                                <a:ea typeface="宋体" pitchFamily="2" charset="-122"/>
                              </a:rPr>
                              <a:t>(</a:t>
                            </a:r>
                            <a:r>
                              <a:rPr kumimoji="1" lang="en-US" altLang="zh-CN" sz="2800" i="1" dirty="0" err="1">
                                <a:solidFill>
                                  <a:srgbClr val="FF0000"/>
                                </a:solidFill>
                                <a:latin typeface="Times New Roman" pitchFamily="18" charset="0"/>
                                <a:ea typeface="宋体" pitchFamily="2" charset="-122"/>
                              </a:rPr>
                              <a:t>i</a:t>
                            </a:r>
                            <a:r>
                              <a:rPr kumimoji="1" lang="en-US" altLang="zh-CN" sz="2800" baseline="-25000" dirty="0">
                                <a:solidFill>
                                  <a:srgbClr val="FF0000"/>
                                </a:solidFill>
                                <a:latin typeface="Times New Roman" pitchFamily="18" charset="0"/>
                                <a:ea typeface="宋体" pitchFamily="2" charset="-122"/>
                              </a:rPr>
                              <a:t> </a:t>
                            </a:r>
                            <a:r>
                              <a:rPr kumimoji="1" lang="en-US" altLang="zh-CN" sz="2800" dirty="0">
                                <a:solidFill>
                                  <a:srgbClr val="FF0000"/>
                                </a:solidFill>
                                <a:latin typeface="Times New Roman" pitchFamily="18" charset="0"/>
                                <a:ea typeface="宋体" pitchFamily="2" charset="-122"/>
                              </a:rPr>
                              <a:t>)</a:t>
                            </a:r>
                          </a:p>
                        </a:txBody>
                        <a:useSpRect/>
                      </a:txSp>
                    </a:sp>
                    <a:sp>
                      <a:nvSpPr>
                        <a:cNvPr id="478212" name="Rectangle 4"/>
                        <a:cNvSpPr>
                          <a:spLocks noChangeArrowheads="1"/>
                        </a:cNvSpPr>
                      </a:nvSpPr>
                      <a:spPr bwMode="auto">
                        <a:xfrm>
                          <a:off x="2144" y="1200"/>
                          <a:ext cx="205" cy="264"/>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zh-CN" altLang="en-US" sz="2800" i="1">
                                <a:solidFill>
                                  <a:srgbClr val="FF0000"/>
                                </a:solidFill>
                                <a:latin typeface="Times New Roman" pitchFamily="18" charset="0"/>
                                <a:ea typeface="宋体" pitchFamily="2" charset="-122"/>
                              </a:rPr>
                              <a:t>=</a:t>
                            </a:r>
                          </a:p>
                        </a:txBody>
                        <a:useSpRect/>
                      </a:txSp>
                    </a:sp>
                    <a:sp>
                      <a:nvSpPr>
                        <a:cNvPr id="478213" name="Rectangle 5"/>
                        <a:cNvSpPr>
                          <a:spLocks noChangeArrowheads="1"/>
                        </a:cNvSpPr>
                      </a:nvSpPr>
                      <a:spPr bwMode="auto">
                        <a:xfrm>
                          <a:off x="2374" y="1200"/>
                          <a:ext cx="232" cy="264"/>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zh-CN" altLang="en-US" sz="2800">
                                <a:solidFill>
                                  <a:srgbClr val="FF0000"/>
                                </a:solidFill>
                                <a:latin typeface="Times New Roman" pitchFamily="18" charset="0"/>
                                <a:ea typeface="宋体" pitchFamily="2" charset="-122"/>
                                <a:sym typeface="Symbol" pitchFamily="18" charset="2"/>
                              </a:rPr>
                              <a:t></a:t>
                            </a:r>
                          </a:p>
                        </a:txBody>
                        <a:useSpRect/>
                      </a:txSp>
                    </a:sp>
                    <a:sp>
                      <a:nvSpPr>
                        <a:cNvPr id="478214" name="Text Box 6"/>
                        <a:cNvSpPr txBox="1">
                          <a:spLocks noChangeArrowheads="1"/>
                        </a:cNvSpPr>
                      </a:nvSpPr>
                      <a:spPr bwMode="auto">
                        <a:xfrm>
                          <a:off x="2412" y="1079"/>
                          <a:ext cx="169" cy="194"/>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sz="2800" i="1" baseline="-10000">
                                <a:solidFill>
                                  <a:srgbClr val="FF0000"/>
                                </a:solidFill>
                                <a:latin typeface="Times New Roman" pitchFamily="18" charset="0"/>
                                <a:ea typeface="宋体" pitchFamily="2" charset="-122"/>
                              </a:rPr>
                              <a:t>n</a:t>
                            </a:r>
                          </a:p>
                        </a:txBody>
                        <a:useSpRect/>
                      </a:txSp>
                    </a:sp>
                    <a:sp>
                      <a:nvSpPr>
                        <a:cNvPr id="478215" name="Text Box 7"/>
                        <a:cNvSpPr txBox="1">
                          <a:spLocks noChangeArrowheads="1"/>
                        </a:cNvSpPr>
                      </a:nvSpPr>
                      <a:spPr bwMode="auto">
                        <a:xfrm>
                          <a:off x="2304" y="1413"/>
                          <a:ext cx="384" cy="194"/>
                        </a:xfrm>
                        <a:prstGeom prst="rect">
                          <a:avLst/>
                        </a:prstGeom>
                        <a:noFill/>
                        <a:ln w="9525">
                          <a:noFill/>
                          <a:miter lim="800000"/>
                          <a:headEnd/>
                          <a:tailEn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sz="2800" i="1" baseline="-10000">
                                <a:solidFill>
                                  <a:srgbClr val="FF0000"/>
                                </a:solidFill>
                                <a:latin typeface="Times New Roman" pitchFamily="18" charset="0"/>
                                <a:ea typeface="宋体" pitchFamily="2" charset="-122"/>
                              </a:rPr>
                              <a:t>t</a:t>
                            </a:r>
                            <a:r>
                              <a:rPr kumimoji="1" lang="en-US" altLang="zh-CN" sz="2800" baseline="-10000">
                                <a:solidFill>
                                  <a:srgbClr val="FF0000"/>
                                </a:solidFill>
                                <a:latin typeface="Arial" pitchFamily="34" charset="0"/>
                                <a:ea typeface="宋体" pitchFamily="2" charset="-122"/>
                              </a:rPr>
                              <a:t>=0</a:t>
                            </a:r>
                          </a:p>
                        </a:txBody>
                        <a:useSpRect/>
                      </a:txSp>
                    </a:sp>
                    <a:sp>
                      <a:nvSpPr>
                        <a:cNvPr id="478216" name="Rectangle 8"/>
                        <a:cNvSpPr>
                          <a:spLocks noChangeArrowheads="1"/>
                        </a:cNvSpPr>
                      </a:nvSpPr>
                      <a:spPr bwMode="auto">
                        <a:xfrm>
                          <a:off x="2611" y="1200"/>
                          <a:ext cx="258" cy="264"/>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en-US" altLang="zh-CN" sz="2800" i="1">
                                <a:solidFill>
                                  <a:srgbClr val="FF0000"/>
                                </a:solidFill>
                                <a:latin typeface="Times New Roman" pitchFamily="18" charset="0"/>
                                <a:ea typeface="宋体" pitchFamily="2" charset="-122"/>
                                <a:sym typeface="Symbol" pitchFamily="18" charset="2"/>
                              </a:rPr>
                              <a:t>F</a:t>
                            </a:r>
                            <a:r>
                              <a:rPr kumimoji="1" lang="en-US" altLang="zh-CN" sz="2800" i="1" baseline="-25000">
                                <a:solidFill>
                                  <a:srgbClr val="FF0000"/>
                                </a:solidFill>
                                <a:latin typeface="Times New Roman" pitchFamily="18" charset="0"/>
                                <a:ea typeface="宋体" pitchFamily="2" charset="-122"/>
                                <a:sym typeface="Symbol" pitchFamily="18" charset="2"/>
                              </a:rPr>
                              <a:t>t</a:t>
                            </a:r>
                          </a:p>
                        </a:txBody>
                        <a:useSpRect/>
                      </a:txSp>
                    </a:sp>
                    <a:sp>
                      <a:nvSpPr>
                        <a:cNvPr id="478217" name="Rectangle 9"/>
                        <a:cNvSpPr>
                          <a:spLocks noChangeArrowheads="1"/>
                        </a:cNvSpPr>
                      </a:nvSpPr>
                      <a:spPr bwMode="auto">
                        <a:xfrm>
                          <a:off x="2813" y="1200"/>
                          <a:ext cx="806" cy="264"/>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20000"/>
                              </a:spcBef>
                              <a:buClr>
                                <a:schemeClr val="accent2"/>
                              </a:buClr>
                              <a:buSzPct val="85000"/>
                              <a:buFont typeface="Wingdings" pitchFamily="2" charset="2"/>
                              <a:buNone/>
                            </a:pPr>
                            <a:r>
                              <a:rPr kumimoji="1" lang="zh-CN" altLang="en-US" sz="2800">
                                <a:solidFill>
                                  <a:srgbClr val="FF0000"/>
                                </a:solidFill>
                                <a:latin typeface="Times New Roman" pitchFamily="18" charset="0"/>
                                <a:ea typeface="宋体" pitchFamily="2" charset="-122"/>
                              </a:rPr>
                              <a:t>（1</a:t>
                            </a:r>
                            <a:r>
                              <a:rPr kumimoji="1" lang="zh-CN" altLang="en-US" sz="2800" i="1">
                                <a:solidFill>
                                  <a:srgbClr val="FF0000"/>
                                </a:solidFill>
                                <a:latin typeface="Times New Roman" pitchFamily="18" charset="0"/>
                                <a:ea typeface="宋体" pitchFamily="2" charset="-122"/>
                              </a:rPr>
                              <a:t>+</a:t>
                            </a:r>
                            <a:r>
                              <a:rPr kumimoji="1" lang="en-US" altLang="zh-CN" sz="2800" i="1">
                                <a:solidFill>
                                  <a:srgbClr val="FF0000"/>
                                </a:solidFill>
                                <a:latin typeface="Times New Roman" pitchFamily="18" charset="0"/>
                                <a:ea typeface="宋体" pitchFamily="2" charset="-122"/>
                              </a:rPr>
                              <a:t>i</a:t>
                            </a:r>
                            <a:r>
                              <a:rPr kumimoji="1" lang="en-US" altLang="zh-CN" sz="2800">
                                <a:solidFill>
                                  <a:srgbClr val="FF0000"/>
                                </a:solidFill>
                                <a:latin typeface="Times New Roman" pitchFamily="18" charset="0"/>
                                <a:ea typeface="宋体" pitchFamily="2" charset="-122"/>
                              </a:rPr>
                              <a:t>）</a:t>
                            </a:r>
                            <a:r>
                              <a:rPr kumimoji="1" lang="en-US" altLang="zh-CN" sz="2800" i="1" baseline="50000">
                                <a:solidFill>
                                  <a:srgbClr val="FF0000"/>
                                </a:solidFill>
                                <a:latin typeface="Times New Roman" pitchFamily="18" charset="0"/>
                                <a:ea typeface="宋体" pitchFamily="2" charset="-122"/>
                              </a:rPr>
                              <a:t>-t</a:t>
                            </a:r>
                          </a:p>
                        </a:txBody>
                        <a:useSpRect/>
                      </a:txSp>
                    </a:sp>
                  </a:grpSp>
                </lc:lockedCanvas>
              </a:graphicData>
            </a:graphic>
          </wp:inline>
        </w:drawing>
      </w:r>
    </w:p>
    <w:p w:rsidR="00AB17E6" w:rsidRPr="00363D24" w:rsidRDefault="00AB17E6" w:rsidP="00AB17E6">
      <w:pPr>
        <w:pStyle w:val="a7"/>
        <w:ind w:left="420" w:firstLine="360"/>
        <w:rPr>
          <w:color w:val="000000"/>
          <w:sz w:val="18"/>
          <w:szCs w:val="18"/>
        </w:rPr>
      </w:pPr>
      <w:r w:rsidRPr="00363D24">
        <w:rPr>
          <w:rFonts w:hint="eastAsia"/>
          <w:bCs/>
          <w:color w:val="000000"/>
          <w:sz w:val="18"/>
          <w:szCs w:val="18"/>
        </w:rPr>
        <w:t>F</w:t>
      </w:r>
      <w:r w:rsidRPr="00363D24">
        <w:rPr>
          <w:rFonts w:hint="eastAsia"/>
          <w:bCs/>
          <w:color w:val="000000"/>
          <w:sz w:val="18"/>
          <w:szCs w:val="18"/>
          <w:vertAlign w:val="subscript"/>
        </w:rPr>
        <w:t xml:space="preserve">t  </w:t>
      </w:r>
      <w:r w:rsidRPr="00363D24">
        <w:rPr>
          <w:bCs/>
          <w:color w:val="000000"/>
          <w:sz w:val="18"/>
          <w:szCs w:val="18"/>
        </w:rPr>
        <w:t>—</w:t>
      </w:r>
      <w:r w:rsidRPr="00363D24">
        <w:rPr>
          <w:rFonts w:hint="eastAsia"/>
          <w:bCs/>
          <w:color w:val="000000"/>
          <w:sz w:val="18"/>
          <w:szCs w:val="18"/>
        </w:rPr>
        <w:t xml:space="preserve"> </w:t>
      </w:r>
      <w:r w:rsidRPr="00363D24">
        <w:rPr>
          <w:rFonts w:hint="eastAsia"/>
          <w:bCs/>
          <w:color w:val="000000"/>
          <w:sz w:val="18"/>
          <w:szCs w:val="18"/>
        </w:rPr>
        <w:t>项目第</w:t>
      </w:r>
      <w:r w:rsidRPr="00363D24">
        <w:rPr>
          <w:rFonts w:hint="eastAsia"/>
          <w:bCs/>
          <w:color w:val="000000"/>
          <w:sz w:val="18"/>
          <w:szCs w:val="18"/>
        </w:rPr>
        <w:t>t</w:t>
      </w:r>
      <w:r w:rsidRPr="00363D24">
        <w:rPr>
          <w:rFonts w:hint="eastAsia"/>
          <w:bCs/>
          <w:color w:val="000000"/>
          <w:sz w:val="18"/>
          <w:szCs w:val="18"/>
        </w:rPr>
        <w:t>年末的净现值流量</w:t>
      </w:r>
    </w:p>
    <w:p w:rsidR="00AB17E6" w:rsidRPr="00363D24" w:rsidRDefault="00AB17E6" w:rsidP="00AB17E6">
      <w:pPr>
        <w:pStyle w:val="a7"/>
        <w:ind w:left="420" w:firstLine="360"/>
        <w:rPr>
          <w:color w:val="000000"/>
          <w:sz w:val="18"/>
          <w:szCs w:val="18"/>
        </w:rPr>
      </w:pPr>
      <w:r w:rsidRPr="00363D24">
        <w:rPr>
          <w:rFonts w:hint="eastAsia"/>
          <w:bCs/>
          <w:color w:val="000000"/>
          <w:sz w:val="18"/>
          <w:szCs w:val="18"/>
        </w:rPr>
        <w:t xml:space="preserve">t  </w:t>
      </w:r>
      <w:r w:rsidRPr="00363D24">
        <w:rPr>
          <w:bCs/>
          <w:color w:val="000000"/>
          <w:sz w:val="18"/>
          <w:szCs w:val="18"/>
        </w:rPr>
        <w:t>—</w:t>
      </w:r>
      <w:r w:rsidRPr="00363D24">
        <w:rPr>
          <w:rFonts w:hint="eastAsia"/>
          <w:bCs/>
          <w:color w:val="000000"/>
          <w:sz w:val="18"/>
          <w:szCs w:val="18"/>
        </w:rPr>
        <w:t xml:space="preserve"> </w:t>
      </w:r>
      <w:r w:rsidRPr="00363D24">
        <w:rPr>
          <w:rFonts w:hint="eastAsia"/>
          <w:bCs/>
          <w:color w:val="000000"/>
          <w:sz w:val="18"/>
          <w:szCs w:val="18"/>
        </w:rPr>
        <w:t>现金流量发生的年份序号</w:t>
      </w:r>
    </w:p>
    <w:p w:rsidR="00AB17E6" w:rsidRPr="00363D24" w:rsidRDefault="00AB17E6" w:rsidP="00AB17E6">
      <w:pPr>
        <w:pStyle w:val="a7"/>
        <w:ind w:left="420" w:firstLine="360"/>
        <w:rPr>
          <w:color w:val="000000"/>
          <w:sz w:val="18"/>
          <w:szCs w:val="18"/>
        </w:rPr>
      </w:pPr>
      <w:r w:rsidRPr="00363D24">
        <w:rPr>
          <w:rFonts w:hint="eastAsia"/>
          <w:bCs/>
          <w:color w:val="000000"/>
          <w:sz w:val="18"/>
          <w:szCs w:val="18"/>
        </w:rPr>
        <w:lastRenderedPageBreak/>
        <w:t>i</w:t>
      </w:r>
      <w:r w:rsidRPr="00363D24">
        <w:rPr>
          <w:rFonts w:hint="eastAsia"/>
          <w:bCs/>
          <w:color w:val="000000"/>
          <w:sz w:val="18"/>
          <w:szCs w:val="18"/>
          <w:vertAlign w:val="subscript"/>
        </w:rPr>
        <w:t xml:space="preserve"> </w:t>
      </w:r>
      <w:r w:rsidRPr="00363D24">
        <w:rPr>
          <w:bCs/>
          <w:color w:val="000000"/>
          <w:sz w:val="18"/>
          <w:szCs w:val="18"/>
        </w:rPr>
        <w:t>—</w:t>
      </w:r>
      <w:r w:rsidRPr="00363D24">
        <w:rPr>
          <w:rFonts w:hint="eastAsia"/>
          <w:bCs/>
          <w:color w:val="000000"/>
          <w:sz w:val="18"/>
          <w:szCs w:val="18"/>
        </w:rPr>
        <w:t xml:space="preserve"> </w:t>
      </w:r>
      <w:r w:rsidRPr="00363D24">
        <w:rPr>
          <w:rFonts w:hint="eastAsia"/>
          <w:bCs/>
          <w:color w:val="000000"/>
          <w:sz w:val="18"/>
          <w:szCs w:val="18"/>
        </w:rPr>
        <w:t>基准收益率</w:t>
      </w:r>
    </w:p>
    <w:p w:rsidR="00AB17E6" w:rsidRPr="00363D24" w:rsidRDefault="00AB17E6" w:rsidP="00AB17E6">
      <w:pPr>
        <w:pStyle w:val="a7"/>
        <w:ind w:left="420" w:firstLine="360"/>
        <w:rPr>
          <w:color w:val="000000"/>
          <w:sz w:val="18"/>
          <w:szCs w:val="18"/>
        </w:rPr>
      </w:pPr>
      <w:r w:rsidRPr="00363D24">
        <w:rPr>
          <w:rFonts w:hint="eastAsia"/>
          <w:bCs/>
          <w:color w:val="000000"/>
          <w:sz w:val="18"/>
          <w:szCs w:val="18"/>
        </w:rPr>
        <w:t xml:space="preserve">n </w:t>
      </w:r>
      <w:r w:rsidRPr="00363D24">
        <w:rPr>
          <w:bCs/>
          <w:color w:val="000000"/>
          <w:sz w:val="18"/>
          <w:szCs w:val="18"/>
        </w:rPr>
        <w:t>—</w:t>
      </w:r>
      <w:r w:rsidRPr="00363D24">
        <w:rPr>
          <w:rFonts w:hint="eastAsia"/>
          <w:bCs/>
          <w:color w:val="000000"/>
          <w:sz w:val="18"/>
          <w:szCs w:val="18"/>
        </w:rPr>
        <w:t xml:space="preserve"> </w:t>
      </w:r>
      <w:r w:rsidRPr="00363D24">
        <w:rPr>
          <w:rFonts w:hint="eastAsia"/>
          <w:bCs/>
          <w:color w:val="000000"/>
          <w:sz w:val="18"/>
          <w:szCs w:val="18"/>
        </w:rPr>
        <w:t>项目使用寿命</w:t>
      </w:r>
    </w:p>
    <w:p w:rsidR="00AB17E6" w:rsidRPr="00363D24" w:rsidRDefault="00AB17E6" w:rsidP="00AB17E6">
      <w:pPr>
        <w:pStyle w:val="a7"/>
        <w:ind w:left="420" w:firstLineChars="0" w:firstLine="0"/>
        <w:rPr>
          <w:bCs/>
          <w:color w:val="000000"/>
          <w:sz w:val="18"/>
          <w:szCs w:val="18"/>
        </w:rPr>
      </w:pPr>
      <w:r w:rsidRPr="00363D24">
        <w:rPr>
          <w:rFonts w:hint="eastAsia"/>
          <w:bCs/>
          <w:color w:val="000000"/>
          <w:sz w:val="18"/>
          <w:szCs w:val="18"/>
        </w:rPr>
        <w:t>净现值是反映技术方案在整个分析期内获利能力的动态评价指标。</w:t>
      </w:r>
    </w:p>
    <w:p w:rsidR="00AB17E6" w:rsidRPr="00363D24" w:rsidRDefault="00AB17E6" w:rsidP="00AB17E6">
      <w:pPr>
        <w:pStyle w:val="a7"/>
        <w:ind w:left="420" w:firstLine="360"/>
        <w:rPr>
          <w:color w:val="000000"/>
          <w:sz w:val="18"/>
          <w:szCs w:val="18"/>
        </w:rPr>
      </w:pPr>
      <w:r w:rsidRPr="00363D24">
        <w:rPr>
          <w:rFonts w:hint="eastAsia"/>
          <w:bCs/>
          <w:color w:val="000000"/>
          <w:sz w:val="18"/>
          <w:szCs w:val="18"/>
        </w:rPr>
        <w:t>判据：</w:t>
      </w:r>
      <w:r w:rsidRPr="00363D24">
        <w:rPr>
          <w:bCs/>
          <w:color w:val="000000"/>
          <w:sz w:val="18"/>
          <w:szCs w:val="18"/>
        </w:rPr>
        <w:t xml:space="preserve"> </w:t>
      </w:r>
      <w:r w:rsidRPr="00363D24">
        <w:rPr>
          <w:bCs/>
          <w:i/>
          <w:iCs/>
          <w:color w:val="000000"/>
          <w:sz w:val="18"/>
          <w:szCs w:val="18"/>
        </w:rPr>
        <w:t>NPV</w:t>
      </w:r>
      <w:r w:rsidRPr="00363D24">
        <w:rPr>
          <w:bCs/>
          <w:color w:val="000000"/>
          <w:sz w:val="18"/>
          <w:szCs w:val="18"/>
        </w:rPr>
        <w:t>(</w:t>
      </w:r>
      <w:r w:rsidRPr="00363D24">
        <w:rPr>
          <w:bCs/>
          <w:i/>
          <w:iCs/>
          <w:color w:val="000000"/>
          <w:sz w:val="18"/>
          <w:szCs w:val="18"/>
        </w:rPr>
        <w:t xml:space="preserve">i) </w:t>
      </w:r>
      <w:r w:rsidRPr="00363D24">
        <w:rPr>
          <w:rFonts w:hint="eastAsia"/>
          <w:bCs/>
          <w:color w:val="000000"/>
          <w:sz w:val="18"/>
          <w:szCs w:val="18"/>
        </w:rPr>
        <w:sym w:font="Symbol" w:char="00B3"/>
      </w:r>
      <w:r w:rsidRPr="00363D24">
        <w:rPr>
          <w:bCs/>
          <w:color w:val="000000"/>
          <w:sz w:val="18"/>
          <w:szCs w:val="18"/>
        </w:rPr>
        <w:t xml:space="preserve"> 0</w:t>
      </w:r>
    </w:p>
    <w:p w:rsidR="00AB17E6" w:rsidRPr="00363D24" w:rsidRDefault="00AB17E6" w:rsidP="00D230A2">
      <w:pPr>
        <w:pStyle w:val="a7"/>
        <w:numPr>
          <w:ilvl w:val="0"/>
          <w:numId w:val="26"/>
        </w:numPr>
        <w:ind w:firstLine="360"/>
        <w:rPr>
          <w:color w:val="000000"/>
          <w:sz w:val="18"/>
          <w:szCs w:val="18"/>
        </w:rPr>
      </w:pPr>
      <w:r w:rsidRPr="00363D24">
        <w:rPr>
          <w:rFonts w:hint="eastAsia"/>
          <w:bCs/>
          <w:color w:val="000000"/>
          <w:sz w:val="18"/>
          <w:szCs w:val="18"/>
        </w:rPr>
        <w:t>i</w:t>
      </w:r>
      <w:r w:rsidRPr="00363D24">
        <w:rPr>
          <w:rFonts w:hint="eastAsia"/>
          <w:bCs/>
          <w:color w:val="000000"/>
          <w:sz w:val="18"/>
          <w:szCs w:val="18"/>
        </w:rPr>
        <w:t>称为基准贴现率</w:t>
      </w:r>
      <w:r w:rsidRPr="00363D24">
        <w:rPr>
          <w:rFonts w:hint="eastAsia"/>
          <w:bCs/>
          <w:color w:val="000000"/>
          <w:sz w:val="18"/>
          <w:szCs w:val="18"/>
        </w:rPr>
        <w:t>(</w:t>
      </w:r>
      <w:r w:rsidRPr="00363D24">
        <w:rPr>
          <w:rFonts w:hint="eastAsia"/>
          <w:bCs/>
          <w:color w:val="000000"/>
          <w:sz w:val="18"/>
          <w:szCs w:val="18"/>
        </w:rPr>
        <w:t>基准收益率</w:t>
      </w:r>
      <w:r w:rsidRPr="00363D24">
        <w:rPr>
          <w:rFonts w:hint="eastAsia"/>
          <w:bCs/>
          <w:color w:val="000000"/>
          <w:sz w:val="18"/>
          <w:szCs w:val="18"/>
        </w:rPr>
        <w:t>)</w:t>
      </w:r>
      <w:r w:rsidRPr="00363D24">
        <w:rPr>
          <w:rFonts w:hint="eastAsia"/>
          <w:bCs/>
          <w:color w:val="000000"/>
          <w:sz w:val="18"/>
          <w:szCs w:val="18"/>
        </w:rPr>
        <w:t>，由国家或行业随时调整</w:t>
      </w:r>
    </w:p>
    <w:p w:rsidR="00AB17E6" w:rsidRPr="00363D24" w:rsidRDefault="00AB17E6" w:rsidP="00D230A2">
      <w:pPr>
        <w:pStyle w:val="a7"/>
        <w:numPr>
          <w:ilvl w:val="0"/>
          <w:numId w:val="26"/>
        </w:numPr>
        <w:ind w:firstLine="360"/>
        <w:rPr>
          <w:color w:val="000000"/>
          <w:sz w:val="18"/>
          <w:szCs w:val="18"/>
        </w:rPr>
      </w:pPr>
      <w:r w:rsidRPr="00363D24">
        <w:rPr>
          <w:rFonts w:hint="eastAsia"/>
          <w:bCs/>
          <w:color w:val="000000"/>
          <w:sz w:val="18"/>
          <w:szCs w:val="18"/>
        </w:rPr>
        <w:t>对若干方案，</w:t>
      </w:r>
      <w:r w:rsidRPr="00363D24">
        <w:rPr>
          <w:rFonts w:hint="eastAsia"/>
          <w:bCs/>
          <w:color w:val="000000"/>
          <w:sz w:val="18"/>
          <w:szCs w:val="18"/>
        </w:rPr>
        <w:t>NPV</w:t>
      </w:r>
      <w:r w:rsidRPr="00363D24">
        <w:rPr>
          <w:rFonts w:hint="eastAsia"/>
          <w:bCs/>
          <w:color w:val="000000"/>
          <w:sz w:val="18"/>
          <w:szCs w:val="18"/>
        </w:rPr>
        <w:t>越大者越好</w:t>
      </w:r>
      <w:r w:rsidRPr="00363D24">
        <w:rPr>
          <w:rFonts w:hint="eastAsia"/>
          <w:bCs/>
          <w:color w:val="000000"/>
          <w:sz w:val="18"/>
          <w:szCs w:val="18"/>
        </w:rPr>
        <w:t xml:space="preserve"> </w:t>
      </w:r>
    </w:p>
    <w:p w:rsidR="00AB17E6" w:rsidRPr="00363D24" w:rsidRDefault="00AB17E6" w:rsidP="00AB17E6">
      <w:pPr>
        <w:pStyle w:val="a7"/>
        <w:ind w:left="420" w:firstLineChars="0" w:firstLine="0"/>
        <w:rPr>
          <w:color w:val="000000"/>
          <w:sz w:val="18"/>
          <w:szCs w:val="18"/>
        </w:rPr>
      </w:pPr>
    </w:p>
    <w:p w:rsidR="00AB17E6" w:rsidRPr="00363D24" w:rsidRDefault="00AB17E6" w:rsidP="00D230A2">
      <w:pPr>
        <w:pStyle w:val="a7"/>
        <w:numPr>
          <w:ilvl w:val="0"/>
          <w:numId w:val="15"/>
        </w:numPr>
        <w:ind w:firstLineChars="0"/>
        <w:rPr>
          <w:color w:val="000000"/>
          <w:sz w:val="18"/>
          <w:szCs w:val="18"/>
        </w:rPr>
      </w:pPr>
      <w:r w:rsidRPr="00363D24">
        <w:rPr>
          <w:rFonts w:hint="eastAsia"/>
          <w:b/>
          <w:bCs/>
          <w:color w:val="000000"/>
          <w:sz w:val="18"/>
          <w:szCs w:val="18"/>
        </w:rPr>
        <w:t>净现值率（</w:t>
      </w:r>
      <w:r w:rsidRPr="00363D24">
        <w:rPr>
          <w:rFonts w:hint="eastAsia"/>
          <w:b/>
          <w:bCs/>
          <w:color w:val="000000"/>
          <w:sz w:val="18"/>
          <w:szCs w:val="18"/>
        </w:rPr>
        <w:t>NPVR</w:t>
      </w:r>
      <w:r w:rsidRPr="00363D24">
        <w:rPr>
          <w:rFonts w:hint="eastAsia"/>
          <w:b/>
          <w:bCs/>
          <w:color w:val="000000"/>
          <w:sz w:val="18"/>
          <w:szCs w:val="18"/>
        </w:rPr>
        <w:t>）</w:t>
      </w:r>
      <w:r w:rsidRPr="00363D24">
        <w:rPr>
          <w:rFonts w:hint="eastAsia"/>
          <w:bCs/>
          <w:color w:val="000000"/>
          <w:sz w:val="18"/>
          <w:szCs w:val="18"/>
        </w:rPr>
        <w:t>：是净现值与投资额现值的比值，是测定单位投资净现值的尺度</w:t>
      </w:r>
    </w:p>
    <w:p w:rsidR="00AB17E6" w:rsidRPr="00363D24" w:rsidRDefault="00AB17E6" w:rsidP="00AB17E6">
      <w:pPr>
        <w:pStyle w:val="a7"/>
        <w:ind w:left="420" w:firstLineChars="0" w:firstLine="0"/>
        <w:rPr>
          <w:color w:val="000000"/>
          <w:sz w:val="18"/>
          <w:szCs w:val="18"/>
        </w:rPr>
      </w:pPr>
      <w:r w:rsidRPr="00363D24">
        <w:rPr>
          <w:noProof/>
          <w:color w:val="000000"/>
          <w:sz w:val="18"/>
          <w:szCs w:val="18"/>
        </w:rPr>
        <w:drawing>
          <wp:inline distT="0" distB="0" distL="0" distR="0">
            <wp:extent cx="5274310" cy="901028"/>
            <wp:effectExtent l="0" t="0" r="0" b="0"/>
            <wp:docPr id="10" name="对象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29575" cy="1371600"/>
                      <a:chOff x="887413" y="3122613"/>
                      <a:chExt cx="8029575" cy="1371600"/>
                    </a:xfrm>
                  </a:grpSpPr>
                  <a:grpSp>
                    <a:nvGrpSpPr>
                      <a:cNvPr id="495625" name="Group 9"/>
                      <a:cNvGrpSpPr>
                        <a:grpSpLocks/>
                      </a:cNvGrpSpPr>
                    </a:nvGrpSpPr>
                    <a:grpSpPr bwMode="auto">
                      <a:xfrm>
                        <a:off x="887413" y="3122613"/>
                        <a:ext cx="8029575" cy="1371600"/>
                        <a:chOff x="933" y="2064"/>
                        <a:chExt cx="4827" cy="864"/>
                      </a:xfrm>
                    </a:grpSpPr>
                    <a:sp>
                      <a:nvSpPr>
                        <a:cNvPr id="495626" name="Rectangle 10"/>
                        <a:cNvSpPr>
                          <a:spLocks noChangeArrowheads="1"/>
                        </a:cNvSpPr>
                      </a:nvSpPr>
                      <a:spPr bwMode="auto">
                        <a:xfrm>
                          <a:off x="933" y="2256"/>
                          <a:ext cx="970" cy="327"/>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zh-CN" altLang="en-US" sz="2800" dirty="0">
                                <a:solidFill>
                                  <a:srgbClr val="0000CC"/>
                                </a:solidFill>
                                <a:latin typeface="楷体_GB2312" pitchFamily="49" charset="-122"/>
                                <a:ea typeface="楷体_GB2312" pitchFamily="49" charset="-122"/>
                              </a:rPr>
                              <a:t>净现值率</a:t>
                            </a:r>
                          </a:p>
                        </a:txBody>
                        <a:useSpRect/>
                      </a:txSp>
                    </a:sp>
                    <a:sp>
                      <a:nvSpPr>
                        <a:cNvPr id="495627" name="Rectangle 11"/>
                        <a:cNvSpPr>
                          <a:spLocks noChangeArrowheads="1"/>
                        </a:cNvSpPr>
                      </a:nvSpPr>
                      <a:spPr bwMode="auto">
                        <a:xfrm>
                          <a:off x="1932" y="2242"/>
                          <a:ext cx="219" cy="327"/>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zh-CN" altLang="en-US" sz="2800">
                                <a:solidFill>
                                  <a:srgbClr val="0000CC"/>
                                </a:solidFill>
                                <a:latin typeface="楷体_GB2312" pitchFamily="49" charset="-122"/>
                                <a:ea typeface="楷体_GB2312" pitchFamily="49" charset="-122"/>
                              </a:rPr>
                              <a:t>=</a:t>
                            </a:r>
                          </a:p>
                        </a:txBody>
                        <a:useSpRect/>
                      </a:txSp>
                    </a:sp>
                    <a:sp>
                      <a:nvSpPr>
                        <a:cNvPr id="495628" name="Line 12"/>
                        <a:cNvSpPr>
                          <a:spLocks noChangeShapeType="1"/>
                        </a:cNvSpPr>
                      </a:nvSpPr>
                      <a:spPr bwMode="auto">
                        <a:xfrm>
                          <a:off x="2160" y="2448"/>
                          <a:ext cx="1344" cy="0"/>
                        </a:xfrm>
                        <a:prstGeom prst="line">
                          <a:avLst/>
                        </a:prstGeom>
                        <a:noFill/>
                        <a:ln w="9525">
                          <a:solidFill>
                            <a:schemeClr val="tx1"/>
                          </a:solidFill>
                          <a:round/>
                          <a:headEnd/>
                          <a:tailEnd/>
                        </a:ln>
                        <a:effectLst/>
                      </a:spPr>
                      <a:txSp>
                        <a:txBody>
                          <a:bodyPr wrap="none"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5629" name="Text Box 13"/>
                        <a:cNvSpPr txBox="1">
                          <a:spLocks noChangeArrowheads="1"/>
                        </a:cNvSpPr>
                      </a:nvSpPr>
                      <a:spPr bwMode="auto">
                        <a:xfrm>
                          <a:off x="2208" y="2064"/>
                          <a:ext cx="1152" cy="327"/>
                        </a:xfrm>
                        <a:prstGeom prst="rect">
                          <a:avLst/>
                        </a:prstGeom>
                        <a:noFill/>
                        <a:ln w="9525">
                          <a:noFill/>
                          <a:miter lim="800000"/>
                          <a:headEnd/>
                          <a:tailEn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zh-CN" altLang="en-US" sz="2800" dirty="0">
                                <a:solidFill>
                                  <a:srgbClr val="0000CC"/>
                                </a:solidFill>
                                <a:latin typeface="楷体_GB2312" pitchFamily="49" charset="-122"/>
                                <a:ea typeface="楷体_GB2312" pitchFamily="49" charset="-122"/>
                              </a:rPr>
                              <a:t>净现值</a:t>
                            </a:r>
                          </a:p>
                        </a:txBody>
                        <a:useSpRect/>
                      </a:txSp>
                    </a:sp>
                    <a:sp>
                      <a:nvSpPr>
                        <a:cNvPr id="495630" name="Text Box 14"/>
                        <a:cNvSpPr txBox="1">
                          <a:spLocks noChangeArrowheads="1"/>
                        </a:cNvSpPr>
                      </a:nvSpPr>
                      <a:spPr bwMode="auto">
                        <a:xfrm>
                          <a:off x="2208" y="2448"/>
                          <a:ext cx="1392" cy="327"/>
                        </a:xfrm>
                        <a:prstGeom prst="rect">
                          <a:avLst/>
                        </a:prstGeom>
                        <a:noFill/>
                        <a:ln w="9525">
                          <a:noFill/>
                          <a:miter lim="800000"/>
                          <a:headEnd/>
                          <a:tailEn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kumimoji="1" lang="zh-CN" altLang="en-US" sz="2800" dirty="0">
                                <a:solidFill>
                                  <a:srgbClr val="0000CC"/>
                                </a:solidFill>
                                <a:latin typeface="楷体_GB2312" pitchFamily="49" charset="-122"/>
                                <a:ea typeface="楷体_GB2312" pitchFamily="49" charset="-122"/>
                              </a:rPr>
                              <a:t>投资额现值</a:t>
                            </a:r>
                          </a:p>
                        </a:txBody>
                        <a:useSpRect/>
                      </a:txSp>
                    </a:sp>
                    <a:sp>
                      <a:nvSpPr>
                        <a:cNvPr id="495631" name="Rectangle 15"/>
                        <a:cNvSpPr>
                          <a:spLocks noChangeArrowheads="1"/>
                        </a:cNvSpPr>
                      </a:nvSpPr>
                      <a:spPr bwMode="auto">
                        <a:xfrm>
                          <a:off x="3564" y="2242"/>
                          <a:ext cx="219" cy="327"/>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kumimoji="1" lang="zh-CN" altLang="en-US" sz="2800">
                                <a:solidFill>
                                  <a:srgbClr val="0000CC"/>
                                </a:solidFill>
                                <a:latin typeface="楷体_GB2312" pitchFamily="49" charset="-122"/>
                                <a:ea typeface="楷体_GB2312" pitchFamily="49" charset="-122"/>
                              </a:rPr>
                              <a:t>=</a:t>
                            </a:r>
                          </a:p>
                        </a:txBody>
                        <a:useSpRect/>
                      </a:txSp>
                    </a:sp>
                    <a:sp>
                      <a:nvSpPr>
                        <a:cNvPr id="495632" name="Line 16"/>
                        <a:cNvSpPr>
                          <a:spLocks noChangeShapeType="1"/>
                        </a:cNvSpPr>
                      </a:nvSpPr>
                      <a:spPr bwMode="auto">
                        <a:xfrm>
                          <a:off x="3840" y="2448"/>
                          <a:ext cx="1776" cy="0"/>
                        </a:xfrm>
                        <a:prstGeom prst="line">
                          <a:avLst/>
                        </a:prstGeom>
                        <a:noFill/>
                        <a:ln w="9525">
                          <a:solidFill>
                            <a:schemeClr val="tx1"/>
                          </a:solidFill>
                          <a:round/>
                          <a:headEnd/>
                          <a:tailEnd/>
                        </a:ln>
                        <a:effectLst/>
                      </a:spPr>
                      <a:txSp>
                        <a:txBody>
                          <a:bodyPr wrap="none"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5633" name="Text Box 17"/>
                        <a:cNvSpPr txBox="1">
                          <a:spLocks noChangeArrowheads="1"/>
                        </a:cNvSpPr>
                      </a:nvSpPr>
                      <a:spPr bwMode="auto">
                        <a:xfrm>
                          <a:off x="4224" y="2064"/>
                          <a:ext cx="1008" cy="327"/>
                        </a:xfrm>
                        <a:prstGeom prst="rect">
                          <a:avLst/>
                        </a:prstGeom>
                        <a:noFill/>
                        <a:ln w="9525">
                          <a:noFill/>
                          <a:miter lim="800000"/>
                          <a:headEnd/>
                          <a:tailEn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sz="2800" i="1">
                                <a:solidFill>
                                  <a:srgbClr val="0000CC"/>
                                </a:solidFill>
                                <a:latin typeface="楷体_GB2312" pitchFamily="49" charset="-122"/>
                                <a:ea typeface="楷体_GB2312" pitchFamily="49" charset="-122"/>
                              </a:rPr>
                              <a:t>NPV</a:t>
                            </a:r>
                          </a:p>
                        </a:txBody>
                        <a:useSpRect/>
                      </a:txSp>
                    </a:sp>
                    <a:grpSp>
                      <a:nvGrpSpPr>
                        <a:cNvPr id="11" name="Group 18"/>
                        <a:cNvGrpSpPr>
                          <a:grpSpLocks/>
                        </a:cNvGrpSpPr>
                      </a:nvGrpSpPr>
                      <a:grpSpPr bwMode="auto">
                        <a:xfrm>
                          <a:off x="3552" y="2352"/>
                          <a:ext cx="2208" cy="576"/>
                          <a:chOff x="3552" y="2352"/>
                          <a:chExt cx="2208" cy="576"/>
                        </a:xfrm>
                      </a:grpSpPr>
                      <a:sp>
                        <a:nvSpPr>
                          <a:cNvPr id="495635" name="Rectangle 19"/>
                          <a:cNvSpPr>
                            <a:spLocks noChangeArrowheads="1"/>
                          </a:cNvSpPr>
                        </a:nvSpPr>
                        <a:spPr bwMode="auto">
                          <a:xfrm>
                            <a:off x="3552" y="2496"/>
                            <a:ext cx="2208" cy="336"/>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kumimoji="1" lang="zh-CN" altLang="en-US" sz="2800">
                                  <a:solidFill>
                                    <a:srgbClr val="0000CC"/>
                                  </a:solidFill>
                                  <a:latin typeface="楷体_GB2312" pitchFamily="49" charset="-122"/>
                                  <a:ea typeface="楷体_GB2312" pitchFamily="49" charset="-122"/>
                                </a:rPr>
                                <a:t>  </a:t>
                              </a:r>
                              <a:r>
                                <a:rPr kumimoji="1" lang="zh-CN" altLang="en-US" sz="2800">
                                  <a:solidFill>
                                    <a:srgbClr val="0000CC"/>
                                  </a:solidFill>
                                  <a:latin typeface="楷体_GB2312" pitchFamily="49" charset="-122"/>
                                  <a:ea typeface="楷体_GB2312" pitchFamily="49" charset="-122"/>
                                  <a:sym typeface="Symbol" pitchFamily="18" charset="2"/>
                                </a:rPr>
                                <a:t> </a:t>
                              </a:r>
                              <a:r>
                                <a:rPr kumimoji="1" lang="en-US" altLang="zh-CN" sz="2800" i="1">
                                  <a:solidFill>
                                    <a:srgbClr val="0000CC"/>
                                  </a:solidFill>
                                  <a:latin typeface="楷体_GB2312" pitchFamily="49" charset="-122"/>
                                  <a:ea typeface="楷体_GB2312" pitchFamily="49" charset="-122"/>
                                  <a:sym typeface="Symbol" pitchFamily="18" charset="2"/>
                                </a:rPr>
                                <a:t>K</a:t>
                              </a:r>
                              <a:r>
                                <a:rPr kumimoji="1" lang="en-US" altLang="zh-CN" sz="2800" i="1" baseline="-25000">
                                  <a:solidFill>
                                    <a:srgbClr val="0000CC"/>
                                  </a:solidFill>
                                  <a:latin typeface="楷体_GB2312" pitchFamily="49" charset="-122"/>
                                  <a:ea typeface="楷体_GB2312" pitchFamily="49" charset="-122"/>
                                  <a:sym typeface="Symbol" pitchFamily="18" charset="2"/>
                                </a:rPr>
                                <a:t>t</a:t>
                              </a:r>
                              <a:r>
                                <a:rPr kumimoji="1" lang="en-US" altLang="zh-CN" sz="2800" i="1">
                                  <a:solidFill>
                                    <a:srgbClr val="0000CC"/>
                                  </a:solidFill>
                                  <a:latin typeface="楷体_GB2312" pitchFamily="49" charset="-122"/>
                                  <a:ea typeface="楷体_GB2312" pitchFamily="49" charset="-122"/>
                                </a:rPr>
                                <a:t>（P/F，i，n</a:t>
                              </a:r>
                              <a:r>
                                <a:rPr kumimoji="1" lang="en-US" altLang="zh-CN" sz="2800">
                                  <a:solidFill>
                                    <a:srgbClr val="0000CC"/>
                                  </a:solidFill>
                                  <a:latin typeface="楷体_GB2312" pitchFamily="49" charset="-122"/>
                                  <a:ea typeface="楷体_GB2312" pitchFamily="49" charset="-122"/>
                                </a:rPr>
                                <a:t>）</a:t>
                              </a:r>
                              <a:r>
                                <a:rPr kumimoji="1" lang="en-US" altLang="zh-CN">
                                  <a:solidFill>
                                    <a:srgbClr val="0000CC"/>
                                  </a:solidFill>
                                  <a:latin typeface="楷体_GB2312" pitchFamily="49" charset="-122"/>
                                  <a:ea typeface="楷体_GB2312" pitchFamily="49" charset="-122"/>
                                </a:rPr>
                                <a:t>              </a:t>
                              </a:r>
                            </a:p>
                          </a:txBody>
                          <a:useSpRect/>
                        </a:txSp>
                      </a:sp>
                      <a:sp>
                        <a:nvSpPr>
                          <a:cNvPr id="495636" name="Text Box 20"/>
                          <a:cNvSpPr txBox="1">
                            <a:spLocks noChangeArrowheads="1"/>
                          </a:cNvSpPr>
                        </a:nvSpPr>
                        <a:spPr bwMode="auto">
                          <a:xfrm>
                            <a:off x="3744" y="2688"/>
                            <a:ext cx="384" cy="240"/>
                          </a:xfrm>
                          <a:prstGeom prst="rect">
                            <a:avLst/>
                          </a:prstGeom>
                          <a:noFill/>
                          <a:ln w="9525">
                            <a:noFill/>
                            <a:miter lim="800000"/>
                            <a:headEnd/>
                            <a:tailEn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sz="2800" i="1" baseline="-10000">
                                  <a:solidFill>
                                    <a:srgbClr val="0000CC"/>
                                  </a:solidFill>
                                  <a:latin typeface="楷体_GB2312" pitchFamily="49" charset="-122"/>
                                  <a:ea typeface="楷体_GB2312" pitchFamily="49" charset="-122"/>
                                </a:rPr>
                                <a:t>t</a:t>
                              </a:r>
                              <a:r>
                                <a:rPr kumimoji="1" lang="en-US" altLang="zh-CN" sz="2800" baseline="-10000">
                                  <a:solidFill>
                                    <a:srgbClr val="0000CC"/>
                                  </a:solidFill>
                                  <a:latin typeface="楷体_GB2312" pitchFamily="49" charset="-122"/>
                                  <a:ea typeface="楷体_GB2312" pitchFamily="49" charset="-122"/>
                                </a:rPr>
                                <a:t>=0</a:t>
                              </a:r>
                            </a:p>
                          </a:txBody>
                          <a:useSpRect/>
                        </a:txSp>
                      </a:sp>
                      <a:sp>
                        <a:nvSpPr>
                          <a:cNvPr id="495637" name="Text Box 21"/>
                          <a:cNvSpPr txBox="1">
                            <a:spLocks noChangeArrowheads="1"/>
                          </a:cNvSpPr>
                        </a:nvSpPr>
                        <a:spPr bwMode="auto">
                          <a:xfrm>
                            <a:off x="3844" y="2352"/>
                            <a:ext cx="184" cy="240"/>
                          </a:xfrm>
                          <a:prstGeom prst="rect">
                            <a:avLst/>
                          </a:prstGeom>
                          <a:noFill/>
                          <a:ln w="9525">
                            <a:noFill/>
                            <a:miter lim="800000"/>
                            <a:headEnd/>
                            <a:tailEnd/>
                          </a:ln>
                          <a:effectLst/>
                        </a:spPr>
                        <a:txSp>
                          <a:txBody>
                            <a:bodyPr wrap="none"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sz="2800" i="1" baseline="-10000">
                                  <a:solidFill>
                                    <a:srgbClr val="0000CC"/>
                                  </a:solidFill>
                                  <a:latin typeface="楷体_GB2312" pitchFamily="49" charset="-122"/>
                                  <a:ea typeface="楷体_GB2312" pitchFamily="49" charset="-122"/>
                                </a:rPr>
                                <a:t>n</a:t>
                              </a:r>
                            </a:p>
                          </a:txBody>
                          <a:useSpRect/>
                        </a:txSp>
                      </a:sp>
                    </a:grpSp>
                  </a:grpSp>
                </lc:lockedCanvas>
              </a:graphicData>
            </a:graphic>
          </wp:inline>
        </w:drawing>
      </w:r>
    </w:p>
    <w:p w:rsidR="00AB17E6" w:rsidRPr="00363D24" w:rsidRDefault="00AB17E6" w:rsidP="00AB17E6">
      <w:pPr>
        <w:pStyle w:val="a7"/>
        <w:ind w:left="420" w:firstLineChars="0" w:firstLine="0"/>
        <w:rPr>
          <w:bCs/>
          <w:color w:val="000000"/>
          <w:sz w:val="18"/>
          <w:szCs w:val="18"/>
        </w:rPr>
      </w:pPr>
      <w:r w:rsidRPr="00363D24">
        <w:rPr>
          <w:rFonts w:hint="eastAsia"/>
          <w:bCs/>
          <w:color w:val="000000"/>
          <w:sz w:val="18"/>
          <w:szCs w:val="18"/>
        </w:rPr>
        <w:t>净现值率说明该方案单位投资所获得的净效益。以净现值率大的方案为优</w:t>
      </w:r>
    </w:p>
    <w:p w:rsidR="00AB17E6" w:rsidRPr="00363D24" w:rsidRDefault="00AB17E6" w:rsidP="00AB17E6">
      <w:pPr>
        <w:pStyle w:val="a7"/>
        <w:ind w:left="420" w:firstLineChars="0" w:firstLine="0"/>
        <w:rPr>
          <w:color w:val="000000"/>
          <w:sz w:val="18"/>
          <w:szCs w:val="18"/>
        </w:rPr>
      </w:pPr>
      <w:r w:rsidRPr="00363D24">
        <w:rPr>
          <w:rFonts w:hint="eastAsia"/>
          <w:color w:val="000000"/>
          <w:sz w:val="18"/>
          <w:szCs w:val="18"/>
        </w:rPr>
        <w:t>注意：</w:t>
      </w:r>
    </w:p>
    <w:p w:rsidR="00AB17E6" w:rsidRPr="00363D24" w:rsidRDefault="00AB17E6" w:rsidP="00AB17E6">
      <w:pPr>
        <w:pStyle w:val="a7"/>
        <w:ind w:leftChars="300" w:left="630" w:firstLineChars="0" w:firstLine="0"/>
        <w:rPr>
          <w:color w:val="000000"/>
          <w:sz w:val="18"/>
          <w:szCs w:val="18"/>
        </w:rPr>
      </w:pPr>
      <w:r w:rsidRPr="00363D24">
        <w:rPr>
          <w:rFonts w:hint="eastAsia"/>
          <w:bCs/>
          <w:color w:val="000000"/>
          <w:sz w:val="18"/>
          <w:szCs w:val="18"/>
        </w:rPr>
        <w:t>⒈</w:t>
      </w:r>
      <w:r w:rsidRPr="00363D24">
        <w:rPr>
          <w:rFonts w:hint="eastAsia"/>
          <w:bCs/>
          <w:color w:val="000000"/>
          <w:sz w:val="18"/>
          <w:szCs w:val="18"/>
        </w:rPr>
        <w:t xml:space="preserve"> </w:t>
      </w:r>
      <w:r w:rsidRPr="00363D24">
        <w:rPr>
          <w:rFonts w:hint="eastAsia"/>
          <w:bCs/>
          <w:color w:val="000000"/>
          <w:sz w:val="18"/>
          <w:szCs w:val="18"/>
        </w:rPr>
        <w:t>在确定多方案的优先顺序时，</w:t>
      </w:r>
      <w:r w:rsidRPr="00363D24">
        <w:rPr>
          <w:rFonts w:hint="eastAsia"/>
          <w:bCs/>
          <w:color w:val="000000"/>
          <w:sz w:val="18"/>
          <w:szCs w:val="18"/>
        </w:rPr>
        <w:t xml:space="preserve"> </w:t>
      </w:r>
    </w:p>
    <w:p w:rsidR="00AB17E6" w:rsidRPr="00363D24" w:rsidRDefault="00AB17E6" w:rsidP="00D230A2">
      <w:pPr>
        <w:pStyle w:val="a7"/>
        <w:numPr>
          <w:ilvl w:val="2"/>
          <w:numId w:val="15"/>
        </w:numPr>
        <w:ind w:leftChars="500" w:left="1470" w:firstLineChars="0"/>
        <w:rPr>
          <w:color w:val="000000"/>
          <w:sz w:val="18"/>
          <w:szCs w:val="18"/>
        </w:rPr>
      </w:pPr>
      <w:r w:rsidRPr="00363D24">
        <w:rPr>
          <w:rFonts w:hint="eastAsia"/>
          <w:bCs/>
          <w:color w:val="000000"/>
          <w:sz w:val="18"/>
          <w:szCs w:val="18"/>
        </w:rPr>
        <w:t>⑴</w:t>
      </w:r>
      <w:r w:rsidRPr="00363D24">
        <w:rPr>
          <w:rFonts w:hint="eastAsia"/>
          <w:bCs/>
          <w:color w:val="000000"/>
          <w:sz w:val="18"/>
          <w:szCs w:val="18"/>
        </w:rPr>
        <w:t xml:space="preserve"> </w:t>
      </w:r>
      <w:r w:rsidRPr="00363D24">
        <w:rPr>
          <w:rFonts w:hint="eastAsia"/>
          <w:bCs/>
          <w:color w:val="000000"/>
          <w:sz w:val="18"/>
          <w:szCs w:val="18"/>
        </w:rPr>
        <w:t>如果资金没有限额，只要按净现值指标的大小排列方案的优先顺序即可。</w:t>
      </w:r>
    </w:p>
    <w:p w:rsidR="00AB17E6" w:rsidRPr="00363D24" w:rsidRDefault="00AB17E6" w:rsidP="00D230A2">
      <w:pPr>
        <w:pStyle w:val="a7"/>
        <w:numPr>
          <w:ilvl w:val="2"/>
          <w:numId w:val="15"/>
        </w:numPr>
        <w:ind w:leftChars="500" w:left="1470" w:firstLineChars="0"/>
        <w:rPr>
          <w:color w:val="000000"/>
          <w:sz w:val="18"/>
          <w:szCs w:val="18"/>
        </w:rPr>
      </w:pPr>
      <w:r w:rsidRPr="00363D24">
        <w:rPr>
          <w:rFonts w:hint="eastAsia"/>
          <w:bCs/>
          <w:color w:val="000000"/>
          <w:sz w:val="18"/>
          <w:szCs w:val="18"/>
        </w:rPr>
        <w:t>⑵</w:t>
      </w:r>
      <w:r w:rsidRPr="00363D24">
        <w:rPr>
          <w:rFonts w:hint="eastAsia"/>
          <w:bCs/>
          <w:color w:val="000000"/>
          <w:sz w:val="18"/>
          <w:szCs w:val="18"/>
        </w:rPr>
        <w:t xml:space="preserve"> </w:t>
      </w:r>
      <w:r w:rsidRPr="00363D24">
        <w:rPr>
          <w:rFonts w:hint="eastAsia"/>
          <w:bCs/>
          <w:color w:val="000000"/>
          <w:sz w:val="18"/>
          <w:szCs w:val="18"/>
        </w:rPr>
        <w:t>如果资金有限额，要评价在限额内的方案并确定他们的优先顺序。这时采用净现值率法较好，但必须与净现值法联合使用，经过反复试算，再确定优先顺序。</w:t>
      </w:r>
      <w:r w:rsidRPr="00363D24">
        <w:rPr>
          <w:rFonts w:hint="eastAsia"/>
          <w:bCs/>
          <w:color w:val="000000"/>
          <w:sz w:val="18"/>
          <w:szCs w:val="18"/>
        </w:rPr>
        <w:t xml:space="preserve"> </w:t>
      </w:r>
    </w:p>
    <w:p w:rsidR="00AB17E6" w:rsidRPr="00363D24" w:rsidRDefault="00AB17E6" w:rsidP="00AB17E6">
      <w:pPr>
        <w:pStyle w:val="a7"/>
        <w:ind w:leftChars="300" w:left="630" w:firstLineChars="0" w:firstLine="0"/>
        <w:rPr>
          <w:color w:val="000000"/>
          <w:sz w:val="18"/>
          <w:szCs w:val="18"/>
        </w:rPr>
      </w:pPr>
      <w:r w:rsidRPr="00363D24">
        <w:rPr>
          <w:rFonts w:hint="eastAsia"/>
          <w:bCs/>
          <w:color w:val="000000"/>
          <w:sz w:val="18"/>
          <w:szCs w:val="18"/>
        </w:rPr>
        <w:t>⒉</w:t>
      </w:r>
      <w:r w:rsidRPr="00363D24">
        <w:rPr>
          <w:rFonts w:hint="eastAsia"/>
          <w:bCs/>
          <w:color w:val="000000"/>
          <w:sz w:val="18"/>
          <w:szCs w:val="18"/>
        </w:rPr>
        <w:t xml:space="preserve"> </w:t>
      </w:r>
      <w:r w:rsidRPr="00363D24">
        <w:rPr>
          <w:rFonts w:hint="eastAsia"/>
          <w:bCs/>
          <w:i/>
          <w:iCs/>
          <w:color w:val="000000"/>
          <w:sz w:val="18"/>
          <w:szCs w:val="18"/>
        </w:rPr>
        <w:t>NPV</w:t>
      </w:r>
      <w:r w:rsidRPr="00363D24">
        <w:rPr>
          <w:rFonts w:hint="eastAsia"/>
          <w:bCs/>
          <w:color w:val="000000"/>
          <w:sz w:val="18"/>
          <w:szCs w:val="18"/>
        </w:rPr>
        <w:t>是绝对指标，</w:t>
      </w:r>
      <w:r w:rsidRPr="00363D24">
        <w:rPr>
          <w:rFonts w:hint="eastAsia"/>
          <w:bCs/>
          <w:i/>
          <w:iCs/>
          <w:color w:val="000000"/>
          <w:sz w:val="18"/>
          <w:szCs w:val="18"/>
        </w:rPr>
        <w:t>NPVR</w:t>
      </w:r>
      <w:r w:rsidRPr="00363D24">
        <w:rPr>
          <w:rFonts w:hint="eastAsia"/>
          <w:bCs/>
          <w:color w:val="000000"/>
          <w:sz w:val="18"/>
          <w:szCs w:val="18"/>
        </w:rPr>
        <w:t>是相对指标，两个方案比较时，</w:t>
      </w:r>
      <w:r w:rsidRPr="00363D24">
        <w:rPr>
          <w:rFonts w:hint="eastAsia"/>
          <w:bCs/>
          <w:i/>
          <w:iCs/>
          <w:color w:val="000000"/>
          <w:sz w:val="18"/>
          <w:szCs w:val="18"/>
        </w:rPr>
        <w:t>NPV</w:t>
      </w:r>
      <w:r w:rsidRPr="00363D24">
        <w:rPr>
          <w:rFonts w:hint="eastAsia"/>
          <w:bCs/>
          <w:color w:val="000000"/>
          <w:sz w:val="18"/>
          <w:szCs w:val="18"/>
        </w:rPr>
        <w:t>大的方案，</w:t>
      </w:r>
      <w:r w:rsidRPr="00363D24">
        <w:rPr>
          <w:rFonts w:hint="eastAsia"/>
          <w:bCs/>
          <w:i/>
          <w:iCs/>
          <w:color w:val="000000"/>
          <w:sz w:val="18"/>
          <w:szCs w:val="18"/>
        </w:rPr>
        <w:t>NPVR</w:t>
      </w:r>
      <w:r w:rsidRPr="00363D24">
        <w:rPr>
          <w:rFonts w:hint="eastAsia"/>
          <w:bCs/>
          <w:color w:val="000000"/>
          <w:sz w:val="18"/>
          <w:szCs w:val="18"/>
        </w:rPr>
        <w:t>不一定大。</w:t>
      </w:r>
    </w:p>
    <w:p w:rsidR="00AB17E6" w:rsidRPr="00363D24" w:rsidRDefault="00AB17E6" w:rsidP="00D230A2">
      <w:pPr>
        <w:pStyle w:val="a7"/>
        <w:numPr>
          <w:ilvl w:val="0"/>
          <w:numId w:val="15"/>
        </w:numPr>
        <w:ind w:firstLineChars="0"/>
        <w:rPr>
          <w:color w:val="000000"/>
          <w:sz w:val="18"/>
          <w:szCs w:val="18"/>
        </w:rPr>
      </w:pPr>
      <w:r w:rsidRPr="00363D24">
        <w:rPr>
          <w:rFonts w:hint="eastAsia"/>
          <w:b/>
          <w:bCs/>
          <w:color w:val="000000"/>
          <w:sz w:val="18"/>
          <w:szCs w:val="18"/>
        </w:rPr>
        <w:t>内部收益率</w:t>
      </w:r>
      <w:r w:rsidRPr="00363D24">
        <w:rPr>
          <w:rFonts w:hint="eastAsia"/>
          <w:b/>
          <w:bCs/>
          <w:color w:val="000000"/>
          <w:sz w:val="18"/>
          <w:szCs w:val="18"/>
        </w:rPr>
        <w:t>(Internal Rate of Return,IRR )</w:t>
      </w:r>
      <w:r w:rsidRPr="00363D24">
        <w:rPr>
          <w:rFonts w:hint="eastAsia"/>
          <w:bCs/>
          <w:color w:val="000000"/>
          <w:sz w:val="18"/>
          <w:szCs w:val="18"/>
        </w:rPr>
        <w:t>：在方案寿命期内使净现值等于零的利率称为内部收益率。</w:t>
      </w:r>
    </w:p>
    <w:p w:rsidR="00AB17E6" w:rsidRPr="00363D24" w:rsidRDefault="00AB17E6" w:rsidP="00D230A2">
      <w:pPr>
        <w:pStyle w:val="a7"/>
        <w:numPr>
          <w:ilvl w:val="1"/>
          <w:numId w:val="15"/>
        </w:numPr>
        <w:ind w:firstLineChars="0"/>
        <w:rPr>
          <w:color w:val="000000"/>
          <w:sz w:val="18"/>
          <w:szCs w:val="18"/>
        </w:rPr>
      </w:pPr>
      <w:r w:rsidRPr="00363D24">
        <w:rPr>
          <w:rFonts w:hint="eastAsia"/>
          <w:bCs/>
          <w:noProof/>
          <w:color w:val="000000"/>
          <w:sz w:val="18"/>
          <w:szCs w:val="18"/>
        </w:rPr>
        <w:drawing>
          <wp:anchor distT="0" distB="0" distL="114300" distR="114300" simplePos="0" relativeHeight="251673600" behindDoc="1" locked="0" layoutInCell="1" allowOverlap="1">
            <wp:simplePos x="0" y="0"/>
            <wp:positionH relativeFrom="column">
              <wp:posOffset>3314700</wp:posOffset>
            </wp:positionH>
            <wp:positionV relativeFrom="paragraph">
              <wp:posOffset>702945</wp:posOffset>
            </wp:positionV>
            <wp:extent cx="2505075" cy="1400175"/>
            <wp:effectExtent l="19050" t="0" r="0" b="0"/>
            <wp:wrapTight wrapText="bothSides">
              <wp:wrapPolygon edited="0">
                <wp:start x="2792" y="588"/>
                <wp:lineTo x="2792" y="14694"/>
                <wp:lineTo x="-164" y="16163"/>
                <wp:lineTo x="-164" y="17045"/>
                <wp:lineTo x="2792" y="19396"/>
                <wp:lineTo x="2792" y="21159"/>
                <wp:lineTo x="4599" y="21453"/>
                <wp:lineTo x="11498" y="21453"/>
                <wp:lineTo x="13469" y="21453"/>
                <wp:lineTo x="14126" y="21453"/>
                <wp:lineTo x="20697" y="19690"/>
                <wp:lineTo x="20697" y="19396"/>
                <wp:lineTo x="21189" y="16457"/>
                <wp:lineTo x="19054" y="15576"/>
                <wp:lineTo x="7884" y="14694"/>
                <wp:lineTo x="12648" y="13518"/>
                <wp:lineTo x="12484" y="10873"/>
                <wp:lineTo x="4435" y="9992"/>
                <wp:lineTo x="3778" y="5290"/>
                <wp:lineTo x="7556" y="2645"/>
                <wp:lineTo x="7556" y="588"/>
                <wp:lineTo x="3614" y="588"/>
                <wp:lineTo x="2792" y="588"/>
              </wp:wrapPolygon>
            </wp:wrapTight>
            <wp:docPr id="11" name="对象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32337" cy="2655887"/>
                      <a:chOff x="2506663" y="969963"/>
                      <a:chExt cx="4732337" cy="2655887"/>
                    </a:xfrm>
                  </a:grpSpPr>
                  <a:grpSp>
                    <a:nvGrpSpPr>
                      <a:cNvPr id="534538" name="Group 10"/>
                      <a:cNvGrpSpPr>
                        <a:grpSpLocks/>
                      </a:cNvGrpSpPr>
                    </a:nvGrpSpPr>
                    <a:grpSpPr bwMode="auto">
                      <a:xfrm>
                        <a:off x="2506663" y="969963"/>
                        <a:ext cx="4732337" cy="2655887"/>
                        <a:chOff x="1968" y="768"/>
                        <a:chExt cx="2592" cy="1344"/>
                      </a:xfrm>
                    </a:grpSpPr>
                    <a:sp>
                      <a:nvSpPr>
                        <a:cNvPr id="534531" name="Line 3"/>
                        <a:cNvSpPr>
                          <a:spLocks noChangeAspect="1" noChangeShapeType="1"/>
                        </a:cNvSpPr>
                      </a:nvSpPr>
                      <a:spPr bwMode="auto">
                        <a:xfrm>
                          <a:off x="1968" y="1807"/>
                          <a:ext cx="2452" cy="3"/>
                        </a:xfrm>
                        <a:prstGeom prst="line">
                          <a:avLst/>
                        </a:prstGeom>
                        <a:noFill/>
                        <a:ln w="19050">
                          <a:solidFill>
                            <a:srgbClr val="000000"/>
                          </a:solidFill>
                          <a:round/>
                          <a:headEnd type="none" w="lg" len="med"/>
                          <a:tailEnd type="triangl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34532" name="Line 4"/>
                        <a:cNvSpPr>
                          <a:spLocks noChangeAspect="1" noChangeShapeType="1"/>
                        </a:cNvSpPr>
                      </a:nvSpPr>
                      <a:spPr bwMode="auto">
                        <a:xfrm flipV="1">
                          <a:off x="2355" y="780"/>
                          <a:ext cx="1" cy="1301"/>
                        </a:xfrm>
                        <a:prstGeom prst="line">
                          <a:avLst/>
                        </a:prstGeom>
                        <a:noFill/>
                        <a:ln w="19050">
                          <a:solidFill>
                            <a:srgbClr val="000000"/>
                          </a:solidFill>
                          <a:round/>
                          <a:headEnd type="none" w="lg" len="med"/>
                          <a:tailEnd type="triangl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34533" name="Arc 5"/>
                        <a:cNvSpPr>
                          <a:spLocks noChangeAspect="1"/>
                        </a:cNvSpPr>
                      </a:nvSpPr>
                      <a:spPr bwMode="auto">
                        <a:xfrm flipH="1" flipV="1">
                          <a:off x="2369" y="992"/>
                          <a:ext cx="1192" cy="112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9900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34534" name="Rectangle 6"/>
                        <a:cNvSpPr>
                          <a:spLocks noChangeAspect="1" noChangeArrowheads="1"/>
                        </a:cNvSpPr>
                      </a:nvSpPr>
                      <a:spPr bwMode="auto">
                        <a:xfrm>
                          <a:off x="2426" y="768"/>
                          <a:ext cx="527" cy="283"/>
                        </a:xfrm>
                        <a:prstGeom prst="rect">
                          <a:avLst/>
                        </a:prstGeom>
                        <a:noFill/>
                        <a:ln w="19050">
                          <a:noFill/>
                          <a:miter lim="800000"/>
                          <a:headEnd/>
                          <a:tailEnd/>
                        </a:ln>
                        <a:effectLst/>
                      </a:spPr>
                      <a:txSp>
                        <a:txBody>
                          <a:bodyPr lIns="12700" tIns="12700" rIns="12700" bIns="12700"/>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just"/>
                            <a:r>
                              <a:rPr lang="en-US" altLang="zh-CN" sz="2000" i="1">
                                <a:latin typeface="Times New Roman" pitchFamily="18" charset="0"/>
                                <a:ea typeface="宋体" pitchFamily="2" charset="-122"/>
                              </a:rPr>
                              <a:t>NPV</a:t>
                            </a:r>
                            <a:r>
                              <a:rPr lang="en-US" altLang="zh-CN" sz="2000">
                                <a:latin typeface="Times New Roman" pitchFamily="18" charset="0"/>
                                <a:ea typeface="宋体" pitchFamily="2" charset="-122"/>
                              </a:rPr>
                              <a:t>(</a:t>
                            </a:r>
                            <a:r>
                              <a:rPr lang="en-US" altLang="zh-CN" sz="2000" i="1">
                                <a:latin typeface="Times New Roman" pitchFamily="18" charset="0"/>
                                <a:ea typeface="宋体" pitchFamily="2" charset="-122"/>
                              </a:rPr>
                              <a:t>i</a:t>
                            </a:r>
                            <a:r>
                              <a:rPr lang="en-US" altLang="zh-CN" sz="2000">
                                <a:latin typeface="Times New Roman" pitchFamily="18" charset="0"/>
                                <a:ea typeface="宋体" pitchFamily="2" charset="-122"/>
                              </a:rPr>
                              <a:t>)</a:t>
                            </a:r>
                          </a:p>
                        </a:txBody>
                        <a:useSpRect/>
                      </a:txSp>
                    </a:sp>
                    <a:sp>
                      <a:nvSpPr>
                        <a:cNvPr id="534535" name="Rectangle 7"/>
                        <a:cNvSpPr>
                          <a:spLocks noChangeAspect="1" noChangeArrowheads="1"/>
                        </a:cNvSpPr>
                      </a:nvSpPr>
                      <a:spPr bwMode="auto">
                        <a:xfrm>
                          <a:off x="4388" y="1841"/>
                          <a:ext cx="172" cy="241"/>
                        </a:xfrm>
                        <a:prstGeom prst="rect">
                          <a:avLst/>
                        </a:prstGeom>
                        <a:noFill/>
                        <a:ln w="19050">
                          <a:noFill/>
                          <a:miter lim="800000"/>
                          <a:headEnd/>
                          <a:tailEnd/>
                        </a:ln>
                        <a:effectLst/>
                      </a:spPr>
                      <a:txSp>
                        <a:txBody>
                          <a:bodyPr lIns="12700" tIns="12700" rIns="12700" bIns="12700"/>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just"/>
                            <a:r>
                              <a:rPr lang="en-US" altLang="zh-CN" i="1">
                                <a:latin typeface="Times New Roman" pitchFamily="18" charset="0"/>
                                <a:ea typeface="宋体" pitchFamily="2" charset="-122"/>
                              </a:rPr>
                              <a:t>i</a:t>
                            </a:r>
                            <a:endParaRPr lang="en-US" altLang="zh-CN">
                              <a:latin typeface="Times New Roman" pitchFamily="18" charset="0"/>
                              <a:ea typeface="宋体" pitchFamily="2" charset="-122"/>
                            </a:endParaRPr>
                          </a:p>
                        </a:txBody>
                        <a:useSpRect/>
                      </a:txSp>
                    </a:sp>
                    <a:sp>
                      <a:nvSpPr>
                        <a:cNvPr id="534536" name="AutoShape 8"/>
                        <a:cNvSpPr>
                          <a:spLocks noChangeAspect="1"/>
                        </a:cNvSpPr>
                      </a:nvSpPr>
                      <a:spPr bwMode="auto">
                        <a:xfrm>
                          <a:off x="3330" y="1429"/>
                          <a:ext cx="185" cy="311"/>
                        </a:xfrm>
                        <a:prstGeom prst="callout2">
                          <a:avLst>
                            <a:gd name="adj1" fmla="val 25722"/>
                            <a:gd name="adj2" fmla="val -25944"/>
                            <a:gd name="adj3" fmla="val 25722"/>
                            <a:gd name="adj4" fmla="val -160542"/>
                            <a:gd name="adj5" fmla="val 109648"/>
                            <a:gd name="adj6" fmla="val -294056"/>
                          </a:avLst>
                        </a:prstGeom>
                        <a:noFill/>
                        <a:ln w="19050">
                          <a:solidFill>
                            <a:srgbClr val="000000"/>
                          </a:solidFill>
                          <a:miter lim="800000"/>
                          <a:headEnd type="none" w="lg" len="med"/>
                          <a:tailEnd type="triangle" w="lg" len="med"/>
                        </a:ln>
                        <a:effectLst/>
                      </a:spPr>
                      <a:txSp>
                        <a:txBody>
                          <a:bodyPr lIns="12700" tIns="12700" rIns="12700" bIns="12700"/>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just"/>
                            <a:r>
                              <a:rPr lang="en-US" altLang="zh-CN" sz="2800" i="1">
                                <a:latin typeface="Times New Roman" pitchFamily="18" charset="0"/>
                                <a:ea typeface="宋体" pitchFamily="2" charset="-122"/>
                              </a:rPr>
                              <a:t>i</a:t>
                            </a:r>
                            <a:r>
                              <a:rPr lang="en-US" altLang="zh-CN" sz="2800" baseline="30000">
                                <a:latin typeface="Times New Roman" pitchFamily="18" charset="0"/>
                                <a:ea typeface="宋体" pitchFamily="2" charset="-122"/>
                              </a:rPr>
                              <a:t>*</a:t>
                            </a:r>
                            <a:endParaRPr lang="en-US" altLang="zh-CN" sz="2800">
                              <a:latin typeface="Times New Roman" pitchFamily="18" charset="0"/>
                              <a:ea typeface="宋体" pitchFamily="2" charset="-122"/>
                            </a:endParaRPr>
                          </a:p>
                        </a:txBody>
                        <a:useSpRect/>
                      </a:txSp>
                    </a:sp>
                  </a:grpSp>
                </lc:lockedCanvas>
              </a:graphicData>
            </a:graphic>
          </wp:anchor>
        </w:drawing>
      </w:r>
      <w:r w:rsidRPr="00363D24">
        <w:rPr>
          <w:rFonts w:hint="eastAsia"/>
          <w:bCs/>
          <w:color w:val="000000"/>
          <w:sz w:val="18"/>
          <w:szCs w:val="18"/>
        </w:rPr>
        <w:t>若用</w:t>
      </w:r>
      <w:r w:rsidRPr="00363D24">
        <w:rPr>
          <w:rFonts w:hint="eastAsia"/>
          <w:bCs/>
          <w:color w:val="000000"/>
          <w:sz w:val="18"/>
          <w:szCs w:val="18"/>
        </w:rPr>
        <w:t>i</w:t>
      </w:r>
      <w:r w:rsidRPr="00363D24">
        <w:rPr>
          <w:rFonts w:hint="eastAsia"/>
          <w:bCs/>
          <w:color w:val="000000"/>
          <w:sz w:val="18"/>
          <w:szCs w:val="18"/>
          <w:vertAlign w:val="superscript"/>
        </w:rPr>
        <w:t xml:space="preserve">* </w:t>
      </w:r>
      <w:r w:rsidRPr="00363D24">
        <w:rPr>
          <w:rFonts w:hint="eastAsia"/>
          <w:bCs/>
          <w:color w:val="000000"/>
          <w:sz w:val="18"/>
          <w:szCs w:val="18"/>
        </w:rPr>
        <w:t>表示，则应满足</w:t>
      </w:r>
      <w:r w:rsidRPr="00363D24">
        <w:rPr>
          <w:bCs/>
          <w:noProof/>
          <w:color w:val="000000"/>
          <w:sz w:val="18"/>
          <w:szCs w:val="18"/>
        </w:rPr>
        <w:drawing>
          <wp:inline distT="0" distB="0" distL="0" distR="0">
            <wp:extent cx="3381375" cy="561975"/>
            <wp:effectExtent l="0" t="0" r="0" b="0"/>
            <wp:docPr id="13"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60887" cy="927100"/>
                      <a:chOff x="2598738" y="3649663"/>
                      <a:chExt cx="4560887" cy="927100"/>
                    </a:xfrm>
                  </a:grpSpPr>
                  <a:grpSp>
                    <a:nvGrpSpPr>
                      <a:cNvPr id="532499" name="Group 19"/>
                      <a:cNvGrpSpPr>
                        <a:grpSpLocks/>
                      </a:cNvGrpSpPr>
                    </a:nvGrpSpPr>
                    <a:grpSpPr bwMode="auto">
                      <a:xfrm>
                        <a:off x="2598738" y="3649663"/>
                        <a:ext cx="4560887" cy="927100"/>
                        <a:chOff x="1637" y="2299"/>
                        <a:chExt cx="2873" cy="584"/>
                      </a:xfrm>
                    </a:grpSpPr>
                    <a:sp>
                      <a:nvSpPr>
                        <a:cNvPr id="532487" name="Rectangle 7"/>
                        <a:cNvSpPr>
                          <a:spLocks noChangeArrowheads="1"/>
                        </a:cNvSpPr>
                      </a:nvSpPr>
                      <a:spPr bwMode="auto">
                        <a:xfrm>
                          <a:off x="1637" y="2306"/>
                          <a:ext cx="997"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en-US" altLang="zh-CN" sz="2800" b="0" i="1" dirty="0">
                                <a:solidFill>
                                  <a:schemeClr val="tx2"/>
                                </a:solidFill>
                                <a:latin typeface="Times New Roman" pitchFamily="18" charset="0"/>
                                <a:ea typeface="宋体" pitchFamily="2" charset="-122"/>
                              </a:rPr>
                              <a:t>NPV</a:t>
                            </a:r>
                            <a:r>
                              <a:rPr kumimoji="1" lang="en-US" altLang="zh-CN" sz="2800" b="0" dirty="0">
                                <a:solidFill>
                                  <a:schemeClr val="tx2"/>
                                </a:solidFill>
                                <a:latin typeface="Times New Roman" pitchFamily="18" charset="0"/>
                                <a:ea typeface="宋体" pitchFamily="2" charset="-122"/>
                              </a:rPr>
                              <a:t>(</a:t>
                            </a:r>
                            <a:r>
                              <a:rPr kumimoji="1" lang="en-US" altLang="zh-CN" sz="2800" b="0" i="1" dirty="0" err="1">
                                <a:solidFill>
                                  <a:schemeClr val="tx2"/>
                                </a:solidFill>
                                <a:latin typeface="Times New Roman" pitchFamily="18" charset="0"/>
                                <a:ea typeface="宋体" pitchFamily="2" charset="-122"/>
                              </a:rPr>
                              <a:t>i</a:t>
                            </a:r>
                            <a:r>
                              <a:rPr kumimoji="1" lang="en-US" altLang="zh-CN" sz="2800" b="0" baseline="30000" dirty="0">
                                <a:solidFill>
                                  <a:schemeClr val="tx2"/>
                                </a:solidFill>
                                <a:latin typeface="Times New Roman" pitchFamily="18" charset="0"/>
                                <a:ea typeface="宋体" pitchFamily="2" charset="-122"/>
                              </a:rPr>
                              <a:t>*</a:t>
                            </a:r>
                            <a:r>
                              <a:rPr kumimoji="1" lang="en-US" altLang="zh-CN" sz="2800" b="0" baseline="30000" dirty="0">
                                <a:solidFill>
                                  <a:schemeClr val="tx2"/>
                                </a:solidFill>
                                <a:latin typeface="Arial" pitchFamily="34" charset="0"/>
                                <a:ea typeface="宋体" pitchFamily="2" charset="-122"/>
                              </a:rPr>
                              <a:t> </a:t>
                            </a:r>
                            <a:r>
                              <a:rPr kumimoji="1" lang="en-US" altLang="zh-CN" sz="2800" b="0" dirty="0">
                                <a:solidFill>
                                  <a:schemeClr val="tx2"/>
                                </a:solidFill>
                                <a:latin typeface="Times New Roman" pitchFamily="18" charset="0"/>
                                <a:ea typeface="宋体" pitchFamily="2" charset="-122"/>
                              </a:rPr>
                              <a:t>)</a:t>
                            </a:r>
                          </a:p>
                        </a:txBody>
                        <a:useSpRect/>
                      </a:txSp>
                    </a:sp>
                    <a:sp>
                      <a:nvSpPr>
                        <a:cNvPr id="532488" name="Rectangle 8"/>
                        <a:cNvSpPr>
                          <a:spLocks noChangeArrowheads="1"/>
                        </a:cNvSpPr>
                      </a:nvSpPr>
                      <a:spPr bwMode="auto">
                        <a:xfrm>
                          <a:off x="2457" y="2322"/>
                          <a:ext cx="188"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zh-CN" altLang="en-US" sz="2800" b="0">
                                <a:solidFill>
                                  <a:schemeClr val="tx2"/>
                                </a:solidFill>
                                <a:latin typeface="Times New Roman" pitchFamily="18" charset="0"/>
                                <a:ea typeface="宋体" pitchFamily="2" charset="-122"/>
                              </a:rPr>
                              <a:t>=</a:t>
                            </a:r>
                          </a:p>
                        </a:txBody>
                        <a:useSpRect/>
                      </a:txSp>
                    </a:sp>
                    <a:sp>
                      <a:nvSpPr>
                        <a:cNvPr id="532489" name="Rectangle 9"/>
                        <a:cNvSpPr>
                          <a:spLocks noChangeArrowheads="1"/>
                        </a:cNvSpPr>
                      </a:nvSpPr>
                      <a:spPr bwMode="auto">
                        <a:xfrm>
                          <a:off x="2629" y="2299"/>
                          <a:ext cx="316"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zh-CN" altLang="en-US" sz="2800" b="0">
                                <a:solidFill>
                                  <a:schemeClr val="tx2"/>
                                </a:solidFill>
                                <a:latin typeface="Times New Roman" pitchFamily="18" charset="0"/>
                                <a:ea typeface="宋体" pitchFamily="2" charset="-122"/>
                                <a:sym typeface="Symbol" pitchFamily="18" charset="2"/>
                              </a:rPr>
                              <a:t></a:t>
                            </a:r>
                          </a:p>
                        </a:txBody>
                        <a:useSpRect/>
                      </a:txSp>
                    </a:sp>
                    <a:sp>
                      <a:nvSpPr>
                        <a:cNvPr id="532490" name="Text Box 10"/>
                        <a:cNvSpPr txBox="1">
                          <a:spLocks noChangeArrowheads="1"/>
                        </a:cNvSpPr>
                      </a:nvSpPr>
                      <a:spPr bwMode="auto">
                        <a:xfrm>
                          <a:off x="2576" y="2642"/>
                          <a:ext cx="440" cy="241"/>
                        </a:xfrm>
                        <a:prstGeom prst="rect">
                          <a:avLst/>
                        </a:prstGeom>
                        <a:noFill/>
                        <a:ln w="9525">
                          <a:noFill/>
                          <a:miter lim="800000"/>
                          <a:headEnd/>
                          <a:tailEnd/>
                        </a:ln>
                        <a:effectLst/>
                      </a:spPr>
                      <a:txSp>
                        <a:txBody>
                          <a:bodyPr anchor="ct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sz="2800" b="0" i="1" baseline="-10000">
                                <a:latin typeface="Times New Roman" pitchFamily="18" charset="0"/>
                                <a:ea typeface="宋体" pitchFamily="2" charset="-122"/>
                              </a:rPr>
                              <a:t>t</a:t>
                            </a:r>
                            <a:r>
                              <a:rPr kumimoji="1" lang="en-US" altLang="zh-CN" sz="2800" b="0" baseline="-10000">
                                <a:latin typeface="Times New Roman" pitchFamily="18" charset="0"/>
                                <a:ea typeface="宋体" pitchFamily="2" charset="-122"/>
                              </a:rPr>
                              <a:t>=0</a:t>
                            </a:r>
                          </a:p>
                        </a:txBody>
                        <a:useSpRect/>
                      </a:txSp>
                    </a:sp>
                    <a:sp>
                      <a:nvSpPr>
                        <a:cNvPr id="532492" name="Rectangle 12"/>
                        <a:cNvSpPr>
                          <a:spLocks noChangeArrowheads="1"/>
                        </a:cNvSpPr>
                      </a:nvSpPr>
                      <a:spPr bwMode="auto">
                        <a:xfrm>
                          <a:off x="2942" y="2299"/>
                          <a:ext cx="339"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en-US" altLang="zh-CN" sz="2800" b="0" i="1" dirty="0">
                                <a:solidFill>
                                  <a:schemeClr val="tx2"/>
                                </a:solidFill>
                                <a:latin typeface="Times New Roman" pitchFamily="18" charset="0"/>
                                <a:ea typeface="宋体" pitchFamily="2" charset="-122"/>
                                <a:sym typeface="Symbol" pitchFamily="18" charset="2"/>
                              </a:rPr>
                              <a:t>F</a:t>
                            </a:r>
                            <a:r>
                              <a:rPr kumimoji="1" lang="en-US" altLang="zh-CN" sz="2800" b="0" i="1" baseline="-25000" dirty="0">
                                <a:solidFill>
                                  <a:schemeClr val="tx2"/>
                                </a:solidFill>
                                <a:latin typeface="Times New Roman" pitchFamily="18" charset="0"/>
                                <a:ea typeface="宋体" pitchFamily="2" charset="-122"/>
                                <a:sym typeface="Symbol" pitchFamily="18" charset="2"/>
                              </a:rPr>
                              <a:t>t</a:t>
                            </a:r>
                          </a:p>
                        </a:txBody>
                        <a:useSpRect/>
                      </a:txSp>
                    </a:sp>
                    <a:sp>
                      <a:nvSpPr>
                        <a:cNvPr id="532493" name="Rectangle 13"/>
                        <a:cNvSpPr>
                          <a:spLocks noChangeArrowheads="1"/>
                        </a:cNvSpPr>
                      </a:nvSpPr>
                      <a:spPr bwMode="auto">
                        <a:xfrm>
                          <a:off x="3256" y="2299"/>
                          <a:ext cx="955"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zh-CN" altLang="en-US" sz="2800" b="0" dirty="0">
                                <a:solidFill>
                                  <a:schemeClr val="tx2"/>
                                </a:solidFill>
                                <a:latin typeface="Times New Roman" pitchFamily="18" charset="0"/>
                                <a:ea typeface="宋体" pitchFamily="2" charset="-122"/>
                              </a:rPr>
                              <a:t>(1+ </a:t>
                            </a:r>
                            <a:r>
                              <a:rPr kumimoji="1" lang="en-US" altLang="zh-CN" sz="2800" b="0" i="1" dirty="0" err="1">
                                <a:solidFill>
                                  <a:schemeClr val="tx2"/>
                                </a:solidFill>
                                <a:latin typeface="Times New Roman" pitchFamily="18" charset="0"/>
                                <a:ea typeface="宋体" pitchFamily="2" charset="-122"/>
                              </a:rPr>
                              <a:t>i</a:t>
                            </a:r>
                            <a:r>
                              <a:rPr kumimoji="1" lang="en-US" altLang="zh-CN" sz="2800" b="0" baseline="30000" dirty="0">
                                <a:solidFill>
                                  <a:schemeClr val="tx2"/>
                                </a:solidFill>
                                <a:latin typeface="Times New Roman" pitchFamily="18" charset="0"/>
                                <a:ea typeface="宋体" pitchFamily="2" charset="-122"/>
                              </a:rPr>
                              <a:t>*</a:t>
                            </a:r>
                            <a:r>
                              <a:rPr kumimoji="1" lang="en-US" altLang="zh-CN" sz="2800" b="0" baseline="30000" dirty="0">
                                <a:solidFill>
                                  <a:schemeClr val="tx2"/>
                                </a:solidFill>
                                <a:latin typeface="Arial" pitchFamily="34" charset="0"/>
                                <a:ea typeface="宋体" pitchFamily="2" charset="-122"/>
                              </a:rPr>
                              <a:t> </a:t>
                            </a:r>
                            <a:r>
                              <a:rPr kumimoji="1" lang="en-US" altLang="zh-CN" sz="2800" b="0" dirty="0">
                                <a:solidFill>
                                  <a:schemeClr val="tx2"/>
                                </a:solidFill>
                                <a:latin typeface="Times New Roman" pitchFamily="18" charset="0"/>
                                <a:ea typeface="宋体" pitchFamily="2" charset="-122"/>
                              </a:rPr>
                              <a:t>)</a:t>
                            </a:r>
                            <a:r>
                              <a:rPr kumimoji="1" lang="en-US" altLang="zh-CN" sz="2800" b="0" baseline="50000" dirty="0">
                                <a:solidFill>
                                  <a:schemeClr val="tx2"/>
                                </a:solidFill>
                                <a:latin typeface="Times New Roman" pitchFamily="18" charset="0"/>
                                <a:ea typeface="宋体" pitchFamily="2" charset="-122"/>
                              </a:rPr>
                              <a:t>-</a:t>
                            </a:r>
                            <a:r>
                              <a:rPr kumimoji="1" lang="en-US" altLang="zh-CN" sz="2800" b="0" i="1" baseline="50000" dirty="0">
                                <a:solidFill>
                                  <a:schemeClr val="tx2"/>
                                </a:solidFill>
                                <a:latin typeface="Times New Roman" pitchFamily="18" charset="0"/>
                                <a:ea typeface="宋体" pitchFamily="2" charset="-122"/>
                              </a:rPr>
                              <a:t>t</a:t>
                            </a:r>
                          </a:p>
                        </a:txBody>
                        <a:useSpRect/>
                      </a:txSp>
                    </a:sp>
                    <a:sp>
                      <a:nvSpPr>
                        <a:cNvPr id="532494" name="Rectangle 14"/>
                        <a:cNvSpPr>
                          <a:spLocks noChangeArrowheads="1"/>
                        </a:cNvSpPr>
                      </a:nvSpPr>
                      <a:spPr bwMode="auto">
                        <a:xfrm>
                          <a:off x="3980" y="2351"/>
                          <a:ext cx="342"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zh-CN" altLang="en-US" sz="2800" b="0">
                                <a:solidFill>
                                  <a:schemeClr val="tx2"/>
                                </a:solidFill>
                                <a:latin typeface="Times New Roman" pitchFamily="18" charset="0"/>
                                <a:ea typeface="宋体" pitchFamily="2" charset="-122"/>
                                <a:sym typeface="Symbol" pitchFamily="18" charset="2"/>
                              </a:rPr>
                              <a:t> </a:t>
                            </a:r>
                            <a:r>
                              <a:rPr kumimoji="1" lang="zh-CN" altLang="en-US" sz="2800" b="0">
                                <a:solidFill>
                                  <a:schemeClr val="tx2"/>
                                </a:solidFill>
                                <a:latin typeface="Times New Roman" pitchFamily="18" charset="0"/>
                                <a:ea typeface="宋体" pitchFamily="2" charset="-122"/>
                              </a:rPr>
                              <a:t>=</a:t>
                            </a:r>
                          </a:p>
                        </a:txBody>
                        <a:useSpRect/>
                      </a:txSp>
                    </a:sp>
                    <a:sp>
                      <a:nvSpPr>
                        <a:cNvPr id="532495" name="Rectangle 15"/>
                        <a:cNvSpPr>
                          <a:spLocks noChangeArrowheads="1"/>
                        </a:cNvSpPr>
                      </a:nvSpPr>
                      <a:spPr bwMode="auto">
                        <a:xfrm>
                          <a:off x="4249" y="2373"/>
                          <a:ext cx="261" cy="408"/>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30000"/>
                              </a:lnSpc>
                            </a:pPr>
                            <a:r>
                              <a:rPr kumimoji="1" lang="zh-CN" altLang="en-US" sz="2800" b="0">
                                <a:solidFill>
                                  <a:schemeClr val="tx2"/>
                                </a:solidFill>
                                <a:latin typeface="Times New Roman" pitchFamily="18" charset="0"/>
                                <a:ea typeface="宋体" pitchFamily="2" charset="-122"/>
                              </a:rPr>
                              <a:t>0</a:t>
                            </a:r>
                          </a:p>
                        </a:txBody>
                        <a:useSpRect/>
                      </a:txSp>
                    </a:sp>
                  </a:grpSp>
                </lc:lockedCanvas>
              </a:graphicData>
            </a:graphic>
          </wp:inline>
        </w:drawing>
      </w:r>
    </w:p>
    <w:p w:rsidR="00AB17E6" w:rsidRPr="00363D24" w:rsidRDefault="00AB17E6" w:rsidP="00D230A2">
      <w:pPr>
        <w:pStyle w:val="a7"/>
        <w:numPr>
          <w:ilvl w:val="3"/>
          <w:numId w:val="15"/>
        </w:numPr>
        <w:ind w:firstLineChars="0"/>
        <w:rPr>
          <w:color w:val="000000"/>
          <w:sz w:val="18"/>
          <w:szCs w:val="18"/>
        </w:rPr>
      </w:pPr>
      <w:r w:rsidRPr="00363D24">
        <w:rPr>
          <w:rFonts w:hint="eastAsia"/>
          <w:bCs/>
          <w:i/>
          <w:iCs/>
          <w:color w:val="000000"/>
          <w:sz w:val="18"/>
          <w:szCs w:val="18"/>
        </w:rPr>
        <w:t>F</w:t>
      </w:r>
      <w:r w:rsidRPr="00363D24">
        <w:rPr>
          <w:rFonts w:hint="eastAsia"/>
          <w:bCs/>
          <w:i/>
          <w:iCs/>
          <w:color w:val="000000"/>
          <w:sz w:val="18"/>
          <w:szCs w:val="18"/>
          <w:vertAlign w:val="subscript"/>
        </w:rPr>
        <w:t xml:space="preserve">t </w:t>
      </w:r>
      <w:r w:rsidRPr="00363D24">
        <w:rPr>
          <w:rFonts w:hint="eastAsia"/>
          <w:bCs/>
          <w:color w:val="000000"/>
          <w:sz w:val="18"/>
          <w:szCs w:val="18"/>
        </w:rPr>
        <w:t>----</w:t>
      </w:r>
      <w:r w:rsidRPr="00363D24">
        <w:rPr>
          <w:rFonts w:hint="eastAsia"/>
          <w:bCs/>
          <w:color w:val="000000"/>
          <w:sz w:val="18"/>
          <w:szCs w:val="18"/>
        </w:rPr>
        <w:t>项目第</w:t>
      </w:r>
      <w:r w:rsidRPr="00363D24">
        <w:rPr>
          <w:rFonts w:hint="eastAsia"/>
          <w:bCs/>
          <w:color w:val="000000"/>
          <w:sz w:val="18"/>
          <w:szCs w:val="18"/>
        </w:rPr>
        <w:t>t</w:t>
      </w:r>
      <w:r w:rsidRPr="00363D24">
        <w:rPr>
          <w:rFonts w:hint="eastAsia"/>
          <w:bCs/>
          <w:color w:val="000000"/>
          <w:sz w:val="18"/>
          <w:szCs w:val="18"/>
        </w:rPr>
        <w:t>年末的净现值流量</w:t>
      </w:r>
    </w:p>
    <w:p w:rsidR="00AB17E6" w:rsidRPr="00363D24" w:rsidRDefault="00AB17E6" w:rsidP="00D230A2">
      <w:pPr>
        <w:pStyle w:val="a7"/>
        <w:numPr>
          <w:ilvl w:val="3"/>
          <w:numId w:val="15"/>
        </w:numPr>
        <w:ind w:firstLineChars="0"/>
        <w:rPr>
          <w:color w:val="000000"/>
          <w:sz w:val="18"/>
          <w:szCs w:val="18"/>
        </w:rPr>
      </w:pPr>
      <w:r w:rsidRPr="00363D24">
        <w:rPr>
          <w:rFonts w:hint="eastAsia"/>
          <w:bCs/>
          <w:i/>
          <w:iCs/>
          <w:color w:val="000000"/>
          <w:sz w:val="18"/>
          <w:szCs w:val="18"/>
        </w:rPr>
        <w:t>i</w:t>
      </w:r>
      <w:r w:rsidRPr="00363D24">
        <w:rPr>
          <w:rFonts w:hint="eastAsia"/>
          <w:bCs/>
          <w:color w:val="000000"/>
          <w:sz w:val="18"/>
          <w:szCs w:val="18"/>
          <w:vertAlign w:val="superscript"/>
        </w:rPr>
        <w:t xml:space="preserve">* </w:t>
      </w:r>
      <w:r w:rsidRPr="00363D24">
        <w:rPr>
          <w:rFonts w:hint="eastAsia"/>
          <w:bCs/>
          <w:color w:val="000000"/>
          <w:sz w:val="18"/>
          <w:szCs w:val="18"/>
        </w:rPr>
        <w:t>----</w:t>
      </w:r>
      <w:r w:rsidRPr="00363D24">
        <w:rPr>
          <w:rFonts w:hint="eastAsia"/>
          <w:bCs/>
          <w:color w:val="000000"/>
          <w:sz w:val="18"/>
          <w:szCs w:val="18"/>
        </w:rPr>
        <w:t>方案的内部收益率（</w:t>
      </w:r>
      <w:r w:rsidRPr="00363D24">
        <w:rPr>
          <w:rFonts w:hint="eastAsia"/>
          <w:bCs/>
          <w:i/>
          <w:iCs/>
          <w:color w:val="000000"/>
          <w:sz w:val="18"/>
          <w:szCs w:val="18"/>
        </w:rPr>
        <w:t>IRR</w:t>
      </w:r>
      <w:r w:rsidRPr="00363D24">
        <w:rPr>
          <w:rFonts w:hint="eastAsia"/>
          <w:bCs/>
          <w:color w:val="000000"/>
          <w:sz w:val="18"/>
          <w:szCs w:val="18"/>
        </w:rPr>
        <w:t>）</w:t>
      </w:r>
      <w:r w:rsidRPr="00363D24">
        <w:rPr>
          <w:rFonts w:hint="eastAsia"/>
          <w:bCs/>
          <w:color w:val="000000"/>
          <w:sz w:val="18"/>
          <w:szCs w:val="18"/>
        </w:rPr>
        <w:t xml:space="preserve"> </w:t>
      </w:r>
    </w:p>
    <w:p w:rsidR="00AB17E6" w:rsidRPr="00363D24" w:rsidRDefault="00AB17E6" w:rsidP="00D230A2">
      <w:pPr>
        <w:pStyle w:val="a7"/>
        <w:numPr>
          <w:ilvl w:val="3"/>
          <w:numId w:val="15"/>
        </w:numPr>
        <w:ind w:firstLineChars="0"/>
        <w:rPr>
          <w:color w:val="000000"/>
          <w:sz w:val="18"/>
          <w:szCs w:val="18"/>
        </w:rPr>
      </w:pPr>
      <w:r w:rsidRPr="00363D24">
        <w:rPr>
          <w:rFonts w:hint="eastAsia"/>
          <w:bCs/>
          <w:i/>
          <w:iCs/>
          <w:color w:val="000000"/>
          <w:sz w:val="18"/>
          <w:szCs w:val="18"/>
        </w:rPr>
        <w:t>n</w:t>
      </w:r>
      <w:r w:rsidRPr="00363D24">
        <w:rPr>
          <w:rFonts w:hint="eastAsia"/>
          <w:bCs/>
          <w:color w:val="000000"/>
          <w:sz w:val="18"/>
          <w:szCs w:val="18"/>
        </w:rPr>
        <w:t xml:space="preserve"> ----</w:t>
      </w:r>
      <w:r w:rsidRPr="00363D24">
        <w:rPr>
          <w:rFonts w:hint="eastAsia"/>
          <w:bCs/>
          <w:color w:val="000000"/>
          <w:sz w:val="18"/>
          <w:szCs w:val="18"/>
        </w:rPr>
        <w:t>项目使用寿命</w:t>
      </w:r>
    </w:p>
    <w:p w:rsidR="00AB17E6" w:rsidRPr="00363D24" w:rsidRDefault="00AB17E6" w:rsidP="00D230A2">
      <w:pPr>
        <w:pStyle w:val="a7"/>
        <w:numPr>
          <w:ilvl w:val="1"/>
          <w:numId w:val="15"/>
        </w:numPr>
        <w:ind w:firstLineChars="0"/>
        <w:rPr>
          <w:color w:val="000000"/>
          <w:sz w:val="18"/>
          <w:szCs w:val="18"/>
        </w:rPr>
      </w:pPr>
      <w:r w:rsidRPr="00363D24">
        <w:rPr>
          <w:rFonts w:hint="eastAsia"/>
          <w:bCs/>
          <w:i/>
          <w:iCs/>
          <w:color w:val="000000"/>
          <w:sz w:val="18"/>
          <w:szCs w:val="18"/>
        </w:rPr>
        <w:t>i</w:t>
      </w:r>
      <w:r w:rsidRPr="00363D24">
        <w:rPr>
          <w:rFonts w:hint="eastAsia"/>
          <w:bCs/>
          <w:color w:val="000000"/>
          <w:sz w:val="18"/>
          <w:szCs w:val="18"/>
          <w:vertAlign w:val="superscript"/>
        </w:rPr>
        <w:t xml:space="preserve">* </w:t>
      </w:r>
      <w:r w:rsidRPr="00363D24">
        <w:rPr>
          <w:rFonts w:hint="eastAsia"/>
          <w:bCs/>
          <w:color w:val="000000"/>
          <w:sz w:val="18"/>
          <w:szCs w:val="18"/>
        </w:rPr>
        <w:t>可以看成是投资企业所能承受的最高资本成本率</w:t>
      </w:r>
      <w:r w:rsidRPr="00363D24">
        <w:rPr>
          <w:rFonts w:hint="eastAsia"/>
          <w:bCs/>
          <w:color w:val="000000"/>
          <w:sz w:val="18"/>
          <w:szCs w:val="18"/>
        </w:rPr>
        <w:t xml:space="preserve"> </w:t>
      </w:r>
    </w:p>
    <w:p w:rsidR="00AB17E6" w:rsidRPr="00363D24" w:rsidRDefault="00AB17E6" w:rsidP="00D230A2">
      <w:pPr>
        <w:pStyle w:val="a7"/>
        <w:numPr>
          <w:ilvl w:val="1"/>
          <w:numId w:val="15"/>
        </w:numPr>
        <w:ind w:firstLineChars="0"/>
        <w:rPr>
          <w:color w:val="000000"/>
          <w:sz w:val="18"/>
          <w:szCs w:val="18"/>
        </w:rPr>
      </w:pPr>
      <w:r w:rsidRPr="00363D24">
        <w:rPr>
          <w:rFonts w:hint="eastAsia"/>
          <w:bCs/>
          <w:color w:val="000000"/>
          <w:sz w:val="18"/>
          <w:szCs w:val="18"/>
        </w:rPr>
        <w:t>经济含义：</w:t>
      </w:r>
      <w:r w:rsidRPr="00363D24">
        <w:rPr>
          <w:rFonts w:hint="eastAsia"/>
          <w:bCs/>
          <w:color w:val="000000"/>
          <w:sz w:val="18"/>
          <w:szCs w:val="18"/>
        </w:rPr>
        <w:t>IRR</w:t>
      </w:r>
      <w:r w:rsidRPr="00363D24">
        <w:rPr>
          <w:rFonts w:hint="eastAsia"/>
          <w:bCs/>
          <w:color w:val="000000"/>
          <w:sz w:val="18"/>
          <w:szCs w:val="18"/>
        </w:rPr>
        <w:t>是在寿命期末全部恢复占用资金的利率</w:t>
      </w:r>
      <w:r w:rsidRPr="00363D24">
        <w:rPr>
          <w:rFonts w:hint="eastAsia"/>
          <w:bCs/>
          <w:color w:val="000000"/>
          <w:sz w:val="18"/>
          <w:szCs w:val="18"/>
        </w:rPr>
        <w:t>(</w:t>
      </w:r>
      <w:r w:rsidRPr="00363D24">
        <w:rPr>
          <w:rFonts w:hint="eastAsia"/>
          <w:bCs/>
          <w:color w:val="000000"/>
          <w:sz w:val="18"/>
          <w:szCs w:val="18"/>
        </w:rPr>
        <w:t>此时净现值为</w:t>
      </w:r>
      <w:r w:rsidRPr="00363D24">
        <w:rPr>
          <w:rFonts w:hint="eastAsia"/>
          <w:bCs/>
          <w:color w:val="000000"/>
          <w:sz w:val="18"/>
          <w:szCs w:val="18"/>
        </w:rPr>
        <w:t>0)</w:t>
      </w:r>
      <w:r w:rsidRPr="00363D24">
        <w:rPr>
          <w:rFonts w:hint="eastAsia"/>
          <w:bCs/>
          <w:color w:val="000000"/>
          <w:sz w:val="18"/>
          <w:szCs w:val="18"/>
        </w:rPr>
        <w:t>，它表明了项目的资金恢复能力或收益能力。</w:t>
      </w:r>
      <w:r w:rsidRPr="00363D24">
        <w:rPr>
          <w:rFonts w:hint="eastAsia"/>
          <w:bCs/>
          <w:color w:val="000000"/>
          <w:sz w:val="18"/>
          <w:szCs w:val="18"/>
        </w:rPr>
        <w:t xml:space="preserve"> </w:t>
      </w:r>
    </w:p>
    <w:p w:rsidR="00AB17E6" w:rsidRPr="00363D24" w:rsidRDefault="00AB17E6" w:rsidP="00D230A2">
      <w:pPr>
        <w:pStyle w:val="a7"/>
        <w:numPr>
          <w:ilvl w:val="1"/>
          <w:numId w:val="15"/>
        </w:numPr>
        <w:ind w:firstLineChars="0"/>
        <w:rPr>
          <w:color w:val="000000"/>
          <w:sz w:val="18"/>
          <w:szCs w:val="18"/>
        </w:rPr>
      </w:pPr>
      <w:r w:rsidRPr="00363D24">
        <w:rPr>
          <w:rFonts w:hint="eastAsia"/>
          <w:bCs/>
          <w:color w:val="000000"/>
          <w:sz w:val="18"/>
          <w:szCs w:val="18"/>
        </w:rPr>
        <w:t>IRR</w:t>
      </w:r>
      <w:r w:rsidRPr="00363D24">
        <w:rPr>
          <w:rFonts w:hint="eastAsia"/>
          <w:bCs/>
          <w:color w:val="000000"/>
          <w:sz w:val="18"/>
          <w:szCs w:val="18"/>
        </w:rPr>
        <w:t>越大，则收益能力越强（经济性越好）。且这个收益能力完全取决于项目内部的生产经营状况。</w:t>
      </w:r>
    </w:p>
    <w:p w:rsidR="00AB17E6" w:rsidRPr="00363D24" w:rsidRDefault="00AB17E6" w:rsidP="00D230A2">
      <w:pPr>
        <w:pStyle w:val="a7"/>
        <w:numPr>
          <w:ilvl w:val="1"/>
          <w:numId w:val="15"/>
        </w:numPr>
        <w:ind w:firstLineChars="0"/>
        <w:rPr>
          <w:color w:val="000000"/>
          <w:sz w:val="18"/>
          <w:szCs w:val="18"/>
        </w:rPr>
      </w:pPr>
      <w:r w:rsidRPr="00363D24">
        <w:rPr>
          <w:rFonts w:hint="eastAsia"/>
          <w:bCs/>
          <w:color w:val="000000"/>
          <w:sz w:val="18"/>
          <w:szCs w:val="18"/>
        </w:rPr>
        <w:t>判据：</w:t>
      </w:r>
      <w:r w:rsidRPr="00363D24">
        <w:rPr>
          <w:rFonts w:hint="eastAsia"/>
          <w:bCs/>
          <w:color w:val="000000"/>
          <w:sz w:val="18"/>
          <w:szCs w:val="18"/>
        </w:rPr>
        <w:t xml:space="preserve">   </w:t>
      </w:r>
      <w:r w:rsidRPr="00363D24">
        <w:rPr>
          <w:rFonts w:hint="eastAsia"/>
          <w:bCs/>
          <w:i/>
          <w:iCs/>
          <w:color w:val="000000"/>
          <w:sz w:val="18"/>
          <w:szCs w:val="18"/>
        </w:rPr>
        <w:t xml:space="preserve">IRR </w:t>
      </w:r>
      <w:r w:rsidRPr="00363D24">
        <w:rPr>
          <w:rFonts w:hint="eastAsia"/>
          <w:bCs/>
          <w:color w:val="000000"/>
          <w:sz w:val="18"/>
          <w:szCs w:val="18"/>
        </w:rPr>
        <w:t>&gt;</w:t>
      </w:r>
      <w:r w:rsidRPr="00363D24">
        <w:rPr>
          <w:rFonts w:hint="eastAsia"/>
          <w:bCs/>
          <w:i/>
          <w:iCs/>
          <w:color w:val="000000"/>
          <w:sz w:val="18"/>
          <w:szCs w:val="18"/>
        </w:rPr>
        <w:t>i</w:t>
      </w:r>
      <w:r w:rsidRPr="00363D24">
        <w:rPr>
          <w:rFonts w:hint="eastAsia"/>
          <w:bCs/>
          <w:color w:val="000000"/>
          <w:sz w:val="18"/>
          <w:szCs w:val="18"/>
          <w:vertAlign w:val="subscript"/>
        </w:rPr>
        <w:t>0</w:t>
      </w:r>
      <w:r w:rsidRPr="00363D24">
        <w:rPr>
          <w:rFonts w:hint="eastAsia"/>
          <w:bCs/>
          <w:color w:val="000000"/>
          <w:sz w:val="18"/>
          <w:szCs w:val="18"/>
        </w:rPr>
        <w:t>（基准贴现率）</w:t>
      </w:r>
    </w:p>
    <w:p w:rsidR="00AB17E6" w:rsidRPr="00363D24" w:rsidRDefault="007B07E6" w:rsidP="00D230A2">
      <w:pPr>
        <w:pStyle w:val="a7"/>
        <w:numPr>
          <w:ilvl w:val="0"/>
          <w:numId w:val="15"/>
        </w:numPr>
        <w:ind w:firstLineChars="0"/>
        <w:rPr>
          <w:color w:val="000000"/>
          <w:sz w:val="18"/>
          <w:szCs w:val="18"/>
        </w:rPr>
      </w:pPr>
      <w:r w:rsidRPr="00363D24">
        <w:rPr>
          <w:b/>
          <w:bCs/>
          <w:noProof/>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87.65pt;margin-top:30.35pt;width:108.55pt;height:47.5pt;z-index:251674624" stroked="t" strokecolor="red">
            <v:imagedata r:id="rId8" o:title=""/>
          </v:shape>
          <o:OLEObject Type="Embed" ProgID="Equation.3" ShapeID="_x0000_s1030" DrawAspect="Content" ObjectID="_1608319301" r:id="rId9"/>
        </w:object>
      </w:r>
      <w:r w:rsidR="00AB17E6" w:rsidRPr="00363D24">
        <w:rPr>
          <w:rFonts w:hint="eastAsia"/>
          <w:b/>
          <w:bCs/>
          <w:color w:val="000000"/>
          <w:sz w:val="18"/>
          <w:szCs w:val="18"/>
        </w:rPr>
        <w:t>动态投资回收期</w:t>
      </w:r>
      <w:r w:rsidR="00AB17E6" w:rsidRPr="00363D24">
        <w:rPr>
          <w:rFonts w:hint="eastAsia"/>
          <w:b/>
          <w:bCs/>
          <w:color w:val="000000"/>
          <w:sz w:val="18"/>
          <w:szCs w:val="18"/>
        </w:rPr>
        <w:t>(</w:t>
      </w:r>
      <w:r w:rsidR="00AB17E6" w:rsidRPr="00363D24">
        <w:rPr>
          <w:rFonts w:hint="eastAsia"/>
          <w:b/>
          <w:bCs/>
          <w:color w:val="000000"/>
          <w:sz w:val="18"/>
          <w:szCs w:val="18"/>
        </w:rPr>
        <w:t>折现回收期</w:t>
      </w:r>
      <w:r w:rsidR="00AB17E6" w:rsidRPr="00363D24">
        <w:rPr>
          <w:rFonts w:hint="eastAsia"/>
          <w:b/>
          <w:bCs/>
          <w:color w:val="000000"/>
          <w:sz w:val="18"/>
          <w:szCs w:val="18"/>
        </w:rPr>
        <w:t xml:space="preserve">) </w:t>
      </w:r>
      <w:r w:rsidR="00AB17E6" w:rsidRPr="00363D24">
        <w:rPr>
          <w:b/>
          <w:bCs/>
          <w:i/>
          <w:iCs/>
          <w:color w:val="000000"/>
          <w:sz w:val="18"/>
          <w:szCs w:val="18"/>
        </w:rPr>
        <w:t>Discounted Payback Period</w:t>
      </w:r>
      <w:r w:rsidR="00AB17E6" w:rsidRPr="00363D24">
        <w:rPr>
          <w:b/>
          <w:bCs/>
          <w:color w:val="000000"/>
          <w:sz w:val="18"/>
          <w:szCs w:val="18"/>
        </w:rPr>
        <w:t xml:space="preserve"> </w:t>
      </w:r>
      <w:r w:rsidR="00AB17E6" w:rsidRPr="00363D24">
        <w:rPr>
          <w:b/>
          <w:bCs/>
          <w:color w:val="000000"/>
          <w:sz w:val="18"/>
          <w:szCs w:val="18"/>
        </w:rPr>
        <w:t>（</w:t>
      </w:r>
      <w:r w:rsidR="00AB17E6" w:rsidRPr="00363D24">
        <w:rPr>
          <w:b/>
          <w:bCs/>
          <w:i/>
          <w:iCs/>
          <w:color w:val="000000"/>
          <w:sz w:val="18"/>
          <w:szCs w:val="18"/>
        </w:rPr>
        <w:t>DPBP</w:t>
      </w:r>
      <w:r w:rsidR="00AB17E6" w:rsidRPr="00363D24">
        <w:rPr>
          <w:rFonts w:hint="eastAsia"/>
          <w:b/>
          <w:bCs/>
          <w:color w:val="000000"/>
          <w:sz w:val="18"/>
          <w:szCs w:val="18"/>
        </w:rPr>
        <w:t>）</w:t>
      </w:r>
      <w:r w:rsidR="00AB17E6" w:rsidRPr="00363D24">
        <w:rPr>
          <w:color w:val="000000"/>
          <w:sz w:val="18"/>
          <w:szCs w:val="18"/>
        </w:rPr>
        <w:t xml:space="preserve"> </w:t>
      </w:r>
      <w:r w:rsidR="00AB17E6" w:rsidRPr="00363D24">
        <w:rPr>
          <w:rFonts w:hint="eastAsia"/>
          <w:color w:val="000000"/>
          <w:sz w:val="18"/>
          <w:szCs w:val="18"/>
        </w:rPr>
        <w:t>：</w:t>
      </w:r>
      <w:r w:rsidR="00AB17E6" w:rsidRPr="00363D24">
        <w:rPr>
          <w:rFonts w:hint="eastAsia"/>
          <w:bCs/>
          <w:color w:val="000000"/>
          <w:sz w:val="18"/>
          <w:szCs w:val="18"/>
        </w:rPr>
        <w:t>设基准贴现率为</w:t>
      </w:r>
      <w:r w:rsidR="00AB17E6" w:rsidRPr="00363D24">
        <w:rPr>
          <w:rFonts w:hint="eastAsia"/>
          <w:bCs/>
          <w:i/>
          <w:iCs/>
          <w:color w:val="000000"/>
          <w:sz w:val="18"/>
          <w:szCs w:val="18"/>
        </w:rPr>
        <w:t>i</w:t>
      </w:r>
      <w:r w:rsidR="00AB17E6" w:rsidRPr="00363D24">
        <w:rPr>
          <w:rFonts w:hint="eastAsia"/>
          <w:bCs/>
          <w:color w:val="000000"/>
          <w:sz w:val="18"/>
          <w:szCs w:val="18"/>
        </w:rPr>
        <w:t>，</w:t>
      </w:r>
      <w:r w:rsidR="00AB17E6" w:rsidRPr="00363D24">
        <w:rPr>
          <w:rFonts w:hint="eastAsia"/>
          <w:bCs/>
          <w:color w:val="000000"/>
          <w:sz w:val="18"/>
          <w:szCs w:val="18"/>
          <w:u w:val="single"/>
        </w:rPr>
        <w:t>动态投资回收期</w:t>
      </w:r>
      <w:r w:rsidR="00AB17E6" w:rsidRPr="00363D24">
        <w:rPr>
          <w:rFonts w:hint="eastAsia"/>
          <w:bCs/>
          <w:color w:val="000000"/>
          <w:sz w:val="18"/>
          <w:szCs w:val="18"/>
        </w:rPr>
        <w:t>是指项目方案的净现金收入偿还全部投资的时间，用</w:t>
      </w:r>
      <w:r w:rsidR="00AB17E6" w:rsidRPr="00363D24">
        <w:rPr>
          <w:rFonts w:hint="eastAsia"/>
          <w:bCs/>
          <w:color w:val="000000"/>
          <w:sz w:val="18"/>
          <w:szCs w:val="18"/>
        </w:rPr>
        <w:t xml:space="preserve"> </w:t>
      </w:r>
      <w:r w:rsidR="00AB17E6" w:rsidRPr="00363D24">
        <w:rPr>
          <w:rFonts w:hint="eastAsia"/>
          <w:bCs/>
          <w:i/>
          <w:iCs/>
          <w:color w:val="000000"/>
          <w:sz w:val="18"/>
          <w:szCs w:val="18"/>
        </w:rPr>
        <w:t xml:space="preserve">DPBP </w:t>
      </w:r>
      <w:r w:rsidR="00AB17E6" w:rsidRPr="00363D24">
        <w:rPr>
          <w:rFonts w:hint="eastAsia"/>
          <w:bCs/>
          <w:color w:val="000000"/>
          <w:sz w:val="18"/>
          <w:szCs w:val="18"/>
        </w:rPr>
        <w:t>或（</w:t>
      </w:r>
      <w:r w:rsidR="00AB17E6" w:rsidRPr="00363D24">
        <w:rPr>
          <w:rFonts w:hint="eastAsia"/>
          <w:bCs/>
          <w:i/>
          <w:iCs/>
          <w:color w:val="000000"/>
          <w:sz w:val="18"/>
          <w:szCs w:val="18"/>
        </w:rPr>
        <w:t>n</w:t>
      </w:r>
      <w:r w:rsidR="00AB17E6" w:rsidRPr="00363D24">
        <w:rPr>
          <w:rFonts w:hint="eastAsia"/>
          <w:bCs/>
          <w:i/>
          <w:iCs/>
          <w:color w:val="000000"/>
          <w:sz w:val="18"/>
          <w:szCs w:val="18"/>
          <w:vertAlign w:val="subscript"/>
        </w:rPr>
        <w:t>d</w:t>
      </w:r>
      <w:r w:rsidR="00AB17E6" w:rsidRPr="00363D24">
        <w:rPr>
          <w:rFonts w:hint="eastAsia"/>
          <w:bCs/>
          <w:color w:val="000000"/>
          <w:sz w:val="18"/>
          <w:szCs w:val="18"/>
        </w:rPr>
        <w:t>）表示。</w:t>
      </w:r>
      <w:r w:rsidR="00AB17E6" w:rsidRPr="00363D24">
        <w:rPr>
          <w:rFonts w:hint="eastAsia"/>
          <w:bCs/>
          <w:color w:val="000000"/>
          <w:sz w:val="18"/>
          <w:szCs w:val="18"/>
        </w:rPr>
        <w:t xml:space="preserve"> </w:t>
      </w:r>
    </w:p>
    <w:p w:rsidR="00AB17E6" w:rsidRPr="00363D24" w:rsidRDefault="00AB17E6" w:rsidP="00AB17E6">
      <w:pPr>
        <w:pStyle w:val="a7"/>
        <w:ind w:left="420" w:firstLineChars="0" w:firstLine="0"/>
        <w:rPr>
          <w:bCs/>
          <w:color w:val="000000"/>
          <w:sz w:val="18"/>
          <w:szCs w:val="18"/>
        </w:rPr>
      </w:pPr>
      <w:r w:rsidRPr="00363D24">
        <w:rPr>
          <w:rFonts w:hint="eastAsia"/>
          <w:bCs/>
          <w:color w:val="000000"/>
          <w:sz w:val="18"/>
          <w:szCs w:val="18"/>
        </w:rPr>
        <w:t xml:space="preserve">DPBP </w:t>
      </w:r>
      <w:r w:rsidRPr="00363D24">
        <w:rPr>
          <w:rFonts w:hint="eastAsia"/>
          <w:bCs/>
          <w:color w:val="000000"/>
          <w:sz w:val="18"/>
          <w:szCs w:val="18"/>
        </w:rPr>
        <w:t>是方程</w:t>
      </w:r>
      <w:r w:rsidRPr="00363D24">
        <w:rPr>
          <w:rFonts w:hint="eastAsia"/>
          <w:bCs/>
          <w:color w:val="000000"/>
          <w:sz w:val="18"/>
          <w:szCs w:val="18"/>
        </w:rPr>
        <w:t xml:space="preserve">                      </w:t>
      </w:r>
      <w:r w:rsidRPr="00363D24">
        <w:rPr>
          <w:rFonts w:hint="eastAsia"/>
          <w:bCs/>
          <w:color w:val="000000"/>
          <w:sz w:val="18"/>
          <w:szCs w:val="18"/>
        </w:rPr>
        <w:t>的解</w:t>
      </w:r>
    </w:p>
    <w:p w:rsidR="00D63591" w:rsidRPr="00363D24" w:rsidRDefault="00D63591" w:rsidP="00AB17E6">
      <w:pPr>
        <w:pStyle w:val="a7"/>
        <w:ind w:left="420" w:firstLineChars="0" w:firstLine="0"/>
        <w:rPr>
          <w:color w:val="000000"/>
          <w:sz w:val="18"/>
          <w:szCs w:val="18"/>
        </w:rPr>
      </w:pPr>
    </w:p>
    <w:p w:rsidR="00D63591" w:rsidRPr="00363D24" w:rsidRDefault="00D63591"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几个主要激励理论的基本内容和相关的管理学家</w:t>
      </w:r>
    </w:p>
    <w:p w:rsidR="00D63591" w:rsidRPr="00363D24" w:rsidRDefault="00D63591" w:rsidP="00D230A2">
      <w:pPr>
        <w:pStyle w:val="a7"/>
        <w:numPr>
          <w:ilvl w:val="0"/>
          <w:numId w:val="15"/>
        </w:numPr>
        <w:ind w:firstLineChars="0"/>
        <w:rPr>
          <w:b/>
          <w:color w:val="000000"/>
          <w:sz w:val="18"/>
          <w:szCs w:val="18"/>
        </w:rPr>
      </w:pPr>
      <w:r w:rsidRPr="00363D24">
        <w:rPr>
          <w:rFonts w:hint="eastAsia"/>
          <w:b/>
          <w:bCs/>
          <w:color w:val="000000"/>
          <w:sz w:val="18"/>
          <w:szCs w:val="18"/>
        </w:rPr>
        <w:t>马斯洛的需要层次理论</w:t>
      </w:r>
    </w:p>
    <w:p w:rsidR="00D63591" w:rsidRPr="00363D24" w:rsidRDefault="004A69DC" w:rsidP="00D63591">
      <w:pPr>
        <w:pStyle w:val="a7"/>
        <w:ind w:left="420" w:firstLineChars="0" w:firstLine="0"/>
        <w:rPr>
          <w:color w:val="000000"/>
          <w:sz w:val="18"/>
          <w:szCs w:val="18"/>
        </w:rPr>
      </w:pPr>
      <w:r w:rsidRPr="00363D24">
        <w:rPr>
          <w:rFonts w:hint="eastAsia"/>
          <w:bCs/>
          <w:noProof/>
          <w:color w:val="000000"/>
          <w:sz w:val="18"/>
          <w:szCs w:val="18"/>
        </w:rPr>
        <w:drawing>
          <wp:anchor distT="0" distB="0" distL="114300" distR="114300" simplePos="0" relativeHeight="251678720" behindDoc="1" locked="0" layoutInCell="1" allowOverlap="1">
            <wp:simplePos x="0" y="0"/>
            <wp:positionH relativeFrom="column">
              <wp:posOffset>2419350</wp:posOffset>
            </wp:positionH>
            <wp:positionV relativeFrom="paragraph">
              <wp:posOffset>22860</wp:posOffset>
            </wp:positionV>
            <wp:extent cx="3028950" cy="1990725"/>
            <wp:effectExtent l="19050" t="0" r="0" b="0"/>
            <wp:wrapTight wrapText="bothSides">
              <wp:wrapPolygon edited="0">
                <wp:start x="-136" y="0"/>
                <wp:lineTo x="-136" y="21497"/>
                <wp:lineTo x="21600" y="21497"/>
                <wp:lineTo x="21600" y="0"/>
                <wp:lineTo x="-136" y="0"/>
              </wp:wrapPolygon>
            </wp:wrapTight>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28950" cy="1990725"/>
                    </a:xfrm>
                    <a:prstGeom prst="rect">
                      <a:avLst/>
                    </a:prstGeom>
                    <a:noFill/>
                    <a:ln w="9525">
                      <a:noFill/>
                      <a:miter lim="800000"/>
                      <a:headEnd/>
                      <a:tailEnd/>
                    </a:ln>
                    <a:effectLst/>
                  </pic:spPr>
                </pic:pic>
              </a:graphicData>
            </a:graphic>
          </wp:anchor>
        </w:drawing>
      </w:r>
      <w:r w:rsidR="00D63591" w:rsidRPr="00363D24">
        <w:rPr>
          <w:rFonts w:hint="eastAsia"/>
          <w:bCs/>
          <w:color w:val="000000"/>
          <w:sz w:val="18"/>
          <w:szCs w:val="18"/>
        </w:rPr>
        <w:t>马斯洛（</w:t>
      </w:r>
      <w:r w:rsidR="00D63591" w:rsidRPr="00363D24">
        <w:rPr>
          <w:rFonts w:hint="eastAsia"/>
          <w:bCs/>
          <w:color w:val="000000"/>
          <w:sz w:val="18"/>
          <w:szCs w:val="18"/>
        </w:rPr>
        <w:t>Maslow</w:t>
      </w:r>
      <w:r w:rsidR="00D63591" w:rsidRPr="00363D24">
        <w:rPr>
          <w:rFonts w:hint="eastAsia"/>
          <w:bCs/>
          <w:color w:val="000000"/>
          <w:sz w:val="18"/>
          <w:szCs w:val="18"/>
        </w:rPr>
        <w:t>）的需要层次理论是一种动机模型，它的基础是认为所有的人都有驱动其行为的基本需要。</w:t>
      </w:r>
      <w:r w:rsidR="00D63591" w:rsidRPr="00363D24">
        <w:rPr>
          <w:rFonts w:hint="eastAsia"/>
          <w:bCs/>
          <w:color w:val="000000"/>
          <w:sz w:val="18"/>
          <w:szCs w:val="18"/>
        </w:rPr>
        <w:t xml:space="preserve">       </w:t>
      </w:r>
    </w:p>
    <w:p w:rsidR="00D63591" w:rsidRPr="00363D24" w:rsidRDefault="00D63591" w:rsidP="00D63591">
      <w:pPr>
        <w:pStyle w:val="a7"/>
        <w:ind w:left="420" w:firstLineChars="0" w:firstLine="0"/>
        <w:rPr>
          <w:color w:val="000000"/>
          <w:sz w:val="18"/>
          <w:szCs w:val="18"/>
        </w:rPr>
      </w:pPr>
      <w:r w:rsidRPr="00363D24">
        <w:rPr>
          <w:rFonts w:hint="eastAsia"/>
          <w:bCs/>
          <w:color w:val="000000"/>
          <w:sz w:val="18"/>
          <w:szCs w:val="18"/>
        </w:rPr>
        <w:t>马斯洛把这些需要按重要性分出层次，从最基本的生理需要，到最高等的精神需要</w:t>
      </w:r>
      <w:r w:rsidRPr="00363D24">
        <w:rPr>
          <w:bCs/>
          <w:color w:val="000000"/>
          <w:sz w:val="18"/>
          <w:szCs w:val="18"/>
        </w:rPr>
        <w:t>——</w:t>
      </w:r>
      <w:r w:rsidRPr="00363D24">
        <w:rPr>
          <w:rFonts w:hint="eastAsia"/>
          <w:bCs/>
          <w:color w:val="000000"/>
          <w:sz w:val="18"/>
          <w:szCs w:val="18"/>
        </w:rPr>
        <w:t>自我实现需要。</w:t>
      </w:r>
    </w:p>
    <w:p w:rsidR="00D63591" w:rsidRPr="00363D24" w:rsidRDefault="00D63591" w:rsidP="00D230A2">
      <w:pPr>
        <w:pStyle w:val="a7"/>
        <w:numPr>
          <w:ilvl w:val="0"/>
          <w:numId w:val="27"/>
        </w:numPr>
        <w:ind w:firstLineChars="0"/>
        <w:rPr>
          <w:color w:val="000000"/>
          <w:sz w:val="18"/>
          <w:szCs w:val="18"/>
        </w:rPr>
      </w:pPr>
      <w:r w:rsidRPr="00363D24">
        <w:rPr>
          <w:rFonts w:hint="eastAsia"/>
          <w:bCs/>
          <w:color w:val="000000"/>
          <w:sz w:val="18"/>
          <w:szCs w:val="18"/>
        </w:rPr>
        <w:t>生理需要为对食物、空气、栖身、休息和避免疼痛的需要。这些都是最基本的需要，它们能使个体正常生活，所有的人都有这些需要。</w:t>
      </w:r>
    </w:p>
    <w:p w:rsidR="00D63591" w:rsidRPr="00363D24" w:rsidRDefault="00D63591" w:rsidP="00D230A2">
      <w:pPr>
        <w:pStyle w:val="a7"/>
        <w:numPr>
          <w:ilvl w:val="0"/>
          <w:numId w:val="27"/>
        </w:numPr>
        <w:ind w:firstLineChars="0"/>
        <w:rPr>
          <w:color w:val="000000"/>
          <w:sz w:val="18"/>
          <w:szCs w:val="18"/>
        </w:rPr>
      </w:pPr>
      <w:r w:rsidRPr="00363D24">
        <w:rPr>
          <w:rFonts w:hint="eastAsia"/>
          <w:bCs/>
          <w:color w:val="000000"/>
          <w:sz w:val="18"/>
          <w:szCs w:val="18"/>
        </w:rPr>
        <w:lastRenderedPageBreak/>
        <w:t>第二个层次是安全需要，即保护自己免受伤害或威胁的需要。在工作中，这种基本需要可通过安全的作条件、福利方案、工作中的安全感来实现。</w:t>
      </w:r>
    </w:p>
    <w:p w:rsidR="00D63591" w:rsidRPr="00363D24" w:rsidRDefault="00D63591" w:rsidP="00D230A2">
      <w:pPr>
        <w:pStyle w:val="a7"/>
        <w:numPr>
          <w:ilvl w:val="0"/>
          <w:numId w:val="27"/>
        </w:numPr>
        <w:ind w:firstLineChars="0"/>
        <w:rPr>
          <w:color w:val="000000"/>
          <w:sz w:val="18"/>
          <w:szCs w:val="18"/>
        </w:rPr>
      </w:pPr>
      <w:r w:rsidRPr="00363D24">
        <w:rPr>
          <w:rFonts w:hint="eastAsia"/>
          <w:bCs/>
          <w:color w:val="000000"/>
          <w:sz w:val="18"/>
          <w:szCs w:val="18"/>
        </w:rPr>
        <w:t>第三层次社会需要可以通过在工作场所中的群体归属感、公司组织的社会活动、主管不断的支持和反馈来满足。</w:t>
      </w:r>
    </w:p>
    <w:p w:rsidR="00D63591" w:rsidRPr="00363D24" w:rsidRDefault="00D63591" w:rsidP="00D230A2">
      <w:pPr>
        <w:pStyle w:val="a7"/>
        <w:numPr>
          <w:ilvl w:val="0"/>
          <w:numId w:val="27"/>
        </w:numPr>
        <w:ind w:firstLineChars="0"/>
        <w:rPr>
          <w:color w:val="000000"/>
          <w:sz w:val="18"/>
          <w:szCs w:val="18"/>
        </w:rPr>
      </w:pPr>
      <w:r w:rsidRPr="00363D24">
        <w:rPr>
          <w:rFonts w:hint="eastAsia"/>
          <w:bCs/>
          <w:color w:val="000000"/>
          <w:sz w:val="18"/>
          <w:szCs w:val="18"/>
        </w:rPr>
        <w:t>第四个层次是尊重需要，即一个人的自我尊重和得到他人尊重的需要，可以通过工作中一个重要的头衔、一个特殊工作或员工得到奖励来达到满足。</w:t>
      </w:r>
    </w:p>
    <w:p w:rsidR="00D63591" w:rsidRPr="00363D24" w:rsidRDefault="00D63591" w:rsidP="00D230A2">
      <w:pPr>
        <w:pStyle w:val="a7"/>
        <w:numPr>
          <w:ilvl w:val="0"/>
          <w:numId w:val="27"/>
        </w:numPr>
        <w:ind w:firstLineChars="0"/>
        <w:rPr>
          <w:color w:val="000000"/>
          <w:sz w:val="18"/>
          <w:szCs w:val="18"/>
        </w:rPr>
      </w:pPr>
      <w:r w:rsidRPr="00363D24">
        <w:rPr>
          <w:rFonts w:hint="eastAsia"/>
          <w:bCs/>
          <w:color w:val="000000"/>
          <w:sz w:val="18"/>
          <w:szCs w:val="18"/>
        </w:rPr>
        <w:t>最高层次的需要是自我实现需要。自我实现与精神和智力上的发展有关。</w:t>
      </w:r>
    </w:p>
    <w:p w:rsidR="00D63591" w:rsidRPr="00363D24" w:rsidRDefault="00D63591" w:rsidP="00D63591">
      <w:pPr>
        <w:pStyle w:val="a7"/>
        <w:ind w:left="420" w:firstLineChars="0" w:firstLine="0"/>
        <w:rPr>
          <w:bCs/>
          <w:color w:val="000000"/>
          <w:sz w:val="18"/>
          <w:szCs w:val="18"/>
        </w:rPr>
      </w:pPr>
      <w:r w:rsidRPr="00363D24">
        <w:rPr>
          <w:rFonts w:hint="eastAsia"/>
          <w:bCs/>
          <w:color w:val="000000"/>
          <w:sz w:val="18"/>
          <w:szCs w:val="18"/>
        </w:rPr>
        <w:t>马斯洛认为，其他层次的需要都得到满足后，人们才会关注自我实现。工作设置可为个体提供运用其智力或创造力的机会，达到晋升、职业发展和专业化成长。</w:t>
      </w:r>
    </w:p>
    <w:p w:rsidR="00D63591" w:rsidRPr="00363D24" w:rsidRDefault="00D63591" w:rsidP="00D63591">
      <w:pPr>
        <w:pStyle w:val="a7"/>
        <w:ind w:left="420" w:firstLineChars="0" w:firstLine="0"/>
        <w:rPr>
          <w:bCs/>
          <w:color w:val="000000"/>
          <w:sz w:val="18"/>
          <w:szCs w:val="18"/>
        </w:rPr>
      </w:pPr>
    </w:p>
    <w:p w:rsidR="00D63591" w:rsidRPr="00363D24" w:rsidRDefault="00D63591" w:rsidP="00D230A2">
      <w:pPr>
        <w:pStyle w:val="a7"/>
        <w:numPr>
          <w:ilvl w:val="0"/>
          <w:numId w:val="28"/>
        </w:numPr>
        <w:ind w:firstLineChars="0"/>
        <w:rPr>
          <w:b/>
          <w:color w:val="000000"/>
          <w:sz w:val="18"/>
          <w:szCs w:val="18"/>
        </w:rPr>
      </w:pPr>
      <w:r w:rsidRPr="00363D24">
        <w:rPr>
          <w:b/>
          <w:bCs/>
          <w:color w:val="000000"/>
          <w:sz w:val="18"/>
          <w:szCs w:val="18"/>
        </w:rPr>
        <w:t xml:space="preserve">ERG </w:t>
      </w:r>
      <w:r w:rsidRPr="00363D24">
        <w:rPr>
          <w:rFonts w:hint="eastAsia"/>
          <w:b/>
          <w:bCs/>
          <w:color w:val="000000"/>
          <w:sz w:val="18"/>
          <w:szCs w:val="18"/>
        </w:rPr>
        <w:t>理论</w:t>
      </w:r>
    </w:p>
    <w:p w:rsidR="00D63591" w:rsidRPr="00363D24" w:rsidRDefault="00D63591" w:rsidP="00D230A2">
      <w:pPr>
        <w:pStyle w:val="a7"/>
        <w:numPr>
          <w:ilvl w:val="0"/>
          <w:numId w:val="29"/>
        </w:numPr>
        <w:ind w:firstLineChars="0"/>
        <w:rPr>
          <w:color w:val="000000"/>
          <w:sz w:val="18"/>
          <w:szCs w:val="18"/>
        </w:rPr>
      </w:pPr>
      <w:r w:rsidRPr="00363D24">
        <w:rPr>
          <w:rFonts w:hint="eastAsia"/>
          <w:bCs/>
          <w:color w:val="000000"/>
          <w:sz w:val="18"/>
          <w:szCs w:val="18"/>
        </w:rPr>
        <w:t xml:space="preserve">Maslow </w:t>
      </w:r>
      <w:r w:rsidRPr="00363D24">
        <w:rPr>
          <w:rFonts w:hint="eastAsia"/>
          <w:bCs/>
          <w:color w:val="000000"/>
          <w:sz w:val="18"/>
          <w:szCs w:val="18"/>
        </w:rPr>
        <w:t>理论具有广泛性</w:t>
      </w:r>
      <w:r w:rsidRPr="00363D24">
        <w:rPr>
          <w:rFonts w:hint="eastAsia"/>
          <w:bCs/>
          <w:color w:val="000000"/>
          <w:sz w:val="18"/>
          <w:szCs w:val="18"/>
        </w:rPr>
        <w:t xml:space="preserve">, </w:t>
      </w:r>
      <w:r w:rsidRPr="00363D24">
        <w:rPr>
          <w:rFonts w:hint="eastAsia"/>
          <w:bCs/>
          <w:color w:val="000000"/>
          <w:sz w:val="18"/>
          <w:szCs w:val="18"/>
        </w:rPr>
        <w:t>而</w:t>
      </w:r>
      <w:r w:rsidRPr="00363D24">
        <w:rPr>
          <w:rFonts w:hint="eastAsia"/>
          <w:bCs/>
          <w:color w:val="000000"/>
          <w:sz w:val="18"/>
          <w:szCs w:val="18"/>
        </w:rPr>
        <w:t xml:space="preserve">Alderfer </w:t>
      </w:r>
      <w:r w:rsidRPr="00363D24">
        <w:rPr>
          <w:rFonts w:hint="eastAsia"/>
          <w:bCs/>
          <w:color w:val="000000"/>
          <w:sz w:val="18"/>
          <w:szCs w:val="18"/>
        </w:rPr>
        <w:t>在需要理论方面更先进</w:t>
      </w:r>
      <w:r w:rsidRPr="00363D24">
        <w:rPr>
          <w:rFonts w:hint="eastAsia"/>
          <w:bCs/>
          <w:color w:val="000000"/>
          <w:sz w:val="18"/>
          <w:szCs w:val="18"/>
        </w:rPr>
        <w:t xml:space="preserve">, </w:t>
      </w:r>
      <w:r w:rsidRPr="00363D24">
        <w:rPr>
          <w:rFonts w:hint="eastAsia"/>
          <w:bCs/>
          <w:color w:val="000000"/>
          <w:sz w:val="18"/>
          <w:szCs w:val="18"/>
        </w:rPr>
        <w:t>这个理论针对理解员工的工作需要</w:t>
      </w:r>
      <w:r w:rsidRPr="00363D24">
        <w:rPr>
          <w:rFonts w:hint="eastAsia"/>
          <w:bCs/>
          <w:color w:val="000000"/>
          <w:sz w:val="18"/>
          <w:szCs w:val="18"/>
        </w:rPr>
        <w:t>.</w:t>
      </w:r>
    </w:p>
    <w:p w:rsidR="00D63591" w:rsidRPr="00363D24" w:rsidRDefault="00D63591" w:rsidP="00D230A2">
      <w:pPr>
        <w:pStyle w:val="a7"/>
        <w:numPr>
          <w:ilvl w:val="0"/>
          <w:numId w:val="29"/>
        </w:numPr>
        <w:ind w:firstLineChars="0"/>
        <w:rPr>
          <w:color w:val="000000"/>
          <w:sz w:val="18"/>
          <w:szCs w:val="18"/>
        </w:rPr>
      </w:pPr>
      <w:r w:rsidRPr="00363D24">
        <w:rPr>
          <w:rFonts w:hint="eastAsia"/>
          <w:bCs/>
          <w:color w:val="000000"/>
          <w:sz w:val="18"/>
          <w:szCs w:val="18"/>
        </w:rPr>
        <w:t>三类需要</w:t>
      </w:r>
      <w:r w:rsidRPr="00363D24">
        <w:rPr>
          <w:rFonts w:hint="eastAsia"/>
          <w:bCs/>
          <w:color w:val="000000"/>
          <w:sz w:val="18"/>
          <w:szCs w:val="18"/>
        </w:rPr>
        <w:t xml:space="preserve">: </w:t>
      </w:r>
      <w:r w:rsidRPr="00363D24">
        <w:rPr>
          <w:rFonts w:hint="eastAsia"/>
          <w:bCs/>
          <w:color w:val="000000"/>
          <w:sz w:val="18"/>
          <w:szCs w:val="18"/>
        </w:rPr>
        <w:t>生存</w:t>
      </w:r>
      <w:r w:rsidRPr="00363D24">
        <w:rPr>
          <w:rFonts w:hint="eastAsia"/>
          <w:bCs/>
          <w:color w:val="000000"/>
          <w:sz w:val="18"/>
          <w:szCs w:val="18"/>
        </w:rPr>
        <w:t xml:space="preserve">, </w:t>
      </w:r>
      <w:r w:rsidRPr="00363D24">
        <w:rPr>
          <w:rFonts w:hint="eastAsia"/>
          <w:bCs/>
          <w:color w:val="000000"/>
          <w:sz w:val="18"/>
          <w:szCs w:val="18"/>
        </w:rPr>
        <w:t>联系</w:t>
      </w:r>
      <w:r w:rsidRPr="00363D24">
        <w:rPr>
          <w:rFonts w:hint="eastAsia"/>
          <w:bCs/>
          <w:color w:val="000000"/>
          <w:sz w:val="18"/>
          <w:szCs w:val="18"/>
        </w:rPr>
        <w:t xml:space="preserve">, </w:t>
      </w:r>
      <w:r w:rsidRPr="00363D24">
        <w:rPr>
          <w:rFonts w:hint="eastAsia"/>
          <w:bCs/>
          <w:color w:val="000000"/>
          <w:sz w:val="18"/>
          <w:szCs w:val="18"/>
        </w:rPr>
        <w:t>发展</w:t>
      </w:r>
    </w:p>
    <w:p w:rsidR="00D63591" w:rsidRPr="00363D24" w:rsidRDefault="00D63591" w:rsidP="00D230A2">
      <w:pPr>
        <w:pStyle w:val="a7"/>
        <w:numPr>
          <w:ilvl w:val="1"/>
          <w:numId w:val="30"/>
        </w:numPr>
        <w:ind w:firstLineChars="0"/>
        <w:rPr>
          <w:color w:val="000000"/>
          <w:sz w:val="18"/>
          <w:szCs w:val="18"/>
        </w:rPr>
      </w:pPr>
      <w:r w:rsidRPr="00363D24">
        <w:rPr>
          <w:rFonts w:hint="eastAsia"/>
          <w:bCs/>
          <w:color w:val="000000"/>
          <w:sz w:val="18"/>
          <w:szCs w:val="18"/>
        </w:rPr>
        <w:t>生存</w:t>
      </w:r>
      <w:r w:rsidRPr="00363D24">
        <w:rPr>
          <w:rFonts w:hint="eastAsia"/>
          <w:bCs/>
          <w:color w:val="000000"/>
          <w:sz w:val="18"/>
          <w:szCs w:val="18"/>
        </w:rPr>
        <w:t>-</w:t>
      </w:r>
      <w:r w:rsidRPr="00363D24">
        <w:rPr>
          <w:rFonts w:hint="eastAsia"/>
          <w:bCs/>
          <w:color w:val="000000"/>
          <w:sz w:val="18"/>
          <w:szCs w:val="18"/>
        </w:rPr>
        <w:t>物质和生理需要</w:t>
      </w:r>
    </w:p>
    <w:p w:rsidR="00D63591" w:rsidRPr="00363D24" w:rsidRDefault="00D63591" w:rsidP="00D230A2">
      <w:pPr>
        <w:pStyle w:val="a7"/>
        <w:numPr>
          <w:ilvl w:val="1"/>
          <w:numId w:val="30"/>
        </w:numPr>
        <w:ind w:firstLineChars="0"/>
        <w:rPr>
          <w:color w:val="000000"/>
          <w:sz w:val="18"/>
          <w:szCs w:val="18"/>
        </w:rPr>
      </w:pPr>
      <w:r w:rsidRPr="00363D24">
        <w:rPr>
          <w:rFonts w:hint="eastAsia"/>
          <w:bCs/>
          <w:color w:val="000000"/>
          <w:sz w:val="18"/>
          <w:szCs w:val="18"/>
        </w:rPr>
        <w:t>联系</w:t>
      </w:r>
      <w:r w:rsidRPr="00363D24">
        <w:rPr>
          <w:rFonts w:hint="eastAsia"/>
          <w:bCs/>
          <w:color w:val="000000"/>
          <w:sz w:val="18"/>
          <w:szCs w:val="18"/>
        </w:rPr>
        <w:t>-</w:t>
      </w:r>
      <w:r w:rsidRPr="00363D24">
        <w:rPr>
          <w:rFonts w:hint="eastAsia"/>
          <w:bCs/>
          <w:color w:val="000000"/>
          <w:sz w:val="18"/>
          <w:szCs w:val="18"/>
        </w:rPr>
        <w:t>与它人的联系及在相互交流思想中获得感情的满足</w:t>
      </w:r>
      <w:r w:rsidRPr="00363D24">
        <w:rPr>
          <w:rFonts w:hint="eastAsia"/>
          <w:bCs/>
          <w:color w:val="000000"/>
          <w:sz w:val="18"/>
          <w:szCs w:val="18"/>
        </w:rPr>
        <w:t>.</w:t>
      </w:r>
    </w:p>
    <w:p w:rsidR="00D63591" w:rsidRPr="00363D24" w:rsidRDefault="00D63591" w:rsidP="00D230A2">
      <w:pPr>
        <w:pStyle w:val="a7"/>
        <w:numPr>
          <w:ilvl w:val="1"/>
          <w:numId w:val="30"/>
        </w:numPr>
        <w:ind w:firstLineChars="0"/>
        <w:rPr>
          <w:color w:val="000000"/>
          <w:sz w:val="18"/>
          <w:szCs w:val="18"/>
        </w:rPr>
      </w:pPr>
      <w:r w:rsidRPr="00363D24">
        <w:rPr>
          <w:rFonts w:hint="eastAsia"/>
          <w:bCs/>
          <w:color w:val="000000"/>
          <w:sz w:val="18"/>
          <w:szCs w:val="18"/>
        </w:rPr>
        <w:t>发展</w:t>
      </w:r>
      <w:r w:rsidRPr="00363D24">
        <w:rPr>
          <w:rFonts w:hint="eastAsia"/>
          <w:bCs/>
          <w:color w:val="000000"/>
          <w:sz w:val="18"/>
          <w:szCs w:val="18"/>
        </w:rPr>
        <w:t xml:space="preserve">- </w:t>
      </w:r>
      <w:r w:rsidRPr="00363D24">
        <w:rPr>
          <w:rFonts w:hint="eastAsia"/>
          <w:bCs/>
          <w:color w:val="000000"/>
          <w:sz w:val="18"/>
          <w:szCs w:val="18"/>
        </w:rPr>
        <w:t>个人能力的充分发挥</w:t>
      </w:r>
    </w:p>
    <w:p w:rsidR="00D63591" w:rsidRPr="00363D24" w:rsidRDefault="00D63591" w:rsidP="00D230A2">
      <w:pPr>
        <w:pStyle w:val="a7"/>
        <w:numPr>
          <w:ilvl w:val="0"/>
          <w:numId w:val="29"/>
        </w:numPr>
        <w:ind w:firstLineChars="0"/>
        <w:rPr>
          <w:color w:val="000000"/>
          <w:sz w:val="18"/>
          <w:szCs w:val="18"/>
        </w:rPr>
      </w:pPr>
      <w:r w:rsidRPr="00363D24">
        <w:rPr>
          <w:rFonts w:hint="eastAsia"/>
          <w:bCs/>
          <w:color w:val="000000"/>
          <w:sz w:val="18"/>
          <w:szCs w:val="18"/>
        </w:rPr>
        <w:t>不同类型的需要可以同时起作用</w:t>
      </w:r>
      <w:r w:rsidRPr="00363D24">
        <w:rPr>
          <w:rFonts w:hint="eastAsia"/>
          <w:bCs/>
          <w:color w:val="000000"/>
          <w:sz w:val="18"/>
          <w:szCs w:val="18"/>
        </w:rPr>
        <w:t>.</w:t>
      </w:r>
    </w:p>
    <w:p w:rsidR="00D63591" w:rsidRPr="00363D24" w:rsidRDefault="00D63591" w:rsidP="00D230A2">
      <w:pPr>
        <w:pStyle w:val="a7"/>
        <w:numPr>
          <w:ilvl w:val="0"/>
          <w:numId w:val="28"/>
        </w:numPr>
        <w:ind w:firstLineChars="0"/>
        <w:rPr>
          <w:b/>
          <w:color w:val="000000"/>
          <w:sz w:val="18"/>
          <w:szCs w:val="18"/>
        </w:rPr>
      </w:pPr>
      <w:r w:rsidRPr="00363D24">
        <w:rPr>
          <w:rFonts w:hint="eastAsia"/>
          <w:b/>
          <w:bCs/>
          <w:color w:val="000000"/>
          <w:sz w:val="18"/>
          <w:szCs w:val="18"/>
        </w:rPr>
        <w:t>麦格雷戈的</w:t>
      </w:r>
      <w:r w:rsidRPr="00363D24">
        <w:rPr>
          <w:rFonts w:hint="eastAsia"/>
          <w:b/>
          <w:bCs/>
          <w:color w:val="000000"/>
          <w:sz w:val="18"/>
          <w:szCs w:val="18"/>
        </w:rPr>
        <w:t>X</w:t>
      </w:r>
      <w:r w:rsidRPr="00363D24">
        <w:rPr>
          <w:rFonts w:hint="eastAsia"/>
          <w:b/>
          <w:bCs/>
          <w:color w:val="000000"/>
          <w:sz w:val="18"/>
          <w:szCs w:val="18"/>
        </w:rPr>
        <w:t>理论和</w:t>
      </w:r>
      <w:r w:rsidRPr="00363D24">
        <w:rPr>
          <w:rFonts w:hint="eastAsia"/>
          <w:b/>
          <w:bCs/>
          <w:color w:val="000000"/>
          <w:sz w:val="18"/>
          <w:szCs w:val="18"/>
        </w:rPr>
        <w:t>Y</w:t>
      </w:r>
      <w:r w:rsidRPr="00363D24">
        <w:rPr>
          <w:rFonts w:hint="eastAsia"/>
          <w:b/>
          <w:bCs/>
          <w:color w:val="000000"/>
          <w:sz w:val="18"/>
          <w:szCs w:val="18"/>
        </w:rPr>
        <w:t>理论</w:t>
      </w:r>
    </w:p>
    <w:p w:rsidR="00D63591" w:rsidRPr="00363D24" w:rsidRDefault="00D63591" w:rsidP="00D63591">
      <w:pPr>
        <w:pStyle w:val="Default"/>
        <w:ind w:left="420"/>
        <w:rPr>
          <w:sz w:val="18"/>
          <w:szCs w:val="18"/>
        </w:rPr>
      </w:pPr>
      <w:r w:rsidRPr="00363D24">
        <w:rPr>
          <w:rFonts w:hint="eastAsia"/>
          <w:sz w:val="18"/>
          <w:szCs w:val="18"/>
        </w:rPr>
        <w:t>麦格雷戈在</w:t>
      </w:r>
      <w:r w:rsidRPr="00363D24">
        <w:rPr>
          <w:rFonts w:ascii="Arial" w:hAnsi="Arial" w:cs="Arial"/>
          <w:bCs/>
          <w:sz w:val="18"/>
          <w:szCs w:val="18"/>
        </w:rPr>
        <w:t>1957</w:t>
      </w:r>
      <w:r w:rsidRPr="00363D24">
        <w:rPr>
          <w:rFonts w:hAnsi="Arial" w:hint="eastAsia"/>
          <w:sz w:val="18"/>
          <w:szCs w:val="18"/>
        </w:rPr>
        <w:t>年发表了题为《企业的人性方面》的论文</w:t>
      </w:r>
      <w:r w:rsidRPr="00363D24">
        <w:rPr>
          <w:rFonts w:ascii="Arial" w:hAnsi="Arial" w:cs="Arial"/>
          <w:bCs/>
          <w:sz w:val="18"/>
          <w:szCs w:val="18"/>
        </w:rPr>
        <w:t>,</w:t>
      </w:r>
      <w:r w:rsidRPr="00363D24">
        <w:rPr>
          <w:rFonts w:hAnsi="Arial" w:hint="eastAsia"/>
          <w:sz w:val="18"/>
          <w:szCs w:val="18"/>
        </w:rPr>
        <w:t>提出了</w:t>
      </w:r>
      <w:r w:rsidRPr="00363D24">
        <w:rPr>
          <w:rFonts w:ascii="Arial" w:hAnsi="Arial" w:cs="Arial"/>
          <w:bCs/>
          <w:sz w:val="18"/>
          <w:szCs w:val="18"/>
        </w:rPr>
        <w:t>X</w:t>
      </w:r>
      <w:r w:rsidRPr="00363D24">
        <w:rPr>
          <w:rFonts w:hAnsi="Arial" w:hint="eastAsia"/>
          <w:sz w:val="18"/>
          <w:szCs w:val="18"/>
        </w:rPr>
        <w:t>理论、</w:t>
      </w:r>
      <w:r w:rsidRPr="00363D24">
        <w:rPr>
          <w:rFonts w:ascii="Arial" w:hAnsi="Arial" w:cs="Arial"/>
          <w:bCs/>
          <w:sz w:val="18"/>
          <w:szCs w:val="18"/>
        </w:rPr>
        <w:t>Y</w:t>
      </w:r>
      <w:r w:rsidRPr="00363D24">
        <w:rPr>
          <w:rFonts w:hAnsi="Arial" w:hint="eastAsia"/>
          <w:sz w:val="18"/>
          <w:szCs w:val="18"/>
        </w:rPr>
        <w:t>理论</w:t>
      </w:r>
    </w:p>
    <w:p w:rsidR="00D63591" w:rsidRPr="00363D24" w:rsidRDefault="00D63591" w:rsidP="00D230A2">
      <w:pPr>
        <w:pStyle w:val="a7"/>
        <w:numPr>
          <w:ilvl w:val="1"/>
          <w:numId w:val="28"/>
        </w:numPr>
        <w:ind w:firstLineChars="0"/>
        <w:rPr>
          <w:color w:val="000000"/>
          <w:sz w:val="18"/>
          <w:szCs w:val="18"/>
        </w:rPr>
      </w:pPr>
      <w:r w:rsidRPr="00363D24">
        <w:rPr>
          <w:rFonts w:hint="eastAsia"/>
          <w:bCs/>
          <w:color w:val="000000"/>
          <w:sz w:val="18"/>
          <w:szCs w:val="18"/>
        </w:rPr>
        <w:t>麦格雷戈认为有两种基本类型的领导者。</w:t>
      </w:r>
    </w:p>
    <w:p w:rsidR="00D63591" w:rsidRPr="00363D24" w:rsidRDefault="00D63591" w:rsidP="00D230A2">
      <w:pPr>
        <w:pStyle w:val="Default"/>
        <w:numPr>
          <w:ilvl w:val="0"/>
          <w:numId w:val="29"/>
        </w:numPr>
        <w:rPr>
          <w:rFonts w:ascii="Wingdings" w:eastAsiaTheme="minorEastAsia" w:hAnsi="Wingdings" w:cs="Wingdings"/>
          <w:sz w:val="18"/>
          <w:szCs w:val="18"/>
        </w:rPr>
      </w:pPr>
      <w:r w:rsidRPr="00363D24">
        <w:rPr>
          <w:rFonts w:hint="eastAsia"/>
          <w:bCs/>
          <w:sz w:val="18"/>
          <w:szCs w:val="18"/>
        </w:rPr>
        <w:t>一是X理论的领导者，他们认为员工天生懒惰，并尽可能逃避工作。持这种观点的领导者认为激励员工的工作必须通过指导、控制和强制。</w:t>
      </w:r>
      <w:r w:rsidRPr="00363D24">
        <w:rPr>
          <w:rFonts w:hAnsi="Wingdings" w:hint="eastAsia"/>
          <w:sz w:val="18"/>
          <w:szCs w:val="18"/>
        </w:rPr>
        <w:t>对“经济人”假设的概括,</w:t>
      </w:r>
    </w:p>
    <w:p w:rsidR="00D63591" w:rsidRPr="00363D24" w:rsidRDefault="00D63591" w:rsidP="00D230A2">
      <w:pPr>
        <w:pStyle w:val="a7"/>
        <w:numPr>
          <w:ilvl w:val="0"/>
          <w:numId w:val="29"/>
        </w:numPr>
        <w:autoSpaceDE w:val="0"/>
        <w:autoSpaceDN w:val="0"/>
        <w:adjustRightInd w:val="0"/>
        <w:ind w:firstLineChars="0"/>
        <w:jc w:val="left"/>
        <w:rPr>
          <w:rFonts w:ascii="宋体" w:hAnsi="Wingdings" w:cs="宋体" w:hint="eastAsia"/>
          <w:color w:val="000000"/>
          <w:kern w:val="0"/>
          <w:sz w:val="18"/>
          <w:szCs w:val="18"/>
        </w:rPr>
      </w:pPr>
      <w:r w:rsidRPr="00363D24">
        <w:rPr>
          <w:rFonts w:hint="eastAsia"/>
          <w:bCs/>
          <w:color w:val="000000"/>
          <w:sz w:val="18"/>
          <w:szCs w:val="18"/>
        </w:rPr>
        <w:t>另一种相反的意见是</w:t>
      </w:r>
      <w:r w:rsidRPr="00363D24">
        <w:rPr>
          <w:rFonts w:hint="eastAsia"/>
          <w:bCs/>
          <w:color w:val="000000"/>
          <w:sz w:val="18"/>
          <w:szCs w:val="18"/>
        </w:rPr>
        <w:t>Y</w:t>
      </w:r>
      <w:r w:rsidRPr="00363D24">
        <w:rPr>
          <w:rFonts w:hint="eastAsia"/>
          <w:bCs/>
          <w:color w:val="000000"/>
          <w:sz w:val="18"/>
          <w:szCs w:val="18"/>
        </w:rPr>
        <w:t>理论，认为人天生喜欢工作，有创造性和责任感，员工能自我指导并对目标负责。拥有这种更为积极观点的领导者认为，可以通过创造一个使员工自己设置和实施计划的宽松环境来对员工进行激励。</w:t>
      </w:r>
      <w:r w:rsidRPr="00363D24">
        <w:rPr>
          <w:rFonts w:ascii="宋体" w:hAnsi="Wingdings" w:cs="宋体" w:hint="eastAsia"/>
          <w:color w:val="000000"/>
          <w:kern w:val="0"/>
          <w:sz w:val="18"/>
          <w:szCs w:val="18"/>
        </w:rPr>
        <w:t>根据“社会人、自我实现人”的假设</w:t>
      </w:r>
    </w:p>
    <w:p w:rsidR="00D63591" w:rsidRPr="00363D24" w:rsidRDefault="00D63591" w:rsidP="00D230A2">
      <w:pPr>
        <w:pStyle w:val="a7"/>
        <w:numPr>
          <w:ilvl w:val="0"/>
          <w:numId w:val="28"/>
        </w:numPr>
        <w:ind w:firstLineChars="0"/>
        <w:rPr>
          <w:b/>
          <w:color w:val="000000"/>
          <w:sz w:val="18"/>
          <w:szCs w:val="18"/>
        </w:rPr>
      </w:pPr>
      <w:r w:rsidRPr="00363D24">
        <w:rPr>
          <w:rFonts w:hint="eastAsia"/>
          <w:b/>
          <w:sz w:val="18"/>
          <w:szCs w:val="18"/>
        </w:rPr>
        <w:t>赫茨伯格的双因素理论</w:t>
      </w:r>
    </w:p>
    <w:p w:rsidR="00D63591" w:rsidRPr="00363D24" w:rsidRDefault="00D63591" w:rsidP="00D230A2">
      <w:pPr>
        <w:pStyle w:val="Default"/>
        <w:numPr>
          <w:ilvl w:val="1"/>
          <w:numId w:val="31"/>
        </w:numPr>
        <w:rPr>
          <w:rFonts w:hAnsi="Arial"/>
          <w:sz w:val="18"/>
          <w:szCs w:val="18"/>
        </w:rPr>
      </w:pPr>
      <w:r w:rsidRPr="00363D24">
        <w:rPr>
          <w:rFonts w:hint="eastAsia"/>
          <w:noProof/>
          <w:sz w:val="18"/>
          <w:szCs w:val="18"/>
        </w:rPr>
        <w:drawing>
          <wp:anchor distT="0" distB="0" distL="114300" distR="114300" simplePos="0" relativeHeight="251676672" behindDoc="1" locked="0" layoutInCell="1" allowOverlap="1">
            <wp:simplePos x="0" y="0"/>
            <wp:positionH relativeFrom="column">
              <wp:posOffset>2438400</wp:posOffset>
            </wp:positionH>
            <wp:positionV relativeFrom="paragraph">
              <wp:posOffset>493395</wp:posOffset>
            </wp:positionV>
            <wp:extent cx="2914650" cy="1943100"/>
            <wp:effectExtent l="19050" t="0" r="0" b="0"/>
            <wp:wrapTight wrapText="bothSides">
              <wp:wrapPolygon edited="0">
                <wp:start x="-141" y="0"/>
                <wp:lineTo x="-141" y="21388"/>
                <wp:lineTo x="21600" y="21388"/>
                <wp:lineTo x="21600" y="0"/>
                <wp:lineTo x="-141" y="0"/>
              </wp:wrapPolygon>
            </wp:wrapTight>
            <wp:docPr id="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2914650" cy="1943100"/>
                    </a:xfrm>
                    <a:prstGeom prst="rect">
                      <a:avLst/>
                    </a:prstGeom>
                    <a:noFill/>
                    <a:ln w="9525">
                      <a:noFill/>
                      <a:miter lim="800000"/>
                      <a:headEnd/>
                      <a:tailEnd/>
                    </a:ln>
                    <a:effectLst/>
                  </pic:spPr>
                </pic:pic>
              </a:graphicData>
            </a:graphic>
          </wp:anchor>
        </w:drawing>
      </w:r>
      <w:r w:rsidRPr="00363D24">
        <w:rPr>
          <w:rFonts w:hint="eastAsia"/>
          <w:sz w:val="18"/>
          <w:szCs w:val="18"/>
        </w:rPr>
        <w:t>双因素理论是一种激励模式理论</w:t>
      </w:r>
      <w:r w:rsidRPr="00363D24">
        <w:rPr>
          <w:rFonts w:ascii="Arial" w:hAnsi="Arial" w:cs="Arial"/>
          <w:bCs/>
          <w:sz w:val="18"/>
          <w:szCs w:val="18"/>
        </w:rPr>
        <w:t>,</w:t>
      </w:r>
      <w:r w:rsidRPr="00363D24">
        <w:rPr>
          <w:rFonts w:hAnsi="Arial" w:hint="eastAsia"/>
          <w:sz w:val="18"/>
          <w:szCs w:val="18"/>
        </w:rPr>
        <w:t>是赫茨伯格在广泛调查的基础上并于</w:t>
      </w:r>
      <w:r w:rsidRPr="00363D24">
        <w:rPr>
          <w:rFonts w:ascii="Arial" w:hAnsi="Arial" w:cs="Arial"/>
          <w:bCs/>
          <w:sz w:val="18"/>
          <w:szCs w:val="18"/>
        </w:rPr>
        <w:t>1959</w:t>
      </w:r>
      <w:r w:rsidRPr="00363D24">
        <w:rPr>
          <w:rFonts w:hAnsi="Arial" w:hint="eastAsia"/>
          <w:sz w:val="18"/>
          <w:szCs w:val="18"/>
        </w:rPr>
        <w:t>年出版的《工作与激励》一书中提出来的。</w:t>
      </w:r>
    </w:p>
    <w:p w:rsidR="00D63591" w:rsidRPr="00363D24" w:rsidRDefault="00D63591" w:rsidP="00D230A2">
      <w:pPr>
        <w:pStyle w:val="Default"/>
        <w:numPr>
          <w:ilvl w:val="1"/>
          <w:numId w:val="31"/>
        </w:numPr>
        <w:rPr>
          <w:rFonts w:hAnsi="Arial"/>
          <w:sz w:val="18"/>
          <w:szCs w:val="18"/>
        </w:rPr>
      </w:pPr>
      <w:r w:rsidRPr="00363D24">
        <w:rPr>
          <w:rFonts w:hAnsi="Arial" w:hint="eastAsia"/>
          <w:sz w:val="18"/>
          <w:szCs w:val="18"/>
        </w:rPr>
        <w:t>他认为双因素包括保健因素和激励因素，其中：</w:t>
      </w:r>
    </w:p>
    <w:p w:rsidR="00D63591" w:rsidRPr="00363D24" w:rsidRDefault="00D63591" w:rsidP="00D230A2">
      <w:pPr>
        <w:pStyle w:val="Default"/>
        <w:numPr>
          <w:ilvl w:val="2"/>
          <w:numId w:val="31"/>
        </w:numPr>
        <w:rPr>
          <w:rFonts w:hAnsi="Wingdings" w:hint="eastAsia"/>
          <w:sz w:val="18"/>
          <w:szCs w:val="18"/>
        </w:rPr>
      </w:pPr>
      <w:r w:rsidRPr="00363D24">
        <w:rPr>
          <w:rFonts w:hAnsi="Wingdings" w:hint="eastAsia"/>
          <w:sz w:val="18"/>
          <w:szCs w:val="18"/>
        </w:rPr>
        <w:t>保健因素是指对职工满足的效果，类似卫生保健对身体所起的作用一样，有预防作用。</w:t>
      </w:r>
    </w:p>
    <w:p w:rsidR="00D63591" w:rsidRPr="00363D24" w:rsidRDefault="00D63591" w:rsidP="00D230A2">
      <w:pPr>
        <w:pStyle w:val="Default"/>
        <w:numPr>
          <w:ilvl w:val="2"/>
          <w:numId w:val="31"/>
        </w:numPr>
        <w:rPr>
          <w:rFonts w:hAnsi="Wingdings" w:hint="eastAsia"/>
          <w:sz w:val="18"/>
          <w:szCs w:val="18"/>
        </w:rPr>
      </w:pPr>
      <w:r w:rsidRPr="00363D24">
        <w:rPr>
          <w:rFonts w:hAnsi="Wingdings" w:hint="eastAsia"/>
          <w:sz w:val="18"/>
          <w:szCs w:val="18"/>
        </w:rPr>
        <w:t>而激励因素包括成就、上级赏识、工作本身等，可以使职工产生满意的效果。</w:t>
      </w:r>
    </w:p>
    <w:p w:rsidR="00D63591" w:rsidRPr="00363D24" w:rsidRDefault="00D63591" w:rsidP="00D230A2">
      <w:pPr>
        <w:pStyle w:val="Default"/>
        <w:numPr>
          <w:ilvl w:val="1"/>
          <w:numId w:val="31"/>
        </w:numPr>
        <w:rPr>
          <w:rFonts w:hAnsi="Arial"/>
          <w:sz w:val="18"/>
          <w:szCs w:val="18"/>
        </w:rPr>
      </w:pPr>
      <w:r w:rsidRPr="00363D24">
        <w:rPr>
          <w:rFonts w:hAnsi="Arial" w:hint="eastAsia"/>
          <w:sz w:val="18"/>
          <w:szCs w:val="18"/>
        </w:rPr>
        <w:t>赫兹伯格通过调查研究发现：与工作环境或条件相联系的保健因素，只能防止员工产生不满情绪；与工作本身有直接联系的激励因素才能起到激励员工积极性的作用。他启示人们更应注重工作本身的内容及工作的丰富化，以此促进人的进取心，从而提高工作效率。主管人员必须要抓住能促进职工满意的因素。</w:t>
      </w:r>
    </w:p>
    <w:p w:rsidR="00D63591" w:rsidRPr="00363D24" w:rsidRDefault="00D63591" w:rsidP="00D230A2">
      <w:pPr>
        <w:pStyle w:val="Default"/>
        <w:numPr>
          <w:ilvl w:val="0"/>
          <w:numId w:val="44"/>
        </w:numPr>
        <w:rPr>
          <w:rFonts w:ascii="微软雅黑" w:eastAsia="微软雅黑" w:hAnsi="微软雅黑"/>
          <w:b/>
          <w:sz w:val="18"/>
          <w:szCs w:val="18"/>
        </w:rPr>
      </w:pPr>
      <w:r w:rsidRPr="00363D24">
        <w:rPr>
          <w:rFonts w:ascii="微软雅黑" w:eastAsia="微软雅黑" w:hAnsi="微软雅黑" w:hint="eastAsia"/>
          <w:b/>
          <w:sz w:val="18"/>
          <w:szCs w:val="18"/>
        </w:rPr>
        <w:t>计划经济与市场经济</w:t>
      </w:r>
    </w:p>
    <w:p w:rsidR="00D63591" w:rsidRPr="00363D24" w:rsidRDefault="00D63591" w:rsidP="00D230A2">
      <w:pPr>
        <w:pStyle w:val="a7"/>
        <w:numPr>
          <w:ilvl w:val="0"/>
          <w:numId w:val="15"/>
        </w:numPr>
        <w:ind w:firstLineChars="0"/>
        <w:rPr>
          <w:color w:val="000000"/>
          <w:sz w:val="18"/>
          <w:szCs w:val="18"/>
        </w:rPr>
      </w:pPr>
      <w:r w:rsidRPr="00363D24">
        <w:rPr>
          <w:rFonts w:hint="eastAsia"/>
          <w:b/>
          <w:color w:val="000000"/>
          <w:sz w:val="18"/>
          <w:szCs w:val="18"/>
        </w:rPr>
        <w:t>计划经济</w:t>
      </w:r>
      <w:r w:rsidRPr="00363D24">
        <w:rPr>
          <w:rFonts w:hint="eastAsia"/>
          <w:color w:val="000000"/>
          <w:sz w:val="18"/>
          <w:szCs w:val="18"/>
        </w:rPr>
        <w:t>：</w:t>
      </w:r>
      <w:r w:rsidRPr="00363D24">
        <w:rPr>
          <w:rFonts w:hint="eastAsia"/>
          <w:bCs/>
          <w:color w:val="000000"/>
          <w:sz w:val="18"/>
          <w:szCs w:val="18"/>
        </w:rPr>
        <w:t>（</w:t>
      </w:r>
      <w:r w:rsidRPr="00363D24">
        <w:rPr>
          <w:rFonts w:hint="eastAsia"/>
          <w:bCs/>
          <w:color w:val="000000"/>
          <w:sz w:val="18"/>
          <w:szCs w:val="18"/>
        </w:rPr>
        <w:t>Planned economy</w:t>
      </w:r>
      <w:r w:rsidRPr="00363D24">
        <w:rPr>
          <w:rFonts w:hint="eastAsia"/>
          <w:bCs/>
          <w:color w:val="000000"/>
          <w:sz w:val="18"/>
          <w:szCs w:val="18"/>
        </w:rPr>
        <w:t>），是人为设计的替代市场体制的资源配置方式。</w:t>
      </w:r>
    </w:p>
    <w:p w:rsidR="00D63591" w:rsidRPr="00363D24" w:rsidRDefault="00D63591" w:rsidP="00D230A2">
      <w:pPr>
        <w:pStyle w:val="a7"/>
        <w:numPr>
          <w:ilvl w:val="0"/>
          <w:numId w:val="12"/>
        </w:numPr>
        <w:ind w:firstLineChars="0"/>
        <w:rPr>
          <w:color w:val="000000"/>
          <w:sz w:val="18"/>
          <w:szCs w:val="18"/>
        </w:rPr>
      </w:pPr>
      <w:r w:rsidRPr="00363D24">
        <w:rPr>
          <w:rFonts w:hint="eastAsia"/>
          <w:bCs/>
          <w:color w:val="000000"/>
          <w:sz w:val="18"/>
          <w:szCs w:val="18"/>
        </w:rPr>
        <w:t>在这种制度下，政府通过指令性计划安排生产要素在各个行业、各种产品之间的分配；安排消费品在全体居民中的分配。</w:t>
      </w:r>
    </w:p>
    <w:p w:rsidR="00D63591" w:rsidRPr="00363D24" w:rsidRDefault="00D63591" w:rsidP="00D230A2">
      <w:pPr>
        <w:pStyle w:val="a7"/>
        <w:numPr>
          <w:ilvl w:val="0"/>
          <w:numId w:val="12"/>
        </w:numPr>
        <w:ind w:firstLineChars="0"/>
        <w:rPr>
          <w:color w:val="000000"/>
          <w:sz w:val="18"/>
          <w:szCs w:val="18"/>
        </w:rPr>
      </w:pPr>
      <w:r w:rsidRPr="00363D24">
        <w:rPr>
          <w:rFonts w:hint="eastAsia"/>
          <w:bCs/>
          <w:color w:val="000000"/>
          <w:sz w:val="18"/>
          <w:szCs w:val="18"/>
        </w:rPr>
        <w:t>好处</w:t>
      </w:r>
      <w:r w:rsidRPr="00363D24">
        <w:rPr>
          <w:rFonts w:hint="eastAsia"/>
          <w:bCs/>
          <w:color w:val="000000"/>
          <w:sz w:val="18"/>
          <w:szCs w:val="18"/>
        </w:rPr>
        <w:t>:</w:t>
      </w:r>
    </w:p>
    <w:p w:rsidR="00D63591" w:rsidRPr="00363D24" w:rsidRDefault="00D63591" w:rsidP="00D230A2">
      <w:pPr>
        <w:pStyle w:val="a7"/>
        <w:numPr>
          <w:ilvl w:val="1"/>
          <w:numId w:val="13"/>
        </w:numPr>
        <w:ind w:firstLineChars="0"/>
        <w:rPr>
          <w:color w:val="000000"/>
          <w:sz w:val="18"/>
          <w:szCs w:val="18"/>
        </w:rPr>
      </w:pPr>
      <w:r w:rsidRPr="00363D24">
        <w:rPr>
          <w:rFonts w:hint="eastAsia"/>
          <w:bCs/>
          <w:color w:val="000000"/>
          <w:sz w:val="18"/>
          <w:szCs w:val="18"/>
        </w:rPr>
        <w:t>对关系国计民生的项目效率高</w:t>
      </w:r>
      <w:r w:rsidRPr="00363D24">
        <w:rPr>
          <w:rFonts w:hint="eastAsia"/>
          <w:bCs/>
          <w:color w:val="000000"/>
          <w:sz w:val="18"/>
          <w:szCs w:val="18"/>
        </w:rPr>
        <w:t>;</w:t>
      </w:r>
    </w:p>
    <w:p w:rsidR="00D63591" w:rsidRPr="00363D24" w:rsidRDefault="00D63591" w:rsidP="00D230A2">
      <w:pPr>
        <w:pStyle w:val="a7"/>
        <w:numPr>
          <w:ilvl w:val="1"/>
          <w:numId w:val="13"/>
        </w:numPr>
        <w:ind w:firstLineChars="0"/>
        <w:rPr>
          <w:color w:val="000000"/>
          <w:sz w:val="18"/>
          <w:szCs w:val="18"/>
        </w:rPr>
      </w:pPr>
      <w:r w:rsidRPr="00363D24">
        <w:rPr>
          <w:rFonts w:hint="eastAsia"/>
          <w:bCs/>
          <w:color w:val="000000"/>
          <w:sz w:val="18"/>
          <w:szCs w:val="18"/>
        </w:rPr>
        <w:t>平均的收入分配</w:t>
      </w:r>
    </w:p>
    <w:p w:rsidR="00D63591" w:rsidRPr="00363D24" w:rsidRDefault="00D63591" w:rsidP="00D230A2">
      <w:pPr>
        <w:pStyle w:val="a7"/>
        <w:numPr>
          <w:ilvl w:val="0"/>
          <w:numId w:val="12"/>
        </w:numPr>
        <w:ind w:firstLineChars="0"/>
        <w:rPr>
          <w:color w:val="000000"/>
          <w:sz w:val="18"/>
          <w:szCs w:val="18"/>
        </w:rPr>
      </w:pPr>
      <w:r w:rsidRPr="00363D24">
        <w:rPr>
          <w:rFonts w:hint="eastAsia"/>
          <w:bCs/>
          <w:color w:val="000000"/>
          <w:sz w:val="18"/>
          <w:szCs w:val="18"/>
        </w:rPr>
        <w:t>问题</w:t>
      </w:r>
      <w:r w:rsidRPr="00363D24">
        <w:rPr>
          <w:rFonts w:hint="eastAsia"/>
          <w:bCs/>
          <w:color w:val="000000"/>
          <w:sz w:val="18"/>
          <w:szCs w:val="18"/>
        </w:rPr>
        <w:t>:</w:t>
      </w:r>
    </w:p>
    <w:p w:rsidR="00D63591" w:rsidRPr="00363D24" w:rsidRDefault="00D63591" w:rsidP="00D230A2">
      <w:pPr>
        <w:pStyle w:val="a7"/>
        <w:numPr>
          <w:ilvl w:val="1"/>
          <w:numId w:val="14"/>
        </w:numPr>
        <w:ind w:firstLineChars="0"/>
        <w:rPr>
          <w:color w:val="000000"/>
          <w:sz w:val="18"/>
          <w:szCs w:val="18"/>
        </w:rPr>
      </w:pPr>
      <w:r w:rsidRPr="00363D24">
        <w:rPr>
          <w:rFonts w:hint="eastAsia"/>
          <w:bCs/>
          <w:color w:val="000000"/>
          <w:sz w:val="18"/>
          <w:szCs w:val="18"/>
        </w:rPr>
        <w:t>信息的困难</w:t>
      </w:r>
      <w:r w:rsidRPr="00363D24">
        <w:rPr>
          <w:bCs/>
          <w:color w:val="000000"/>
          <w:sz w:val="18"/>
          <w:szCs w:val="18"/>
        </w:rPr>
        <w:t xml:space="preserve"> </w:t>
      </w:r>
    </w:p>
    <w:p w:rsidR="00D63591" w:rsidRPr="00363D24" w:rsidRDefault="00D63591" w:rsidP="00D230A2">
      <w:pPr>
        <w:pStyle w:val="a7"/>
        <w:numPr>
          <w:ilvl w:val="1"/>
          <w:numId w:val="14"/>
        </w:numPr>
        <w:ind w:firstLineChars="0"/>
        <w:rPr>
          <w:color w:val="000000"/>
          <w:sz w:val="18"/>
          <w:szCs w:val="18"/>
        </w:rPr>
      </w:pPr>
      <w:r w:rsidRPr="00363D24">
        <w:rPr>
          <w:rFonts w:hint="eastAsia"/>
          <w:bCs/>
          <w:color w:val="000000"/>
          <w:sz w:val="18"/>
          <w:szCs w:val="18"/>
        </w:rPr>
        <w:t>人的激励</w:t>
      </w:r>
      <w:r w:rsidRPr="00363D24">
        <w:rPr>
          <w:bCs/>
          <w:color w:val="000000"/>
          <w:sz w:val="18"/>
          <w:szCs w:val="18"/>
        </w:rPr>
        <w:t xml:space="preserve"> </w:t>
      </w:r>
    </w:p>
    <w:p w:rsidR="00D63591" w:rsidRPr="00363D24" w:rsidRDefault="00D63591" w:rsidP="00D230A2">
      <w:pPr>
        <w:pStyle w:val="a7"/>
        <w:numPr>
          <w:ilvl w:val="1"/>
          <w:numId w:val="14"/>
        </w:numPr>
        <w:ind w:firstLineChars="0"/>
        <w:rPr>
          <w:color w:val="000000"/>
          <w:sz w:val="18"/>
          <w:szCs w:val="18"/>
        </w:rPr>
      </w:pPr>
      <w:r w:rsidRPr="00363D24">
        <w:rPr>
          <w:rFonts w:hint="eastAsia"/>
          <w:bCs/>
          <w:color w:val="000000"/>
          <w:sz w:val="18"/>
          <w:szCs w:val="18"/>
        </w:rPr>
        <w:t>政府计划部门的偏好与公众不一致</w:t>
      </w:r>
      <w:r w:rsidRPr="00363D24">
        <w:rPr>
          <w:bCs/>
          <w:color w:val="000000"/>
          <w:sz w:val="18"/>
          <w:szCs w:val="18"/>
        </w:rPr>
        <w:t xml:space="preserve"> </w:t>
      </w:r>
    </w:p>
    <w:p w:rsidR="00D63591" w:rsidRPr="00363D24" w:rsidRDefault="00D63591" w:rsidP="00D63591">
      <w:pPr>
        <w:pStyle w:val="a7"/>
        <w:numPr>
          <w:ilvl w:val="0"/>
          <w:numId w:val="1"/>
        </w:numPr>
        <w:ind w:firstLineChars="0"/>
        <w:rPr>
          <w:color w:val="000000"/>
          <w:sz w:val="18"/>
          <w:szCs w:val="18"/>
        </w:rPr>
      </w:pPr>
      <w:r w:rsidRPr="00363D24">
        <w:rPr>
          <w:rFonts w:hint="eastAsia"/>
          <w:b/>
          <w:bCs/>
          <w:color w:val="000000"/>
          <w:sz w:val="18"/>
          <w:szCs w:val="18"/>
        </w:rPr>
        <w:lastRenderedPageBreak/>
        <w:t>市场经济（</w:t>
      </w:r>
      <w:r w:rsidRPr="00363D24">
        <w:rPr>
          <w:rFonts w:hint="eastAsia"/>
          <w:b/>
          <w:bCs/>
          <w:color w:val="000000"/>
          <w:sz w:val="18"/>
          <w:szCs w:val="18"/>
        </w:rPr>
        <w:t>Market economy</w:t>
      </w:r>
      <w:r w:rsidRPr="00363D24">
        <w:rPr>
          <w:rFonts w:hint="eastAsia"/>
          <w:b/>
          <w:bCs/>
          <w:color w:val="000000"/>
          <w:sz w:val="18"/>
          <w:szCs w:val="18"/>
        </w:rPr>
        <w:t>）</w:t>
      </w:r>
      <w:r w:rsidRPr="00363D24">
        <w:rPr>
          <w:rFonts w:hint="eastAsia"/>
          <w:bCs/>
          <w:color w:val="000000"/>
          <w:sz w:val="18"/>
          <w:szCs w:val="18"/>
        </w:rPr>
        <w:t>：通常所指的是允许生产者与消费者自由交换商品和服务的经济制度。</w:t>
      </w:r>
      <w:bookmarkStart w:id="0" w:name="_GoBack"/>
      <w:bookmarkEnd w:id="0"/>
    </w:p>
    <w:p w:rsidR="00D63591" w:rsidRPr="00363D24" w:rsidRDefault="00D63591" w:rsidP="00D63591">
      <w:pPr>
        <w:pStyle w:val="a7"/>
        <w:numPr>
          <w:ilvl w:val="0"/>
          <w:numId w:val="10"/>
        </w:numPr>
        <w:ind w:firstLineChars="0"/>
        <w:rPr>
          <w:color w:val="000000"/>
          <w:sz w:val="18"/>
          <w:szCs w:val="18"/>
        </w:rPr>
      </w:pPr>
      <w:r w:rsidRPr="00363D24">
        <w:rPr>
          <w:rFonts w:hint="eastAsia"/>
          <w:bCs/>
          <w:color w:val="000000"/>
          <w:sz w:val="18"/>
          <w:szCs w:val="18"/>
        </w:rPr>
        <w:t>在这种制度下，商品在市场上的价格完全由供需双方决定，没有任何一方（如政府）加以干涉。</w:t>
      </w:r>
    </w:p>
    <w:p w:rsidR="00D63591" w:rsidRPr="00363D24" w:rsidRDefault="00D63591" w:rsidP="00D63591">
      <w:pPr>
        <w:pStyle w:val="a7"/>
        <w:numPr>
          <w:ilvl w:val="0"/>
          <w:numId w:val="10"/>
        </w:numPr>
        <w:ind w:firstLineChars="0"/>
        <w:rPr>
          <w:bCs/>
          <w:color w:val="000000"/>
          <w:sz w:val="18"/>
          <w:szCs w:val="18"/>
        </w:rPr>
      </w:pPr>
      <w:r w:rsidRPr="00363D24">
        <w:rPr>
          <w:rFonts w:hint="eastAsia"/>
          <w:bCs/>
          <w:color w:val="000000"/>
          <w:sz w:val="18"/>
          <w:szCs w:val="18"/>
        </w:rPr>
        <w:t>市场机制产生均衡价格：供小于求—价格上升；供过于求—价格下降。各自追求最大利益的结果</w:t>
      </w:r>
    </w:p>
    <w:p w:rsidR="00D63591" w:rsidRPr="00363D24" w:rsidRDefault="00D63591" w:rsidP="00D63591">
      <w:pPr>
        <w:pStyle w:val="a7"/>
        <w:numPr>
          <w:ilvl w:val="0"/>
          <w:numId w:val="10"/>
        </w:numPr>
        <w:ind w:firstLineChars="0"/>
        <w:rPr>
          <w:color w:val="000000"/>
          <w:sz w:val="18"/>
          <w:szCs w:val="18"/>
        </w:rPr>
      </w:pPr>
      <w:r w:rsidRPr="00363D24">
        <w:rPr>
          <w:rFonts w:hint="eastAsia"/>
          <w:bCs/>
          <w:color w:val="000000"/>
          <w:sz w:val="18"/>
          <w:szCs w:val="18"/>
        </w:rPr>
        <w:t>理论假设</w:t>
      </w:r>
    </w:p>
    <w:p w:rsidR="00D63591" w:rsidRPr="00363D24" w:rsidRDefault="00D63591" w:rsidP="00D63591">
      <w:pPr>
        <w:pStyle w:val="a7"/>
        <w:numPr>
          <w:ilvl w:val="0"/>
          <w:numId w:val="11"/>
        </w:numPr>
        <w:ind w:firstLineChars="0"/>
        <w:rPr>
          <w:color w:val="000000"/>
          <w:sz w:val="18"/>
          <w:szCs w:val="18"/>
        </w:rPr>
      </w:pPr>
      <w:r w:rsidRPr="00363D24">
        <w:rPr>
          <w:rFonts w:hint="eastAsia"/>
          <w:bCs/>
          <w:color w:val="000000"/>
          <w:sz w:val="18"/>
          <w:szCs w:val="18"/>
        </w:rPr>
        <w:t>理性选择：每个人都会在一定的约束条件下争取自身的最大利益。</w:t>
      </w:r>
    </w:p>
    <w:p w:rsidR="00D63591" w:rsidRPr="00363D24" w:rsidRDefault="00D63591" w:rsidP="00D63591">
      <w:pPr>
        <w:pStyle w:val="a7"/>
        <w:numPr>
          <w:ilvl w:val="0"/>
          <w:numId w:val="11"/>
        </w:numPr>
        <w:ind w:firstLineChars="0"/>
        <w:rPr>
          <w:color w:val="000000"/>
          <w:sz w:val="18"/>
          <w:szCs w:val="18"/>
        </w:rPr>
      </w:pPr>
      <w:r w:rsidRPr="00363D24">
        <w:rPr>
          <w:rFonts w:hint="eastAsia"/>
          <w:bCs/>
          <w:color w:val="000000"/>
          <w:sz w:val="18"/>
          <w:szCs w:val="18"/>
        </w:rPr>
        <w:t>自由和自愿选择：自愿保证了交易增进双方利益；自由保证交易可以进行。</w:t>
      </w:r>
    </w:p>
    <w:p w:rsidR="00AB17E6" w:rsidRPr="00363D24" w:rsidRDefault="00D63591" w:rsidP="00D63591">
      <w:pPr>
        <w:pStyle w:val="a7"/>
        <w:ind w:left="420" w:firstLineChars="0" w:firstLine="0"/>
        <w:rPr>
          <w:bCs/>
          <w:color w:val="000000"/>
          <w:sz w:val="18"/>
          <w:szCs w:val="18"/>
        </w:rPr>
      </w:pPr>
      <w:r w:rsidRPr="00363D24">
        <w:rPr>
          <w:rFonts w:hint="eastAsia"/>
          <w:bCs/>
          <w:color w:val="000000"/>
          <w:sz w:val="18"/>
          <w:szCs w:val="18"/>
        </w:rPr>
        <w:t>权利界定清晰：所有物品权利清晰，人们只能用拥有支配权的东西做交易。</w:t>
      </w:r>
    </w:p>
    <w:p w:rsidR="00D63591" w:rsidRPr="00363D24" w:rsidRDefault="00D63591" w:rsidP="00D230A2">
      <w:pPr>
        <w:pStyle w:val="a7"/>
        <w:numPr>
          <w:ilvl w:val="0"/>
          <w:numId w:val="44"/>
        </w:numPr>
        <w:ind w:firstLineChars="0"/>
        <w:rPr>
          <w:rFonts w:ascii="微软雅黑" w:eastAsia="微软雅黑" w:hAnsi="微软雅黑"/>
          <w:b/>
          <w:sz w:val="18"/>
          <w:szCs w:val="18"/>
        </w:rPr>
      </w:pPr>
      <w:r w:rsidRPr="00363D24">
        <w:rPr>
          <w:rFonts w:ascii="微软雅黑" w:eastAsia="微软雅黑" w:hAnsi="微软雅黑" w:hint="eastAsia"/>
          <w:b/>
          <w:sz w:val="18"/>
          <w:szCs w:val="18"/>
        </w:rPr>
        <w:t>需求的有关概念，需求的收入效应和替代效应</w:t>
      </w:r>
    </w:p>
    <w:p w:rsidR="009369A6" w:rsidRPr="00363D24" w:rsidRDefault="009369A6" w:rsidP="00B30446">
      <w:pPr>
        <w:pStyle w:val="a7"/>
        <w:numPr>
          <w:ilvl w:val="0"/>
          <w:numId w:val="1"/>
        </w:numPr>
        <w:ind w:firstLineChars="0"/>
        <w:rPr>
          <w:sz w:val="18"/>
          <w:szCs w:val="18"/>
        </w:rPr>
      </w:pPr>
      <w:r w:rsidRPr="00363D24">
        <w:rPr>
          <w:rFonts w:hint="eastAsia"/>
          <w:b/>
          <w:sz w:val="18"/>
          <w:szCs w:val="18"/>
        </w:rPr>
        <w:t>需求</w:t>
      </w:r>
      <w:r w:rsidRPr="00363D24">
        <w:rPr>
          <w:rFonts w:hint="eastAsia"/>
          <w:sz w:val="18"/>
          <w:szCs w:val="18"/>
        </w:rPr>
        <w:t>：是指在某一特定时期内，在各种可能价格下，消费者愿意并且有能力购买的商品（劳务）的数量。（需求是对消费者而言）</w:t>
      </w:r>
    </w:p>
    <w:p w:rsidR="009369A6" w:rsidRPr="00363D24" w:rsidRDefault="009369A6" w:rsidP="00D230A2">
      <w:pPr>
        <w:pStyle w:val="a7"/>
        <w:numPr>
          <w:ilvl w:val="0"/>
          <w:numId w:val="34"/>
        </w:numPr>
        <w:ind w:firstLineChars="0"/>
        <w:rPr>
          <w:sz w:val="18"/>
          <w:szCs w:val="18"/>
        </w:rPr>
      </w:pPr>
      <w:r w:rsidRPr="00363D24">
        <w:rPr>
          <w:rFonts w:hint="eastAsia"/>
          <w:b/>
          <w:sz w:val="18"/>
          <w:szCs w:val="18"/>
        </w:rPr>
        <w:t>个别需求</w:t>
      </w:r>
      <w:r w:rsidRPr="00363D24">
        <w:rPr>
          <w:rFonts w:hint="eastAsia"/>
          <w:sz w:val="18"/>
          <w:szCs w:val="18"/>
        </w:rPr>
        <w:t>：又称单个需求，是指在一定市场范围内个别消费者（家庭、个人）对某种商品（劳务）的需求。</w:t>
      </w:r>
    </w:p>
    <w:p w:rsidR="009369A6" w:rsidRPr="00363D24" w:rsidRDefault="009369A6" w:rsidP="00D230A2">
      <w:pPr>
        <w:pStyle w:val="a7"/>
        <w:numPr>
          <w:ilvl w:val="0"/>
          <w:numId w:val="34"/>
        </w:numPr>
        <w:ind w:firstLineChars="0"/>
        <w:rPr>
          <w:sz w:val="18"/>
          <w:szCs w:val="18"/>
        </w:rPr>
      </w:pPr>
      <w:r w:rsidRPr="00363D24">
        <w:rPr>
          <w:rFonts w:hint="eastAsia"/>
          <w:b/>
          <w:sz w:val="18"/>
          <w:szCs w:val="18"/>
        </w:rPr>
        <w:t>市场需求</w:t>
      </w:r>
      <w:r w:rsidRPr="00363D24">
        <w:rPr>
          <w:rFonts w:hint="eastAsia"/>
          <w:sz w:val="18"/>
          <w:szCs w:val="18"/>
        </w:rPr>
        <w:t>：又称整体需求，是指在一定市场范围内全部消费者对某种商品（劳务）的需求。</w:t>
      </w:r>
    </w:p>
    <w:p w:rsidR="00B30446" w:rsidRPr="00363D24" w:rsidRDefault="00B30446" w:rsidP="00D230A2">
      <w:pPr>
        <w:pStyle w:val="a7"/>
        <w:numPr>
          <w:ilvl w:val="0"/>
          <w:numId w:val="34"/>
        </w:numPr>
        <w:ind w:firstLineChars="0"/>
        <w:rPr>
          <w:sz w:val="18"/>
          <w:szCs w:val="18"/>
        </w:rPr>
      </w:pPr>
      <w:r w:rsidRPr="00363D24">
        <w:rPr>
          <w:rFonts w:hint="eastAsia"/>
          <w:b/>
          <w:bCs/>
          <w:sz w:val="18"/>
          <w:szCs w:val="18"/>
        </w:rPr>
        <w:t>需求函数：表示需求量与影响需求量的因素之间的依存关系的函数。</w:t>
      </w:r>
    </w:p>
    <w:p w:rsidR="009369A6" w:rsidRPr="00363D24" w:rsidRDefault="009369A6" w:rsidP="00D230A2">
      <w:pPr>
        <w:pStyle w:val="a7"/>
        <w:numPr>
          <w:ilvl w:val="0"/>
          <w:numId w:val="34"/>
        </w:numPr>
        <w:ind w:firstLineChars="0"/>
        <w:rPr>
          <w:sz w:val="18"/>
          <w:szCs w:val="18"/>
        </w:rPr>
      </w:pPr>
      <w:r w:rsidRPr="00363D24">
        <w:rPr>
          <w:rFonts w:hint="eastAsia"/>
          <w:b/>
          <w:sz w:val="18"/>
          <w:szCs w:val="18"/>
        </w:rPr>
        <w:t>需求定理（需求法则）</w:t>
      </w:r>
      <w:r w:rsidRPr="00363D24">
        <w:rPr>
          <w:rFonts w:hint="eastAsia"/>
          <w:sz w:val="18"/>
          <w:szCs w:val="18"/>
        </w:rPr>
        <w:t>：在既定的非价格因素条件下，需求量与价格成反方向变动关系。</w:t>
      </w:r>
    </w:p>
    <w:p w:rsidR="00B30446" w:rsidRPr="00363D24" w:rsidRDefault="00B30446" w:rsidP="00D230A2">
      <w:pPr>
        <w:pStyle w:val="a7"/>
        <w:numPr>
          <w:ilvl w:val="0"/>
          <w:numId w:val="34"/>
        </w:numPr>
        <w:ind w:firstLineChars="0"/>
        <w:rPr>
          <w:bCs/>
          <w:sz w:val="18"/>
          <w:szCs w:val="18"/>
        </w:rPr>
      </w:pPr>
      <w:r w:rsidRPr="00363D24">
        <w:rPr>
          <w:rFonts w:hint="eastAsia"/>
          <w:b/>
          <w:sz w:val="18"/>
          <w:szCs w:val="18"/>
        </w:rPr>
        <w:t>需求表：</w:t>
      </w:r>
      <w:r w:rsidRPr="00363D24">
        <w:rPr>
          <w:rFonts w:hint="eastAsia"/>
          <w:bCs/>
          <w:sz w:val="18"/>
          <w:szCs w:val="18"/>
        </w:rPr>
        <w:t>表示商品价格与需求量之间关系的表列。</w:t>
      </w:r>
    </w:p>
    <w:p w:rsidR="00B30446" w:rsidRPr="00363D24" w:rsidRDefault="00B30446" w:rsidP="00D230A2">
      <w:pPr>
        <w:pStyle w:val="a7"/>
        <w:numPr>
          <w:ilvl w:val="0"/>
          <w:numId w:val="34"/>
        </w:numPr>
        <w:ind w:firstLineChars="0"/>
        <w:rPr>
          <w:bCs/>
          <w:sz w:val="18"/>
          <w:szCs w:val="18"/>
        </w:rPr>
      </w:pPr>
      <w:r w:rsidRPr="00363D24">
        <w:rPr>
          <w:rFonts w:hint="eastAsia"/>
          <w:b/>
          <w:bCs/>
          <w:sz w:val="18"/>
          <w:szCs w:val="18"/>
        </w:rPr>
        <w:t>需求曲线</w:t>
      </w:r>
      <w:r w:rsidRPr="00363D24">
        <w:rPr>
          <w:rFonts w:hint="eastAsia"/>
          <w:bCs/>
          <w:sz w:val="18"/>
          <w:szCs w:val="18"/>
        </w:rPr>
        <w:t>：</w:t>
      </w:r>
      <w:r w:rsidRPr="00363D24">
        <w:rPr>
          <w:bCs/>
          <w:sz w:val="18"/>
          <w:szCs w:val="18"/>
        </w:rPr>
        <w:t>表示商品价格与需求量之间关系的曲线或图形。</w:t>
      </w:r>
    </w:p>
    <w:p w:rsidR="009369A6" w:rsidRPr="00363D24" w:rsidRDefault="009369A6" w:rsidP="00D230A2">
      <w:pPr>
        <w:pStyle w:val="a7"/>
        <w:numPr>
          <w:ilvl w:val="0"/>
          <w:numId w:val="34"/>
        </w:numPr>
        <w:ind w:firstLineChars="0"/>
        <w:rPr>
          <w:sz w:val="18"/>
          <w:szCs w:val="18"/>
        </w:rPr>
      </w:pPr>
      <w:r w:rsidRPr="00363D24">
        <w:rPr>
          <w:rFonts w:hint="eastAsia"/>
          <w:b/>
          <w:sz w:val="18"/>
          <w:szCs w:val="18"/>
        </w:rPr>
        <w:t>需求量变动</w:t>
      </w:r>
      <w:r w:rsidRPr="00363D24">
        <w:rPr>
          <w:rFonts w:hint="eastAsia"/>
          <w:sz w:val="18"/>
          <w:szCs w:val="18"/>
        </w:rPr>
        <w:t>：仅由价格变动引起的需求量的变动称为需求量变动。</w:t>
      </w:r>
    </w:p>
    <w:p w:rsidR="009369A6" w:rsidRPr="00363D24" w:rsidRDefault="009369A6" w:rsidP="00D230A2">
      <w:pPr>
        <w:pStyle w:val="a7"/>
        <w:numPr>
          <w:ilvl w:val="0"/>
          <w:numId w:val="34"/>
        </w:numPr>
        <w:ind w:firstLineChars="0"/>
        <w:rPr>
          <w:sz w:val="18"/>
          <w:szCs w:val="18"/>
        </w:rPr>
      </w:pPr>
      <w:r w:rsidRPr="00363D24">
        <w:rPr>
          <w:rFonts w:hint="eastAsia"/>
          <w:b/>
          <w:sz w:val="18"/>
          <w:szCs w:val="18"/>
        </w:rPr>
        <w:t>需求变动</w:t>
      </w:r>
      <w:r w:rsidRPr="00363D24">
        <w:rPr>
          <w:rFonts w:hint="eastAsia"/>
          <w:sz w:val="18"/>
          <w:szCs w:val="18"/>
        </w:rPr>
        <w:t>：价格不变，由非价格因素变动引起的需求量变动称为需求变动。</w:t>
      </w:r>
    </w:p>
    <w:p w:rsidR="00FA3BDF" w:rsidRPr="00363D24" w:rsidRDefault="00FA3BDF" w:rsidP="00D230A2">
      <w:pPr>
        <w:pStyle w:val="a7"/>
        <w:numPr>
          <w:ilvl w:val="0"/>
          <w:numId w:val="34"/>
        </w:numPr>
        <w:ind w:firstLineChars="0"/>
        <w:rPr>
          <w:sz w:val="18"/>
          <w:szCs w:val="18"/>
        </w:rPr>
      </w:pPr>
      <w:r w:rsidRPr="00363D24">
        <w:rPr>
          <w:rFonts w:hint="eastAsia"/>
          <w:b/>
          <w:sz w:val="18"/>
          <w:szCs w:val="18"/>
        </w:rPr>
        <w:t>需求的收入效应</w:t>
      </w:r>
      <w:r w:rsidRPr="00363D24">
        <w:rPr>
          <w:rFonts w:hint="eastAsia"/>
          <w:sz w:val="18"/>
          <w:szCs w:val="18"/>
        </w:rPr>
        <w:t>：</w:t>
      </w:r>
      <w:r w:rsidRPr="00363D24">
        <w:rPr>
          <w:rFonts w:hint="eastAsia"/>
          <w:bCs/>
          <w:sz w:val="18"/>
          <w:szCs w:val="18"/>
        </w:rPr>
        <w:t>价格降低后，消费者可以用同样的钱买到比此前更多的东西。这相当于消费者实际收入的提高，因而使需求量有所增加</w:t>
      </w:r>
    </w:p>
    <w:p w:rsidR="00FA3BDF" w:rsidRPr="00363D24" w:rsidRDefault="00FA3BDF" w:rsidP="00D230A2">
      <w:pPr>
        <w:pStyle w:val="a7"/>
        <w:numPr>
          <w:ilvl w:val="0"/>
          <w:numId w:val="34"/>
        </w:numPr>
        <w:ind w:firstLineChars="0"/>
        <w:rPr>
          <w:sz w:val="18"/>
          <w:szCs w:val="18"/>
        </w:rPr>
      </w:pPr>
      <w:r w:rsidRPr="00363D24">
        <w:rPr>
          <w:rFonts w:hint="eastAsia"/>
          <w:b/>
          <w:sz w:val="18"/>
          <w:szCs w:val="18"/>
        </w:rPr>
        <w:t>需求的替代效应</w:t>
      </w:r>
      <w:r w:rsidRPr="00363D24">
        <w:rPr>
          <w:rFonts w:hint="eastAsia"/>
          <w:sz w:val="18"/>
          <w:szCs w:val="18"/>
        </w:rPr>
        <w:t>：</w:t>
      </w:r>
      <w:r w:rsidRPr="00363D24">
        <w:rPr>
          <w:rFonts w:hint="eastAsia"/>
          <w:bCs/>
          <w:sz w:val="18"/>
          <w:szCs w:val="18"/>
        </w:rPr>
        <w:t>价格降低后，人们会把对替代品的需求转移到这种商品上来，因而使这种商品的需求量增加。</w:t>
      </w:r>
    </w:p>
    <w:p w:rsidR="00FA3BDF" w:rsidRPr="00363D24" w:rsidRDefault="00FA3BDF" w:rsidP="00D230A2">
      <w:pPr>
        <w:pStyle w:val="a7"/>
        <w:numPr>
          <w:ilvl w:val="0"/>
          <w:numId w:val="44"/>
        </w:numPr>
        <w:ind w:firstLineChars="0"/>
        <w:rPr>
          <w:rFonts w:ascii="微软雅黑" w:eastAsia="微软雅黑" w:hAnsi="微软雅黑"/>
          <w:b/>
          <w:sz w:val="18"/>
          <w:szCs w:val="18"/>
        </w:rPr>
      </w:pPr>
      <w:r w:rsidRPr="00363D24">
        <w:rPr>
          <w:rFonts w:ascii="微软雅黑" w:eastAsia="微软雅黑" w:hAnsi="微软雅黑" w:hint="eastAsia"/>
          <w:b/>
          <w:sz w:val="18"/>
          <w:szCs w:val="18"/>
        </w:rPr>
        <w:t>价格需求弹性，收入需求弹性，交叉弹性的有关概念及简单计算</w:t>
      </w:r>
    </w:p>
    <w:p w:rsidR="00FA3BDF" w:rsidRPr="00363D24" w:rsidRDefault="009369A6" w:rsidP="00D230A2">
      <w:pPr>
        <w:pStyle w:val="a7"/>
        <w:numPr>
          <w:ilvl w:val="0"/>
          <w:numId w:val="49"/>
        </w:numPr>
        <w:ind w:firstLineChars="0"/>
        <w:rPr>
          <w:sz w:val="18"/>
          <w:szCs w:val="18"/>
        </w:rPr>
      </w:pPr>
      <w:r w:rsidRPr="00363D24">
        <w:rPr>
          <w:rFonts w:hint="eastAsia"/>
          <w:b/>
          <w:sz w:val="18"/>
          <w:szCs w:val="18"/>
        </w:rPr>
        <w:t>需求弹性</w:t>
      </w:r>
      <w:r w:rsidRPr="00363D24">
        <w:rPr>
          <w:rFonts w:hint="eastAsia"/>
          <w:sz w:val="18"/>
          <w:szCs w:val="18"/>
        </w:rPr>
        <w:t>：需求量对某种影响因素变化的反应程度。</w:t>
      </w:r>
    </w:p>
    <w:p w:rsidR="009369A6" w:rsidRPr="00363D24" w:rsidRDefault="009369A6" w:rsidP="00FA3BDF">
      <w:pPr>
        <w:pStyle w:val="a7"/>
        <w:ind w:left="420" w:firstLineChars="0" w:firstLine="0"/>
        <w:rPr>
          <w:sz w:val="18"/>
          <w:szCs w:val="18"/>
        </w:rPr>
      </w:pPr>
      <w:r w:rsidRPr="00363D24">
        <w:rPr>
          <w:rFonts w:hint="eastAsia"/>
          <w:sz w:val="18"/>
          <w:szCs w:val="18"/>
        </w:rPr>
        <w:t>公式表示如下：</w:t>
      </w:r>
      <w:r w:rsidRPr="00363D24">
        <w:rPr>
          <w:rFonts w:hint="eastAsia"/>
          <w:sz w:val="18"/>
          <w:szCs w:val="18"/>
        </w:rPr>
        <w:t>E=</w:t>
      </w:r>
      <m:oMath>
        <m:f>
          <m:fPr>
            <m:ctrlPr>
              <w:rPr>
                <w:rFonts w:ascii="Cambria Math" w:hAnsi="Cambria Math"/>
                <w:sz w:val="18"/>
                <w:szCs w:val="18"/>
              </w:rPr>
            </m:ctrlPr>
          </m:fPr>
          <m:num>
            <m:r>
              <m:rPr>
                <m:sty m:val="p"/>
              </m:rPr>
              <w:rPr>
                <w:rFonts w:ascii="Cambria Math" w:hAnsi="Cambria Math"/>
                <w:sz w:val="18"/>
                <w:szCs w:val="18"/>
              </w:rPr>
              <m:t>Q</m:t>
            </m:r>
            <m:r>
              <m:rPr>
                <m:sty m:val="p"/>
              </m:rPr>
              <w:rPr>
                <w:rFonts w:ascii="Cambria Math" w:hAnsi="Cambria Math"/>
                <w:sz w:val="18"/>
                <w:szCs w:val="18"/>
              </w:rPr>
              <m:t>变动</m:t>
            </m:r>
            <m:r>
              <m:rPr>
                <m:sty m:val="p"/>
              </m:rPr>
              <w:rPr>
                <w:rFonts w:ascii="Cambria Math" w:hAnsi="Cambria Math"/>
                <w:sz w:val="18"/>
                <w:szCs w:val="18"/>
              </w:rPr>
              <m:t>%</m:t>
            </m:r>
          </m:num>
          <m:den>
            <m:r>
              <m:rPr>
                <m:sty m:val="p"/>
              </m:rPr>
              <w:rPr>
                <w:rFonts w:ascii="Cambria Math" w:hAnsi="Cambria Math"/>
                <w:sz w:val="18"/>
                <w:szCs w:val="18"/>
              </w:rPr>
              <m:t>X</m:t>
            </m:r>
            <m:r>
              <m:rPr>
                <m:sty m:val="p"/>
              </m:rPr>
              <w:rPr>
                <w:rFonts w:ascii="Cambria Math" w:hAnsi="Cambria Math"/>
                <w:sz w:val="18"/>
                <w:szCs w:val="18"/>
              </w:rPr>
              <m:t>变动</m:t>
            </m:r>
            <m:r>
              <m:rPr>
                <m:sty m:val="p"/>
              </m:rPr>
              <w:rPr>
                <w:rFonts w:ascii="Cambria Math" w:hAnsi="Cambria Math"/>
                <w:sz w:val="18"/>
                <w:szCs w:val="18"/>
              </w:rPr>
              <m:t>%</m:t>
            </m:r>
          </m:den>
        </m:f>
      </m:oMath>
      <w:r w:rsidRPr="00363D24">
        <w:rPr>
          <w:rFonts w:hint="eastAsia"/>
          <w:sz w:val="18"/>
          <w:szCs w:val="18"/>
        </w:rPr>
        <w:t>（</w:t>
      </w:r>
      <w:r w:rsidRPr="00363D24">
        <w:rPr>
          <w:rFonts w:hint="eastAsia"/>
          <w:sz w:val="18"/>
          <w:szCs w:val="18"/>
        </w:rPr>
        <w:t>E</w:t>
      </w:r>
      <w:r w:rsidRPr="00363D24">
        <w:rPr>
          <w:rFonts w:hint="eastAsia"/>
          <w:sz w:val="18"/>
          <w:szCs w:val="18"/>
        </w:rPr>
        <w:t>：需求弹性、</w:t>
      </w:r>
      <w:r w:rsidRPr="00363D24">
        <w:rPr>
          <w:rFonts w:hint="eastAsia"/>
          <w:sz w:val="18"/>
          <w:szCs w:val="18"/>
        </w:rPr>
        <w:t>Q</w:t>
      </w:r>
      <w:r w:rsidRPr="00363D24">
        <w:rPr>
          <w:rFonts w:hint="eastAsia"/>
          <w:sz w:val="18"/>
          <w:szCs w:val="18"/>
        </w:rPr>
        <w:t>：需求量、</w:t>
      </w:r>
      <w:r w:rsidRPr="00363D24">
        <w:rPr>
          <w:rFonts w:hint="eastAsia"/>
          <w:sz w:val="18"/>
          <w:szCs w:val="18"/>
        </w:rPr>
        <w:t>X</w:t>
      </w:r>
      <w:r w:rsidRPr="00363D24">
        <w:rPr>
          <w:rFonts w:hint="eastAsia"/>
          <w:sz w:val="18"/>
          <w:szCs w:val="18"/>
        </w:rPr>
        <w:t>：影响需求的某因素）</w:t>
      </w:r>
    </w:p>
    <w:p w:rsidR="009369A6" w:rsidRPr="00363D24" w:rsidRDefault="009369A6" w:rsidP="00D230A2">
      <w:pPr>
        <w:pStyle w:val="a7"/>
        <w:numPr>
          <w:ilvl w:val="0"/>
          <w:numId w:val="49"/>
        </w:numPr>
        <w:ind w:firstLineChars="0"/>
        <w:rPr>
          <w:sz w:val="18"/>
          <w:szCs w:val="18"/>
        </w:rPr>
      </w:pPr>
      <w:r w:rsidRPr="00363D24">
        <w:rPr>
          <w:rFonts w:hint="eastAsia"/>
          <w:b/>
          <w:sz w:val="18"/>
          <w:szCs w:val="18"/>
        </w:rPr>
        <w:t>需求的价格弹性</w:t>
      </w:r>
      <w:r w:rsidRPr="00363D24">
        <w:rPr>
          <w:rFonts w:hint="eastAsia"/>
          <w:sz w:val="18"/>
          <w:szCs w:val="18"/>
        </w:rPr>
        <w:t>：反映需求量对价格变动的反应程度。</w:t>
      </w:r>
    </w:p>
    <w:p w:rsidR="009369A6" w:rsidRPr="00363D24" w:rsidRDefault="009369A6" w:rsidP="009369A6">
      <w:pPr>
        <w:pStyle w:val="a7"/>
        <w:ind w:left="840" w:firstLineChars="0" w:firstLine="0"/>
        <w:rPr>
          <w:sz w:val="18"/>
          <w:szCs w:val="18"/>
        </w:rPr>
      </w:pPr>
      <w:r w:rsidRPr="00363D24">
        <w:rPr>
          <w:rFonts w:hint="eastAsia"/>
          <w:sz w:val="18"/>
          <w:szCs w:val="18"/>
        </w:rPr>
        <w:t>价格弹性</w:t>
      </w:r>
      <w:r w:rsidRPr="00363D24">
        <w:rPr>
          <w:rFonts w:hint="eastAsia"/>
          <w:sz w:val="18"/>
          <w:szCs w:val="18"/>
        </w:rPr>
        <w:t>=</w:t>
      </w:r>
      <m:oMath>
        <m:f>
          <m:fPr>
            <m:ctrlPr>
              <w:rPr>
                <w:rFonts w:ascii="Cambria Math" w:hAnsi="Cambria Math"/>
                <w:sz w:val="18"/>
                <w:szCs w:val="18"/>
              </w:rPr>
            </m:ctrlPr>
          </m:fPr>
          <m:num>
            <m:r>
              <m:rPr>
                <m:sty m:val="p"/>
              </m:rPr>
              <w:rPr>
                <w:rFonts w:ascii="Cambria Math" w:hAnsi="Cambria Math"/>
                <w:sz w:val="18"/>
                <w:szCs w:val="18"/>
              </w:rPr>
              <m:t>需求变动</m:t>
            </m:r>
            <m:r>
              <m:rPr>
                <m:sty m:val="p"/>
              </m:rPr>
              <w:rPr>
                <w:rFonts w:ascii="Cambria Math" w:hAnsi="Cambria Math"/>
                <w:sz w:val="18"/>
                <w:szCs w:val="18"/>
              </w:rPr>
              <m:t>%</m:t>
            </m:r>
          </m:num>
          <m:den>
            <m:r>
              <m:rPr>
                <m:sty m:val="p"/>
              </m:rPr>
              <w:rPr>
                <w:rFonts w:ascii="Cambria Math" w:hAnsi="Cambria Math"/>
                <w:sz w:val="18"/>
                <w:szCs w:val="18"/>
              </w:rPr>
              <m:t>价格变动</m:t>
            </m:r>
            <m:r>
              <m:rPr>
                <m:sty m:val="p"/>
              </m:rPr>
              <w:rPr>
                <w:rFonts w:ascii="Cambria Math" w:hAnsi="Cambria Math"/>
                <w:sz w:val="18"/>
                <w:szCs w:val="18"/>
              </w:rPr>
              <m:t>%</m:t>
            </m:r>
          </m:den>
        </m:f>
      </m:oMath>
      <w:r w:rsidRPr="00363D24">
        <w:rPr>
          <w:rFonts w:hint="eastAsia"/>
          <w:sz w:val="18"/>
          <w:szCs w:val="18"/>
        </w:rPr>
        <w:t>即</w:t>
      </w:r>
      <w:r w:rsidRPr="00363D24">
        <w:rPr>
          <w:rFonts w:hint="eastAsia"/>
          <w:sz w:val="18"/>
          <w:szCs w:val="18"/>
        </w:rPr>
        <w:t xml:space="preserve"> E=</w:t>
      </w:r>
      <m:oMath>
        <m:f>
          <m:fPr>
            <m:ctrlPr>
              <w:rPr>
                <w:rFonts w:ascii="Cambria Math" w:hAnsi="Cambria Math"/>
                <w:sz w:val="18"/>
                <w:szCs w:val="18"/>
              </w:rPr>
            </m:ctrlPr>
          </m:fPr>
          <m:num>
            <m:r>
              <m:rPr>
                <m:sty m:val="p"/>
              </m:rPr>
              <w:rPr>
                <w:rFonts w:ascii="Cambria Math" w:hAnsi="Cambria Math"/>
                <w:sz w:val="18"/>
                <w:szCs w:val="18"/>
              </w:rPr>
              <m:t>Q</m:t>
            </m:r>
            <m:r>
              <m:rPr>
                <m:sty m:val="p"/>
              </m:rPr>
              <w:rPr>
                <w:rFonts w:ascii="Cambria Math" w:hAnsi="Cambria Math"/>
                <w:sz w:val="18"/>
                <w:szCs w:val="18"/>
              </w:rPr>
              <m:t>变动</m:t>
            </m:r>
            <m:r>
              <m:rPr>
                <m:sty m:val="p"/>
              </m:rPr>
              <w:rPr>
                <w:rFonts w:ascii="Cambria Math" w:hAnsi="Cambria Math"/>
                <w:sz w:val="18"/>
                <w:szCs w:val="18"/>
              </w:rPr>
              <m:t>%</m:t>
            </m:r>
          </m:num>
          <m:den>
            <m:r>
              <m:rPr>
                <m:sty m:val="p"/>
              </m:rPr>
              <w:rPr>
                <w:rFonts w:ascii="Cambria Math" w:hAnsi="Cambria Math"/>
                <w:sz w:val="18"/>
                <w:szCs w:val="18"/>
              </w:rPr>
              <m:t>P</m:t>
            </m:r>
            <m:r>
              <m:rPr>
                <m:sty m:val="p"/>
              </m:rPr>
              <w:rPr>
                <w:rFonts w:ascii="Cambria Math" w:hAnsi="Cambria Math"/>
                <w:sz w:val="18"/>
                <w:szCs w:val="18"/>
              </w:rPr>
              <m:t>变动</m:t>
            </m:r>
            <m:r>
              <m:rPr>
                <m:sty m:val="p"/>
              </m:rPr>
              <w:rPr>
                <w:rFonts w:ascii="Cambria Math" w:hAnsi="Cambria Math"/>
                <w:sz w:val="18"/>
                <w:szCs w:val="18"/>
              </w:rPr>
              <m:t>%</m:t>
            </m:r>
          </m:den>
        </m:f>
        <m:r>
          <m:rPr>
            <m:sty m:val="p"/>
          </m:rPr>
          <w:rPr>
            <w:rFonts w:ascii="Cambria Math" w:hAnsi="Cambria Math"/>
            <w:sz w:val="18"/>
            <w:szCs w:val="18"/>
          </w:rPr>
          <m:t xml:space="preserve"> </m:t>
        </m:r>
        <m:r>
          <m:rPr>
            <m:sty m:val="p"/>
          </m:rPr>
          <w:rPr>
            <w:rFonts w:ascii="Cambria Math" w:hAnsi="Cambria Math"/>
            <w:sz w:val="18"/>
            <w:szCs w:val="18"/>
          </w:rPr>
          <m:t>；</m:t>
        </m:r>
      </m:oMath>
      <w:r w:rsidRPr="00363D24">
        <w:rPr>
          <w:rFonts w:hint="eastAsia"/>
          <w:sz w:val="18"/>
          <w:szCs w:val="18"/>
        </w:rPr>
        <w:t>微分形式：</w:t>
      </w:r>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d</m:t>
            </m:r>
          </m:sub>
        </m:sSub>
      </m:oMath>
      <w:r w:rsidRPr="00363D24">
        <w:rPr>
          <w:rFonts w:hint="eastAsia"/>
          <w:sz w:val="18"/>
          <w:szCs w:val="18"/>
        </w:rPr>
        <w:t>= E=</w:t>
      </w:r>
      <m:oMath>
        <m:f>
          <m:fPr>
            <m:ctrlPr>
              <w:rPr>
                <w:rFonts w:ascii="Cambria Math" w:hAnsi="Cambria Math"/>
                <w:sz w:val="18"/>
                <w:szCs w:val="18"/>
              </w:rPr>
            </m:ctrlPr>
          </m:fPr>
          <m:num>
            <m:r>
              <m:rPr>
                <m:sty m:val="p"/>
              </m:rPr>
              <w:rPr>
                <w:rFonts w:ascii="Cambria Math" w:hAnsi="Cambria Math"/>
                <w:sz w:val="18"/>
                <w:szCs w:val="18"/>
              </w:rPr>
              <m:t>dQ</m:t>
            </m:r>
          </m:num>
          <m:den>
            <m:r>
              <m:rPr>
                <m:sty m:val="p"/>
              </m:rPr>
              <w:rPr>
                <w:rFonts w:ascii="Cambria Math" w:hAnsi="Cambria Math"/>
                <w:sz w:val="18"/>
                <w:szCs w:val="18"/>
              </w:rPr>
              <m:t>dP</m:t>
            </m:r>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P</m:t>
            </m:r>
          </m:num>
          <m:den>
            <m:r>
              <m:rPr>
                <m:sty m:val="p"/>
              </m:rPr>
              <w:rPr>
                <w:rFonts w:ascii="Cambria Math" w:hAnsi="Cambria Math"/>
                <w:sz w:val="18"/>
                <w:szCs w:val="18"/>
              </w:rPr>
              <m:t>Q</m:t>
            </m:r>
          </m:den>
        </m:f>
      </m:oMath>
    </w:p>
    <w:p w:rsidR="009369A6" w:rsidRPr="00363D24" w:rsidRDefault="009369A6" w:rsidP="009369A6">
      <w:pPr>
        <w:ind w:firstLineChars="390" w:firstLine="702"/>
        <w:rPr>
          <w:sz w:val="18"/>
          <w:szCs w:val="18"/>
        </w:rPr>
      </w:pPr>
      <w:r w:rsidRPr="00363D24">
        <w:rPr>
          <w:rFonts w:hint="eastAsia"/>
          <w:sz w:val="18"/>
          <w:szCs w:val="18"/>
        </w:rPr>
        <w:t>弹性系数一般是负值，通常仅考虑其绝对值</w:t>
      </w:r>
    </w:p>
    <w:p w:rsidR="009369A6" w:rsidRPr="00363D24" w:rsidRDefault="009369A6" w:rsidP="00D230A2">
      <w:pPr>
        <w:pStyle w:val="a7"/>
        <w:numPr>
          <w:ilvl w:val="0"/>
          <w:numId w:val="36"/>
        </w:numPr>
        <w:ind w:firstLineChars="0"/>
        <w:rPr>
          <w:sz w:val="18"/>
          <w:szCs w:val="18"/>
        </w:rPr>
      </w:pPr>
      <w:r w:rsidRPr="00363D24">
        <w:rPr>
          <w:rFonts w:hint="eastAsia"/>
          <w:sz w:val="18"/>
          <w:szCs w:val="18"/>
        </w:rPr>
        <w:t>Ed= 0</w:t>
      </w:r>
      <w:r w:rsidRPr="00363D24">
        <w:rPr>
          <w:rFonts w:hint="eastAsia"/>
          <w:sz w:val="18"/>
          <w:szCs w:val="18"/>
        </w:rPr>
        <w:t>需求完全无弹性</w:t>
      </w:r>
      <w:r w:rsidRPr="00363D24">
        <w:rPr>
          <w:rFonts w:hint="eastAsia"/>
          <w:sz w:val="18"/>
          <w:szCs w:val="18"/>
        </w:rPr>
        <w:t>Q</w:t>
      </w:r>
      <w:r w:rsidRPr="00363D24">
        <w:rPr>
          <w:rFonts w:hint="eastAsia"/>
          <w:sz w:val="18"/>
          <w:szCs w:val="18"/>
        </w:rPr>
        <w:t>＝</w:t>
      </w:r>
      <w:r w:rsidRPr="00363D24">
        <w:rPr>
          <w:rFonts w:hint="eastAsia"/>
          <w:sz w:val="18"/>
          <w:szCs w:val="18"/>
        </w:rPr>
        <w:t>C</w:t>
      </w:r>
      <w:r w:rsidRPr="00363D24">
        <w:rPr>
          <w:rFonts w:hint="eastAsia"/>
          <w:sz w:val="18"/>
          <w:szCs w:val="18"/>
        </w:rPr>
        <w:t>（常数）</w:t>
      </w:r>
    </w:p>
    <w:p w:rsidR="009369A6" w:rsidRPr="00363D24" w:rsidRDefault="009369A6" w:rsidP="00D230A2">
      <w:pPr>
        <w:pStyle w:val="a7"/>
        <w:numPr>
          <w:ilvl w:val="0"/>
          <w:numId w:val="36"/>
        </w:numPr>
        <w:ind w:firstLineChars="0"/>
        <w:rPr>
          <w:sz w:val="18"/>
          <w:szCs w:val="18"/>
        </w:rPr>
      </w:pPr>
      <w:r w:rsidRPr="00363D24">
        <w:rPr>
          <w:rFonts w:hint="eastAsia"/>
          <w:sz w:val="18"/>
          <w:szCs w:val="18"/>
        </w:rPr>
        <w:t>0&lt;Ed&lt;1</w:t>
      </w:r>
      <w:r w:rsidRPr="00363D24">
        <w:rPr>
          <w:rFonts w:hint="eastAsia"/>
          <w:sz w:val="18"/>
          <w:szCs w:val="18"/>
        </w:rPr>
        <w:t>需求缺乏弹性</w:t>
      </w:r>
      <w:r w:rsidRPr="00363D24">
        <w:rPr>
          <w:rFonts w:hint="eastAsia"/>
          <w:sz w:val="18"/>
          <w:szCs w:val="18"/>
        </w:rPr>
        <w:t>Q= a P</w:t>
      </w:r>
      <w:r w:rsidRPr="00363D24">
        <w:rPr>
          <w:rFonts w:hint="eastAsia"/>
          <w:sz w:val="18"/>
          <w:szCs w:val="18"/>
          <w:vertAlign w:val="superscript"/>
        </w:rPr>
        <w:t>－</w:t>
      </w:r>
      <w:r w:rsidRPr="00363D24">
        <w:rPr>
          <w:rFonts w:hint="eastAsia"/>
          <w:sz w:val="18"/>
          <w:szCs w:val="18"/>
          <w:vertAlign w:val="superscript"/>
        </w:rPr>
        <w:t>(1</w:t>
      </w:r>
      <w:r w:rsidRPr="00363D24">
        <w:rPr>
          <w:rFonts w:hint="eastAsia"/>
          <w:sz w:val="18"/>
          <w:szCs w:val="18"/>
          <w:vertAlign w:val="superscript"/>
        </w:rPr>
        <w:t>－β</w:t>
      </w:r>
      <w:r w:rsidRPr="00363D24">
        <w:rPr>
          <w:rFonts w:hint="eastAsia"/>
          <w:sz w:val="18"/>
          <w:szCs w:val="18"/>
          <w:vertAlign w:val="superscript"/>
        </w:rPr>
        <w:t>)</w:t>
      </w:r>
      <w:r w:rsidRPr="00363D24">
        <w:rPr>
          <w:rFonts w:hint="eastAsia"/>
          <w:sz w:val="18"/>
          <w:szCs w:val="18"/>
        </w:rPr>
        <w:t>(1&gt;</w:t>
      </w:r>
      <w:r w:rsidRPr="00363D24">
        <w:rPr>
          <w:rFonts w:hint="eastAsia"/>
          <w:sz w:val="18"/>
          <w:szCs w:val="18"/>
        </w:rPr>
        <w:t>β</w:t>
      </w:r>
      <w:r w:rsidRPr="00363D24">
        <w:rPr>
          <w:rFonts w:hint="eastAsia"/>
          <w:sz w:val="18"/>
          <w:szCs w:val="18"/>
        </w:rPr>
        <w:t>&gt; 0)</w:t>
      </w:r>
    </w:p>
    <w:p w:rsidR="009369A6" w:rsidRPr="00363D24" w:rsidRDefault="009369A6" w:rsidP="00D230A2">
      <w:pPr>
        <w:pStyle w:val="a7"/>
        <w:numPr>
          <w:ilvl w:val="0"/>
          <w:numId w:val="36"/>
        </w:numPr>
        <w:ind w:firstLineChars="0"/>
        <w:rPr>
          <w:sz w:val="18"/>
          <w:szCs w:val="18"/>
        </w:rPr>
      </w:pPr>
      <w:r w:rsidRPr="00363D24">
        <w:rPr>
          <w:rFonts w:hint="eastAsia"/>
          <w:sz w:val="18"/>
          <w:szCs w:val="18"/>
        </w:rPr>
        <w:t>Ed= 1</w:t>
      </w:r>
      <w:r w:rsidRPr="00363D24">
        <w:rPr>
          <w:rFonts w:hint="eastAsia"/>
          <w:sz w:val="18"/>
          <w:szCs w:val="18"/>
        </w:rPr>
        <w:t>单位需求弹性</w:t>
      </w:r>
      <w:r w:rsidRPr="00363D24">
        <w:rPr>
          <w:rFonts w:hint="eastAsia"/>
          <w:sz w:val="18"/>
          <w:szCs w:val="18"/>
        </w:rPr>
        <w:t>Q=a / P</w:t>
      </w:r>
    </w:p>
    <w:p w:rsidR="009369A6" w:rsidRPr="00363D24" w:rsidRDefault="009369A6" w:rsidP="00D230A2">
      <w:pPr>
        <w:pStyle w:val="a7"/>
        <w:numPr>
          <w:ilvl w:val="0"/>
          <w:numId w:val="36"/>
        </w:numPr>
        <w:ind w:firstLineChars="0"/>
        <w:rPr>
          <w:sz w:val="18"/>
          <w:szCs w:val="18"/>
        </w:rPr>
      </w:pPr>
      <w:r w:rsidRPr="00363D24">
        <w:rPr>
          <w:rFonts w:hint="eastAsia"/>
          <w:sz w:val="18"/>
          <w:szCs w:val="18"/>
        </w:rPr>
        <w:t>1&lt;Ed&lt;</w:t>
      </w:r>
      <w:r w:rsidRPr="00363D24">
        <w:rPr>
          <w:rFonts w:hint="eastAsia"/>
          <w:sz w:val="18"/>
          <w:szCs w:val="18"/>
        </w:rPr>
        <w:t>∞需求富于弹性</w:t>
      </w:r>
      <w:r w:rsidRPr="00363D24">
        <w:rPr>
          <w:rFonts w:hint="eastAsia"/>
          <w:sz w:val="18"/>
          <w:szCs w:val="18"/>
        </w:rPr>
        <w:t>Q= a P</w:t>
      </w:r>
      <w:r w:rsidRPr="00363D24">
        <w:rPr>
          <w:rFonts w:hint="eastAsia"/>
          <w:sz w:val="18"/>
          <w:szCs w:val="18"/>
          <w:vertAlign w:val="superscript"/>
        </w:rPr>
        <w:t>－</w:t>
      </w:r>
      <w:r w:rsidRPr="00363D24">
        <w:rPr>
          <w:rFonts w:hint="eastAsia"/>
          <w:sz w:val="18"/>
          <w:szCs w:val="18"/>
          <w:vertAlign w:val="superscript"/>
        </w:rPr>
        <w:t>(1</w:t>
      </w:r>
      <w:r w:rsidRPr="00363D24">
        <w:rPr>
          <w:rFonts w:hint="eastAsia"/>
          <w:sz w:val="18"/>
          <w:szCs w:val="18"/>
          <w:vertAlign w:val="superscript"/>
        </w:rPr>
        <w:t>＋α</w:t>
      </w:r>
      <w:r w:rsidRPr="00363D24">
        <w:rPr>
          <w:rFonts w:hint="eastAsia"/>
          <w:sz w:val="18"/>
          <w:szCs w:val="18"/>
          <w:vertAlign w:val="superscript"/>
        </w:rPr>
        <w:t xml:space="preserve">) </w:t>
      </w:r>
      <w:r w:rsidRPr="00363D24">
        <w:rPr>
          <w:rFonts w:hint="eastAsia"/>
          <w:sz w:val="18"/>
          <w:szCs w:val="18"/>
        </w:rPr>
        <w:t>(0 &lt;</w:t>
      </w:r>
      <w:r w:rsidRPr="00363D24">
        <w:rPr>
          <w:rFonts w:hint="eastAsia"/>
          <w:sz w:val="18"/>
          <w:szCs w:val="18"/>
        </w:rPr>
        <w:t>α</w:t>
      </w:r>
      <w:r w:rsidRPr="00363D24">
        <w:rPr>
          <w:rFonts w:hint="eastAsia"/>
          <w:sz w:val="18"/>
          <w:szCs w:val="18"/>
        </w:rPr>
        <w:t>&lt;</w:t>
      </w:r>
      <w:r w:rsidRPr="00363D24">
        <w:rPr>
          <w:rFonts w:hint="eastAsia"/>
          <w:sz w:val="18"/>
          <w:szCs w:val="18"/>
        </w:rPr>
        <w:t>∞</w:t>
      </w:r>
      <w:r w:rsidRPr="00363D24">
        <w:rPr>
          <w:rFonts w:hint="eastAsia"/>
          <w:sz w:val="18"/>
          <w:szCs w:val="18"/>
        </w:rPr>
        <w:t>)</w:t>
      </w:r>
    </w:p>
    <w:p w:rsidR="009369A6" w:rsidRPr="00363D24" w:rsidRDefault="009369A6" w:rsidP="00D230A2">
      <w:pPr>
        <w:pStyle w:val="a7"/>
        <w:numPr>
          <w:ilvl w:val="0"/>
          <w:numId w:val="36"/>
        </w:numPr>
        <w:ind w:firstLineChars="0"/>
        <w:rPr>
          <w:sz w:val="18"/>
          <w:szCs w:val="18"/>
        </w:rPr>
      </w:pPr>
      <w:r w:rsidRPr="00363D24">
        <w:rPr>
          <w:rFonts w:hint="eastAsia"/>
          <w:sz w:val="18"/>
          <w:szCs w:val="18"/>
        </w:rPr>
        <w:t xml:space="preserve">Ed= </w:t>
      </w:r>
      <w:r w:rsidRPr="00363D24">
        <w:rPr>
          <w:rFonts w:hint="eastAsia"/>
          <w:sz w:val="18"/>
          <w:szCs w:val="18"/>
        </w:rPr>
        <w:t>∞需求完全有弹性</w:t>
      </w:r>
      <w:r w:rsidRPr="00363D24">
        <w:rPr>
          <w:rFonts w:hint="eastAsia"/>
          <w:sz w:val="18"/>
          <w:szCs w:val="18"/>
        </w:rPr>
        <w:t>P</w:t>
      </w:r>
      <w:r w:rsidRPr="00363D24">
        <w:rPr>
          <w:rFonts w:hint="eastAsia"/>
          <w:sz w:val="18"/>
          <w:szCs w:val="18"/>
        </w:rPr>
        <w:t>＝</w:t>
      </w:r>
      <w:r w:rsidRPr="00363D24">
        <w:rPr>
          <w:rFonts w:hint="eastAsia"/>
          <w:sz w:val="18"/>
          <w:szCs w:val="18"/>
        </w:rPr>
        <w:t>C</w:t>
      </w:r>
    </w:p>
    <w:p w:rsidR="009369A6" w:rsidRPr="00363D24" w:rsidRDefault="009369A6" w:rsidP="00D230A2">
      <w:pPr>
        <w:pStyle w:val="a7"/>
        <w:numPr>
          <w:ilvl w:val="0"/>
          <w:numId w:val="49"/>
        </w:numPr>
        <w:ind w:firstLineChars="0"/>
        <w:rPr>
          <w:sz w:val="18"/>
          <w:szCs w:val="18"/>
        </w:rPr>
      </w:pPr>
      <w:r w:rsidRPr="00363D24">
        <w:rPr>
          <w:rFonts w:hint="eastAsia"/>
          <w:b/>
          <w:sz w:val="18"/>
          <w:szCs w:val="18"/>
        </w:rPr>
        <w:t>需求的收入弹性</w:t>
      </w:r>
      <w:r w:rsidRPr="00363D24">
        <w:rPr>
          <w:rFonts w:hint="eastAsia"/>
          <w:sz w:val="18"/>
          <w:szCs w:val="18"/>
        </w:rPr>
        <w:t>：反映商品需求量变动对收入变动的反应程度。</w:t>
      </w:r>
    </w:p>
    <w:p w:rsidR="009369A6" w:rsidRPr="00363D24" w:rsidRDefault="009369A6" w:rsidP="009369A6">
      <w:pPr>
        <w:pStyle w:val="a7"/>
        <w:ind w:left="840" w:firstLineChars="0" w:firstLine="0"/>
        <w:rPr>
          <w:sz w:val="18"/>
          <w:szCs w:val="18"/>
        </w:rPr>
      </w:pPr>
      <w:r w:rsidRPr="00363D24">
        <w:rPr>
          <w:rFonts w:hint="eastAsia"/>
          <w:sz w:val="18"/>
          <w:szCs w:val="18"/>
        </w:rPr>
        <w:t>收入弹性</w:t>
      </w:r>
      <w:r w:rsidRPr="00363D24">
        <w:rPr>
          <w:rFonts w:hint="eastAsia"/>
          <w:sz w:val="18"/>
          <w:szCs w:val="18"/>
        </w:rPr>
        <w:t>=</w:t>
      </w:r>
      <m:oMath>
        <m:f>
          <m:fPr>
            <m:ctrlPr>
              <w:rPr>
                <w:rFonts w:ascii="Cambria Math" w:hAnsi="Cambria Math"/>
                <w:sz w:val="18"/>
                <w:szCs w:val="18"/>
              </w:rPr>
            </m:ctrlPr>
          </m:fPr>
          <m:num>
            <m:r>
              <m:rPr>
                <m:sty m:val="p"/>
              </m:rPr>
              <w:rPr>
                <w:rFonts w:ascii="Cambria Math" w:hAnsi="Cambria Math"/>
                <w:sz w:val="18"/>
                <w:szCs w:val="18"/>
              </w:rPr>
              <m:t>需求量变动</m:t>
            </m:r>
            <m:r>
              <m:rPr>
                <m:sty m:val="p"/>
              </m:rPr>
              <w:rPr>
                <w:rFonts w:ascii="Cambria Math" w:hAnsi="Cambria Math"/>
                <w:sz w:val="18"/>
                <w:szCs w:val="18"/>
              </w:rPr>
              <m:t>%</m:t>
            </m:r>
          </m:num>
          <m:den>
            <m:r>
              <m:rPr>
                <m:sty m:val="p"/>
              </m:rPr>
              <w:rPr>
                <w:rFonts w:ascii="Cambria Math" w:hAnsi="Cambria Math"/>
                <w:sz w:val="18"/>
                <w:szCs w:val="18"/>
              </w:rPr>
              <m:t>消费者收入变动</m:t>
            </m:r>
            <m:r>
              <m:rPr>
                <m:sty m:val="p"/>
              </m:rPr>
              <w:rPr>
                <w:rFonts w:ascii="Cambria Math" w:hAnsi="Cambria Math"/>
                <w:sz w:val="18"/>
                <w:szCs w:val="18"/>
              </w:rPr>
              <m:t>%</m:t>
            </m:r>
          </m:den>
        </m:f>
      </m:oMath>
      <w:r w:rsidRPr="00363D24">
        <w:rPr>
          <w:rFonts w:hint="eastAsia"/>
          <w:sz w:val="18"/>
          <w:szCs w:val="18"/>
        </w:rPr>
        <w:t>=</w:t>
      </w:r>
      <m:oMath>
        <m:f>
          <m:fPr>
            <m:ctrlPr>
              <w:rPr>
                <w:rFonts w:ascii="Cambria Math" w:hAnsi="Cambria Math"/>
                <w:sz w:val="18"/>
                <w:szCs w:val="18"/>
              </w:rPr>
            </m:ctrlPr>
          </m:fPr>
          <m:num>
            <m:r>
              <m:rPr>
                <m:sty m:val="p"/>
              </m:rPr>
              <w:rPr>
                <w:rFonts w:ascii="Cambria Math" w:hAnsi="Cambria Math"/>
                <w:sz w:val="18"/>
                <w:szCs w:val="18"/>
              </w:rPr>
              <m:t>Q</m:t>
            </m:r>
            <m:r>
              <m:rPr>
                <m:sty m:val="p"/>
              </m:rPr>
              <w:rPr>
                <w:rFonts w:ascii="Cambria Math" w:hAnsi="Cambria Math"/>
                <w:sz w:val="18"/>
                <w:szCs w:val="18"/>
              </w:rPr>
              <m:t>变动</m:t>
            </m:r>
            <m:r>
              <m:rPr>
                <m:sty m:val="p"/>
              </m:rPr>
              <w:rPr>
                <w:rFonts w:ascii="Cambria Math" w:hAnsi="Cambria Math"/>
                <w:sz w:val="18"/>
                <w:szCs w:val="18"/>
              </w:rPr>
              <m:t>/Q%</m:t>
            </m:r>
          </m:num>
          <m:den>
            <m:r>
              <m:rPr>
                <m:sty m:val="p"/>
              </m:rPr>
              <w:rPr>
                <w:rFonts w:ascii="Cambria Math" w:hAnsi="Cambria Math"/>
                <w:sz w:val="18"/>
                <w:szCs w:val="18"/>
              </w:rPr>
              <m:t>I</m:t>
            </m:r>
            <m:r>
              <m:rPr>
                <m:sty m:val="p"/>
              </m:rPr>
              <w:rPr>
                <w:rFonts w:ascii="Cambria Math" w:hAnsi="Cambria Math"/>
                <w:sz w:val="18"/>
                <w:szCs w:val="18"/>
              </w:rPr>
              <m:t>变动</m:t>
            </m:r>
            <m:r>
              <m:rPr>
                <m:sty m:val="p"/>
              </m:rPr>
              <w:rPr>
                <w:rFonts w:ascii="Cambria Math" w:hAnsi="Cambria Math"/>
                <w:sz w:val="18"/>
                <w:szCs w:val="18"/>
              </w:rPr>
              <m:t>/I%</m:t>
            </m:r>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hint="eastAsia"/>
                <w:sz w:val="18"/>
                <w:szCs w:val="18"/>
              </w:rPr>
              <m:t>△</m:t>
            </m:r>
            <m:r>
              <m:rPr>
                <m:sty m:val="p"/>
              </m:rPr>
              <w:rPr>
                <w:rFonts w:ascii="Cambria Math" w:hAnsi="Cambria Math"/>
                <w:sz w:val="18"/>
                <w:szCs w:val="18"/>
              </w:rPr>
              <m:t>Q</m:t>
            </m:r>
          </m:num>
          <m:den>
            <m:r>
              <m:rPr>
                <m:sty m:val="p"/>
              </m:rPr>
              <w:rPr>
                <w:rFonts w:ascii="Cambria Math" w:hAnsi="Cambria Math"/>
                <w:sz w:val="18"/>
                <w:szCs w:val="18"/>
              </w:rPr>
              <m:t>△I</m:t>
            </m:r>
          </m:den>
        </m:f>
        <m:r>
          <m:rPr>
            <m:sty m:val="p"/>
          </m:rPr>
          <w:rPr>
            <w:rFonts w:ascii="Cambria Math" w:eastAsia="MS Mincho" w:hAnsi="Cambria Math" w:cs="MS Mincho" w:hint="eastAsia"/>
            <w:sz w:val="18"/>
            <w:szCs w:val="18"/>
          </w:rPr>
          <m:t>*</m:t>
        </m:r>
        <m:f>
          <m:fPr>
            <m:ctrlPr>
              <w:rPr>
                <w:rFonts w:ascii="Cambria Math" w:hAnsi="Cambria Math"/>
                <w:sz w:val="18"/>
                <w:szCs w:val="18"/>
              </w:rPr>
            </m:ctrlPr>
          </m:fPr>
          <m:num>
            <m:r>
              <m:rPr>
                <m:sty m:val="p"/>
              </m:rPr>
              <w:rPr>
                <w:rFonts w:ascii="Cambria Math" w:hAnsiTheme="minorEastAsia"/>
                <w:sz w:val="18"/>
                <w:szCs w:val="18"/>
              </w:rPr>
              <m:t>I</m:t>
            </m:r>
          </m:num>
          <m:den>
            <m:r>
              <m:rPr>
                <m:sty m:val="p"/>
              </m:rPr>
              <w:rPr>
                <w:rFonts w:ascii="Cambria Math" w:hAnsiTheme="minorEastAsia"/>
                <w:sz w:val="18"/>
                <w:szCs w:val="18"/>
              </w:rPr>
              <m:t>Q</m:t>
            </m:r>
          </m:den>
        </m:f>
        <m:r>
          <m:rPr>
            <m:sty m:val="p"/>
          </m:rPr>
          <w:rPr>
            <w:rFonts w:ascii="Cambria Math" w:hAnsi="Cambria Math"/>
            <w:sz w:val="18"/>
            <w:szCs w:val="18"/>
          </w:rPr>
          <m:t xml:space="preserve"> </m:t>
        </m:r>
        <m:r>
          <m:rPr>
            <m:sty m:val="p"/>
          </m:rPr>
          <w:rPr>
            <w:rFonts w:ascii="Cambria Math" w:hAnsi="Cambria Math"/>
            <w:sz w:val="18"/>
            <w:szCs w:val="18"/>
          </w:rPr>
          <m:t>；</m:t>
        </m:r>
      </m:oMath>
      <w:r w:rsidRPr="00363D24">
        <w:rPr>
          <w:rFonts w:hint="eastAsia"/>
          <w:sz w:val="18"/>
          <w:szCs w:val="18"/>
        </w:rPr>
        <w:t>微分形式：</w:t>
      </w:r>
      <m:oMath>
        <m:sSub>
          <m:sSubPr>
            <m:ctrlPr>
              <w:rPr>
                <w:rFonts w:ascii="Cambria Math" w:hAnsi="Cambria Math"/>
                <w:sz w:val="18"/>
                <w:szCs w:val="18"/>
              </w:rPr>
            </m:ctrlPr>
          </m:sSubPr>
          <m:e>
            <m:r>
              <m:rPr>
                <m:sty m:val="p"/>
              </m:rPr>
              <w:rPr>
                <w:rFonts w:ascii="Cambria Math" w:hAnsi="Cambria Math"/>
                <w:sz w:val="18"/>
                <w:szCs w:val="18"/>
              </w:rPr>
              <m:t>E</m:t>
            </m:r>
          </m:e>
          <m:sub>
            <m:r>
              <m:rPr>
                <m:sty m:val="p"/>
              </m:rPr>
              <w:rPr>
                <w:rFonts w:ascii="Cambria Math" w:hAnsi="Cambria Math"/>
                <w:sz w:val="18"/>
                <w:szCs w:val="18"/>
              </w:rPr>
              <m:t>r</m:t>
            </m:r>
          </m:sub>
        </m:sSub>
      </m:oMath>
      <w:r w:rsidRPr="00363D24">
        <w:rPr>
          <w:rFonts w:hint="eastAsia"/>
          <w:sz w:val="18"/>
          <w:szCs w:val="18"/>
        </w:rPr>
        <w:t>=</w:t>
      </w:r>
      <m:oMath>
        <m:f>
          <m:fPr>
            <m:ctrlPr>
              <w:rPr>
                <w:rFonts w:ascii="Cambria Math" w:hAnsi="Cambria Math"/>
                <w:sz w:val="18"/>
                <w:szCs w:val="18"/>
              </w:rPr>
            </m:ctrlPr>
          </m:fPr>
          <m:num>
            <m:r>
              <m:rPr>
                <m:sty m:val="p"/>
              </m:rPr>
              <w:rPr>
                <w:rFonts w:ascii="Cambria Math" w:hAnsi="Cambria Math"/>
                <w:sz w:val="18"/>
                <w:szCs w:val="18"/>
              </w:rPr>
              <m:t>dQ</m:t>
            </m:r>
          </m:num>
          <m:den>
            <m:r>
              <m:rPr>
                <m:sty m:val="p"/>
              </m:rPr>
              <w:rPr>
                <w:rFonts w:ascii="Cambria Math" w:hAnsi="Cambria Math"/>
                <w:sz w:val="18"/>
                <w:szCs w:val="18"/>
              </w:rPr>
              <m:t>dI</m:t>
            </m:r>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I</m:t>
            </m:r>
          </m:num>
          <m:den>
            <m:r>
              <m:rPr>
                <m:sty m:val="p"/>
              </m:rPr>
              <w:rPr>
                <w:rFonts w:ascii="Cambria Math" w:hAnsi="Cambria Math"/>
                <w:sz w:val="18"/>
                <w:szCs w:val="18"/>
              </w:rPr>
              <m:t>Q</m:t>
            </m:r>
          </m:den>
        </m:f>
      </m:oMath>
    </w:p>
    <w:p w:rsidR="009369A6" w:rsidRPr="00363D24" w:rsidRDefault="009369A6" w:rsidP="009369A6">
      <w:pPr>
        <w:pStyle w:val="a7"/>
        <w:ind w:leftChars="400" w:left="840" w:firstLineChars="0" w:firstLine="0"/>
        <w:rPr>
          <w:sz w:val="18"/>
          <w:szCs w:val="18"/>
        </w:rPr>
      </w:pPr>
      <w:r w:rsidRPr="00363D24">
        <w:rPr>
          <w:rFonts w:hint="eastAsia"/>
          <w:sz w:val="18"/>
          <w:szCs w:val="18"/>
        </w:rPr>
        <w:t>计算出来的收入弹性一般为正值，因为需求量</w:t>
      </w:r>
      <w:r w:rsidRPr="00363D24">
        <w:rPr>
          <w:rFonts w:hint="eastAsia"/>
          <w:sz w:val="18"/>
          <w:szCs w:val="18"/>
        </w:rPr>
        <w:t>Q</w:t>
      </w:r>
      <w:r w:rsidRPr="00363D24">
        <w:rPr>
          <w:rFonts w:hint="eastAsia"/>
          <w:sz w:val="18"/>
          <w:szCs w:val="18"/>
        </w:rPr>
        <w:t>和消费者收入</w:t>
      </w:r>
      <w:r w:rsidRPr="00363D24">
        <w:rPr>
          <w:rFonts w:hint="eastAsia"/>
          <w:sz w:val="18"/>
          <w:szCs w:val="18"/>
        </w:rPr>
        <w:t>I</w:t>
      </w:r>
      <w:r w:rsidRPr="00363D24">
        <w:rPr>
          <w:rFonts w:hint="eastAsia"/>
          <w:sz w:val="18"/>
          <w:szCs w:val="18"/>
        </w:rPr>
        <w:t>一般按相同方向变化。但也有少数商品例外。</w:t>
      </w:r>
    </w:p>
    <w:p w:rsidR="009369A6" w:rsidRPr="00363D24" w:rsidRDefault="009369A6" w:rsidP="00D230A2">
      <w:pPr>
        <w:pStyle w:val="a7"/>
        <w:numPr>
          <w:ilvl w:val="0"/>
          <w:numId w:val="38"/>
        </w:numPr>
        <w:ind w:firstLineChars="0"/>
        <w:rPr>
          <w:sz w:val="18"/>
          <w:szCs w:val="18"/>
        </w:rPr>
      </w:pPr>
      <w:r w:rsidRPr="00363D24">
        <w:rPr>
          <w:rFonts w:hint="eastAsia"/>
          <w:sz w:val="18"/>
          <w:szCs w:val="18"/>
        </w:rPr>
        <w:t>E r &gt;1</w:t>
      </w:r>
      <w:r w:rsidRPr="00363D24">
        <w:rPr>
          <w:rFonts w:hint="eastAsia"/>
          <w:sz w:val="18"/>
          <w:szCs w:val="18"/>
        </w:rPr>
        <w:t>称为高级品；</w:t>
      </w:r>
      <w:r w:rsidRPr="00363D24">
        <w:rPr>
          <w:rFonts w:hint="eastAsia"/>
          <w:sz w:val="18"/>
          <w:szCs w:val="18"/>
        </w:rPr>
        <w:t xml:space="preserve">0 &lt; E r&lt; 1 </w:t>
      </w:r>
      <w:r w:rsidRPr="00363D24">
        <w:rPr>
          <w:rFonts w:hint="eastAsia"/>
          <w:sz w:val="18"/>
          <w:szCs w:val="18"/>
        </w:rPr>
        <w:t>称为正常品；</w:t>
      </w:r>
      <w:r w:rsidRPr="00363D24">
        <w:rPr>
          <w:rFonts w:hint="eastAsia"/>
          <w:sz w:val="18"/>
          <w:szCs w:val="18"/>
        </w:rPr>
        <w:t xml:space="preserve">E r &lt; 0 </w:t>
      </w:r>
      <w:r w:rsidRPr="00363D24">
        <w:rPr>
          <w:rFonts w:hint="eastAsia"/>
          <w:sz w:val="18"/>
          <w:szCs w:val="18"/>
        </w:rPr>
        <w:t>称为低级品</w:t>
      </w:r>
    </w:p>
    <w:p w:rsidR="009369A6" w:rsidRPr="00363D24" w:rsidRDefault="009369A6" w:rsidP="009369A6">
      <w:pPr>
        <w:pStyle w:val="a7"/>
        <w:ind w:leftChars="400" w:left="840" w:firstLineChars="0" w:firstLine="0"/>
        <w:rPr>
          <w:sz w:val="18"/>
          <w:szCs w:val="18"/>
        </w:rPr>
      </w:pPr>
      <w:r w:rsidRPr="00363D24">
        <w:rPr>
          <w:rFonts w:hint="eastAsia"/>
          <w:sz w:val="18"/>
          <w:szCs w:val="18"/>
        </w:rPr>
        <w:t>收入弹性应用举例</w:t>
      </w:r>
    </w:p>
    <w:p w:rsidR="009369A6" w:rsidRPr="00363D24" w:rsidRDefault="009369A6" w:rsidP="00D230A2">
      <w:pPr>
        <w:pStyle w:val="a7"/>
        <w:numPr>
          <w:ilvl w:val="0"/>
          <w:numId w:val="49"/>
        </w:numPr>
        <w:ind w:firstLineChars="0"/>
        <w:jc w:val="left"/>
        <w:rPr>
          <w:sz w:val="18"/>
          <w:szCs w:val="18"/>
        </w:rPr>
      </w:pPr>
      <w:r w:rsidRPr="00363D24">
        <w:rPr>
          <w:rFonts w:hint="eastAsia"/>
          <w:b/>
          <w:sz w:val="18"/>
          <w:szCs w:val="18"/>
        </w:rPr>
        <w:t>需求的交叉弹性</w:t>
      </w:r>
      <w:r w:rsidR="00FA3BDF" w:rsidRPr="00363D24">
        <w:rPr>
          <w:rFonts w:hint="eastAsia"/>
          <w:b/>
          <w:sz w:val="18"/>
          <w:szCs w:val="18"/>
        </w:rPr>
        <w:t>：</w:t>
      </w:r>
      <w:r w:rsidRPr="00363D24">
        <w:rPr>
          <w:rFonts w:hint="eastAsia"/>
          <w:sz w:val="18"/>
          <w:szCs w:val="18"/>
        </w:rPr>
        <w:t>说明一种产品的需求量对另一种产品价格变化的反应程度。</w:t>
      </w:r>
    </w:p>
    <w:p w:rsidR="009369A6" w:rsidRPr="00363D24" w:rsidRDefault="009369A6" w:rsidP="009369A6">
      <w:pPr>
        <w:pStyle w:val="a7"/>
        <w:ind w:left="840" w:firstLineChars="0" w:firstLine="0"/>
        <w:jc w:val="left"/>
        <w:rPr>
          <w:sz w:val="18"/>
          <w:szCs w:val="18"/>
        </w:rPr>
      </w:pPr>
      <w:r w:rsidRPr="00363D24">
        <w:rPr>
          <w:rFonts w:hint="eastAsia"/>
          <w:sz w:val="18"/>
          <w:szCs w:val="18"/>
        </w:rPr>
        <w:t>设有两种相关产品</w:t>
      </w:r>
      <w:r w:rsidRPr="00363D24">
        <w:rPr>
          <w:rFonts w:hint="eastAsia"/>
          <w:sz w:val="18"/>
          <w:szCs w:val="18"/>
        </w:rPr>
        <w:t>x</w:t>
      </w:r>
      <w:r w:rsidRPr="00363D24">
        <w:rPr>
          <w:rFonts w:hint="eastAsia"/>
          <w:sz w:val="18"/>
          <w:szCs w:val="18"/>
        </w:rPr>
        <w:t>和</w:t>
      </w:r>
      <w:r w:rsidRPr="00363D24">
        <w:rPr>
          <w:rFonts w:hint="eastAsia"/>
          <w:sz w:val="18"/>
          <w:szCs w:val="18"/>
        </w:rPr>
        <w:t>y</w:t>
      </w:r>
      <w:r w:rsidRPr="00363D24">
        <w:rPr>
          <w:rFonts w:hint="eastAsia"/>
          <w:sz w:val="18"/>
          <w:szCs w:val="18"/>
        </w:rPr>
        <w:t>，计算</w:t>
      </w:r>
      <w:r w:rsidRPr="00363D24">
        <w:rPr>
          <w:rFonts w:hint="eastAsia"/>
          <w:sz w:val="18"/>
          <w:szCs w:val="18"/>
        </w:rPr>
        <w:t>y</w:t>
      </w:r>
      <w:r w:rsidRPr="00363D24">
        <w:rPr>
          <w:rFonts w:hint="eastAsia"/>
          <w:sz w:val="18"/>
          <w:szCs w:val="18"/>
        </w:rPr>
        <w:t>产品交叉弹性的一般公式如下：</w:t>
      </w:r>
    </w:p>
    <w:p w:rsidR="009369A6" w:rsidRPr="00363D24" w:rsidRDefault="009369A6" w:rsidP="009369A6">
      <w:pPr>
        <w:pStyle w:val="a7"/>
        <w:ind w:left="840" w:firstLineChars="0" w:firstLine="0"/>
        <w:jc w:val="left"/>
        <w:rPr>
          <w:sz w:val="18"/>
          <w:szCs w:val="18"/>
        </w:rPr>
      </w:pPr>
      <w:r w:rsidRPr="00363D24">
        <w:rPr>
          <w:rFonts w:hint="eastAsia"/>
          <w:sz w:val="18"/>
          <w:szCs w:val="18"/>
        </w:rPr>
        <w:t>交叉弹性</w:t>
      </w:r>
      <w:r w:rsidRPr="00363D24">
        <w:rPr>
          <w:rFonts w:hint="eastAsia"/>
          <w:sz w:val="18"/>
          <w:szCs w:val="18"/>
        </w:rPr>
        <w:t>=</w:t>
      </w:r>
      <m:oMath>
        <m:f>
          <m:fPr>
            <m:ctrlPr>
              <w:rPr>
                <w:rFonts w:ascii="Cambria Math" w:hAnsi="Cambria Math"/>
                <w:sz w:val="18"/>
                <w:szCs w:val="18"/>
              </w:rPr>
            </m:ctrlPr>
          </m:fPr>
          <m:num>
            <m:r>
              <m:rPr>
                <m:sty m:val="p"/>
              </m:rPr>
              <w:rPr>
                <w:rFonts w:ascii="Cambria Math" w:hAnsi="Cambria Math"/>
                <w:sz w:val="18"/>
                <w:szCs w:val="18"/>
              </w:rPr>
              <m:t>y</m:t>
            </m:r>
            <m:r>
              <m:rPr>
                <m:sty m:val="p"/>
              </m:rPr>
              <w:rPr>
                <w:rFonts w:ascii="Cambria Math" w:hAnsi="Cambria Math"/>
                <w:sz w:val="18"/>
                <w:szCs w:val="18"/>
              </w:rPr>
              <m:t>产品需求量变动</m:t>
            </m:r>
            <m:r>
              <m:rPr>
                <m:sty m:val="p"/>
              </m:rPr>
              <w:rPr>
                <w:rFonts w:ascii="Cambria Math" w:hAnsi="Cambria Math"/>
                <w:sz w:val="18"/>
                <w:szCs w:val="18"/>
              </w:rPr>
              <m:t>%</m:t>
            </m:r>
          </m:num>
          <m:den>
            <m:r>
              <m:rPr>
                <m:sty m:val="p"/>
              </m:rPr>
              <w:rPr>
                <w:rFonts w:ascii="Cambria Math" w:hAnsi="Cambria Math"/>
                <w:sz w:val="18"/>
                <w:szCs w:val="18"/>
              </w:rPr>
              <m:t>x</m:t>
            </m:r>
            <m:r>
              <m:rPr>
                <m:sty m:val="p"/>
              </m:rPr>
              <w:rPr>
                <w:rFonts w:ascii="Cambria Math" w:hAnsi="Cambria Math"/>
                <w:sz w:val="18"/>
                <w:szCs w:val="18"/>
              </w:rPr>
              <m:t>产品价格变动</m:t>
            </m:r>
            <m:r>
              <m:rPr>
                <m:sty m:val="p"/>
              </m:rPr>
              <w:rPr>
                <w:rFonts w:ascii="Cambria Math" w:hAnsi="Cambria Math"/>
                <w:sz w:val="18"/>
                <w:szCs w:val="18"/>
              </w:rPr>
              <m:t>%</m:t>
            </m:r>
          </m:den>
        </m:f>
      </m:oMath>
      <w:r w:rsidRPr="00363D24">
        <w:rPr>
          <w:rFonts w:hint="eastAsia"/>
          <w:sz w:val="18"/>
          <w:szCs w:val="18"/>
        </w:rPr>
        <w:t>=</w:t>
      </w:r>
      <m:oMath>
        <m:f>
          <m:fPr>
            <m:ctrlPr>
              <w:rPr>
                <w:rFonts w:ascii="Cambria Math" w:hAnsi="Cambria Math"/>
                <w:sz w:val="18"/>
                <w:szCs w:val="18"/>
              </w:rPr>
            </m:ctrlPr>
          </m:fPr>
          <m:num>
            <m:r>
              <m:rPr>
                <m:sty m:val="p"/>
              </m:rPr>
              <w:rPr>
                <w:rFonts w:ascii="Cambria Math" w:hAnsi="Cambria Math" w:hint="eastAsia"/>
                <w:sz w:val="18"/>
                <w:szCs w:val="18"/>
              </w:rPr>
              <m:t>△</m:t>
            </m:r>
            <m:r>
              <m:rPr>
                <m:sty m:val="p"/>
              </m:rPr>
              <w:rPr>
                <w:rFonts w:ascii="Cambria Math" w:hAnsi="Cambria Math"/>
                <w:sz w:val="18"/>
                <w:szCs w:val="18"/>
              </w:rPr>
              <m:t>Qy</m:t>
            </m:r>
          </m:num>
          <m:den>
            <m:r>
              <m:rPr>
                <m:sty m:val="p"/>
              </m:rPr>
              <w:rPr>
                <w:rFonts w:ascii="Cambria Math" w:hAnsi="Cambria Math"/>
                <w:sz w:val="18"/>
                <w:szCs w:val="18"/>
              </w:rPr>
              <m:t>△Px</m:t>
            </m:r>
          </m:den>
        </m:f>
        <m:r>
          <m:rPr>
            <m:sty m:val="p"/>
          </m:rPr>
          <w:rPr>
            <w:rFonts w:ascii="Cambria Math" w:eastAsia="MS Mincho" w:hAnsi="Cambria Math" w:cs="MS Mincho" w:hint="eastAsia"/>
            <w:sz w:val="18"/>
            <w:szCs w:val="18"/>
          </w:rPr>
          <m:t>*</m:t>
        </m:r>
        <m:f>
          <m:fPr>
            <m:ctrlPr>
              <w:rPr>
                <w:rFonts w:ascii="Cambria Math" w:hAnsi="Cambria Math"/>
                <w:sz w:val="18"/>
                <w:szCs w:val="18"/>
              </w:rPr>
            </m:ctrlPr>
          </m:fPr>
          <m:num>
            <m:r>
              <m:rPr>
                <m:sty m:val="p"/>
              </m:rPr>
              <w:rPr>
                <w:rFonts w:ascii="Cambria Math" w:hAnsiTheme="minorEastAsia"/>
                <w:sz w:val="18"/>
                <w:szCs w:val="18"/>
              </w:rPr>
              <m:t>Px</m:t>
            </m:r>
          </m:num>
          <m:den>
            <m:r>
              <m:rPr>
                <m:sty m:val="p"/>
              </m:rPr>
              <w:rPr>
                <w:rFonts w:ascii="Cambria Math" w:hAnsiTheme="minorEastAsia"/>
                <w:sz w:val="18"/>
                <w:szCs w:val="18"/>
              </w:rPr>
              <m:t>Qy</m:t>
            </m:r>
          </m:den>
        </m:f>
      </m:oMath>
    </w:p>
    <w:p w:rsidR="009369A6" w:rsidRPr="00363D24" w:rsidRDefault="009369A6" w:rsidP="00D230A2">
      <w:pPr>
        <w:pStyle w:val="a7"/>
        <w:numPr>
          <w:ilvl w:val="0"/>
          <w:numId w:val="37"/>
        </w:numPr>
        <w:ind w:firstLineChars="0"/>
        <w:jc w:val="left"/>
        <w:rPr>
          <w:sz w:val="18"/>
          <w:szCs w:val="18"/>
        </w:rPr>
      </w:pPr>
      <w:r w:rsidRPr="00363D24">
        <w:rPr>
          <w:rFonts w:hint="eastAsia"/>
          <w:sz w:val="18"/>
          <w:szCs w:val="18"/>
        </w:rPr>
        <w:t>交叉弹性为正值：说明产品</w:t>
      </w:r>
      <w:r w:rsidRPr="00363D24">
        <w:rPr>
          <w:rFonts w:hint="eastAsia"/>
          <w:sz w:val="18"/>
          <w:szCs w:val="18"/>
        </w:rPr>
        <w:t>x</w:t>
      </w:r>
      <w:r w:rsidRPr="00363D24">
        <w:rPr>
          <w:rFonts w:hint="eastAsia"/>
          <w:sz w:val="18"/>
          <w:szCs w:val="18"/>
        </w:rPr>
        <w:t>价格的变动与产品</w:t>
      </w:r>
      <w:r w:rsidRPr="00363D24">
        <w:rPr>
          <w:rFonts w:hint="eastAsia"/>
          <w:sz w:val="18"/>
          <w:szCs w:val="18"/>
        </w:rPr>
        <w:t>y</w:t>
      </w:r>
      <w:r w:rsidRPr="00363D24">
        <w:rPr>
          <w:rFonts w:hint="eastAsia"/>
          <w:sz w:val="18"/>
          <w:szCs w:val="18"/>
        </w:rPr>
        <w:t>需求量的变动方向一致。这表明两种相关物品是替代品，即两种产品对消费者具有相似的效用，任何一种均代替另一种使用。如猪肉与牛肉，大米与面粉，棉布与化纤等。</w:t>
      </w:r>
    </w:p>
    <w:p w:rsidR="009369A6" w:rsidRPr="00363D24" w:rsidRDefault="009369A6" w:rsidP="00D230A2">
      <w:pPr>
        <w:pStyle w:val="a7"/>
        <w:numPr>
          <w:ilvl w:val="0"/>
          <w:numId w:val="37"/>
        </w:numPr>
        <w:ind w:firstLineChars="0"/>
        <w:jc w:val="left"/>
        <w:rPr>
          <w:sz w:val="18"/>
          <w:szCs w:val="18"/>
        </w:rPr>
      </w:pPr>
      <w:r w:rsidRPr="00363D24">
        <w:rPr>
          <w:rFonts w:hint="eastAsia"/>
          <w:sz w:val="18"/>
          <w:szCs w:val="18"/>
        </w:rPr>
        <w:t>交叉弹性为负值：说明产品</w:t>
      </w:r>
      <w:r w:rsidRPr="00363D24">
        <w:rPr>
          <w:rFonts w:hint="eastAsia"/>
          <w:sz w:val="18"/>
          <w:szCs w:val="18"/>
        </w:rPr>
        <w:t>x</w:t>
      </w:r>
      <w:r w:rsidRPr="00363D24">
        <w:rPr>
          <w:rFonts w:hint="eastAsia"/>
          <w:sz w:val="18"/>
          <w:szCs w:val="18"/>
        </w:rPr>
        <w:t>价格的变动与产品</w:t>
      </w:r>
      <w:r w:rsidRPr="00363D24">
        <w:rPr>
          <w:rFonts w:hint="eastAsia"/>
          <w:sz w:val="18"/>
          <w:szCs w:val="18"/>
        </w:rPr>
        <w:t>y</w:t>
      </w:r>
      <w:r w:rsidRPr="00363D24">
        <w:rPr>
          <w:rFonts w:hint="eastAsia"/>
          <w:sz w:val="18"/>
          <w:szCs w:val="18"/>
        </w:rPr>
        <w:t>需求量的变动方向相反。这表明两种相关物品是互补品，即两种产品必须合并使用，才能对消费者产生更大的效用。如照相机与胶卷，汽车与汽油等。</w:t>
      </w:r>
    </w:p>
    <w:p w:rsidR="009369A6" w:rsidRPr="00363D24" w:rsidRDefault="009369A6" w:rsidP="00D230A2">
      <w:pPr>
        <w:pStyle w:val="a7"/>
        <w:numPr>
          <w:ilvl w:val="0"/>
          <w:numId w:val="37"/>
        </w:numPr>
        <w:ind w:firstLineChars="0"/>
        <w:jc w:val="left"/>
        <w:rPr>
          <w:sz w:val="18"/>
          <w:szCs w:val="18"/>
        </w:rPr>
      </w:pPr>
      <w:r w:rsidRPr="00363D24">
        <w:rPr>
          <w:rFonts w:hint="eastAsia"/>
          <w:sz w:val="18"/>
          <w:szCs w:val="18"/>
        </w:rPr>
        <w:lastRenderedPageBreak/>
        <w:t>交叉弹性为零：说明产品</w:t>
      </w:r>
      <w:r w:rsidRPr="00363D24">
        <w:rPr>
          <w:rFonts w:hint="eastAsia"/>
          <w:sz w:val="18"/>
          <w:szCs w:val="18"/>
        </w:rPr>
        <w:t>x</w:t>
      </w:r>
      <w:r w:rsidRPr="00363D24">
        <w:rPr>
          <w:rFonts w:hint="eastAsia"/>
          <w:sz w:val="18"/>
          <w:szCs w:val="18"/>
        </w:rPr>
        <w:t>价格的变动对产品</w:t>
      </w:r>
      <w:r w:rsidRPr="00363D24">
        <w:rPr>
          <w:rFonts w:hint="eastAsia"/>
          <w:sz w:val="18"/>
          <w:szCs w:val="18"/>
        </w:rPr>
        <w:t>y</w:t>
      </w:r>
      <w:r w:rsidRPr="00363D24">
        <w:rPr>
          <w:rFonts w:hint="eastAsia"/>
          <w:sz w:val="18"/>
          <w:szCs w:val="18"/>
        </w:rPr>
        <w:t>需求量没有影响。从而表明这两种产品是互相独立的产品。</w:t>
      </w:r>
    </w:p>
    <w:p w:rsidR="00FA3BDF" w:rsidRPr="00363D24" w:rsidRDefault="00FA3BDF"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市场均衡，均衡的形成过程及其均衡价格</w:t>
      </w:r>
    </w:p>
    <w:p w:rsidR="009369A6" w:rsidRPr="00363D24" w:rsidRDefault="00FA3BDF" w:rsidP="00D230A2">
      <w:pPr>
        <w:pStyle w:val="a7"/>
        <w:numPr>
          <w:ilvl w:val="0"/>
          <w:numId w:val="49"/>
        </w:numPr>
        <w:ind w:firstLineChars="0"/>
        <w:jc w:val="left"/>
        <w:rPr>
          <w:sz w:val="18"/>
          <w:szCs w:val="18"/>
        </w:rPr>
      </w:pPr>
      <w:r w:rsidRPr="00363D24">
        <w:rPr>
          <w:rFonts w:hint="eastAsia"/>
          <w:noProof/>
          <w:sz w:val="18"/>
          <w:szCs w:val="18"/>
        </w:rPr>
        <w:drawing>
          <wp:anchor distT="0" distB="0" distL="114300" distR="114300" simplePos="0" relativeHeight="251677696" behindDoc="1" locked="0" layoutInCell="1" allowOverlap="1">
            <wp:simplePos x="0" y="0"/>
            <wp:positionH relativeFrom="column">
              <wp:posOffset>3267075</wp:posOffset>
            </wp:positionH>
            <wp:positionV relativeFrom="paragraph">
              <wp:posOffset>19050</wp:posOffset>
            </wp:positionV>
            <wp:extent cx="3286125" cy="1895475"/>
            <wp:effectExtent l="0" t="0" r="0" b="0"/>
            <wp:wrapTight wrapText="bothSides">
              <wp:wrapPolygon edited="0">
                <wp:start x="4257" y="434"/>
                <wp:lineTo x="501" y="1520"/>
                <wp:lineTo x="501" y="3473"/>
                <wp:lineTo x="4132" y="3908"/>
                <wp:lineTo x="2379" y="5210"/>
                <wp:lineTo x="2379" y="6513"/>
                <wp:lineTo x="4132" y="7381"/>
                <wp:lineTo x="4132" y="10854"/>
                <wp:lineTo x="2254" y="12157"/>
                <wp:lineTo x="2254" y="13242"/>
                <wp:lineTo x="4132" y="14328"/>
                <wp:lineTo x="2254" y="15196"/>
                <wp:lineTo x="2254" y="16498"/>
                <wp:lineTo x="4132" y="17801"/>
                <wp:lineTo x="4132" y="20406"/>
                <wp:lineTo x="6762" y="21057"/>
                <wp:lineTo x="15903" y="21057"/>
                <wp:lineTo x="21037" y="21057"/>
                <wp:lineTo x="21287" y="19321"/>
                <wp:lineTo x="20536" y="18886"/>
                <wp:lineTo x="16028" y="17801"/>
                <wp:lineTo x="14650" y="14328"/>
                <wp:lineTo x="14776" y="7381"/>
                <wp:lineTo x="17030" y="4125"/>
                <wp:lineTo x="17030" y="3908"/>
                <wp:lineTo x="17280" y="2605"/>
                <wp:lineTo x="14776" y="1737"/>
                <wp:lineTo x="4758" y="434"/>
                <wp:lineTo x="4257" y="434"/>
              </wp:wrapPolygon>
            </wp:wrapTight>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89650" cy="3286125"/>
                      <a:chOff x="1604963" y="1993900"/>
                      <a:chExt cx="6089650" cy="3286125"/>
                    </a:xfrm>
                  </a:grpSpPr>
                  <a:grpSp>
                    <a:nvGrpSpPr>
                      <a:cNvPr id="2" name="Group 75"/>
                      <a:cNvGrpSpPr>
                        <a:grpSpLocks/>
                      </a:cNvGrpSpPr>
                    </a:nvGrpSpPr>
                    <a:grpSpPr bwMode="auto">
                      <a:xfrm>
                        <a:off x="1604963" y="1993900"/>
                        <a:ext cx="6089650" cy="3286125"/>
                        <a:chOff x="1011" y="1256"/>
                        <a:chExt cx="3836" cy="2070"/>
                      </a:xfrm>
                    </a:grpSpPr>
                    <a:sp>
                      <a:nvSpPr>
                        <a:cNvPr id="347185" name="Line 49"/>
                        <a:cNvSpPr>
                          <a:spLocks noChangeShapeType="1"/>
                        </a:cNvSpPr>
                      </a:nvSpPr>
                      <a:spPr bwMode="auto">
                        <a:xfrm flipV="1">
                          <a:off x="1782" y="1256"/>
                          <a:ext cx="0" cy="1724"/>
                        </a:xfrm>
                        <a:prstGeom prst="line">
                          <a:avLst/>
                        </a:prstGeom>
                        <a:noFill/>
                        <a:ln w="9525">
                          <a:solidFill>
                            <a:schemeClr val="tx1"/>
                          </a:solidFill>
                          <a:round/>
                          <a:headEnd/>
                          <a:tailEnd type="triangle" w="med" len="me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86" name="Line 50"/>
                        <a:cNvSpPr>
                          <a:spLocks noChangeShapeType="1"/>
                        </a:cNvSpPr>
                      </a:nvSpPr>
                      <a:spPr bwMode="auto">
                        <a:xfrm>
                          <a:off x="1782" y="2980"/>
                          <a:ext cx="2086" cy="0"/>
                        </a:xfrm>
                        <a:prstGeom prst="line">
                          <a:avLst/>
                        </a:prstGeom>
                        <a:noFill/>
                        <a:ln w="9525">
                          <a:solidFill>
                            <a:schemeClr val="tx1"/>
                          </a:solidFill>
                          <a:round/>
                          <a:headEnd/>
                          <a:tailEnd type="triangle" w="med" len="me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87" name="Freeform 51"/>
                        <a:cNvSpPr>
                          <a:spLocks/>
                        </a:cNvSpPr>
                      </a:nvSpPr>
                      <a:spPr bwMode="auto">
                        <a:xfrm>
                          <a:off x="1963" y="1392"/>
                          <a:ext cx="1724" cy="1406"/>
                        </a:xfrm>
                        <a:custGeom>
                          <a:avLst/>
                          <a:gdLst/>
                          <a:ahLst/>
                          <a:cxnLst>
                            <a:cxn ang="0">
                              <a:pos x="0" y="0"/>
                            </a:cxn>
                            <a:cxn ang="0">
                              <a:pos x="91" y="363"/>
                            </a:cxn>
                            <a:cxn ang="0">
                              <a:pos x="318" y="771"/>
                            </a:cxn>
                            <a:cxn ang="0">
                              <a:pos x="726" y="1089"/>
                            </a:cxn>
                            <a:cxn ang="0">
                              <a:pos x="1316" y="1316"/>
                            </a:cxn>
                            <a:cxn ang="0">
                              <a:pos x="1724" y="1406"/>
                            </a:cxn>
                          </a:cxnLst>
                          <a:rect l="0" t="0" r="r" b="b"/>
                          <a:pathLst>
                            <a:path w="1724" h="1406">
                              <a:moveTo>
                                <a:pt x="0" y="0"/>
                              </a:moveTo>
                              <a:cubicBezTo>
                                <a:pt x="19" y="117"/>
                                <a:pt x="38" y="235"/>
                                <a:pt x="91" y="363"/>
                              </a:cubicBezTo>
                              <a:cubicBezTo>
                                <a:pt x="144" y="491"/>
                                <a:pt x="212" y="650"/>
                                <a:pt x="318" y="771"/>
                              </a:cubicBezTo>
                              <a:cubicBezTo>
                                <a:pt x="424" y="892"/>
                                <a:pt x="560" y="998"/>
                                <a:pt x="726" y="1089"/>
                              </a:cubicBezTo>
                              <a:cubicBezTo>
                                <a:pt x="892" y="1180"/>
                                <a:pt x="1150" y="1263"/>
                                <a:pt x="1316" y="1316"/>
                              </a:cubicBezTo>
                              <a:cubicBezTo>
                                <a:pt x="1482" y="1369"/>
                                <a:pt x="1603" y="1387"/>
                                <a:pt x="1724" y="1406"/>
                              </a:cubicBezTo>
                            </a:path>
                          </a:pathLst>
                        </a:custGeom>
                        <a:noFill/>
                        <a:ln w="28575" cmpd="sng">
                          <a:solidFill>
                            <a:srgbClr val="0099CC"/>
                          </a:solidFill>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88" name="Freeform 52"/>
                        <a:cNvSpPr>
                          <a:spLocks/>
                        </a:cNvSpPr>
                      </a:nvSpPr>
                      <a:spPr bwMode="auto">
                        <a:xfrm>
                          <a:off x="2009" y="1438"/>
                          <a:ext cx="1814" cy="1315"/>
                        </a:xfrm>
                        <a:custGeom>
                          <a:avLst/>
                          <a:gdLst/>
                          <a:ahLst/>
                          <a:cxnLst>
                            <a:cxn ang="0">
                              <a:pos x="1814" y="0"/>
                            </a:cxn>
                            <a:cxn ang="0">
                              <a:pos x="1633" y="317"/>
                            </a:cxn>
                            <a:cxn ang="0">
                              <a:pos x="1406" y="589"/>
                            </a:cxn>
                            <a:cxn ang="0">
                              <a:pos x="907" y="998"/>
                            </a:cxn>
                            <a:cxn ang="0">
                              <a:pos x="0" y="1315"/>
                            </a:cxn>
                          </a:cxnLst>
                          <a:rect l="0" t="0" r="r" b="b"/>
                          <a:pathLst>
                            <a:path w="1814" h="1315">
                              <a:moveTo>
                                <a:pt x="1814" y="0"/>
                              </a:moveTo>
                              <a:cubicBezTo>
                                <a:pt x="1757" y="109"/>
                                <a:pt x="1701" y="219"/>
                                <a:pt x="1633" y="317"/>
                              </a:cubicBezTo>
                              <a:cubicBezTo>
                                <a:pt x="1565" y="415"/>
                                <a:pt x="1527" y="476"/>
                                <a:pt x="1406" y="589"/>
                              </a:cubicBezTo>
                              <a:cubicBezTo>
                                <a:pt x="1285" y="702"/>
                                <a:pt x="1141" y="877"/>
                                <a:pt x="907" y="998"/>
                              </a:cubicBezTo>
                              <a:cubicBezTo>
                                <a:pt x="673" y="1119"/>
                                <a:pt x="151" y="1262"/>
                                <a:pt x="0" y="1315"/>
                              </a:cubicBezTo>
                            </a:path>
                          </a:pathLst>
                        </a:custGeom>
                        <a:noFill/>
                        <a:ln w="28575" cmpd="sng">
                          <a:solidFill>
                            <a:srgbClr val="0000CC"/>
                          </a:solidFill>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89" name="Line 53"/>
                        <a:cNvSpPr>
                          <a:spLocks noChangeShapeType="1"/>
                        </a:cNvSpPr>
                      </a:nvSpPr>
                      <a:spPr bwMode="auto">
                        <a:xfrm>
                          <a:off x="1782" y="2526"/>
                          <a:ext cx="998" cy="0"/>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0" name="Line 54"/>
                        <a:cNvSpPr>
                          <a:spLocks noChangeShapeType="1"/>
                        </a:cNvSpPr>
                      </a:nvSpPr>
                      <a:spPr bwMode="auto">
                        <a:xfrm>
                          <a:off x="2734" y="2481"/>
                          <a:ext cx="0" cy="499"/>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1" name="Line 55"/>
                        <a:cNvSpPr>
                          <a:spLocks noChangeShapeType="1"/>
                        </a:cNvSpPr>
                      </a:nvSpPr>
                      <a:spPr bwMode="auto">
                        <a:xfrm>
                          <a:off x="1782" y="1846"/>
                          <a:ext cx="1814" cy="0"/>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2" name="Line 56"/>
                        <a:cNvSpPr>
                          <a:spLocks noChangeShapeType="1"/>
                        </a:cNvSpPr>
                      </a:nvSpPr>
                      <a:spPr bwMode="auto">
                        <a:xfrm>
                          <a:off x="3596" y="1846"/>
                          <a:ext cx="0" cy="1134"/>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3" name="Line 57"/>
                        <a:cNvSpPr>
                          <a:spLocks noChangeShapeType="1"/>
                        </a:cNvSpPr>
                      </a:nvSpPr>
                      <a:spPr bwMode="auto">
                        <a:xfrm>
                          <a:off x="2099" y="1846"/>
                          <a:ext cx="0" cy="1134"/>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4" name="Line 58"/>
                        <a:cNvSpPr>
                          <a:spLocks noChangeShapeType="1"/>
                        </a:cNvSpPr>
                      </a:nvSpPr>
                      <a:spPr bwMode="auto">
                        <a:xfrm>
                          <a:off x="1782" y="2662"/>
                          <a:ext cx="1361" cy="0"/>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5" name="Line 59"/>
                        <a:cNvSpPr>
                          <a:spLocks noChangeShapeType="1"/>
                        </a:cNvSpPr>
                      </a:nvSpPr>
                      <a:spPr bwMode="auto">
                        <a:xfrm>
                          <a:off x="2281" y="2662"/>
                          <a:ext cx="0" cy="318"/>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6" name="Line 60"/>
                        <a:cNvSpPr>
                          <a:spLocks noChangeShapeType="1"/>
                        </a:cNvSpPr>
                      </a:nvSpPr>
                      <a:spPr bwMode="auto">
                        <a:xfrm>
                          <a:off x="3143" y="2662"/>
                          <a:ext cx="0" cy="318"/>
                        </a:xfrm>
                        <a:prstGeom prst="line">
                          <a:avLst/>
                        </a:prstGeom>
                        <a:noFill/>
                        <a:ln w="9525">
                          <a:solidFill>
                            <a:schemeClr val="tx1"/>
                          </a:solidFill>
                          <a:prstDash val="dash"/>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47197" name="Text Box 61"/>
                        <a:cNvSpPr txBox="1">
                          <a:spLocks noChangeArrowheads="1"/>
                        </a:cNvSpPr>
                      </a:nvSpPr>
                      <a:spPr bwMode="auto">
                        <a:xfrm>
                          <a:off x="1011" y="1302"/>
                          <a:ext cx="812" cy="288"/>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dirty="0">
                                <a:latin typeface="Times New Roman" pitchFamily="18" charset="0"/>
                                <a:ea typeface="宋体" pitchFamily="2" charset="-122"/>
                              </a:rPr>
                              <a:t>P：</a:t>
                            </a:r>
                            <a:r>
                              <a:rPr kumimoji="1" lang="zh-CN" altLang="en-US" dirty="0">
                                <a:latin typeface="Times New Roman" pitchFamily="18" charset="0"/>
                                <a:ea typeface="宋体" pitchFamily="2" charset="-122"/>
                              </a:rPr>
                              <a:t>价格</a:t>
                            </a:r>
                          </a:p>
                        </a:txBody>
                        <a:useSpRect/>
                      </a:txSp>
                    </a:sp>
                    <a:sp>
                      <a:nvSpPr>
                        <a:cNvPr id="347198" name="Text Box 62"/>
                        <a:cNvSpPr txBox="1">
                          <a:spLocks noChangeArrowheads="1"/>
                        </a:cNvSpPr>
                      </a:nvSpPr>
                      <a:spPr bwMode="auto">
                        <a:xfrm>
                          <a:off x="3810" y="3038"/>
                          <a:ext cx="1037" cy="288"/>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latin typeface="Times New Roman" pitchFamily="18" charset="0"/>
                                <a:ea typeface="宋体" pitchFamily="2" charset="-122"/>
                              </a:rPr>
                              <a:t>Q：</a:t>
                            </a:r>
                            <a:r>
                              <a:rPr kumimoji="1" lang="zh-CN" altLang="en-US">
                                <a:latin typeface="Times New Roman" pitchFamily="18" charset="0"/>
                                <a:ea typeface="宋体" pitchFamily="2" charset="-122"/>
                              </a:rPr>
                              <a:t>交易量</a:t>
                            </a:r>
                          </a:p>
                        </a:txBody>
                        <a:useSpRect/>
                      </a:txSp>
                    </a:sp>
                    <a:sp>
                      <a:nvSpPr>
                        <a:cNvPr id="347199" name="Text Box 63"/>
                        <a:cNvSpPr txBox="1">
                          <a:spLocks noChangeArrowheads="1"/>
                        </a:cNvSpPr>
                      </a:nvSpPr>
                      <a:spPr bwMode="auto">
                        <a:xfrm>
                          <a:off x="1361" y="1678"/>
                          <a:ext cx="252" cy="231"/>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800">
                                <a:latin typeface="Times New Roman" pitchFamily="18" charset="0"/>
                                <a:ea typeface="宋体" pitchFamily="2" charset="-122"/>
                              </a:rPr>
                              <a:t>P</a:t>
                            </a:r>
                            <a:r>
                              <a:rPr kumimoji="1" lang="en-US" altLang="zh-CN" sz="1800" baseline="-25000">
                                <a:latin typeface="Times New Roman" pitchFamily="18" charset="0"/>
                                <a:ea typeface="宋体" pitchFamily="2" charset="-122"/>
                              </a:rPr>
                              <a:t>1</a:t>
                            </a:r>
                          </a:p>
                        </a:txBody>
                        <a:useSpRect/>
                      </a:txSp>
                    </a:sp>
                    <a:sp>
                      <a:nvSpPr>
                        <a:cNvPr id="347200" name="Text Box 64"/>
                        <a:cNvSpPr txBox="1">
                          <a:spLocks noChangeArrowheads="1"/>
                        </a:cNvSpPr>
                      </a:nvSpPr>
                      <a:spPr bwMode="auto">
                        <a:xfrm>
                          <a:off x="1328" y="2345"/>
                          <a:ext cx="252" cy="231"/>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800">
                                <a:latin typeface="Times New Roman" pitchFamily="18" charset="0"/>
                                <a:ea typeface="宋体" pitchFamily="2" charset="-122"/>
                              </a:rPr>
                              <a:t>P</a:t>
                            </a:r>
                            <a:r>
                              <a:rPr kumimoji="1" lang="en-US" altLang="zh-CN" sz="1800" baseline="-25000">
                                <a:latin typeface="Times New Roman" pitchFamily="18" charset="0"/>
                                <a:ea typeface="宋体" pitchFamily="2" charset="-122"/>
                              </a:rPr>
                              <a:t>0</a:t>
                            </a:r>
                          </a:p>
                        </a:txBody>
                        <a:useSpRect/>
                      </a:txSp>
                    </a:sp>
                    <a:sp>
                      <a:nvSpPr>
                        <a:cNvPr id="347201" name="Text Box 65"/>
                        <a:cNvSpPr txBox="1">
                          <a:spLocks noChangeArrowheads="1"/>
                        </a:cNvSpPr>
                      </a:nvSpPr>
                      <a:spPr bwMode="auto">
                        <a:xfrm>
                          <a:off x="1328" y="2662"/>
                          <a:ext cx="252" cy="231"/>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800">
                                <a:latin typeface="Times New Roman" pitchFamily="18" charset="0"/>
                                <a:ea typeface="宋体" pitchFamily="2" charset="-122"/>
                              </a:rPr>
                              <a:t>P</a:t>
                            </a:r>
                            <a:r>
                              <a:rPr kumimoji="1" lang="en-US" altLang="zh-CN" sz="1800" baseline="-25000">
                                <a:latin typeface="Times New Roman" pitchFamily="18" charset="0"/>
                                <a:ea typeface="宋体" pitchFamily="2" charset="-122"/>
                              </a:rPr>
                              <a:t>2</a:t>
                            </a:r>
                          </a:p>
                        </a:txBody>
                        <a:useSpRect/>
                      </a:txSp>
                    </a:sp>
                    <a:sp>
                      <a:nvSpPr>
                        <a:cNvPr id="347202" name="Text Box 66"/>
                        <a:cNvSpPr txBox="1">
                          <a:spLocks noChangeArrowheads="1"/>
                        </a:cNvSpPr>
                      </a:nvSpPr>
                      <a:spPr bwMode="auto">
                        <a:xfrm>
                          <a:off x="2190" y="1256"/>
                          <a:ext cx="255" cy="288"/>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latin typeface="Times New Roman" pitchFamily="18" charset="0"/>
                                <a:ea typeface="宋体" pitchFamily="2" charset="-122"/>
                              </a:rPr>
                              <a:t>D</a:t>
                            </a:r>
                          </a:p>
                        </a:txBody>
                        <a:useSpRect/>
                      </a:txSp>
                    </a:sp>
                    <a:sp>
                      <a:nvSpPr>
                        <a:cNvPr id="347203" name="Text Box 67"/>
                        <a:cNvSpPr txBox="1">
                          <a:spLocks noChangeArrowheads="1"/>
                        </a:cNvSpPr>
                      </a:nvSpPr>
                      <a:spPr bwMode="auto">
                        <a:xfrm>
                          <a:off x="3914" y="1392"/>
                          <a:ext cx="223" cy="288"/>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latin typeface="Times New Roman" pitchFamily="18" charset="0"/>
                                <a:ea typeface="宋体" pitchFamily="2" charset="-122"/>
                              </a:rPr>
                              <a:t>S</a:t>
                            </a:r>
                          </a:p>
                        </a:txBody>
                        <a:useSpRect/>
                      </a:txSp>
                    </a:sp>
                    <a:sp>
                      <a:nvSpPr>
                        <a:cNvPr id="347204" name="Text Box 68"/>
                        <a:cNvSpPr txBox="1">
                          <a:spLocks noChangeArrowheads="1"/>
                        </a:cNvSpPr>
                      </a:nvSpPr>
                      <a:spPr bwMode="auto">
                        <a:xfrm>
                          <a:off x="1873" y="3071"/>
                          <a:ext cx="362" cy="21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600">
                                <a:latin typeface="Times New Roman" pitchFamily="18" charset="0"/>
                                <a:ea typeface="宋体" pitchFamily="2" charset="-122"/>
                              </a:rPr>
                              <a:t>Q</a:t>
                            </a:r>
                            <a:r>
                              <a:rPr kumimoji="1" lang="en-US" altLang="zh-CN" sz="1600" baseline="-25000">
                                <a:latin typeface="Times New Roman" pitchFamily="18" charset="0"/>
                                <a:ea typeface="宋体" pitchFamily="2" charset="-122"/>
                              </a:rPr>
                              <a:t>D1</a:t>
                            </a:r>
                          </a:p>
                        </a:txBody>
                        <a:useSpRect/>
                      </a:txSp>
                    </a:sp>
                    <a:sp>
                      <a:nvSpPr>
                        <a:cNvPr id="347205" name="Text Box 69"/>
                        <a:cNvSpPr txBox="1">
                          <a:spLocks noChangeArrowheads="1"/>
                        </a:cNvSpPr>
                      </a:nvSpPr>
                      <a:spPr bwMode="auto">
                        <a:xfrm>
                          <a:off x="2961" y="3071"/>
                          <a:ext cx="362" cy="21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600">
                                <a:latin typeface="Times New Roman" pitchFamily="18" charset="0"/>
                                <a:ea typeface="宋体" pitchFamily="2" charset="-122"/>
                              </a:rPr>
                              <a:t>Q</a:t>
                            </a:r>
                            <a:r>
                              <a:rPr kumimoji="1" lang="en-US" altLang="zh-CN" sz="1600" baseline="-25000">
                                <a:latin typeface="Times New Roman" pitchFamily="18" charset="0"/>
                                <a:ea typeface="宋体" pitchFamily="2" charset="-122"/>
                              </a:rPr>
                              <a:t>D2</a:t>
                            </a:r>
                          </a:p>
                        </a:txBody>
                        <a:useSpRect/>
                      </a:txSp>
                    </a:sp>
                    <a:sp>
                      <a:nvSpPr>
                        <a:cNvPr id="347206" name="Text Box 70"/>
                        <a:cNvSpPr txBox="1">
                          <a:spLocks noChangeArrowheads="1"/>
                        </a:cNvSpPr>
                      </a:nvSpPr>
                      <a:spPr bwMode="auto">
                        <a:xfrm>
                          <a:off x="2190" y="3071"/>
                          <a:ext cx="362" cy="21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600">
                                <a:latin typeface="Times New Roman" pitchFamily="18" charset="0"/>
                                <a:ea typeface="宋体" pitchFamily="2" charset="-122"/>
                              </a:rPr>
                              <a:t>Q</a:t>
                            </a:r>
                            <a:r>
                              <a:rPr kumimoji="1" lang="en-US" altLang="zh-CN" sz="1600" baseline="-25000">
                                <a:latin typeface="Times New Roman" pitchFamily="18" charset="0"/>
                                <a:ea typeface="宋体" pitchFamily="2" charset="-122"/>
                              </a:rPr>
                              <a:t>S2</a:t>
                            </a:r>
                          </a:p>
                        </a:txBody>
                        <a:useSpRect/>
                      </a:txSp>
                    </a:sp>
                    <a:sp>
                      <a:nvSpPr>
                        <a:cNvPr id="347207" name="Text Box 71"/>
                        <a:cNvSpPr txBox="1">
                          <a:spLocks noChangeArrowheads="1"/>
                        </a:cNvSpPr>
                      </a:nvSpPr>
                      <a:spPr bwMode="auto">
                        <a:xfrm>
                          <a:off x="2553" y="3071"/>
                          <a:ext cx="362" cy="21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600">
                                <a:latin typeface="Times New Roman" pitchFamily="18" charset="0"/>
                                <a:ea typeface="宋体" pitchFamily="2" charset="-122"/>
                              </a:rPr>
                              <a:t>Q</a:t>
                            </a:r>
                            <a:r>
                              <a:rPr kumimoji="1" lang="en-US" altLang="zh-CN" sz="1600" baseline="-25000">
                                <a:latin typeface="Times New Roman" pitchFamily="18" charset="0"/>
                                <a:ea typeface="宋体" pitchFamily="2" charset="-122"/>
                              </a:rPr>
                              <a:t>0</a:t>
                            </a:r>
                          </a:p>
                        </a:txBody>
                        <a:useSpRect/>
                      </a:txSp>
                    </a:sp>
                    <a:sp>
                      <a:nvSpPr>
                        <a:cNvPr id="347208" name="Text Box 72"/>
                        <a:cNvSpPr txBox="1">
                          <a:spLocks noChangeArrowheads="1"/>
                        </a:cNvSpPr>
                      </a:nvSpPr>
                      <a:spPr bwMode="auto">
                        <a:xfrm>
                          <a:off x="3415" y="3071"/>
                          <a:ext cx="362" cy="21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sz="1600">
                                <a:latin typeface="Times New Roman" pitchFamily="18" charset="0"/>
                                <a:ea typeface="宋体" pitchFamily="2" charset="-122"/>
                              </a:rPr>
                              <a:t>Q</a:t>
                            </a:r>
                            <a:r>
                              <a:rPr kumimoji="1" lang="en-US" altLang="zh-CN" sz="1600" baseline="-25000">
                                <a:latin typeface="Times New Roman" pitchFamily="18" charset="0"/>
                                <a:ea typeface="宋体" pitchFamily="2" charset="-122"/>
                              </a:rPr>
                              <a:t>S1</a:t>
                            </a:r>
                          </a:p>
                        </a:txBody>
                        <a:useSpRect/>
                      </a:txSp>
                    </a:sp>
                    <a:sp>
                      <a:nvSpPr>
                        <a:cNvPr id="347209" name="Text Box 73"/>
                        <a:cNvSpPr txBox="1">
                          <a:spLocks noChangeArrowheads="1"/>
                        </a:cNvSpPr>
                      </a:nvSpPr>
                      <a:spPr bwMode="auto">
                        <a:xfrm>
                          <a:off x="2631" y="2222"/>
                          <a:ext cx="265" cy="288"/>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solidFill>
                                  <a:srgbClr val="FF3300"/>
                                </a:solidFill>
                                <a:latin typeface="Times New Roman" pitchFamily="18" charset="0"/>
                                <a:ea typeface="宋体" pitchFamily="2" charset="-122"/>
                              </a:rPr>
                              <a:t>K</a:t>
                            </a:r>
                          </a:p>
                        </a:txBody>
                        <a:useSpRect/>
                      </a:txSp>
                    </a:sp>
                  </a:grpSp>
                </lc:lockedCanvas>
              </a:graphicData>
            </a:graphic>
          </wp:anchor>
        </w:drawing>
      </w:r>
      <w:r w:rsidR="009369A6" w:rsidRPr="00363D24">
        <w:rPr>
          <w:rFonts w:hint="eastAsia"/>
          <w:sz w:val="18"/>
          <w:szCs w:val="18"/>
        </w:rPr>
        <w:t>市场均衡</w:t>
      </w:r>
    </w:p>
    <w:p w:rsidR="009369A6" w:rsidRPr="00363D24" w:rsidRDefault="009369A6" w:rsidP="00D230A2">
      <w:pPr>
        <w:pStyle w:val="a7"/>
        <w:numPr>
          <w:ilvl w:val="0"/>
          <w:numId w:val="49"/>
        </w:numPr>
        <w:ind w:firstLineChars="0"/>
        <w:jc w:val="left"/>
        <w:rPr>
          <w:sz w:val="18"/>
          <w:szCs w:val="18"/>
        </w:rPr>
      </w:pPr>
      <w:r w:rsidRPr="00363D24">
        <w:rPr>
          <w:rFonts w:hint="eastAsia"/>
          <w:b/>
          <w:sz w:val="18"/>
          <w:szCs w:val="18"/>
        </w:rPr>
        <w:t>市场均衡的形成过程</w:t>
      </w:r>
      <w:r w:rsidRPr="00363D24">
        <w:rPr>
          <w:rFonts w:hint="eastAsia"/>
          <w:sz w:val="18"/>
          <w:szCs w:val="18"/>
        </w:rPr>
        <w:t>（</w:t>
      </w:r>
      <w:r w:rsidRPr="00363D24">
        <w:rPr>
          <w:rFonts w:hint="eastAsia"/>
          <w:sz w:val="18"/>
          <w:szCs w:val="18"/>
        </w:rPr>
        <w:t>K</w:t>
      </w:r>
      <w:r w:rsidRPr="00363D24">
        <w:rPr>
          <w:rFonts w:hint="eastAsia"/>
          <w:sz w:val="18"/>
          <w:szCs w:val="18"/>
        </w:rPr>
        <w:t>为均衡点的原因）：</w:t>
      </w:r>
    </w:p>
    <w:p w:rsidR="009369A6" w:rsidRPr="00363D24" w:rsidRDefault="009369A6" w:rsidP="00D230A2">
      <w:pPr>
        <w:pStyle w:val="a7"/>
        <w:numPr>
          <w:ilvl w:val="0"/>
          <w:numId w:val="35"/>
        </w:numPr>
        <w:ind w:firstLineChars="0"/>
        <w:jc w:val="left"/>
        <w:rPr>
          <w:sz w:val="18"/>
          <w:szCs w:val="18"/>
        </w:rPr>
      </w:pPr>
      <w:r w:rsidRPr="00363D24">
        <w:rPr>
          <w:rFonts w:hint="eastAsia"/>
          <w:sz w:val="18"/>
          <w:szCs w:val="18"/>
        </w:rPr>
        <w:t>如果</w:t>
      </w:r>
      <w:r w:rsidRPr="00363D24">
        <w:rPr>
          <w:rFonts w:hint="eastAsia"/>
          <w:sz w:val="18"/>
          <w:szCs w:val="18"/>
        </w:rPr>
        <w:t>P=P</w:t>
      </w:r>
      <w:r w:rsidRPr="00363D24">
        <w:rPr>
          <w:rFonts w:hint="eastAsia"/>
          <w:sz w:val="18"/>
          <w:szCs w:val="18"/>
          <w:vertAlign w:val="subscript"/>
        </w:rPr>
        <w:t>1</w:t>
      </w:r>
      <w:r w:rsidRPr="00363D24">
        <w:rPr>
          <w:rFonts w:hint="eastAsia"/>
          <w:sz w:val="18"/>
          <w:szCs w:val="18"/>
        </w:rPr>
        <w:t>&gt;P</w:t>
      </w:r>
      <w:r w:rsidRPr="00363D24">
        <w:rPr>
          <w:rFonts w:hint="eastAsia"/>
          <w:sz w:val="18"/>
          <w:szCs w:val="18"/>
          <w:vertAlign w:val="subscript"/>
        </w:rPr>
        <w:t>0</w:t>
      </w:r>
      <w:r w:rsidRPr="00363D24">
        <w:rPr>
          <w:rFonts w:hint="eastAsia"/>
          <w:sz w:val="18"/>
          <w:szCs w:val="18"/>
        </w:rPr>
        <w:t>,</w:t>
      </w:r>
      <w:r w:rsidRPr="00363D24">
        <w:rPr>
          <w:rFonts w:hint="eastAsia"/>
          <w:sz w:val="18"/>
          <w:szCs w:val="18"/>
        </w:rPr>
        <w:t>则</w:t>
      </w:r>
      <w:r w:rsidRPr="00363D24">
        <w:rPr>
          <w:rFonts w:hint="eastAsia"/>
          <w:sz w:val="18"/>
          <w:szCs w:val="18"/>
        </w:rPr>
        <w:t>Q</w:t>
      </w:r>
      <w:r w:rsidRPr="00363D24">
        <w:rPr>
          <w:rFonts w:hint="eastAsia"/>
          <w:sz w:val="18"/>
          <w:szCs w:val="18"/>
          <w:vertAlign w:val="subscript"/>
        </w:rPr>
        <w:t>S1</w:t>
      </w:r>
      <w:r w:rsidRPr="00363D24">
        <w:rPr>
          <w:rFonts w:hint="eastAsia"/>
          <w:sz w:val="18"/>
          <w:szCs w:val="18"/>
        </w:rPr>
        <w:t>&gt;Q</w:t>
      </w:r>
      <w:r w:rsidRPr="00363D24">
        <w:rPr>
          <w:rFonts w:hint="eastAsia"/>
          <w:sz w:val="18"/>
          <w:szCs w:val="18"/>
          <w:vertAlign w:val="subscript"/>
        </w:rPr>
        <w:t>D1</w:t>
      </w:r>
      <w:r w:rsidRPr="00363D24">
        <w:rPr>
          <w:rFonts w:hint="eastAsia"/>
          <w:sz w:val="18"/>
          <w:szCs w:val="18"/>
        </w:rPr>
        <w:t>,</w:t>
      </w:r>
      <w:r w:rsidRPr="00363D24">
        <w:rPr>
          <w:rFonts w:hint="eastAsia"/>
          <w:sz w:val="18"/>
          <w:szCs w:val="18"/>
        </w:rPr>
        <w:t>此时，卖者找不到足够的买主，就会降低价格；</w:t>
      </w:r>
    </w:p>
    <w:p w:rsidR="009369A6" w:rsidRPr="00363D24" w:rsidRDefault="009369A6" w:rsidP="00D230A2">
      <w:pPr>
        <w:pStyle w:val="a7"/>
        <w:numPr>
          <w:ilvl w:val="0"/>
          <w:numId w:val="35"/>
        </w:numPr>
        <w:ind w:firstLineChars="0"/>
        <w:jc w:val="left"/>
        <w:rPr>
          <w:sz w:val="18"/>
          <w:szCs w:val="18"/>
        </w:rPr>
      </w:pPr>
      <w:r w:rsidRPr="00363D24">
        <w:rPr>
          <w:rFonts w:hint="eastAsia"/>
          <w:sz w:val="18"/>
          <w:szCs w:val="18"/>
        </w:rPr>
        <w:t>如果</w:t>
      </w:r>
      <w:r w:rsidRPr="00363D24">
        <w:rPr>
          <w:rFonts w:hint="eastAsia"/>
          <w:sz w:val="18"/>
          <w:szCs w:val="18"/>
        </w:rPr>
        <w:t>P=P</w:t>
      </w:r>
      <w:r w:rsidRPr="00363D24">
        <w:rPr>
          <w:rFonts w:hint="eastAsia"/>
          <w:sz w:val="18"/>
          <w:szCs w:val="18"/>
          <w:vertAlign w:val="subscript"/>
        </w:rPr>
        <w:t>2</w:t>
      </w:r>
      <w:r w:rsidRPr="00363D24">
        <w:rPr>
          <w:rFonts w:hint="eastAsia"/>
          <w:sz w:val="18"/>
          <w:szCs w:val="18"/>
        </w:rPr>
        <w:t>&lt;P</w:t>
      </w:r>
      <w:r w:rsidRPr="00363D24">
        <w:rPr>
          <w:rFonts w:hint="eastAsia"/>
          <w:sz w:val="18"/>
          <w:szCs w:val="18"/>
          <w:vertAlign w:val="subscript"/>
        </w:rPr>
        <w:t>0</w:t>
      </w:r>
      <w:r w:rsidRPr="00363D24">
        <w:rPr>
          <w:rFonts w:hint="eastAsia"/>
          <w:sz w:val="18"/>
          <w:szCs w:val="18"/>
        </w:rPr>
        <w:t>,</w:t>
      </w:r>
      <w:r w:rsidRPr="00363D24">
        <w:rPr>
          <w:rFonts w:hint="eastAsia"/>
          <w:sz w:val="18"/>
          <w:szCs w:val="18"/>
        </w:rPr>
        <w:t>则</w:t>
      </w:r>
      <w:r w:rsidRPr="00363D24">
        <w:rPr>
          <w:rFonts w:hint="eastAsia"/>
          <w:sz w:val="18"/>
          <w:szCs w:val="18"/>
        </w:rPr>
        <w:t>Q</w:t>
      </w:r>
      <w:r w:rsidRPr="00363D24">
        <w:rPr>
          <w:rFonts w:hint="eastAsia"/>
          <w:sz w:val="18"/>
          <w:szCs w:val="18"/>
          <w:vertAlign w:val="subscript"/>
        </w:rPr>
        <w:t>S2</w:t>
      </w:r>
      <w:r w:rsidRPr="00363D24">
        <w:rPr>
          <w:rFonts w:hint="eastAsia"/>
          <w:sz w:val="18"/>
          <w:szCs w:val="18"/>
        </w:rPr>
        <w:t>&lt;Q</w:t>
      </w:r>
      <w:r w:rsidRPr="00363D24">
        <w:rPr>
          <w:rFonts w:hint="eastAsia"/>
          <w:sz w:val="18"/>
          <w:szCs w:val="18"/>
          <w:vertAlign w:val="subscript"/>
        </w:rPr>
        <w:t>D2</w:t>
      </w:r>
      <w:r w:rsidRPr="00363D24">
        <w:rPr>
          <w:rFonts w:hint="eastAsia"/>
          <w:sz w:val="18"/>
          <w:szCs w:val="18"/>
        </w:rPr>
        <w:t>,</w:t>
      </w:r>
      <w:r w:rsidRPr="00363D24">
        <w:rPr>
          <w:rFonts w:hint="eastAsia"/>
          <w:sz w:val="18"/>
          <w:szCs w:val="18"/>
        </w:rPr>
        <w:t>此时，买者不能如数买到想要的东西，就会抬高价格。</w:t>
      </w:r>
    </w:p>
    <w:p w:rsidR="009369A6" w:rsidRPr="00363D24" w:rsidRDefault="009369A6" w:rsidP="00D230A2">
      <w:pPr>
        <w:pStyle w:val="a7"/>
        <w:numPr>
          <w:ilvl w:val="0"/>
          <w:numId w:val="35"/>
        </w:numPr>
        <w:ind w:firstLineChars="0"/>
        <w:jc w:val="left"/>
        <w:rPr>
          <w:sz w:val="18"/>
          <w:szCs w:val="18"/>
        </w:rPr>
      </w:pPr>
      <w:r w:rsidRPr="00363D24">
        <w:rPr>
          <w:rFonts w:hint="eastAsia"/>
          <w:sz w:val="18"/>
          <w:szCs w:val="18"/>
        </w:rPr>
        <w:t>P=P</w:t>
      </w:r>
      <w:r w:rsidRPr="00363D24">
        <w:rPr>
          <w:rFonts w:hint="eastAsia"/>
          <w:sz w:val="18"/>
          <w:szCs w:val="18"/>
          <w:vertAlign w:val="subscript"/>
        </w:rPr>
        <w:t>0</w:t>
      </w:r>
      <w:r w:rsidRPr="00363D24">
        <w:rPr>
          <w:rFonts w:hint="eastAsia"/>
          <w:sz w:val="18"/>
          <w:szCs w:val="18"/>
        </w:rPr>
        <w:t>，供给量等于需求量，买者想买的量等于卖者想卖得量，市场达到均衡。</w:t>
      </w:r>
    </w:p>
    <w:p w:rsidR="009369A6" w:rsidRPr="00363D24" w:rsidRDefault="009369A6" w:rsidP="00D230A2">
      <w:pPr>
        <w:pStyle w:val="a7"/>
        <w:numPr>
          <w:ilvl w:val="0"/>
          <w:numId w:val="50"/>
        </w:numPr>
        <w:ind w:firstLineChars="0"/>
        <w:jc w:val="left"/>
        <w:rPr>
          <w:sz w:val="18"/>
          <w:szCs w:val="18"/>
        </w:rPr>
      </w:pPr>
      <w:r w:rsidRPr="00363D24">
        <w:rPr>
          <w:rFonts w:hint="eastAsia"/>
          <w:b/>
          <w:sz w:val="18"/>
          <w:szCs w:val="18"/>
        </w:rPr>
        <w:t>均衡价格</w:t>
      </w:r>
      <w:r w:rsidRPr="00363D24">
        <w:rPr>
          <w:rFonts w:hint="eastAsia"/>
          <w:sz w:val="18"/>
          <w:szCs w:val="18"/>
        </w:rPr>
        <w:t>：需求量与供给量相等时的市场价格。</w:t>
      </w:r>
    </w:p>
    <w:p w:rsidR="009369A6" w:rsidRPr="00363D24" w:rsidRDefault="009369A6" w:rsidP="00D230A2">
      <w:pPr>
        <w:pStyle w:val="a7"/>
        <w:numPr>
          <w:ilvl w:val="0"/>
          <w:numId w:val="50"/>
        </w:numPr>
        <w:ind w:firstLineChars="0"/>
        <w:jc w:val="left"/>
        <w:rPr>
          <w:sz w:val="18"/>
          <w:szCs w:val="18"/>
        </w:rPr>
      </w:pPr>
      <w:r w:rsidRPr="00363D24">
        <w:rPr>
          <w:rFonts w:hint="eastAsia"/>
          <w:b/>
          <w:sz w:val="18"/>
          <w:szCs w:val="18"/>
        </w:rPr>
        <w:t>均衡产量</w:t>
      </w:r>
      <w:r w:rsidRPr="00363D24">
        <w:rPr>
          <w:rFonts w:hint="eastAsia"/>
          <w:sz w:val="18"/>
          <w:szCs w:val="18"/>
        </w:rPr>
        <w:t>：均衡价格水平下的供求量。</w:t>
      </w:r>
    </w:p>
    <w:p w:rsidR="009369A6" w:rsidRPr="00363D24" w:rsidRDefault="00701485" w:rsidP="00D230A2">
      <w:pPr>
        <w:pStyle w:val="a7"/>
        <w:numPr>
          <w:ilvl w:val="0"/>
          <w:numId w:val="44"/>
        </w:numPr>
        <w:ind w:firstLineChars="0"/>
        <w:jc w:val="left"/>
        <w:rPr>
          <w:rFonts w:ascii="微软雅黑" w:eastAsia="微软雅黑" w:hAnsi="微软雅黑"/>
          <w:b/>
          <w:sz w:val="18"/>
          <w:szCs w:val="18"/>
        </w:rPr>
      </w:pPr>
      <w:r w:rsidRPr="00363D24">
        <w:rPr>
          <w:rFonts w:ascii="微软雅黑" w:eastAsia="微软雅黑" w:hAnsi="微软雅黑" w:hint="eastAsia"/>
          <w:b/>
          <w:color w:val="000000"/>
          <w:sz w:val="18"/>
          <w:szCs w:val="18"/>
        </w:rPr>
        <w:t>系统、系统工程的相关概念及其观点</w:t>
      </w:r>
    </w:p>
    <w:p w:rsidR="009369A6" w:rsidRPr="00363D24" w:rsidRDefault="009369A6" w:rsidP="00D230A2">
      <w:pPr>
        <w:pStyle w:val="a7"/>
        <w:numPr>
          <w:ilvl w:val="0"/>
          <w:numId w:val="51"/>
        </w:numPr>
        <w:ind w:firstLineChars="0"/>
        <w:jc w:val="left"/>
        <w:rPr>
          <w:sz w:val="18"/>
          <w:szCs w:val="18"/>
        </w:rPr>
      </w:pPr>
      <w:r w:rsidRPr="00363D24">
        <w:rPr>
          <w:rFonts w:hint="eastAsia"/>
          <w:b/>
          <w:sz w:val="18"/>
          <w:szCs w:val="18"/>
        </w:rPr>
        <w:t>系统</w:t>
      </w:r>
      <w:r w:rsidR="00701485" w:rsidRPr="00363D24">
        <w:rPr>
          <w:rFonts w:hint="eastAsia"/>
          <w:sz w:val="18"/>
          <w:szCs w:val="18"/>
        </w:rPr>
        <w:t>：</w:t>
      </w:r>
      <w:r w:rsidRPr="00363D24">
        <w:rPr>
          <w:rFonts w:hint="eastAsia"/>
          <w:sz w:val="18"/>
          <w:szCs w:val="18"/>
        </w:rPr>
        <w:t>所谓“系统”</w:t>
      </w:r>
      <w:r w:rsidRPr="00363D24">
        <w:rPr>
          <w:rFonts w:hint="eastAsia"/>
          <w:sz w:val="18"/>
          <w:szCs w:val="18"/>
        </w:rPr>
        <w:t>,</w:t>
      </w:r>
      <w:r w:rsidRPr="00363D24">
        <w:rPr>
          <w:rFonts w:hint="eastAsia"/>
          <w:sz w:val="18"/>
          <w:szCs w:val="18"/>
        </w:rPr>
        <w:t>就是由相互作用和相互依赖的若干组成部分按照一定的规律合成</w:t>
      </w:r>
      <w:r w:rsidRPr="00363D24">
        <w:rPr>
          <w:rFonts w:hint="eastAsia"/>
          <w:sz w:val="18"/>
          <w:szCs w:val="18"/>
        </w:rPr>
        <w:t>,</w:t>
      </w:r>
      <w:r w:rsidRPr="00363D24">
        <w:rPr>
          <w:rFonts w:hint="eastAsia"/>
          <w:sz w:val="18"/>
          <w:szCs w:val="18"/>
        </w:rPr>
        <w:t>具有特定功能的有机整体。例如：消化系统、生态系统、通讯系统，企业管理系统等。</w:t>
      </w:r>
    </w:p>
    <w:p w:rsidR="009369A6" w:rsidRPr="00363D24" w:rsidRDefault="009369A6" w:rsidP="00701485">
      <w:pPr>
        <w:pStyle w:val="a7"/>
        <w:ind w:left="420" w:firstLineChars="0" w:firstLine="0"/>
        <w:jc w:val="left"/>
        <w:rPr>
          <w:sz w:val="18"/>
          <w:szCs w:val="18"/>
        </w:rPr>
      </w:pPr>
      <w:r w:rsidRPr="00363D24">
        <w:rPr>
          <w:rFonts w:hint="eastAsia"/>
          <w:b/>
          <w:sz w:val="18"/>
          <w:szCs w:val="18"/>
        </w:rPr>
        <w:t>系统的特征</w:t>
      </w:r>
      <w:r w:rsidRPr="00363D24">
        <w:rPr>
          <w:rFonts w:hint="eastAsia"/>
          <w:sz w:val="18"/>
          <w:szCs w:val="18"/>
        </w:rPr>
        <w:t>：</w:t>
      </w:r>
    </w:p>
    <w:p w:rsidR="009369A6" w:rsidRPr="00363D24" w:rsidRDefault="009369A6" w:rsidP="00D230A2">
      <w:pPr>
        <w:pStyle w:val="a7"/>
        <w:numPr>
          <w:ilvl w:val="0"/>
          <w:numId w:val="52"/>
        </w:numPr>
        <w:ind w:firstLineChars="0"/>
        <w:jc w:val="left"/>
        <w:rPr>
          <w:sz w:val="18"/>
          <w:szCs w:val="18"/>
        </w:rPr>
      </w:pPr>
      <w:r w:rsidRPr="00363D24">
        <w:rPr>
          <w:rFonts w:hint="eastAsia"/>
          <w:sz w:val="18"/>
          <w:szCs w:val="18"/>
        </w:rPr>
        <w:t>系统是由许多元素</w:t>
      </w:r>
      <w:r w:rsidRPr="00363D24">
        <w:rPr>
          <w:rFonts w:hint="eastAsia"/>
          <w:sz w:val="18"/>
          <w:szCs w:val="18"/>
        </w:rPr>
        <w:t>(</w:t>
      </w:r>
      <w:r w:rsidRPr="00363D24">
        <w:rPr>
          <w:rFonts w:hint="eastAsia"/>
          <w:sz w:val="18"/>
          <w:szCs w:val="18"/>
        </w:rPr>
        <w:t>元件、零件、单机</w:t>
      </w:r>
      <w:r w:rsidRPr="00363D24">
        <w:rPr>
          <w:rFonts w:hint="eastAsia"/>
          <w:sz w:val="18"/>
          <w:szCs w:val="18"/>
        </w:rPr>
        <w:t>)</w:t>
      </w:r>
      <w:r w:rsidRPr="00363D24">
        <w:rPr>
          <w:rFonts w:hint="eastAsia"/>
          <w:sz w:val="18"/>
          <w:szCs w:val="18"/>
        </w:rPr>
        <w:t>按照一定的方式组合起来的——系统的“集合性”。（层次性）</w:t>
      </w:r>
    </w:p>
    <w:p w:rsidR="009369A6" w:rsidRPr="00363D24" w:rsidRDefault="009369A6" w:rsidP="00D230A2">
      <w:pPr>
        <w:pStyle w:val="a7"/>
        <w:numPr>
          <w:ilvl w:val="0"/>
          <w:numId w:val="52"/>
        </w:numPr>
        <w:ind w:firstLineChars="0"/>
        <w:jc w:val="left"/>
        <w:rPr>
          <w:sz w:val="18"/>
          <w:szCs w:val="18"/>
        </w:rPr>
      </w:pPr>
      <w:r w:rsidRPr="00363D24">
        <w:rPr>
          <w:rFonts w:hint="eastAsia"/>
          <w:sz w:val="18"/>
          <w:szCs w:val="18"/>
        </w:rPr>
        <w:t>系统的各个组成部分之间是互相联系、互相制约的——系统的“关联性”。</w:t>
      </w:r>
    </w:p>
    <w:p w:rsidR="009369A6" w:rsidRPr="00363D24" w:rsidRDefault="009369A6" w:rsidP="00D230A2">
      <w:pPr>
        <w:pStyle w:val="a7"/>
        <w:numPr>
          <w:ilvl w:val="0"/>
          <w:numId w:val="52"/>
        </w:numPr>
        <w:ind w:firstLineChars="0"/>
        <w:jc w:val="left"/>
        <w:rPr>
          <w:sz w:val="18"/>
          <w:szCs w:val="18"/>
        </w:rPr>
      </w:pPr>
      <w:r w:rsidRPr="00363D24">
        <w:rPr>
          <w:rFonts w:hint="eastAsia"/>
          <w:sz w:val="18"/>
          <w:szCs w:val="18"/>
        </w:rPr>
        <w:t>系统总是具有特定的功能，特别是人造系统</w:t>
      </w:r>
      <w:r w:rsidRPr="00363D24">
        <w:rPr>
          <w:rFonts w:hint="eastAsia"/>
          <w:sz w:val="18"/>
          <w:szCs w:val="18"/>
        </w:rPr>
        <w:t>,</w:t>
      </w:r>
      <w:r w:rsidRPr="00363D24">
        <w:rPr>
          <w:rFonts w:hint="eastAsia"/>
          <w:sz w:val="18"/>
          <w:szCs w:val="18"/>
        </w:rPr>
        <w:t>总有一定的目的性——系统的“目的性”。</w:t>
      </w:r>
    </w:p>
    <w:p w:rsidR="009369A6" w:rsidRPr="00363D24" w:rsidRDefault="009369A6" w:rsidP="00D230A2">
      <w:pPr>
        <w:pStyle w:val="a7"/>
        <w:numPr>
          <w:ilvl w:val="0"/>
          <w:numId w:val="52"/>
        </w:numPr>
        <w:ind w:firstLineChars="0"/>
        <w:jc w:val="left"/>
        <w:rPr>
          <w:sz w:val="18"/>
          <w:szCs w:val="18"/>
        </w:rPr>
      </w:pPr>
      <w:r w:rsidRPr="00363D24">
        <w:rPr>
          <w:rFonts w:hint="eastAsia"/>
          <w:sz w:val="18"/>
          <w:szCs w:val="18"/>
        </w:rPr>
        <w:t>任何系统总是存在并活动于一个特定的环境之中</w:t>
      </w:r>
      <w:r w:rsidRPr="00363D24">
        <w:rPr>
          <w:rFonts w:hint="eastAsia"/>
          <w:sz w:val="18"/>
          <w:szCs w:val="18"/>
        </w:rPr>
        <w:t>,</w:t>
      </w:r>
      <w:r w:rsidRPr="00363D24">
        <w:rPr>
          <w:rFonts w:hint="eastAsia"/>
          <w:sz w:val="18"/>
          <w:szCs w:val="18"/>
        </w:rPr>
        <w:t>系统必须适应环境——系统的“环境适应性”。</w:t>
      </w:r>
    </w:p>
    <w:p w:rsidR="009369A6" w:rsidRPr="00363D24" w:rsidRDefault="009369A6" w:rsidP="009369A6">
      <w:pPr>
        <w:pStyle w:val="a7"/>
        <w:ind w:left="420" w:firstLineChars="0" w:firstLine="0"/>
        <w:jc w:val="left"/>
        <w:rPr>
          <w:sz w:val="18"/>
          <w:szCs w:val="18"/>
        </w:rPr>
      </w:pPr>
      <w:r w:rsidRPr="00363D24">
        <w:rPr>
          <w:noProof/>
          <w:sz w:val="18"/>
          <w:szCs w:val="18"/>
        </w:rPr>
        <w:drawing>
          <wp:inline distT="0" distB="0" distL="0" distR="0">
            <wp:extent cx="4143375" cy="2038350"/>
            <wp:effectExtent l="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40675" cy="4766397"/>
                      <a:chOff x="268288" y="581891"/>
                      <a:chExt cx="7940675" cy="4766397"/>
                    </a:xfrm>
                  </a:grpSpPr>
                  <a:grpSp>
                    <a:nvGrpSpPr>
                      <a:cNvPr id="2" name="Group 4"/>
                      <a:cNvGrpSpPr>
                        <a:grpSpLocks/>
                      </a:cNvGrpSpPr>
                    </a:nvGrpSpPr>
                    <a:grpSpPr bwMode="auto">
                      <a:xfrm>
                        <a:off x="268288" y="581891"/>
                        <a:ext cx="7940675" cy="4766397"/>
                        <a:chOff x="397" y="1056"/>
                        <a:chExt cx="6254" cy="3271"/>
                      </a:xfrm>
                    </a:grpSpPr>
                    <a:sp>
                      <a:nvSpPr>
                        <a:cNvPr id="370693" name="Rectangle 5"/>
                        <a:cNvSpPr>
                          <a:spLocks noChangeArrowheads="1"/>
                        </a:cNvSpPr>
                      </a:nvSpPr>
                      <a:spPr bwMode="auto">
                        <a:xfrm>
                          <a:off x="2249" y="3999"/>
                          <a:ext cx="2961" cy="328"/>
                        </a:xfrm>
                        <a:prstGeom prst="rect">
                          <a:avLst/>
                        </a:prstGeom>
                        <a:noFill/>
                        <a:ln w="9525">
                          <a:noFill/>
                          <a:miter lim="800000"/>
                          <a:headEnd/>
                          <a:tailEnd/>
                        </a:ln>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694" name="Rectangle 6"/>
                        <a:cNvSpPr>
                          <a:spLocks noChangeArrowheads="1"/>
                        </a:cNvSpPr>
                      </a:nvSpPr>
                      <a:spPr bwMode="auto">
                        <a:xfrm>
                          <a:off x="826" y="1477"/>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695" name="Rectangle 7"/>
                        <a:cNvSpPr>
                          <a:spLocks noChangeArrowheads="1"/>
                        </a:cNvSpPr>
                      </a:nvSpPr>
                      <a:spPr bwMode="auto">
                        <a:xfrm>
                          <a:off x="2797" y="1880"/>
                          <a:ext cx="423" cy="328"/>
                        </a:xfrm>
                        <a:prstGeom prst="rect">
                          <a:avLst/>
                        </a:prstGeom>
                        <a:solidFill>
                          <a:srgbClr val="FFFFFF"/>
                        </a:solidFill>
                        <a:ln w="14288">
                          <a:solidFill>
                            <a:srgbClr val="000000"/>
                          </a:solid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696" name="Rectangle 8"/>
                        <a:cNvSpPr>
                          <a:spLocks noChangeArrowheads="1"/>
                        </a:cNvSpPr>
                      </a:nvSpPr>
                      <a:spPr bwMode="auto">
                        <a:xfrm>
                          <a:off x="2918" y="1963"/>
                          <a:ext cx="242" cy="256"/>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solidFill>
                                  <a:srgbClr val="000000"/>
                                </a:solidFill>
                                <a:latin typeface="楷体_GB2312" pitchFamily="49" charset="-122"/>
                                <a:ea typeface="楷体_GB2312" pitchFamily="49" charset="-122"/>
                              </a:rPr>
                              <a:t>S1</a:t>
                            </a:r>
                            <a:endParaRPr kumimoji="1" lang="en-US" altLang="zh-CN">
                              <a:latin typeface="楷体_GB2312" pitchFamily="49" charset="-122"/>
                              <a:ea typeface="楷体_GB2312" pitchFamily="49" charset="-122"/>
                            </a:endParaRPr>
                          </a:p>
                        </a:txBody>
                        <a:useSpRect/>
                      </a:txSp>
                    </a:sp>
                    <a:sp>
                      <a:nvSpPr>
                        <a:cNvPr id="370697" name="Rectangle 9"/>
                        <a:cNvSpPr>
                          <a:spLocks noChangeArrowheads="1"/>
                        </a:cNvSpPr>
                      </a:nvSpPr>
                      <a:spPr bwMode="auto">
                        <a:xfrm>
                          <a:off x="3091" y="1963"/>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698" name="Rectangle 10"/>
                        <a:cNvSpPr>
                          <a:spLocks noChangeArrowheads="1"/>
                        </a:cNvSpPr>
                      </a:nvSpPr>
                      <a:spPr bwMode="auto">
                        <a:xfrm>
                          <a:off x="3641" y="2206"/>
                          <a:ext cx="425" cy="327"/>
                        </a:xfrm>
                        <a:prstGeom prst="rect">
                          <a:avLst/>
                        </a:prstGeom>
                        <a:solidFill>
                          <a:srgbClr val="FFFFFF"/>
                        </a:solidFill>
                        <a:ln w="14288">
                          <a:solidFill>
                            <a:srgbClr val="000000"/>
                          </a:solid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699" name="Rectangle 11"/>
                        <a:cNvSpPr>
                          <a:spLocks noChangeArrowheads="1"/>
                        </a:cNvSpPr>
                      </a:nvSpPr>
                      <a:spPr bwMode="auto">
                        <a:xfrm>
                          <a:off x="3762" y="2289"/>
                          <a:ext cx="242"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solidFill>
                                  <a:srgbClr val="000000"/>
                                </a:solidFill>
                                <a:latin typeface="楷体_GB2312" pitchFamily="49" charset="-122"/>
                                <a:ea typeface="楷体_GB2312" pitchFamily="49" charset="-122"/>
                              </a:rPr>
                              <a:t>S2</a:t>
                            </a:r>
                            <a:endParaRPr kumimoji="1" lang="en-US" altLang="zh-CN">
                              <a:latin typeface="楷体_GB2312" pitchFamily="49" charset="-122"/>
                              <a:ea typeface="楷体_GB2312" pitchFamily="49" charset="-122"/>
                            </a:endParaRPr>
                          </a:p>
                        </a:txBody>
                        <a:useSpRect/>
                      </a:txSp>
                    </a:sp>
                    <a:sp>
                      <a:nvSpPr>
                        <a:cNvPr id="370700" name="Rectangle 12"/>
                        <a:cNvSpPr>
                          <a:spLocks noChangeArrowheads="1"/>
                        </a:cNvSpPr>
                      </a:nvSpPr>
                      <a:spPr bwMode="auto">
                        <a:xfrm>
                          <a:off x="3937" y="2289"/>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701" name="Rectangle 13"/>
                        <a:cNvSpPr>
                          <a:spLocks noChangeArrowheads="1"/>
                        </a:cNvSpPr>
                      </a:nvSpPr>
                      <a:spPr bwMode="auto">
                        <a:xfrm>
                          <a:off x="4205" y="2966"/>
                          <a:ext cx="424" cy="326"/>
                        </a:xfrm>
                        <a:prstGeom prst="rect">
                          <a:avLst/>
                        </a:prstGeom>
                        <a:solidFill>
                          <a:srgbClr val="FFFFFF"/>
                        </a:solidFill>
                        <a:ln w="14288">
                          <a:solidFill>
                            <a:srgbClr val="000000"/>
                          </a:solid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02" name="Rectangle 14"/>
                        <a:cNvSpPr>
                          <a:spLocks noChangeArrowheads="1"/>
                        </a:cNvSpPr>
                      </a:nvSpPr>
                      <a:spPr bwMode="auto">
                        <a:xfrm>
                          <a:off x="4325" y="3049"/>
                          <a:ext cx="243"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solidFill>
                                  <a:srgbClr val="000000"/>
                                </a:solidFill>
                                <a:latin typeface="楷体_GB2312" pitchFamily="49" charset="-122"/>
                                <a:ea typeface="楷体_GB2312" pitchFamily="49" charset="-122"/>
                              </a:rPr>
                              <a:t>S4</a:t>
                            </a:r>
                            <a:endParaRPr kumimoji="1" lang="en-US" altLang="zh-CN">
                              <a:latin typeface="楷体_GB2312" pitchFamily="49" charset="-122"/>
                              <a:ea typeface="楷体_GB2312" pitchFamily="49" charset="-122"/>
                            </a:endParaRPr>
                          </a:p>
                        </a:txBody>
                        <a:useSpRect/>
                      </a:txSp>
                    </a:sp>
                    <a:sp>
                      <a:nvSpPr>
                        <a:cNvPr id="370703" name="Rectangle 15"/>
                        <a:cNvSpPr>
                          <a:spLocks noChangeArrowheads="1"/>
                        </a:cNvSpPr>
                      </a:nvSpPr>
                      <a:spPr bwMode="auto">
                        <a:xfrm>
                          <a:off x="4500" y="3049"/>
                          <a:ext cx="86"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704" name="Rectangle 16"/>
                        <a:cNvSpPr>
                          <a:spLocks noChangeArrowheads="1"/>
                        </a:cNvSpPr>
                      </a:nvSpPr>
                      <a:spPr bwMode="auto">
                        <a:xfrm>
                          <a:off x="2797" y="2966"/>
                          <a:ext cx="423" cy="326"/>
                        </a:xfrm>
                        <a:prstGeom prst="rect">
                          <a:avLst/>
                        </a:prstGeom>
                        <a:solidFill>
                          <a:srgbClr val="FFFFFF"/>
                        </a:solidFill>
                        <a:ln w="14288">
                          <a:solidFill>
                            <a:srgbClr val="000000"/>
                          </a:solid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05" name="Rectangle 17"/>
                        <a:cNvSpPr>
                          <a:spLocks noChangeArrowheads="1"/>
                        </a:cNvSpPr>
                      </a:nvSpPr>
                      <a:spPr bwMode="auto">
                        <a:xfrm>
                          <a:off x="2918" y="3049"/>
                          <a:ext cx="242"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en-US" altLang="zh-CN">
                                <a:solidFill>
                                  <a:srgbClr val="000000"/>
                                </a:solidFill>
                                <a:latin typeface="楷体_GB2312" pitchFamily="49" charset="-122"/>
                                <a:ea typeface="楷体_GB2312" pitchFamily="49" charset="-122"/>
                              </a:rPr>
                              <a:t>S3</a:t>
                            </a:r>
                            <a:endParaRPr kumimoji="1" lang="en-US" altLang="zh-CN">
                              <a:latin typeface="楷体_GB2312" pitchFamily="49" charset="-122"/>
                              <a:ea typeface="楷体_GB2312" pitchFamily="49" charset="-122"/>
                            </a:endParaRPr>
                          </a:p>
                        </a:txBody>
                        <a:useSpRect/>
                      </a:txSp>
                    </a:sp>
                    <a:sp>
                      <a:nvSpPr>
                        <a:cNvPr id="370706" name="Rectangle 18"/>
                        <a:cNvSpPr>
                          <a:spLocks noChangeArrowheads="1"/>
                        </a:cNvSpPr>
                      </a:nvSpPr>
                      <a:spPr bwMode="auto">
                        <a:xfrm>
                          <a:off x="3091" y="3049"/>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grpSp>
                      <a:nvGrpSpPr>
                        <a:cNvPr id="17" name="Group 19"/>
                        <a:cNvGrpSpPr>
                          <a:grpSpLocks/>
                        </a:cNvGrpSpPr>
                      </a:nvGrpSpPr>
                      <a:grpSpPr bwMode="auto">
                        <a:xfrm>
                          <a:off x="3212" y="2097"/>
                          <a:ext cx="423" cy="219"/>
                          <a:chOff x="2587" y="1743"/>
                          <a:chExt cx="339" cy="197"/>
                        </a:xfrm>
                      </a:grpSpPr>
                      <a:sp>
                        <a:nvSpPr>
                          <a:cNvPr id="370708" name="Line 20"/>
                          <a:cNvSpPr>
                            <a:spLocks noChangeShapeType="1"/>
                          </a:cNvSpPr>
                        </a:nvSpPr>
                        <a:spPr bwMode="auto">
                          <a:xfrm>
                            <a:off x="2587" y="1743"/>
                            <a:ext cx="257" cy="149"/>
                          </a:xfrm>
                          <a:prstGeom prst="line">
                            <a:avLst/>
                          </a:prstGeom>
                          <a:noFill/>
                          <a:ln w="57150">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09" name="Freeform 21"/>
                          <a:cNvSpPr>
                            <a:spLocks/>
                          </a:cNvSpPr>
                        </a:nvSpPr>
                        <a:spPr bwMode="auto">
                          <a:xfrm>
                            <a:off x="2815" y="1847"/>
                            <a:ext cx="111" cy="93"/>
                          </a:xfrm>
                          <a:custGeom>
                            <a:avLst/>
                            <a:gdLst/>
                            <a:ahLst/>
                            <a:cxnLst>
                              <a:cxn ang="0">
                                <a:pos x="0" y="84"/>
                              </a:cxn>
                              <a:cxn ang="0">
                                <a:pos x="111" y="93"/>
                              </a:cxn>
                              <a:cxn ang="0">
                                <a:pos x="51" y="0"/>
                              </a:cxn>
                              <a:cxn ang="0">
                                <a:pos x="0" y="84"/>
                              </a:cxn>
                            </a:cxnLst>
                            <a:rect l="0" t="0" r="r" b="b"/>
                            <a:pathLst>
                              <a:path w="111" h="93">
                                <a:moveTo>
                                  <a:pt x="0" y="84"/>
                                </a:moveTo>
                                <a:lnTo>
                                  <a:pt x="111" y="93"/>
                                </a:lnTo>
                                <a:lnTo>
                                  <a:pt x="51" y="0"/>
                                </a:lnTo>
                                <a:lnTo>
                                  <a:pt x="0" y="84"/>
                                </a:lnTo>
                                <a:close/>
                              </a:path>
                            </a:pathLst>
                          </a:custGeom>
                          <a:solidFill>
                            <a:srgbClr val="000000"/>
                          </a:solidFill>
                          <a:ln w="57150" cmpd="sng">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a:grpSp>
                      <a:nvGrpSpPr>
                        <a:cNvPr id="18" name="Group 22"/>
                        <a:cNvGrpSpPr>
                          <a:grpSpLocks/>
                        </a:cNvGrpSpPr>
                      </a:nvGrpSpPr>
                      <a:grpSpPr bwMode="auto">
                        <a:xfrm>
                          <a:off x="4074" y="2422"/>
                          <a:ext cx="426" cy="545"/>
                          <a:chOff x="3263" y="2036"/>
                          <a:chExt cx="340" cy="490"/>
                        </a:xfrm>
                      </a:grpSpPr>
                      <a:sp>
                        <a:nvSpPr>
                          <a:cNvPr id="370711" name="Line 23"/>
                          <a:cNvSpPr>
                            <a:spLocks noChangeShapeType="1"/>
                          </a:cNvSpPr>
                        </a:nvSpPr>
                        <a:spPr bwMode="auto">
                          <a:xfrm>
                            <a:off x="3263" y="2036"/>
                            <a:ext cx="286" cy="412"/>
                          </a:xfrm>
                          <a:prstGeom prst="line">
                            <a:avLst/>
                          </a:prstGeom>
                          <a:noFill/>
                          <a:ln w="57150">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12" name="Freeform 24"/>
                          <a:cNvSpPr>
                            <a:spLocks/>
                          </a:cNvSpPr>
                        </a:nvSpPr>
                        <a:spPr bwMode="auto">
                          <a:xfrm>
                            <a:off x="3505" y="2417"/>
                            <a:ext cx="98" cy="109"/>
                          </a:xfrm>
                          <a:custGeom>
                            <a:avLst/>
                            <a:gdLst/>
                            <a:ahLst/>
                            <a:cxnLst>
                              <a:cxn ang="0">
                                <a:pos x="0" y="55"/>
                              </a:cxn>
                              <a:cxn ang="0">
                                <a:pos x="98" y="109"/>
                              </a:cxn>
                              <a:cxn ang="0">
                                <a:pos x="81" y="0"/>
                              </a:cxn>
                              <a:cxn ang="0">
                                <a:pos x="0" y="55"/>
                              </a:cxn>
                            </a:cxnLst>
                            <a:rect l="0" t="0" r="r" b="b"/>
                            <a:pathLst>
                              <a:path w="98" h="109">
                                <a:moveTo>
                                  <a:pt x="0" y="55"/>
                                </a:moveTo>
                                <a:lnTo>
                                  <a:pt x="98" y="109"/>
                                </a:lnTo>
                                <a:lnTo>
                                  <a:pt x="81" y="0"/>
                                </a:lnTo>
                                <a:lnTo>
                                  <a:pt x="0" y="55"/>
                                </a:lnTo>
                                <a:close/>
                              </a:path>
                            </a:pathLst>
                          </a:custGeom>
                          <a:solidFill>
                            <a:srgbClr val="000000"/>
                          </a:solidFill>
                          <a:ln w="57150" cmpd="sng">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a:grpSp>
                      <a:nvGrpSpPr>
                        <a:cNvPr id="19" name="Group 25"/>
                        <a:cNvGrpSpPr>
                          <a:grpSpLocks/>
                        </a:cNvGrpSpPr>
                      </a:nvGrpSpPr>
                      <a:grpSpPr bwMode="auto">
                        <a:xfrm>
                          <a:off x="3219" y="2829"/>
                          <a:ext cx="987" cy="98"/>
                          <a:chOff x="2587" y="2672"/>
                          <a:chExt cx="790" cy="98"/>
                        </a:xfrm>
                      </a:grpSpPr>
                      <a:sp>
                        <a:nvSpPr>
                          <a:cNvPr id="370714" name="Line 26"/>
                          <a:cNvSpPr>
                            <a:spLocks noChangeShapeType="1"/>
                          </a:cNvSpPr>
                        </a:nvSpPr>
                        <a:spPr bwMode="auto">
                          <a:xfrm>
                            <a:off x="2587" y="2720"/>
                            <a:ext cx="694" cy="1"/>
                          </a:xfrm>
                          <a:prstGeom prst="line">
                            <a:avLst/>
                          </a:prstGeom>
                          <a:noFill/>
                          <a:ln w="38100">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15" name="Freeform 27"/>
                          <a:cNvSpPr>
                            <a:spLocks/>
                          </a:cNvSpPr>
                        </a:nvSpPr>
                        <a:spPr bwMode="auto">
                          <a:xfrm>
                            <a:off x="3278" y="2672"/>
                            <a:ext cx="99" cy="98"/>
                          </a:xfrm>
                          <a:custGeom>
                            <a:avLst/>
                            <a:gdLst/>
                            <a:ahLst/>
                            <a:cxnLst>
                              <a:cxn ang="0">
                                <a:pos x="0" y="98"/>
                              </a:cxn>
                              <a:cxn ang="0">
                                <a:pos x="99" y="50"/>
                              </a:cxn>
                              <a:cxn ang="0">
                                <a:pos x="0" y="0"/>
                              </a:cxn>
                              <a:cxn ang="0">
                                <a:pos x="0" y="98"/>
                              </a:cxn>
                            </a:cxnLst>
                            <a:rect l="0" t="0" r="r" b="b"/>
                            <a:pathLst>
                              <a:path w="99" h="98">
                                <a:moveTo>
                                  <a:pt x="0" y="98"/>
                                </a:moveTo>
                                <a:lnTo>
                                  <a:pt x="99" y="50"/>
                                </a:lnTo>
                                <a:lnTo>
                                  <a:pt x="0" y="0"/>
                                </a:lnTo>
                                <a:lnTo>
                                  <a:pt x="0" y="98"/>
                                </a:lnTo>
                                <a:close/>
                              </a:path>
                            </a:pathLst>
                          </a:custGeom>
                          <a:solidFill>
                            <a:srgbClr val="000000"/>
                          </a:solidFill>
                          <a:ln w="38100" cmpd="sng">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a:grpSp>
                      <a:nvGrpSpPr>
                        <a:cNvPr id="20" name="Group 28"/>
                        <a:cNvGrpSpPr>
                          <a:grpSpLocks/>
                        </a:cNvGrpSpPr>
                      </a:nvGrpSpPr>
                      <a:grpSpPr bwMode="auto">
                        <a:xfrm>
                          <a:off x="2311" y="2203"/>
                          <a:ext cx="98" cy="759"/>
                          <a:chOff x="2313" y="1841"/>
                          <a:chExt cx="98" cy="684"/>
                        </a:xfrm>
                      </a:grpSpPr>
                      <a:sp>
                        <a:nvSpPr>
                          <a:cNvPr id="370717" name="Line 29"/>
                          <a:cNvSpPr>
                            <a:spLocks noChangeShapeType="1"/>
                          </a:cNvSpPr>
                        </a:nvSpPr>
                        <a:spPr bwMode="auto">
                          <a:xfrm flipV="1">
                            <a:off x="2361" y="1936"/>
                            <a:ext cx="1" cy="589"/>
                          </a:xfrm>
                          <a:prstGeom prst="line">
                            <a:avLst/>
                          </a:prstGeom>
                          <a:noFill/>
                          <a:ln w="38100">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18" name="Freeform 30"/>
                          <a:cNvSpPr>
                            <a:spLocks/>
                          </a:cNvSpPr>
                        </a:nvSpPr>
                        <a:spPr bwMode="auto">
                          <a:xfrm>
                            <a:off x="2313" y="1841"/>
                            <a:ext cx="98" cy="99"/>
                          </a:xfrm>
                          <a:custGeom>
                            <a:avLst/>
                            <a:gdLst/>
                            <a:ahLst/>
                            <a:cxnLst>
                              <a:cxn ang="0">
                                <a:pos x="98" y="99"/>
                              </a:cxn>
                              <a:cxn ang="0">
                                <a:pos x="48" y="0"/>
                              </a:cxn>
                              <a:cxn ang="0">
                                <a:pos x="0" y="99"/>
                              </a:cxn>
                              <a:cxn ang="0">
                                <a:pos x="98" y="99"/>
                              </a:cxn>
                            </a:cxnLst>
                            <a:rect l="0" t="0" r="r" b="b"/>
                            <a:pathLst>
                              <a:path w="98" h="99">
                                <a:moveTo>
                                  <a:pt x="98" y="99"/>
                                </a:moveTo>
                                <a:lnTo>
                                  <a:pt x="48" y="0"/>
                                </a:lnTo>
                                <a:lnTo>
                                  <a:pt x="0" y="99"/>
                                </a:lnTo>
                                <a:lnTo>
                                  <a:pt x="98" y="99"/>
                                </a:lnTo>
                                <a:close/>
                              </a:path>
                            </a:pathLst>
                          </a:custGeom>
                          <a:solidFill>
                            <a:srgbClr val="000000"/>
                          </a:solidFill>
                          <a:ln w="38100" cmpd="sng">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a:grpSp>
                      <a:nvGrpSpPr>
                        <a:cNvPr id="21" name="Group 31"/>
                        <a:cNvGrpSpPr>
                          <a:grpSpLocks/>
                        </a:cNvGrpSpPr>
                      </a:nvGrpSpPr>
                      <a:grpSpPr bwMode="auto">
                        <a:xfrm>
                          <a:off x="3225" y="2507"/>
                          <a:ext cx="564" cy="542"/>
                          <a:chOff x="2587" y="2134"/>
                          <a:chExt cx="451" cy="488"/>
                        </a:xfrm>
                      </a:grpSpPr>
                      <a:sp>
                        <a:nvSpPr>
                          <a:cNvPr id="370720" name="Line 32"/>
                          <a:cNvSpPr>
                            <a:spLocks noChangeShapeType="1"/>
                          </a:cNvSpPr>
                        </a:nvSpPr>
                        <a:spPr bwMode="auto">
                          <a:xfrm flipH="1">
                            <a:off x="2650" y="2134"/>
                            <a:ext cx="388" cy="419"/>
                          </a:xfrm>
                          <a:prstGeom prst="line">
                            <a:avLst/>
                          </a:prstGeom>
                          <a:noFill/>
                          <a:ln w="57150">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21" name="Freeform 33"/>
                          <a:cNvSpPr>
                            <a:spLocks/>
                          </a:cNvSpPr>
                        </a:nvSpPr>
                        <a:spPr bwMode="auto">
                          <a:xfrm>
                            <a:off x="2587" y="2517"/>
                            <a:ext cx="103" cy="105"/>
                          </a:xfrm>
                          <a:custGeom>
                            <a:avLst/>
                            <a:gdLst/>
                            <a:ahLst/>
                            <a:cxnLst>
                              <a:cxn ang="0">
                                <a:pos x="31" y="0"/>
                              </a:cxn>
                              <a:cxn ang="0">
                                <a:pos x="0" y="105"/>
                              </a:cxn>
                              <a:cxn ang="0">
                                <a:pos x="103" y="66"/>
                              </a:cxn>
                              <a:cxn ang="0">
                                <a:pos x="31" y="0"/>
                              </a:cxn>
                            </a:cxnLst>
                            <a:rect l="0" t="0" r="r" b="b"/>
                            <a:pathLst>
                              <a:path w="103" h="105">
                                <a:moveTo>
                                  <a:pt x="31" y="0"/>
                                </a:moveTo>
                                <a:lnTo>
                                  <a:pt x="0" y="105"/>
                                </a:lnTo>
                                <a:lnTo>
                                  <a:pt x="103" y="66"/>
                                </a:lnTo>
                                <a:lnTo>
                                  <a:pt x="31" y="0"/>
                                </a:lnTo>
                                <a:close/>
                              </a:path>
                            </a:pathLst>
                          </a:custGeom>
                          <a:solidFill>
                            <a:srgbClr val="000000"/>
                          </a:solidFill>
                          <a:ln w="57150" cmpd="sng">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a:sp>
                      <a:nvSpPr>
                        <a:cNvPr id="370722" name="Rectangle 34"/>
                        <a:cNvSpPr>
                          <a:spLocks noChangeArrowheads="1"/>
                        </a:cNvSpPr>
                      </a:nvSpPr>
                      <a:spPr bwMode="auto">
                        <a:xfrm>
                          <a:off x="826" y="2547"/>
                          <a:ext cx="941" cy="289"/>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23" name="Rectangle 35"/>
                        <a:cNvSpPr>
                          <a:spLocks noChangeArrowheads="1"/>
                        </a:cNvSpPr>
                      </a:nvSpPr>
                      <a:spPr bwMode="auto">
                        <a:xfrm>
                          <a:off x="646" y="2560"/>
                          <a:ext cx="965"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a:solidFill>
                                  <a:srgbClr val="000000"/>
                                </a:solidFill>
                                <a:latin typeface="楷体_GB2312" pitchFamily="49" charset="-122"/>
                                <a:ea typeface="楷体_GB2312" pitchFamily="49" charset="-122"/>
                              </a:rPr>
                              <a:t>系统输入</a:t>
                            </a:r>
                            <a:endParaRPr kumimoji="1" lang="zh-CN" altLang="en-US">
                              <a:latin typeface="楷体_GB2312" pitchFamily="49" charset="-122"/>
                              <a:ea typeface="楷体_GB2312" pitchFamily="49" charset="-122"/>
                            </a:endParaRPr>
                          </a:p>
                        </a:txBody>
                        <a:useSpRect/>
                      </a:txSp>
                    </a:sp>
                    <a:sp>
                      <a:nvSpPr>
                        <a:cNvPr id="370724" name="Rectangle 36"/>
                        <a:cNvSpPr>
                          <a:spLocks noChangeArrowheads="1"/>
                        </a:cNvSpPr>
                      </a:nvSpPr>
                      <a:spPr bwMode="auto">
                        <a:xfrm>
                          <a:off x="1599" y="2626"/>
                          <a:ext cx="85" cy="182"/>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725" name="Freeform 37"/>
                        <a:cNvSpPr>
                          <a:spLocks/>
                        </a:cNvSpPr>
                      </a:nvSpPr>
                      <a:spPr bwMode="auto">
                        <a:xfrm>
                          <a:off x="1812" y="2654"/>
                          <a:ext cx="705" cy="109"/>
                        </a:xfrm>
                        <a:custGeom>
                          <a:avLst/>
                          <a:gdLst/>
                          <a:ahLst/>
                          <a:cxnLst>
                            <a:cxn ang="0">
                              <a:pos x="422" y="0"/>
                            </a:cxn>
                            <a:cxn ang="0">
                              <a:pos x="422" y="24"/>
                            </a:cxn>
                            <a:cxn ang="0">
                              <a:pos x="0" y="24"/>
                            </a:cxn>
                            <a:cxn ang="0">
                              <a:pos x="0" y="74"/>
                            </a:cxn>
                            <a:cxn ang="0">
                              <a:pos x="422" y="74"/>
                            </a:cxn>
                            <a:cxn ang="0">
                              <a:pos x="422" y="98"/>
                            </a:cxn>
                            <a:cxn ang="0">
                              <a:pos x="564" y="48"/>
                            </a:cxn>
                            <a:cxn ang="0">
                              <a:pos x="422" y="0"/>
                            </a:cxn>
                          </a:cxnLst>
                          <a:rect l="0" t="0" r="r" b="b"/>
                          <a:pathLst>
                            <a:path w="564" h="98">
                              <a:moveTo>
                                <a:pt x="422" y="0"/>
                              </a:moveTo>
                              <a:lnTo>
                                <a:pt x="422" y="24"/>
                              </a:lnTo>
                              <a:lnTo>
                                <a:pt x="0" y="24"/>
                              </a:lnTo>
                              <a:lnTo>
                                <a:pt x="0" y="74"/>
                              </a:lnTo>
                              <a:lnTo>
                                <a:pt x="422" y="74"/>
                              </a:lnTo>
                              <a:lnTo>
                                <a:pt x="422" y="98"/>
                              </a:lnTo>
                              <a:lnTo>
                                <a:pt x="564" y="48"/>
                              </a:lnTo>
                              <a:lnTo>
                                <a:pt x="422" y="0"/>
                              </a:lnTo>
                              <a:close/>
                            </a:path>
                          </a:pathLst>
                        </a:custGeom>
                        <a:solidFill>
                          <a:srgbClr val="FFFFFF"/>
                        </a:solidFill>
                        <a:ln w="14288">
                          <a:solidFill>
                            <a:srgbClr val="000000"/>
                          </a:solidFill>
                          <a:prstDash val="solid"/>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26" name="Rectangle 38"/>
                        <a:cNvSpPr>
                          <a:spLocks noChangeArrowheads="1"/>
                        </a:cNvSpPr>
                      </a:nvSpPr>
                      <a:spPr bwMode="auto">
                        <a:xfrm>
                          <a:off x="5616" y="2438"/>
                          <a:ext cx="941" cy="289"/>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27" name="Rectangle 39"/>
                        <a:cNvSpPr>
                          <a:spLocks noChangeArrowheads="1"/>
                        </a:cNvSpPr>
                      </a:nvSpPr>
                      <a:spPr bwMode="auto">
                        <a:xfrm>
                          <a:off x="5685" y="2453"/>
                          <a:ext cx="966" cy="256"/>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a:solidFill>
                                  <a:srgbClr val="000000"/>
                                </a:solidFill>
                                <a:latin typeface="楷体_GB2312" pitchFamily="49" charset="-122"/>
                                <a:ea typeface="楷体_GB2312" pitchFamily="49" charset="-122"/>
                              </a:rPr>
                              <a:t>系统输出</a:t>
                            </a:r>
                            <a:endParaRPr kumimoji="1" lang="zh-CN" altLang="en-US">
                              <a:latin typeface="楷体_GB2312" pitchFamily="49" charset="-122"/>
                              <a:ea typeface="楷体_GB2312" pitchFamily="49" charset="-122"/>
                            </a:endParaRPr>
                          </a:p>
                        </a:txBody>
                        <a:useSpRect/>
                      </a:txSp>
                    </a:sp>
                    <a:sp>
                      <a:nvSpPr>
                        <a:cNvPr id="370728" name="Rectangle 40"/>
                        <a:cNvSpPr>
                          <a:spLocks noChangeArrowheads="1"/>
                        </a:cNvSpPr>
                      </a:nvSpPr>
                      <a:spPr bwMode="auto">
                        <a:xfrm>
                          <a:off x="6388" y="2518"/>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729" name="Freeform 41"/>
                        <a:cNvSpPr>
                          <a:spLocks/>
                        </a:cNvSpPr>
                      </a:nvSpPr>
                      <a:spPr bwMode="auto">
                        <a:xfrm>
                          <a:off x="4911" y="2547"/>
                          <a:ext cx="705" cy="107"/>
                        </a:xfrm>
                        <a:custGeom>
                          <a:avLst/>
                          <a:gdLst/>
                          <a:ahLst/>
                          <a:cxnLst>
                            <a:cxn ang="0">
                              <a:pos x="422" y="0"/>
                            </a:cxn>
                            <a:cxn ang="0">
                              <a:pos x="422" y="24"/>
                            </a:cxn>
                            <a:cxn ang="0">
                              <a:pos x="0" y="24"/>
                            </a:cxn>
                            <a:cxn ang="0">
                              <a:pos x="0" y="73"/>
                            </a:cxn>
                            <a:cxn ang="0">
                              <a:pos x="422" y="73"/>
                            </a:cxn>
                            <a:cxn ang="0">
                              <a:pos x="422" y="97"/>
                            </a:cxn>
                            <a:cxn ang="0">
                              <a:pos x="564" y="48"/>
                            </a:cxn>
                            <a:cxn ang="0">
                              <a:pos x="422" y="0"/>
                            </a:cxn>
                          </a:cxnLst>
                          <a:rect l="0" t="0" r="r" b="b"/>
                          <a:pathLst>
                            <a:path w="564" h="97">
                              <a:moveTo>
                                <a:pt x="422" y="0"/>
                              </a:moveTo>
                              <a:lnTo>
                                <a:pt x="422" y="24"/>
                              </a:lnTo>
                              <a:lnTo>
                                <a:pt x="0" y="24"/>
                              </a:lnTo>
                              <a:lnTo>
                                <a:pt x="0" y="73"/>
                              </a:lnTo>
                              <a:lnTo>
                                <a:pt x="422" y="73"/>
                              </a:lnTo>
                              <a:lnTo>
                                <a:pt x="422" y="97"/>
                              </a:lnTo>
                              <a:lnTo>
                                <a:pt x="564" y="48"/>
                              </a:lnTo>
                              <a:lnTo>
                                <a:pt x="422" y="0"/>
                              </a:lnTo>
                              <a:close/>
                            </a:path>
                          </a:pathLst>
                        </a:custGeom>
                        <a:solidFill>
                          <a:srgbClr val="FFFFFF"/>
                        </a:solidFill>
                        <a:ln w="14288">
                          <a:solidFill>
                            <a:srgbClr val="000000"/>
                          </a:solidFill>
                          <a:prstDash val="solid"/>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30" name="Rectangle 42"/>
                        <a:cNvSpPr>
                          <a:spLocks noChangeArrowheads="1"/>
                        </a:cNvSpPr>
                      </a:nvSpPr>
                      <a:spPr bwMode="auto">
                        <a:xfrm>
                          <a:off x="4770" y="3832"/>
                          <a:ext cx="988" cy="327"/>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31" name="Rectangle 43"/>
                        <a:cNvSpPr>
                          <a:spLocks noChangeArrowheads="1"/>
                        </a:cNvSpPr>
                      </a:nvSpPr>
                      <a:spPr bwMode="auto">
                        <a:xfrm>
                          <a:off x="5145" y="3627"/>
                          <a:ext cx="965" cy="255"/>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a:solidFill>
                                  <a:srgbClr val="000000"/>
                                </a:solidFill>
                                <a:latin typeface="楷体_GB2312" pitchFamily="49" charset="-122"/>
                                <a:ea typeface="楷体_GB2312" pitchFamily="49" charset="-122"/>
                              </a:rPr>
                              <a:t>系统结构</a:t>
                            </a:r>
                            <a:endParaRPr kumimoji="1" lang="zh-CN" altLang="en-US">
                              <a:latin typeface="楷体_GB2312" pitchFamily="49" charset="-122"/>
                              <a:ea typeface="楷体_GB2312" pitchFamily="49" charset="-122"/>
                            </a:endParaRPr>
                          </a:p>
                        </a:txBody>
                        <a:useSpRect/>
                      </a:txSp>
                    </a:sp>
                    <a:sp>
                      <a:nvSpPr>
                        <a:cNvPr id="370732" name="Rectangle 44"/>
                        <a:cNvSpPr>
                          <a:spLocks noChangeArrowheads="1"/>
                        </a:cNvSpPr>
                      </a:nvSpPr>
                      <a:spPr bwMode="auto">
                        <a:xfrm>
                          <a:off x="5543" y="3910"/>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733" name="Rectangle 45"/>
                        <a:cNvSpPr>
                          <a:spLocks noChangeArrowheads="1"/>
                        </a:cNvSpPr>
                      </a:nvSpPr>
                      <a:spPr bwMode="auto">
                        <a:xfrm>
                          <a:off x="1726" y="3680"/>
                          <a:ext cx="965" cy="256"/>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a:solidFill>
                                  <a:srgbClr val="000000"/>
                                </a:solidFill>
                                <a:latin typeface="楷体_GB2312" pitchFamily="49" charset="-122"/>
                                <a:ea typeface="楷体_GB2312" pitchFamily="49" charset="-122"/>
                              </a:rPr>
                              <a:t>系统边界</a:t>
                            </a:r>
                            <a:endParaRPr kumimoji="1" lang="zh-CN" altLang="en-US">
                              <a:latin typeface="楷体_GB2312" pitchFamily="49" charset="-122"/>
                              <a:ea typeface="楷体_GB2312" pitchFamily="49" charset="-122"/>
                            </a:endParaRPr>
                          </a:p>
                        </a:txBody>
                        <a:useSpRect/>
                      </a:txSp>
                    </a:sp>
                    <a:sp>
                      <a:nvSpPr>
                        <a:cNvPr id="370734" name="Rectangle 46"/>
                        <a:cNvSpPr>
                          <a:spLocks noChangeArrowheads="1"/>
                        </a:cNvSpPr>
                      </a:nvSpPr>
                      <a:spPr bwMode="auto">
                        <a:xfrm>
                          <a:off x="5052" y="1663"/>
                          <a:ext cx="987" cy="327"/>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35" name="Rectangle 47"/>
                        <a:cNvSpPr>
                          <a:spLocks noChangeArrowheads="1"/>
                        </a:cNvSpPr>
                      </a:nvSpPr>
                      <a:spPr bwMode="auto">
                        <a:xfrm>
                          <a:off x="5165" y="1747"/>
                          <a:ext cx="965" cy="256"/>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a:solidFill>
                                  <a:srgbClr val="000000"/>
                                </a:solidFill>
                                <a:latin typeface="楷体_GB2312" pitchFamily="49" charset="-122"/>
                                <a:ea typeface="楷体_GB2312" pitchFamily="49" charset="-122"/>
                              </a:rPr>
                              <a:t>系统环境</a:t>
                            </a:r>
                            <a:endParaRPr kumimoji="1" lang="zh-CN" altLang="en-US">
                              <a:latin typeface="楷体_GB2312" pitchFamily="49" charset="-122"/>
                              <a:ea typeface="楷体_GB2312" pitchFamily="49" charset="-122"/>
                            </a:endParaRPr>
                          </a:p>
                        </a:txBody>
                        <a:useSpRect/>
                      </a:txSp>
                    </a:sp>
                    <a:sp>
                      <a:nvSpPr>
                        <a:cNvPr id="370736" name="Rectangle 48"/>
                        <a:cNvSpPr>
                          <a:spLocks noChangeArrowheads="1"/>
                        </a:cNvSpPr>
                      </a:nvSpPr>
                      <a:spPr bwMode="auto">
                        <a:xfrm>
                          <a:off x="5827" y="1741"/>
                          <a:ext cx="85" cy="181"/>
                        </a:xfrm>
                        <a:prstGeom prst="rect">
                          <a:avLst/>
                        </a:prstGeom>
                        <a:noFill/>
                        <a:ln w="9525">
                          <a:noFill/>
                          <a:miter lim="800000"/>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kumimoji="1" lang="zh-CN" altLang="en-US" sz="1700" b="0">
                                <a:solidFill>
                                  <a:srgbClr val="000000"/>
                                </a:solidFill>
                                <a:latin typeface="楷体_GB2312" pitchFamily="49" charset="-122"/>
                                <a:ea typeface="楷体_GB2312" pitchFamily="49" charset="-122"/>
                              </a:rPr>
                              <a:t> </a:t>
                            </a:r>
                            <a:endParaRPr kumimoji="1" lang="zh-CN" altLang="en-US" b="0">
                              <a:latin typeface="楷体_GB2312" pitchFamily="49" charset="-122"/>
                              <a:ea typeface="楷体_GB2312" pitchFamily="49" charset="-122"/>
                            </a:endParaRPr>
                          </a:p>
                        </a:txBody>
                        <a:useSpRect/>
                      </a:txSp>
                    </a:sp>
                    <a:sp>
                      <a:nvSpPr>
                        <a:cNvPr id="370737" name="Oval 49"/>
                        <a:cNvSpPr>
                          <a:spLocks noChangeArrowheads="1"/>
                        </a:cNvSpPr>
                      </a:nvSpPr>
                      <a:spPr bwMode="auto">
                        <a:xfrm>
                          <a:off x="2505" y="1440"/>
                          <a:ext cx="2396" cy="2280"/>
                        </a:xfrm>
                        <a:prstGeom prst="ellipse">
                          <a:avLst/>
                        </a:prstGeom>
                        <a:noFill/>
                        <a:ln w="36576">
                          <a:solidFill>
                            <a:srgbClr val="000000"/>
                          </a:solidFill>
                          <a:round/>
                          <a:headEnd/>
                          <a:tailEnd/>
                        </a:ln>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38" name="Line 50"/>
                        <a:cNvSpPr>
                          <a:spLocks noChangeShapeType="1"/>
                        </a:cNvSpPr>
                      </a:nvSpPr>
                      <a:spPr bwMode="auto">
                        <a:xfrm flipV="1">
                          <a:off x="2385" y="3413"/>
                          <a:ext cx="480" cy="214"/>
                        </a:xfrm>
                        <a:prstGeom prst="line">
                          <a:avLst/>
                        </a:prstGeom>
                        <a:noFill/>
                        <a:ln w="57150">
                          <a:solidFill>
                            <a:schemeClr val="tx1"/>
                          </a:solidFill>
                          <a:round/>
                          <a:headEnd/>
                          <a:tailEnd/>
                        </a:ln>
                        <a:effectLst/>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70739" name="Text Box 51"/>
                        <a:cNvSpPr txBox="1">
                          <a:spLocks noChangeArrowheads="1"/>
                        </a:cNvSpPr>
                      </a:nvSpPr>
                      <a:spPr bwMode="auto">
                        <a:xfrm>
                          <a:off x="2496" y="3947"/>
                          <a:ext cx="2900" cy="256"/>
                        </a:xfrm>
                        <a:prstGeom prst="rect">
                          <a:avLst/>
                        </a:prstGeom>
                        <a:noFill/>
                        <a:ln w="9525">
                          <a:noFill/>
                          <a:miter lim="800000"/>
                          <a:headEnd/>
                          <a:tailEnd/>
                        </a:ln>
                        <a:effectLst/>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en-US" altLang="zh-CN">
                                <a:solidFill>
                                  <a:srgbClr val="28283C"/>
                                </a:solidFill>
                                <a:latin typeface="楷体_GB2312" pitchFamily="49" charset="-122"/>
                                <a:ea typeface="楷体_GB2312" pitchFamily="49" charset="-122"/>
                              </a:rPr>
                              <a:t>S1，S2，S3，S4</a:t>
                            </a:r>
                            <a:r>
                              <a:rPr kumimoji="1" lang="en-US" altLang="zh-CN">
                                <a:solidFill>
                                  <a:srgbClr val="28283C"/>
                                </a:solidFill>
                                <a:latin typeface="Times New Roman"/>
                                <a:ea typeface="楷体_GB2312" pitchFamily="49" charset="-122"/>
                              </a:rPr>
                              <a:t>—</a:t>
                            </a:r>
                            <a:r>
                              <a:rPr kumimoji="1" lang="zh-CN" altLang="en-US">
                                <a:solidFill>
                                  <a:srgbClr val="28283C"/>
                                </a:solidFill>
                                <a:latin typeface="楷体_GB2312" pitchFamily="49" charset="-122"/>
                                <a:ea typeface="楷体_GB2312" pitchFamily="49" charset="-122"/>
                              </a:rPr>
                              <a:t>系统要素</a:t>
                            </a:r>
                          </a:p>
                        </a:txBody>
                        <a:useSpRect/>
                      </a:txSp>
                    </a:sp>
                    <a:sp>
                      <a:nvSpPr>
                        <a:cNvPr id="370740" name="Text Box 52"/>
                        <a:cNvSpPr txBox="1">
                          <a:spLocks noChangeArrowheads="1"/>
                        </a:cNvSpPr>
                      </a:nvSpPr>
                      <a:spPr bwMode="auto">
                        <a:xfrm>
                          <a:off x="397" y="1056"/>
                          <a:ext cx="3426" cy="373"/>
                        </a:xfrm>
                        <a:prstGeom prst="rect">
                          <a:avLst/>
                        </a:prstGeom>
                        <a:noFill/>
                        <a:ln w="9525">
                          <a:noFill/>
                          <a:miter lim="800000"/>
                          <a:headEnd/>
                          <a:tailEnd/>
                        </a:ln>
                        <a:effectLst/>
                      </a:spPr>
                      <a:txSp>
                        <a:txBody>
                          <a:bodyPr lIns="76810" tIns="38405" rIns="76810" bIns="38405">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defTabSz="768350" eaLnBrk="1" hangingPunct="1">
                              <a:spcBef>
                                <a:spcPct val="50000"/>
                              </a:spcBef>
                            </a:pPr>
                            <a:r>
                              <a:rPr kumimoji="1" lang="zh-CN" altLang="en-US" sz="3000" dirty="0" smtClean="0">
                                <a:solidFill>
                                  <a:schemeClr val="tx2"/>
                                </a:solidFill>
                                <a:latin typeface="楷体_GB2312" pitchFamily="49" charset="-122"/>
                                <a:ea typeface="楷体_GB2312" pitchFamily="49" charset="-122"/>
                              </a:rPr>
                              <a:t>系统</a:t>
                            </a:r>
                            <a:r>
                              <a:rPr kumimoji="1" lang="zh-CN" altLang="en-US" sz="3000" dirty="0">
                                <a:solidFill>
                                  <a:schemeClr val="tx2"/>
                                </a:solidFill>
                                <a:latin typeface="楷体_GB2312" pitchFamily="49" charset="-122"/>
                                <a:ea typeface="楷体_GB2312" pitchFamily="49" charset="-122"/>
                              </a:rPr>
                              <a:t>的基本概念图</a:t>
                            </a:r>
                          </a:p>
                        </a:txBody>
                        <a:useSpRect/>
                      </a:txSp>
                    </a:sp>
                    <a:sp>
                      <a:nvSpPr>
                        <a:cNvPr id="370741" name="Line 53"/>
                        <a:cNvSpPr>
                          <a:spLocks noChangeShapeType="1"/>
                        </a:cNvSpPr>
                      </a:nvSpPr>
                      <a:spPr bwMode="auto">
                        <a:xfrm>
                          <a:off x="4224" y="3360"/>
                          <a:ext cx="912" cy="432"/>
                        </a:xfrm>
                        <a:prstGeom prst="line">
                          <a:avLst/>
                        </a:prstGeom>
                        <a:noFill/>
                        <a:ln w="57150">
                          <a:solidFill>
                            <a:schemeClr val="tx1"/>
                          </a:solidFill>
                          <a:round/>
                          <a:headEnd/>
                          <a:tailEnd/>
                        </a:ln>
                        <a:effectLst/>
                      </a:spPr>
                      <a:txSp>
                        <a:txBody>
                          <a:bodyPr wrap="none"/>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inline>
        </w:drawing>
      </w:r>
    </w:p>
    <w:p w:rsidR="009369A6" w:rsidRPr="00363D24" w:rsidRDefault="009369A6" w:rsidP="00D230A2">
      <w:pPr>
        <w:pStyle w:val="a7"/>
        <w:numPr>
          <w:ilvl w:val="0"/>
          <w:numId w:val="39"/>
        </w:numPr>
        <w:ind w:firstLineChars="0"/>
        <w:jc w:val="left"/>
        <w:rPr>
          <w:b/>
          <w:sz w:val="18"/>
          <w:szCs w:val="18"/>
        </w:rPr>
      </w:pPr>
      <w:r w:rsidRPr="00363D24">
        <w:rPr>
          <w:rFonts w:hint="eastAsia"/>
          <w:b/>
          <w:sz w:val="18"/>
          <w:szCs w:val="18"/>
        </w:rPr>
        <w:t>系统结构决定系统功能</w:t>
      </w:r>
    </w:p>
    <w:p w:rsidR="009369A6" w:rsidRPr="00363D24" w:rsidRDefault="009369A6" w:rsidP="00D230A2">
      <w:pPr>
        <w:pStyle w:val="a7"/>
        <w:numPr>
          <w:ilvl w:val="0"/>
          <w:numId w:val="53"/>
        </w:numPr>
        <w:ind w:firstLineChars="0"/>
        <w:jc w:val="left"/>
        <w:rPr>
          <w:sz w:val="18"/>
          <w:szCs w:val="18"/>
        </w:rPr>
      </w:pPr>
      <w:r w:rsidRPr="00363D24">
        <w:rPr>
          <w:rFonts w:hint="eastAsia"/>
          <w:sz w:val="18"/>
          <w:szCs w:val="18"/>
        </w:rPr>
        <w:t>系统的结构是指系统的诸要素之间在时间、空间、逻辑、数量的比例等方面的一定关系。</w:t>
      </w:r>
    </w:p>
    <w:p w:rsidR="009369A6" w:rsidRPr="00363D24" w:rsidRDefault="009369A6" w:rsidP="00D230A2">
      <w:pPr>
        <w:pStyle w:val="a7"/>
        <w:numPr>
          <w:ilvl w:val="0"/>
          <w:numId w:val="53"/>
        </w:numPr>
        <w:ind w:firstLineChars="0"/>
        <w:jc w:val="left"/>
        <w:rPr>
          <w:sz w:val="18"/>
          <w:szCs w:val="18"/>
        </w:rPr>
      </w:pPr>
      <w:r w:rsidRPr="00363D24">
        <w:rPr>
          <w:rFonts w:hint="eastAsia"/>
          <w:sz w:val="18"/>
          <w:szCs w:val="18"/>
        </w:rPr>
        <w:t>系统功能是指系统给予系统之外的诸因素的影响，系统在特定的环境中为达到目的所发挥的作用或所具备的能力。简单地讲，系统的功能就是系统有什么作用，能为其他系统提供什么样的服务。</w:t>
      </w:r>
    </w:p>
    <w:p w:rsidR="009369A6" w:rsidRPr="00363D24" w:rsidRDefault="009369A6" w:rsidP="00D230A2">
      <w:pPr>
        <w:pStyle w:val="a7"/>
        <w:numPr>
          <w:ilvl w:val="0"/>
          <w:numId w:val="39"/>
        </w:numPr>
        <w:ind w:firstLineChars="0"/>
        <w:jc w:val="left"/>
        <w:rPr>
          <w:b/>
          <w:sz w:val="18"/>
          <w:szCs w:val="18"/>
        </w:rPr>
      </w:pPr>
      <w:r w:rsidRPr="00363D24">
        <w:rPr>
          <w:rFonts w:hint="eastAsia"/>
          <w:b/>
          <w:sz w:val="18"/>
          <w:szCs w:val="18"/>
        </w:rPr>
        <w:t>系统工程</w:t>
      </w:r>
    </w:p>
    <w:p w:rsidR="009369A6" w:rsidRPr="00363D24" w:rsidRDefault="009369A6" w:rsidP="00D230A2">
      <w:pPr>
        <w:pStyle w:val="a7"/>
        <w:numPr>
          <w:ilvl w:val="0"/>
          <w:numId w:val="40"/>
        </w:numPr>
        <w:ind w:firstLineChars="0"/>
        <w:jc w:val="left"/>
        <w:rPr>
          <w:sz w:val="18"/>
          <w:szCs w:val="18"/>
        </w:rPr>
      </w:pPr>
      <w:r w:rsidRPr="00363D24">
        <w:rPr>
          <w:rFonts w:hint="eastAsia"/>
          <w:sz w:val="18"/>
          <w:szCs w:val="18"/>
        </w:rPr>
        <w:t>定义：</w:t>
      </w:r>
    </w:p>
    <w:p w:rsidR="009369A6" w:rsidRPr="00363D24" w:rsidRDefault="009369A6" w:rsidP="00D230A2">
      <w:pPr>
        <w:pStyle w:val="a7"/>
        <w:numPr>
          <w:ilvl w:val="0"/>
          <w:numId w:val="41"/>
        </w:numPr>
        <w:ind w:firstLineChars="0"/>
        <w:jc w:val="left"/>
        <w:rPr>
          <w:sz w:val="18"/>
          <w:szCs w:val="18"/>
        </w:rPr>
      </w:pPr>
      <w:r w:rsidRPr="00363D24">
        <w:rPr>
          <w:rFonts w:hint="eastAsia"/>
          <w:sz w:val="18"/>
          <w:szCs w:val="18"/>
        </w:rPr>
        <w:t>钱学森：系统工程是组织管理系统的规划，研究，设计，制造，试验和使用的科学方法，是一种所有系统都具有普遍意义的科学方法。</w:t>
      </w:r>
      <w:r w:rsidRPr="00363D24">
        <w:rPr>
          <w:rFonts w:hint="eastAsia"/>
          <w:sz w:val="18"/>
          <w:szCs w:val="18"/>
        </w:rPr>
        <w:t>(1978</w:t>
      </w:r>
      <w:r w:rsidRPr="00363D24">
        <w:rPr>
          <w:rFonts w:hint="eastAsia"/>
          <w:sz w:val="18"/>
          <w:szCs w:val="18"/>
        </w:rPr>
        <w:t>年钱学森、许国志、王寿云</w:t>
      </w:r>
      <w:r w:rsidRPr="00363D24">
        <w:rPr>
          <w:rFonts w:hint="eastAsia"/>
          <w:sz w:val="18"/>
          <w:szCs w:val="18"/>
        </w:rPr>
        <w:t>)</w:t>
      </w:r>
    </w:p>
    <w:p w:rsidR="009369A6" w:rsidRPr="00363D24" w:rsidRDefault="009369A6" w:rsidP="00D230A2">
      <w:pPr>
        <w:pStyle w:val="a7"/>
        <w:numPr>
          <w:ilvl w:val="0"/>
          <w:numId w:val="41"/>
        </w:numPr>
        <w:ind w:firstLineChars="0"/>
        <w:jc w:val="left"/>
        <w:rPr>
          <w:sz w:val="18"/>
          <w:szCs w:val="18"/>
        </w:rPr>
      </w:pPr>
      <w:r w:rsidRPr="00363D24">
        <w:rPr>
          <w:rFonts w:hint="eastAsia"/>
          <w:sz w:val="18"/>
          <w:szCs w:val="18"/>
        </w:rPr>
        <w:t>日本工业标准：系统工程学是为了更好地达到系统目标</w:t>
      </w:r>
      <w:r w:rsidRPr="00363D24">
        <w:rPr>
          <w:rFonts w:hint="eastAsia"/>
          <w:sz w:val="18"/>
          <w:szCs w:val="18"/>
        </w:rPr>
        <w:t>,</w:t>
      </w:r>
      <w:r w:rsidRPr="00363D24">
        <w:rPr>
          <w:rFonts w:hint="eastAsia"/>
          <w:sz w:val="18"/>
          <w:szCs w:val="18"/>
        </w:rPr>
        <w:t>而对系统的构成要素、组织结构、信息流动和控制机理等进行分析与设计的技术。</w:t>
      </w:r>
      <w:r w:rsidRPr="00363D24">
        <w:rPr>
          <w:rFonts w:hint="eastAsia"/>
          <w:sz w:val="18"/>
          <w:szCs w:val="18"/>
        </w:rPr>
        <w:t>(1967</w:t>
      </w:r>
      <w:r w:rsidRPr="00363D24">
        <w:rPr>
          <w:rFonts w:hint="eastAsia"/>
          <w:sz w:val="18"/>
          <w:szCs w:val="18"/>
        </w:rPr>
        <w:t>年</w:t>
      </w:r>
      <w:r w:rsidRPr="00363D24">
        <w:rPr>
          <w:rFonts w:hint="eastAsia"/>
          <w:sz w:val="18"/>
          <w:szCs w:val="18"/>
        </w:rPr>
        <w:t>)</w:t>
      </w:r>
    </w:p>
    <w:p w:rsidR="009369A6" w:rsidRPr="00363D24" w:rsidRDefault="009369A6" w:rsidP="00D230A2">
      <w:pPr>
        <w:pStyle w:val="a7"/>
        <w:numPr>
          <w:ilvl w:val="0"/>
          <w:numId w:val="41"/>
        </w:numPr>
        <w:ind w:firstLineChars="0"/>
        <w:jc w:val="left"/>
        <w:rPr>
          <w:sz w:val="18"/>
          <w:szCs w:val="18"/>
        </w:rPr>
      </w:pPr>
      <w:r w:rsidRPr="00363D24">
        <w:rPr>
          <w:rFonts w:hint="eastAsia"/>
          <w:sz w:val="18"/>
          <w:szCs w:val="18"/>
        </w:rPr>
        <w:t>大英百科全书：系统工程是一门把已有的学科分支中的知识有效地组合起来用以解决综合性工程问题的技术。</w:t>
      </w:r>
      <w:r w:rsidRPr="00363D24">
        <w:rPr>
          <w:rFonts w:hint="eastAsia"/>
          <w:sz w:val="18"/>
          <w:szCs w:val="18"/>
        </w:rPr>
        <w:t>(1974</w:t>
      </w:r>
      <w:r w:rsidRPr="00363D24">
        <w:rPr>
          <w:rFonts w:hint="eastAsia"/>
          <w:sz w:val="18"/>
          <w:szCs w:val="18"/>
        </w:rPr>
        <w:t>年</w:t>
      </w:r>
      <w:r w:rsidRPr="00363D24">
        <w:rPr>
          <w:rFonts w:hint="eastAsia"/>
          <w:sz w:val="18"/>
          <w:szCs w:val="18"/>
        </w:rPr>
        <w:t>)</w:t>
      </w:r>
    </w:p>
    <w:p w:rsidR="009369A6" w:rsidRPr="00363D24" w:rsidRDefault="009369A6" w:rsidP="00D230A2">
      <w:pPr>
        <w:pStyle w:val="a7"/>
        <w:numPr>
          <w:ilvl w:val="0"/>
          <w:numId w:val="40"/>
        </w:numPr>
        <w:ind w:firstLineChars="0"/>
        <w:jc w:val="left"/>
        <w:rPr>
          <w:sz w:val="18"/>
          <w:szCs w:val="18"/>
        </w:rPr>
      </w:pPr>
      <w:r w:rsidRPr="00363D24">
        <w:rPr>
          <w:rFonts w:hint="eastAsia"/>
          <w:sz w:val="18"/>
          <w:szCs w:val="18"/>
        </w:rPr>
        <w:t>特征：系统全局最优</w:t>
      </w:r>
    </w:p>
    <w:p w:rsidR="009369A6" w:rsidRPr="00363D24" w:rsidRDefault="009369A6" w:rsidP="00D230A2">
      <w:pPr>
        <w:pStyle w:val="a7"/>
        <w:numPr>
          <w:ilvl w:val="0"/>
          <w:numId w:val="42"/>
        </w:numPr>
        <w:ind w:firstLineChars="0"/>
        <w:jc w:val="left"/>
        <w:rPr>
          <w:sz w:val="18"/>
          <w:szCs w:val="18"/>
        </w:rPr>
      </w:pPr>
      <w:r w:rsidRPr="00363D24">
        <w:rPr>
          <w:rFonts w:hint="eastAsia"/>
          <w:sz w:val="18"/>
          <w:szCs w:val="18"/>
        </w:rPr>
        <w:t>研究对象是系统</w:t>
      </w:r>
    </w:p>
    <w:p w:rsidR="009369A6" w:rsidRPr="00363D24" w:rsidRDefault="009369A6" w:rsidP="00D230A2">
      <w:pPr>
        <w:pStyle w:val="a7"/>
        <w:numPr>
          <w:ilvl w:val="0"/>
          <w:numId w:val="42"/>
        </w:numPr>
        <w:ind w:firstLineChars="0"/>
        <w:jc w:val="left"/>
        <w:rPr>
          <w:sz w:val="18"/>
          <w:szCs w:val="18"/>
        </w:rPr>
      </w:pPr>
      <w:r w:rsidRPr="00363D24">
        <w:rPr>
          <w:rFonts w:hint="eastAsia"/>
          <w:sz w:val="18"/>
          <w:szCs w:val="18"/>
        </w:rPr>
        <w:t>处理问题追求全局效果</w:t>
      </w:r>
    </w:p>
    <w:p w:rsidR="009369A6" w:rsidRPr="00363D24" w:rsidRDefault="009369A6" w:rsidP="00D230A2">
      <w:pPr>
        <w:pStyle w:val="a7"/>
        <w:numPr>
          <w:ilvl w:val="0"/>
          <w:numId w:val="42"/>
        </w:numPr>
        <w:ind w:firstLineChars="0"/>
        <w:jc w:val="left"/>
        <w:rPr>
          <w:sz w:val="18"/>
          <w:szCs w:val="18"/>
        </w:rPr>
      </w:pPr>
      <w:r w:rsidRPr="00363D24">
        <w:rPr>
          <w:rFonts w:hint="eastAsia"/>
          <w:sz w:val="18"/>
          <w:szCs w:val="18"/>
        </w:rPr>
        <w:t>本质是最优化（尽可能定量）</w:t>
      </w:r>
    </w:p>
    <w:p w:rsidR="009369A6" w:rsidRPr="00363D24" w:rsidRDefault="009369A6" w:rsidP="00D230A2">
      <w:pPr>
        <w:pStyle w:val="a7"/>
        <w:numPr>
          <w:ilvl w:val="0"/>
          <w:numId w:val="40"/>
        </w:numPr>
        <w:ind w:firstLineChars="0"/>
        <w:jc w:val="left"/>
        <w:rPr>
          <w:sz w:val="18"/>
          <w:szCs w:val="18"/>
        </w:rPr>
      </w:pPr>
      <w:r w:rsidRPr="00363D24">
        <w:rPr>
          <w:rFonts w:hint="eastAsia"/>
          <w:sz w:val="18"/>
          <w:szCs w:val="18"/>
        </w:rPr>
        <w:t>基本观点</w:t>
      </w:r>
    </w:p>
    <w:p w:rsidR="009369A6" w:rsidRPr="00363D24" w:rsidRDefault="009369A6" w:rsidP="00D230A2">
      <w:pPr>
        <w:pStyle w:val="a7"/>
        <w:numPr>
          <w:ilvl w:val="0"/>
          <w:numId w:val="43"/>
        </w:numPr>
        <w:ind w:firstLineChars="0"/>
        <w:jc w:val="left"/>
        <w:rPr>
          <w:sz w:val="18"/>
          <w:szCs w:val="18"/>
        </w:rPr>
      </w:pPr>
      <w:r w:rsidRPr="00363D24">
        <w:rPr>
          <w:rFonts w:hint="eastAsia"/>
          <w:b/>
          <w:sz w:val="18"/>
          <w:szCs w:val="18"/>
        </w:rPr>
        <w:t>系统整体性观点</w:t>
      </w:r>
      <w:r w:rsidRPr="00363D24">
        <w:rPr>
          <w:rFonts w:hint="eastAsia"/>
          <w:sz w:val="18"/>
          <w:szCs w:val="18"/>
        </w:rPr>
        <w:t>：不着重强调系统单个元素的最优，而是强调整个系统就其功能而言效果最优。</w:t>
      </w:r>
    </w:p>
    <w:p w:rsidR="009369A6" w:rsidRPr="00363D24" w:rsidRDefault="009369A6" w:rsidP="00D230A2">
      <w:pPr>
        <w:pStyle w:val="a7"/>
        <w:numPr>
          <w:ilvl w:val="0"/>
          <w:numId w:val="43"/>
        </w:numPr>
        <w:ind w:firstLineChars="0"/>
        <w:jc w:val="left"/>
        <w:rPr>
          <w:sz w:val="18"/>
          <w:szCs w:val="18"/>
        </w:rPr>
      </w:pPr>
      <w:r w:rsidRPr="00363D24">
        <w:rPr>
          <w:rFonts w:hint="eastAsia"/>
          <w:b/>
          <w:sz w:val="18"/>
          <w:szCs w:val="18"/>
        </w:rPr>
        <w:t>相关与制约观点</w:t>
      </w:r>
      <w:r w:rsidRPr="00363D24">
        <w:rPr>
          <w:rFonts w:hint="eastAsia"/>
          <w:sz w:val="18"/>
          <w:szCs w:val="18"/>
        </w:rPr>
        <w:t>：认为元素之间存在关系，并且这种关系可以表达。强调尽量地定量或用图表描述出各元素之间或各子</w:t>
      </w:r>
      <w:r w:rsidRPr="00363D24">
        <w:rPr>
          <w:rFonts w:hint="eastAsia"/>
          <w:sz w:val="18"/>
          <w:szCs w:val="18"/>
        </w:rPr>
        <w:lastRenderedPageBreak/>
        <w:t>系统之间的关系。</w:t>
      </w:r>
    </w:p>
    <w:p w:rsidR="009369A6" w:rsidRPr="00363D24" w:rsidRDefault="009369A6" w:rsidP="00D230A2">
      <w:pPr>
        <w:pStyle w:val="a7"/>
        <w:numPr>
          <w:ilvl w:val="0"/>
          <w:numId w:val="43"/>
        </w:numPr>
        <w:ind w:firstLineChars="0"/>
        <w:jc w:val="left"/>
        <w:rPr>
          <w:sz w:val="18"/>
          <w:szCs w:val="18"/>
        </w:rPr>
      </w:pPr>
      <w:r w:rsidRPr="00363D24">
        <w:rPr>
          <w:rFonts w:hint="eastAsia"/>
          <w:b/>
          <w:sz w:val="18"/>
          <w:szCs w:val="18"/>
        </w:rPr>
        <w:t>系统模拟观点</w:t>
      </w:r>
      <w:r w:rsidRPr="00363D24">
        <w:rPr>
          <w:rFonts w:hint="eastAsia"/>
          <w:sz w:val="18"/>
          <w:szCs w:val="18"/>
        </w:rPr>
        <w:t>：认为系统可以建立模型，模型是原系统的简化系统，一般要求它具有原系统的主要性能。建模是分析、研究的基础。</w:t>
      </w:r>
    </w:p>
    <w:p w:rsidR="009369A6" w:rsidRPr="00363D24" w:rsidRDefault="009369A6" w:rsidP="00D230A2">
      <w:pPr>
        <w:pStyle w:val="a7"/>
        <w:numPr>
          <w:ilvl w:val="0"/>
          <w:numId w:val="43"/>
        </w:numPr>
        <w:ind w:firstLineChars="0"/>
        <w:jc w:val="left"/>
        <w:rPr>
          <w:b/>
          <w:sz w:val="18"/>
          <w:szCs w:val="18"/>
        </w:rPr>
      </w:pPr>
      <w:r w:rsidRPr="00363D24">
        <w:rPr>
          <w:rFonts w:hint="eastAsia"/>
          <w:b/>
          <w:sz w:val="18"/>
          <w:szCs w:val="18"/>
        </w:rPr>
        <w:t>系统优化观点</w:t>
      </w:r>
    </w:p>
    <w:p w:rsidR="009369A6" w:rsidRPr="00363D24" w:rsidRDefault="009369A6" w:rsidP="009369A6">
      <w:pPr>
        <w:jc w:val="left"/>
        <w:rPr>
          <w:sz w:val="18"/>
          <w:szCs w:val="18"/>
        </w:rPr>
      </w:pPr>
    </w:p>
    <w:p w:rsidR="009369A6" w:rsidRPr="00363D24" w:rsidRDefault="009369A6" w:rsidP="00D230A2">
      <w:pPr>
        <w:pStyle w:val="a7"/>
        <w:numPr>
          <w:ilvl w:val="0"/>
          <w:numId w:val="44"/>
        </w:numPr>
        <w:ind w:firstLineChars="0"/>
        <w:jc w:val="left"/>
        <w:rPr>
          <w:rFonts w:ascii="微软雅黑" w:eastAsia="微软雅黑" w:hAnsi="微软雅黑"/>
          <w:b/>
          <w:sz w:val="18"/>
          <w:szCs w:val="18"/>
        </w:rPr>
      </w:pPr>
      <w:r w:rsidRPr="00363D24">
        <w:rPr>
          <w:rFonts w:ascii="微软雅黑" w:eastAsia="微软雅黑" w:hAnsi="微软雅黑" w:hint="eastAsia"/>
          <w:b/>
          <w:sz w:val="18"/>
          <w:szCs w:val="18"/>
        </w:rPr>
        <w:t>资金的时间价值</w:t>
      </w:r>
      <w:r w:rsidR="00701485" w:rsidRPr="00363D24">
        <w:rPr>
          <w:rFonts w:ascii="微软雅黑" w:eastAsia="微软雅黑" w:hAnsi="微软雅黑" w:hint="eastAsia"/>
          <w:b/>
          <w:sz w:val="18"/>
          <w:szCs w:val="18"/>
        </w:rPr>
        <w:t>的相关概念</w:t>
      </w:r>
    </w:p>
    <w:p w:rsidR="009369A6" w:rsidRPr="00363D24" w:rsidRDefault="00701485" w:rsidP="00D230A2">
      <w:pPr>
        <w:pStyle w:val="a7"/>
        <w:numPr>
          <w:ilvl w:val="0"/>
          <w:numId w:val="54"/>
        </w:numPr>
        <w:ind w:firstLineChars="0"/>
        <w:jc w:val="left"/>
        <w:rPr>
          <w:sz w:val="18"/>
          <w:szCs w:val="18"/>
        </w:rPr>
      </w:pPr>
      <w:r w:rsidRPr="00363D24">
        <w:rPr>
          <w:rFonts w:hint="eastAsia"/>
          <w:b/>
          <w:sz w:val="18"/>
          <w:szCs w:val="18"/>
        </w:rPr>
        <w:t>资金的时间价值</w:t>
      </w:r>
      <w:r w:rsidRPr="00363D24">
        <w:rPr>
          <w:rFonts w:hint="eastAsia"/>
          <w:sz w:val="18"/>
          <w:szCs w:val="18"/>
        </w:rPr>
        <w:t>：</w:t>
      </w:r>
      <w:r w:rsidR="009369A6" w:rsidRPr="00363D24">
        <w:rPr>
          <w:rFonts w:hint="eastAsia"/>
          <w:sz w:val="18"/>
          <w:szCs w:val="18"/>
        </w:rPr>
        <w:t>不同时间发生的等额资金在价值上的差别，称为资金的时间价值。</w:t>
      </w:r>
    </w:p>
    <w:p w:rsidR="009369A6" w:rsidRPr="00363D24" w:rsidRDefault="009369A6" w:rsidP="00D230A2">
      <w:pPr>
        <w:pStyle w:val="a7"/>
        <w:numPr>
          <w:ilvl w:val="0"/>
          <w:numId w:val="54"/>
        </w:numPr>
        <w:ind w:firstLineChars="0"/>
        <w:rPr>
          <w:sz w:val="18"/>
          <w:szCs w:val="18"/>
        </w:rPr>
      </w:pPr>
      <w:r w:rsidRPr="00363D24">
        <w:rPr>
          <w:rFonts w:hint="eastAsia"/>
          <w:b/>
          <w:sz w:val="18"/>
          <w:szCs w:val="18"/>
        </w:rPr>
        <w:t>现金流量的定义</w:t>
      </w:r>
      <w:r w:rsidRPr="00363D24">
        <w:rPr>
          <w:rFonts w:hint="eastAsia"/>
          <w:sz w:val="18"/>
          <w:szCs w:val="18"/>
        </w:rPr>
        <w:t>：</w:t>
      </w:r>
      <w:r w:rsidRPr="00363D24">
        <w:rPr>
          <w:rFonts w:hint="eastAsia"/>
          <w:bCs/>
          <w:sz w:val="18"/>
          <w:szCs w:val="18"/>
        </w:rPr>
        <w:t>在技术经济分析中，把各个时间点上实际发生的资金流出或流入，叫现金流量。</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现金流出量</w:t>
      </w:r>
      <w:r w:rsidRPr="00363D24">
        <w:rPr>
          <w:rFonts w:hint="eastAsia"/>
          <w:bCs/>
          <w:sz w:val="18"/>
          <w:szCs w:val="18"/>
        </w:rPr>
        <w:t>：项目所需的各种费用，例如投资、成本等</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现金流入量</w:t>
      </w:r>
      <w:r w:rsidRPr="00363D24">
        <w:rPr>
          <w:rFonts w:hint="eastAsia"/>
          <w:bCs/>
          <w:sz w:val="18"/>
          <w:szCs w:val="18"/>
        </w:rPr>
        <w:t>：项目带来的各种收入，例如销售收入、利润等</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净现金流量</w:t>
      </w:r>
      <w:r w:rsidRPr="00363D24">
        <w:rPr>
          <w:rFonts w:hint="eastAsia"/>
          <w:bCs/>
          <w:sz w:val="18"/>
          <w:szCs w:val="18"/>
        </w:rPr>
        <w:t>：现金流入和现金流出之差。</w:t>
      </w:r>
      <w:r w:rsidRPr="00363D24">
        <w:rPr>
          <w:rFonts w:hint="eastAsia"/>
          <w:sz w:val="18"/>
          <w:szCs w:val="18"/>
        </w:rPr>
        <w:t xml:space="preserve"> </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现在值</w:t>
      </w:r>
      <w:r w:rsidRPr="00363D24">
        <w:rPr>
          <w:rFonts w:hint="eastAsia"/>
          <w:bCs/>
          <w:sz w:val="18"/>
          <w:szCs w:val="18"/>
        </w:rPr>
        <w:t>（</w:t>
      </w:r>
      <w:r w:rsidRPr="00363D24">
        <w:rPr>
          <w:bCs/>
          <w:sz w:val="18"/>
          <w:szCs w:val="18"/>
        </w:rPr>
        <w:t xml:space="preserve">Present Value </w:t>
      </w:r>
      <w:r w:rsidRPr="00363D24">
        <w:rPr>
          <w:rFonts w:hint="eastAsia"/>
          <w:bCs/>
          <w:sz w:val="18"/>
          <w:szCs w:val="18"/>
        </w:rPr>
        <w:t>现值）：</w:t>
      </w:r>
      <w:r w:rsidRPr="00363D24">
        <w:rPr>
          <w:bCs/>
          <w:sz w:val="18"/>
          <w:szCs w:val="18"/>
        </w:rPr>
        <w:t xml:space="preserve"> </w:t>
      </w:r>
      <w:r w:rsidRPr="00363D24">
        <w:rPr>
          <w:bCs/>
          <w:sz w:val="18"/>
          <w:szCs w:val="18"/>
        </w:rPr>
        <w:t>未来时点上的资金折现到现在时点的资金价值。</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未来值</w:t>
      </w:r>
      <w:r w:rsidRPr="00363D24">
        <w:rPr>
          <w:rFonts w:hint="eastAsia"/>
          <w:bCs/>
          <w:sz w:val="18"/>
          <w:szCs w:val="18"/>
        </w:rPr>
        <w:t>（</w:t>
      </w:r>
      <w:r w:rsidRPr="00363D24">
        <w:rPr>
          <w:bCs/>
          <w:sz w:val="18"/>
          <w:szCs w:val="18"/>
        </w:rPr>
        <w:t xml:space="preserve">Future Value </w:t>
      </w:r>
      <w:r w:rsidRPr="00363D24">
        <w:rPr>
          <w:rFonts w:hint="eastAsia"/>
          <w:bCs/>
          <w:sz w:val="18"/>
          <w:szCs w:val="18"/>
        </w:rPr>
        <w:t>终值）：与现值等价的未来某时点的资金价值。</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折现</w:t>
      </w:r>
      <w:r w:rsidRPr="00363D24">
        <w:rPr>
          <w:rFonts w:hint="eastAsia"/>
          <w:bCs/>
          <w:sz w:val="18"/>
          <w:szCs w:val="18"/>
        </w:rPr>
        <w:t>（</w:t>
      </w:r>
      <w:r w:rsidRPr="00363D24">
        <w:rPr>
          <w:bCs/>
          <w:sz w:val="18"/>
          <w:szCs w:val="18"/>
        </w:rPr>
        <w:t>Discount</w:t>
      </w:r>
      <w:r w:rsidRPr="00363D24">
        <w:rPr>
          <w:rFonts w:hint="eastAsia"/>
          <w:bCs/>
          <w:sz w:val="18"/>
          <w:szCs w:val="18"/>
        </w:rPr>
        <w:t>，贴现）：</w:t>
      </w:r>
      <w:r w:rsidRPr="00363D24">
        <w:rPr>
          <w:bCs/>
          <w:sz w:val="18"/>
          <w:szCs w:val="18"/>
        </w:rPr>
        <w:t xml:space="preserve"> </w:t>
      </w:r>
      <w:r w:rsidRPr="00363D24">
        <w:rPr>
          <w:bCs/>
          <w:sz w:val="18"/>
          <w:szCs w:val="18"/>
        </w:rPr>
        <w:t>把将来某一时点上的资金换算成与现在时点相等值的金额的换算过程</w:t>
      </w:r>
      <w:r w:rsidRPr="00363D24">
        <w:rPr>
          <w:rFonts w:hint="eastAsia"/>
          <w:bCs/>
          <w:sz w:val="18"/>
          <w:szCs w:val="18"/>
        </w:rPr>
        <w:t>。</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利息</w:t>
      </w:r>
      <w:r w:rsidRPr="00363D24">
        <w:rPr>
          <w:rFonts w:hint="eastAsia"/>
          <w:bCs/>
          <w:sz w:val="18"/>
          <w:szCs w:val="18"/>
        </w:rPr>
        <w:t>（</w:t>
      </w:r>
      <w:r w:rsidRPr="00363D24">
        <w:rPr>
          <w:bCs/>
          <w:sz w:val="18"/>
          <w:szCs w:val="18"/>
        </w:rPr>
        <w:t>Interest</w:t>
      </w:r>
      <w:r w:rsidRPr="00363D24">
        <w:rPr>
          <w:bCs/>
          <w:sz w:val="18"/>
          <w:szCs w:val="18"/>
        </w:rPr>
        <w:t>）</w:t>
      </w:r>
      <w:r w:rsidRPr="00363D24">
        <w:rPr>
          <w:rFonts w:hint="eastAsia"/>
          <w:bCs/>
          <w:sz w:val="18"/>
          <w:szCs w:val="18"/>
        </w:rPr>
        <w:t>：资金通过一定时间的生产经营活</w:t>
      </w:r>
      <w:r w:rsidRPr="00363D24">
        <w:rPr>
          <w:bCs/>
          <w:sz w:val="18"/>
          <w:szCs w:val="18"/>
        </w:rPr>
        <w:t>动以后的增值部分或投资的收益额</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利率</w:t>
      </w:r>
      <w:r w:rsidRPr="00363D24">
        <w:rPr>
          <w:rFonts w:hint="eastAsia"/>
          <w:bCs/>
          <w:sz w:val="18"/>
          <w:szCs w:val="18"/>
        </w:rPr>
        <w:t>（</w:t>
      </w:r>
      <w:r w:rsidRPr="00363D24">
        <w:rPr>
          <w:bCs/>
          <w:sz w:val="18"/>
          <w:szCs w:val="18"/>
        </w:rPr>
        <w:t>Interest Rate</w:t>
      </w:r>
      <w:r w:rsidRPr="00363D24">
        <w:rPr>
          <w:bCs/>
          <w:sz w:val="18"/>
          <w:szCs w:val="18"/>
        </w:rPr>
        <w:t>）：</w:t>
      </w:r>
      <w:r w:rsidRPr="00363D24">
        <w:rPr>
          <w:rFonts w:hint="eastAsia"/>
          <w:bCs/>
          <w:sz w:val="18"/>
          <w:szCs w:val="18"/>
        </w:rPr>
        <w:t>是一个计息周期内的所得的利息额与借贷金额（即本金）之比，即单位本金经过一个计息周期后的增值额</w:t>
      </w:r>
      <w:r w:rsidRPr="00363D24">
        <w:rPr>
          <w:rFonts w:hint="eastAsia"/>
          <w:bCs/>
          <w:sz w:val="18"/>
          <w:szCs w:val="18"/>
        </w:rPr>
        <w:t>);</w:t>
      </w:r>
      <w:r w:rsidRPr="00363D24">
        <w:rPr>
          <w:rFonts w:hint="eastAsia"/>
          <w:bCs/>
          <w:sz w:val="18"/>
          <w:szCs w:val="18"/>
        </w:rPr>
        <w:t>一般以百分数表示。</w:t>
      </w:r>
      <w:r w:rsidRPr="00363D24">
        <w:rPr>
          <w:bCs/>
          <w:sz w:val="18"/>
          <w:szCs w:val="18"/>
        </w:rPr>
        <w:t xml:space="preserve"> </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计息周期</w:t>
      </w:r>
      <w:r w:rsidRPr="00363D24">
        <w:rPr>
          <w:rFonts w:hint="eastAsia"/>
          <w:bCs/>
          <w:sz w:val="18"/>
          <w:szCs w:val="18"/>
        </w:rPr>
        <w:t>（</w:t>
      </w:r>
      <w:r w:rsidRPr="00363D24">
        <w:rPr>
          <w:bCs/>
          <w:sz w:val="18"/>
          <w:szCs w:val="18"/>
        </w:rPr>
        <w:t>Interest Period</w:t>
      </w:r>
      <w:r w:rsidRPr="00363D24">
        <w:rPr>
          <w:bCs/>
          <w:sz w:val="18"/>
          <w:szCs w:val="18"/>
        </w:rPr>
        <w:t>）：</w:t>
      </w:r>
      <w:r w:rsidRPr="00363D24">
        <w:rPr>
          <w:rFonts w:hint="eastAsia"/>
          <w:bCs/>
          <w:sz w:val="18"/>
          <w:szCs w:val="18"/>
        </w:rPr>
        <w:t>计算利息的时间单位</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付息周期</w:t>
      </w:r>
      <w:r w:rsidRPr="00363D24">
        <w:rPr>
          <w:rFonts w:hint="eastAsia"/>
          <w:bCs/>
          <w:sz w:val="18"/>
          <w:szCs w:val="18"/>
        </w:rPr>
        <w:t>：在计息的基础上支付利息的时间单位</w:t>
      </w:r>
    </w:p>
    <w:p w:rsidR="009369A6" w:rsidRPr="00363D24" w:rsidRDefault="009369A6" w:rsidP="00D230A2">
      <w:pPr>
        <w:pStyle w:val="a7"/>
        <w:numPr>
          <w:ilvl w:val="0"/>
          <w:numId w:val="54"/>
        </w:numPr>
        <w:ind w:firstLineChars="0"/>
        <w:jc w:val="left"/>
        <w:rPr>
          <w:sz w:val="18"/>
          <w:szCs w:val="18"/>
        </w:rPr>
      </w:pPr>
      <w:r w:rsidRPr="00363D24">
        <w:rPr>
          <w:rFonts w:hint="eastAsia"/>
          <w:b/>
          <w:bCs/>
          <w:sz w:val="18"/>
          <w:szCs w:val="18"/>
        </w:rPr>
        <w:t>单利</w:t>
      </w:r>
      <w:r w:rsidRPr="00363D24">
        <w:rPr>
          <w:bCs/>
          <w:sz w:val="18"/>
          <w:szCs w:val="18"/>
        </w:rPr>
        <w:t xml:space="preserve"> (Simple Interest) </w:t>
      </w:r>
      <w:r w:rsidRPr="00363D24">
        <w:rPr>
          <w:rFonts w:hint="eastAsia"/>
          <w:bCs/>
          <w:sz w:val="18"/>
          <w:szCs w:val="18"/>
        </w:rPr>
        <w:t>利息仅以本金计算，利息本身不再生息</w:t>
      </w:r>
    </w:p>
    <w:p w:rsidR="009369A6" w:rsidRPr="00363D24" w:rsidRDefault="009369A6" w:rsidP="00D230A2">
      <w:pPr>
        <w:pStyle w:val="a7"/>
        <w:numPr>
          <w:ilvl w:val="0"/>
          <w:numId w:val="54"/>
        </w:numPr>
        <w:ind w:firstLineChars="0"/>
        <w:rPr>
          <w:sz w:val="18"/>
          <w:szCs w:val="18"/>
        </w:rPr>
      </w:pPr>
      <w:r w:rsidRPr="00363D24">
        <w:rPr>
          <w:rFonts w:hint="eastAsia"/>
          <w:b/>
          <w:bCs/>
          <w:sz w:val="18"/>
          <w:szCs w:val="18"/>
        </w:rPr>
        <w:t>复利</w:t>
      </w:r>
      <w:r w:rsidRPr="00363D24">
        <w:rPr>
          <w:b/>
          <w:bCs/>
          <w:sz w:val="18"/>
          <w:szCs w:val="18"/>
        </w:rPr>
        <w:t xml:space="preserve"> </w:t>
      </w:r>
      <w:r w:rsidRPr="00363D24">
        <w:rPr>
          <w:bCs/>
          <w:sz w:val="18"/>
          <w:szCs w:val="18"/>
        </w:rPr>
        <w:t>(Compound interest</w:t>
      </w:r>
      <w:r w:rsidRPr="00363D24">
        <w:rPr>
          <w:bCs/>
          <w:sz w:val="18"/>
          <w:szCs w:val="18"/>
          <w:lang w:val="en-GB"/>
        </w:rPr>
        <w:t>)</w:t>
      </w:r>
      <w:r w:rsidRPr="00363D24">
        <w:rPr>
          <w:bCs/>
          <w:sz w:val="18"/>
          <w:szCs w:val="18"/>
        </w:rPr>
        <w:t>:</w:t>
      </w:r>
      <w:r w:rsidRPr="00363D24">
        <w:rPr>
          <w:rFonts w:hint="eastAsia"/>
          <w:bCs/>
          <w:sz w:val="18"/>
          <w:szCs w:val="18"/>
        </w:rPr>
        <w:t>利息再投资产生新的利息，上一周期的本利和作为下一周期的本金。通常所说的利滚利。如</w:t>
      </w:r>
      <w:r w:rsidRPr="00363D24">
        <w:rPr>
          <w:rFonts w:hint="eastAsia"/>
          <w:bCs/>
          <w:sz w:val="18"/>
          <w:szCs w:val="18"/>
        </w:rPr>
        <w:t xml:space="preserve"> </w:t>
      </w:r>
      <w:r w:rsidRPr="00363D24">
        <w:rPr>
          <w:rFonts w:hint="eastAsia"/>
          <w:bCs/>
          <w:sz w:val="18"/>
          <w:szCs w:val="18"/>
        </w:rPr>
        <w:t>商业银行贷款。</w:t>
      </w:r>
    </w:p>
    <w:p w:rsidR="009369A6" w:rsidRPr="00363D24" w:rsidRDefault="009369A6" w:rsidP="00D230A2">
      <w:pPr>
        <w:pStyle w:val="a7"/>
        <w:numPr>
          <w:ilvl w:val="0"/>
          <w:numId w:val="54"/>
        </w:numPr>
        <w:ind w:firstLineChars="0"/>
        <w:rPr>
          <w:sz w:val="18"/>
          <w:szCs w:val="18"/>
        </w:rPr>
      </w:pPr>
      <w:r w:rsidRPr="00363D24">
        <w:rPr>
          <w:rFonts w:hint="eastAsia"/>
          <w:b/>
          <w:bCs/>
          <w:sz w:val="18"/>
          <w:szCs w:val="18"/>
        </w:rPr>
        <w:t>实际利率</w:t>
      </w:r>
      <w:r w:rsidR="006728AC" w:rsidRPr="00363D24">
        <w:rPr>
          <w:rFonts w:hint="eastAsia"/>
          <w:bCs/>
          <w:sz w:val="18"/>
          <w:szCs w:val="18"/>
        </w:rPr>
        <w:t>：</w:t>
      </w:r>
      <w:r w:rsidRPr="00363D24">
        <w:rPr>
          <w:rFonts w:hint="eastAsia"/>
          <w:bCs/>
          <w:sz w:val="18"/>
          <w:szCs w:val="18"/>
        </w:rPr>
        <w:t>为一年的利息额与本金之比。</w:t>
      </w:r>
    </w:p>
    <w:p w:rsidR="009369A6" w:rsidRPr="00363D24" w:rsidRDefault="009369A6" w:rsidP="00D230A2">
      <w:pPr>
        <w:pStyle w:val="a7"/>
        <w:numPr>
          <w:ilvl w:val="0"/>
          <w:numId w:val="54"/>
        </w:numPr>
        <w:ind w:firstLineChars="0"/>
        <w:rPr>
          <w:sz w:val="18"/>
          <w:szCs w:val="18"/>
        </w:rPr>
      </w:pPr>
      <w:r w:rsidRPr="00363D24">
        <w:rPr>
          <w:rFonts w:hint="eastAsia"/>
          <w:b/>
          <w:bCs/>
          <w:sz w:val="18"/>
          <w:szCs w:val="18"/>
        </w:rPr>
        <w:t>名义利率</w:t>
      </w:r>
      <w:r w:rsidR="006728AC" w:rsidRPr="00363D24">
        <w:rPr>
          <w:rFonts w:hint="eastAsia"/>
          <w:b/>
          <w:bCs/>
          <w:sz w:val="18"/>
          <w:szCs w:val="18"/>
        </w:rPr>
        <w:t>：</w:t>
      </w:r>
      <w:r w:rsidRPr="00363D24">
        <w:rPr>
          <w:rFonts w:hint="eastAsia"/>
          <w:bCs/>
          <w:sz w:val="18"/>
          <w:szCs w:val="18"/>
        </w:rPr>
        <w:t>等于每一计息周期的利率与每年的计息周期数的乘积。</w:t>
      </w: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与产品设计相关的方法，如价值工程、并行工程的内容及其步骤</w:t>
      </w:r>
    </w:p>
    <w:p w:rsidR="00204281" w:rsidRPr="00363D24" w:rsidRDefault="00933037" w:rsidP="00933037">
      <w:pPr>
        <w:pStyle w:val="a7"/>
        <w:numPr>
          <w:ilvl w:val="0"/>
          <w:numId w:val="1"/>
        </w:numPr>
        <w:ind w:firstLineChars="0"/>
        <w:rPr>
          <w:bCs/>
          <w:color w:val="000000"/>
          <w:sz w:val="18"/>
          <w:szCs w:val="18"/>
        </w:rPr>
      </w:pPr>
      <w:r w:rsidRPr="00363D24">
        <w:rPr>
          <w:rFonts w:hint="eastAsia"/>
          <w:b/>
          <w:bCs/>
          <w:color w:val="000000"/>
          <w:sz w:val="18"/>
          <w:szCs w:val="18"/>
        </w:rPr>
        <w:t>价值工程</w:t>
      </w:r>
      <w:r w:rsidRPr="00363D24">
        <w:rPr>
          <w:rFonts w:hint="eastAsia"/>
          <w:bCs/>
          <w:color w:val="000000"/>
          <w:sz w:val="18"/>
          <w:szCs w:val="18"/>
        </w:rPr>
        <w:t>：</w:t>
      </w:r>
      <w:r w:rsidR="00204281" w:rsidRPr="00363D24">
        <w:rPr>
          <w:rFonts w:hint="eastAsia"/>
          <w:bCs/>
          <w:color w:val="000000"/>
          <w:sz w:val="18"/>
          <w:szCs w:val="18"/>
        </w:rPr>
        <w:t>在满足顾客要求的前提下，以更低的成本取得相同的或更好的业绩</w:t>
      </w:r>
      <w:r w:rsidR="00204281" w:rsidRPr="00363D24">
        <w:rPr>
          <w:rFonts w:hint="eastAsia"/>
          <w:bCs/>
          <w:color w:val="000000"/>
          <w:sz w:val="18"/>
          <w:szCs w:val="18"/>
        </w:rPr>
        <w:t>.</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价值</w:t>
      </w:r>
      <w:r w:rsidRPr="00363D24">
        <w:rPr>
          <w:rFonts w:hint="eastAsia"/>
          <w:bCs/>
          <w:color w:val="000000"/>
          <w:sz w:val="18"/>
          <w:szCs w:val="18"/>
        </w:rPr>
        <w:t xml:space="preserve">= </w:t>
      </w:r>
      <w:r w:rsidRPr="00363D24">
        <w:rPr>
          <w:rFonts w:hint="eastAsia"/>
          <w:bCs/>
          <w:color w:val="000000"/>
          <w:sz w:val="18"/>
          <w:szCs w:val="18"/>
        </w:rPr>
        <w:t>功能</w:t>
      </w:r>
      <w:r w:rsidRPr="00363D24">
        <w:rPr>
          <w:rFonts w:hint="eastAsia"/>
          <w:bCs/>
          <w:color w:val="000000"/>
          <w:sz w:val="18"/>
          <w:szCs w:val="18"/>
        </w:rPr>
        <w:t xml:space="preserve"> / </w:t>
      </w:r>
      <w:r w:rsidRPr="00363D24">
        <w:rPr>
          <w:rFonts w:hint="eastAsia"/>
          <w:bCs/>
          <w:color w:val="000000"/>
          <w:sz w:val="18"/>
          <w:szCs w:val="18"/>
        </w:rPr>
        <w:t>成本</w:t>
      </w:r>
    </w:p>
    <w:p w:rsidR="003F6A74" w:rsidRPr="00363D24" w:rsidRDefault="003F6A74" w:rsidP="003F6A74">
      <w:pPr>
        <w:pStyle w:val="a7"/>
        <w:numPr>
          <w:ilvl w:val="1"/>
          <w:numId w:val="1"/>
        </w:numPr>
        <w:ind w:firstLineChars="0"/>
        <w:rPr>
          <w:color w:val="000000"/>
          <w:sz w:val="18"/>
          <w:szCs w:val="18"/>
        </w:rPr>
      </w:pPr>
      <w:r w:rsidRPr="00363D24">
        <w:rPr>
          <w:rFonts w:hint="eastAsia"/>
          <w:bCs/>
          <w:color w:val="000000"/>
          <w:sz w:val="18"/>
          <w:szCs w:val="18"/>
        </w:rPr>
        <w:t>步骤：</w:t>
      </w:r>
    </w:p>
    <w:p w:rsidR="003F6A74" w:rsidRPr="00363D24" w:rsidRDefault="003F6A74" w:rsidP="00D230A2">
      <w:pPr>
        <w:pStyle w:val="a7"/>
        <w:numPr>
          <w:ilvl w:val="0"/>
          <w:numId w:val="21"/>
        </w:numPr>
        <w:ind w:firstLineChars="0"/>
        <w:rPr>
          <w:color w:val="000000"/>
          <w:sz w:val="18"/>
          <w:szCs w:val="18"/>
        </w:rPr>
      </w:pPr>
      <w:r w:rsidRPr="00363D24">
        <w:rPr>
          <w:rFonts w:hint="eastAsia"/>
          <w:b/>
          <w:bCs/>
          <w:color w:val="000000"/>
          <w:sz w:val="18"/>
          <w:szCs w:val="18"/>
        </w:rPr>
        <w:t>信息收集</w:t>
      </w:r>
      <w:r w:rsidRPr="00363D24">
        <w:rPr>
          <w:rFonts w:hint="eastAsia"/>
          <w:bCs/>
          <w:color w:val="000000"/>
          <w:sz w:val="18"/>
          <w:szCs w:val="18"/>
        </w:rPr>
        <w:t>，包括了设计理念</w:t>
      </w:r>
      <w:r w:rsidRPr="00363D24">
        <w:rPr>
          <w:bCs/>
          <w:color w:val="000000"/>
          <w:sz w:val="18"/>
          <w:szCs w:val="18"/>
        </w:rPr>
        <w:t>(</w:t>
      </w:r>
      <w:r w:rsidRPr="00363D24">
        <w:rPr>
          <w:rFonts w:hint="eastAsia"/>
          <w:bCs/>
          <w:color w:val="000000"/>
          <w:sz w:val="18"/>
          <w:szCs w:val="18"/>
        </w:rPr>
        <w:t>含功能、条件、标准</w:t>
      </w:r>
      <w:r w:rsidRPr="00363D24">
        <w:rPr>
          <w:bCs/>
          <w:color w:val="000000"/>
          <w:sz w:val="18"/>
          <w:szCs w:val="18"/>
        </w:rPr>
        <w:t>…</w:t>
      </w:r>
      <w:r w:rsidRPr="00363D24">
        <w:rPr>
          <w:rFonts w:hint="eastAsia"/>
          <w:bCs/>
          <w:color w:val="000000"/>
          <w:sz w:val="18"/>
          <w:szCs w:val="18"/>
        </w:rPr>
        <w:t>等</w:t>
      </w:r>
      <w:r w:rsidRPr="00363D24">
        <w:rPr>
          <w:bCs/>
          <w:color w:val="000000"/>
          <w:sz w:val="18"/>
          <w:szCs w:val="18"/>
        </w:rPr>
        <w:t>)</w:t>
      </w:r>
      <w:r w:rsidRPr="00363D24">
        <w:rPr>
          <w:rFonts w:hint="eastAsia"/>
          <w:bCs/>
          <w:color w:val="000000"/>
          <w:sz w:val="18"/>
          <w:szCs w:val="18"/>
        </w:rPr>
        <w:t>、成本估价资料、现场状况</w:t>
      </w:r>
      <w:r w:rsidRPr="00363D24">
        <w:rPr>
          <w:bCs/>
          <w:color w:val="000000"/>
          <w:sz w:val="18"/>
          <w:szCs w:val="18"/>
        </w:rPr>
        <w:t>…</w:t>
      </w:r>
      <w:r w:rsidRPr="00363D24">
        <w:rPr>
          <w:rFonts w:hint="eastAsia"/>
          <w:bCs/>
          <w:color w:val="000000"/>
          <w:sz w:val="18"/>
          <w:szCs w:val="18"/>
        </w:rPr>
        <w:t>等，尽量列出可能的范围，再透过机能</w:t>
      </w:r>
      <w:r w:rsidRPr="00363D24">
        <w:rPr>
          <w:bCs/>
          <w:color w:val="000000"/>
          <w:sz w:val="18"/>
          <w:szCs w:val="18"/>
        </w:rPr>
        <w:t>(Function)</w:t>
      </w:r>
      <w:r w:rsidRPr="00363D24">
        <w:rPr>
          <w:rFonts w:hint="eastAsia"/>
          <w:bCs/>
          <w:color w:val="000000"/>
          <w:sz w:val="18"/>
          <w:szCs w:val="18"/>
        </w:rPr>
        <w:t>定义和评估，找出标的物中的主要机能</w:t>
      </w:r>
      <w:r w:rsidRPr="00363D24">
        <w:rPr>
          <w:bCs/>
          <w:color w:val="000000"/>
          <w:sz w:val="18"/>
          <w:szCs w:val="18"/>
        </w:rPr>
        <w:t>(</w:t>
      </w:r>
      <w:r w:rsidRPr="00363D24">
        <w:rPr>
          <w:rFonts w:hint="eastAsia"/>
          <w:bCs/>
          <w:color w:val="000000"/>
          <w:sz w:val="18"/>
          <w:szCs w:val="18"/>
        </w:rPr>
        <w:t>必须是具备的机能</w:t>
      </w:r>
      <w:r w:rsidRPr="00363D24">
        <w:rPr>
          <w:bCs/>
          <w:color w:val="000000"/>
          <w:sz w:val="18"/>
          <w:szCs w:val="18"/>
        </w:rPr>
        <w:t>)</w:t>
      </w:r>
      <w:r w:rsidRPr="00363D24">
        <w:rPr>
          <w:rFonts w:hint="eastAsia"/>
          <w:bCs/>
          <w:color w:val="000000"/>
          <w:sz w:val="18"/>
          <w:szCs w:val="18"/>
        </w:rPr>
        <w:t>，和次要机能</w:t>
      </w:r>
      <w:r w:rsidRPr="00363D24">
        <w:rPr>
          <w:bCs/>
          <w:color w:val="000000"/>
          <w:sz w:val="18"/>
          <w:szCs w:val="18"/>
        </w:rPr>
        <w:t>(</w:t>
      </w:r>
      <w:r w:rsidRPr="00363D24">
        <w:rPr>
          <w:rFonts w:hint="eastAsia"/>
          <w:bCs/>
          <w:color w:val="000000"/>
          <w:sz w:val="18"/>
          <w:szCs w:val="18"/>
        </w:rPr>
        <w:t>非绝对必要，是用来辅助主要机能</w:t>
      </w:r>
      <w:r w:rsidRPr="00363D24">
        <w:rPr>
          <w:bCs/>
          <w:color w:val="000000"/>
          <w:sz w:val="18"/>
          <w:szCs w:val="18"/>
        </w:rPr>
        <w:t>)</w:t>
      </w:r>
      <w:r w:rsidRPr="00363D24">
        <w:rPr>
          <w:rFonts w:hint="eastAsia"/>
          <w:bCs/>
          <w:color w:val="000000"/>
          <w:sz w:val="18"/>
          <w:szCs w:val="18"/>
        </w:rPr>
        <w:t>。也就是借着了解问题和机能分析，去筛选和找出问题所在</w:t>
      </w:r>
      <w:r w:rsidRPr="00363D24">
        <w:rPr>
          <w:bCs/>
          <w:color w:val="000000"/>
          <w:sz w:val="18"/>
          <w:szCs w:val="18"/>
        </w:rPr>
        <w:t>(</w:t>
      </w:r>
      <w:r w:rsidRPr="00363D24">
        <w:rPr>
          <w:rFonts w:hint="eastAsia"/>
          <w:bCs/>
          <w:color w:val="000000"/>
          <w:sz w:val="18"/>
          <w:szCs w:val="18"/>
        </w:rPr>
        <w:t>高成本或成本不合理的项目</w:t>
      </w:r>
      <w:r w:rsidRPr="00363D24">
        <w:rPr>
          <w:bCs/>
          <w:color w:val="000000"/>
          <w:sz w:val="18"/>
          <w:szCs w:val="18"/>
        </w:rPr>
        <w:t>)</w:t>
      </w:r>
      <w:r w:rsidRPr="00363D24">
        <w:rPr>
          <w:rFonts w:hint="eastAsia"/>
          <w:bCs/>
          <w:color w:val="000000"/>
          <w:sz w:val="18"/>
          <w:szCs w:val="18"/>
        </w:rPr>
        <w:t>。</w:t>
      </w:r>
    </w:p>
    <w:p w:rsidR="003F6A74" w:rsidRPr="00363D24" w:rsidRDefault="003F6A74" w:rsidP="00D230A2">
      <w:pPr>
        <w:pStyle w:val="a7"/>
        <w:numPr>
          <w:ilvl w:val="0"/>
          <w:numId w:val="21"/>
        </w:numPr>
        <w:ind w:firstLineChars="0"/>
        <w:rPr>
          <w:color w:val="000000"/>
          <w:sz w:val="18"/>
          <w:szCs w:val="18"/>
        </w:rPr>
      </w:pPr>
      <w:r w:rsidRPr="00363D24">
        <w:rPr>
          <w:rFonts w:hint="eastAsia"/>
          <w:b/>
          <w:bCs/>
          <w:color w:val="000000"/>
          <w:sz w:val="18"/>
          <w:szCs w:val="18"/>
        </w:rPr>
        <w:t>创意构想阶段</w:t>
      </w:r>
      <w:r w:rsidRPr="00363D24">
        <w:rPr>
          <w:rFonts w:hint="eastAsia"/>
          <w:bCs/>
          <w:color w:val="000000"/>
          <w:sz w:val="18"/>
          <w:szCs w:val="18"/>
        </w:rPr>
        <w:t>，这个阶段是在小组成员都对问题充份了解之后针对主要机能开始做脑力激荡，这时候大家仅提构想</w:t>
      </w:r>
      <w:r w:rsidRPr="00363D24">
        <w:rPr>
          <w:bCs/>
          <w:color w:val="000000"/>
          <w:sz w:val="18"/>
          <w:szCs w:val="18"/>
        </w:rPr>
        <w:t>(</w:t>
      </w:r>
      <w:r w:rsidRPr="00363D24">
        <w:rPr>
          <w:rFonts w:hint="eastAsia"/>
          <w:bCs/>
          <w:color w:val="000000"/>
          <w:sz w:val="18"/>
          <w:szCs w:val="18"/>
        </w:rPr>
        <w:t>方案</w:t>
      </w:r>
      <w:r w:rsidRPr="00363D24">
        <w:rPr>
          <w:bCs/>
          <w:color w:val="000000"/>
          <w:sz w:val="18"/>
          <w:szCs w:val="18"/>
        </w:rPr>
        <w:t>)</w:t>
      </w:r>
      <w:r w:rsidRPr="00363D24">
        <w:rPr>
          <w:rFonts w:hint="eastAsia"/>
          <w:bCs/>
          <w:color w:val="000000"/>
          <w:sz w:val="18"/>
          <w:szCs w:val="18"/>
        </w:rPr>
        <w:t>，不对构想做任何批评，也不考量方案的可行性，大家完全拋开传统模式的思考，让思想任意遨游，经由这个阶段，经常能产生一些具创新性的构想。</w:t>
      </w:r>
    </w:p>
    <w:p w:rsidR="003F6A74" w:rsidRPr="00363D24" w:rsidRDefault="003F6A74" w:rsidP="00D230A2">
      <w:pPr>
        <w:pStyle w:val="a7"/>
        <w:numPr>
          <w:ilvl w:val="0"/>
          <w:numId w:val="21"/>
        </w:numPr>
        <w:ind w:firstLineChars="0"/>
        <w:rPr>
          <w:color w:val="000000"/>
          <w:sz w:val="18"/>
          <w:szCs w:val="18"/>
        </w:rPr>
      </w:pPr>
      <w:r w:rsidRPr="00363D24">
        <w:rPr>
          <w:rFonts w:hint="eastAsia"/>
          <w:b/>
          <w:bCs/>
          <w:color w:val="000000"/>
          <w:sz w:val="18"/>
          <w:szCs w:val="18"/>
        </w:rPr>
        <w:t>评估判断阶段</w:t>
      </w:r>
      <w:r w:rsidRPr="00363D24">
        <w:rPr>
          <w:rFonts w:hint="eastAsia"/>
          <w:bCs/>
          <w:color w:val="000000"/>
          <w:sz w:val="18"/>
          <w:szCs w:val="18"/>
        </w:rPr>
        <w:t>，是对上阶段所提出的各项构想</w:t>
      </w:r>
      <w:r w:rsidRPr="00363D24">
        <w:rPr>
          <w:bCs/>
          <w:color w:val="000000"/>
          <w:sz w:val="18"/>
          <w:szCs w:val="18"/>
        </w:rPr>
        <w:t>(</w:t>
      </w:r>
      <w:r w:rsidRPr="00363D24">
        <w:rPr>
          <w:rFonts w:hint="eastAsia"/>
          <w:bCs/>
          <w:color w:val="000000"/>
          <w:sz w:val="18"/>
          <w:szCs w:val="18"/>
        </w:rPr>
        <w:t>方案</w:t>
      </w:r>
      <w:r w:rsidRPr="00363D24">
        <w:rPr>
          <w:bCs/>
          <w:color w:val="000000"/>
          <w:sz w:val="18"/>
          <w:szCs w:val="18"/>
        </w:rPr>
        <w:t>)</w:t>
      </w:r>
      <w:r w:rsidRPr="00363D24">
        <w:rPr>
          <w:rFonts w:hint="eastAsia"/>
          <w:bCs/>
          <w:color w:val="000000"/>
          <w:sz w:val="18"/>
          <w:szCs w:val="18"/>
        </w:rPr>
        <w:t>加以评估分析，首先可删除那些不可行的方案，再对剩余的可行方案做优缺点分析，并依节省成本的潜力及机能的改善做评估，及排列先后次序，然后取其优者，进入下一步的细部发展。</w:t>
      </w:r>
    </w:p>
    <w:p w:rsidR="003F6A74" w:rsidRPr="00363D24" w:rsidRDefault="003F6A74" w:rsidP="00D230A2">
      <w:pPr>
        <w:pStyle w:val="a7"/>
        <w:numPr>
          <w:ilvl w:val="0"/>
          <w:numId w:val="21"/>
        </w:numPr>
        <w:ind w:firstLineChars="0"/>
        <w:rPr>
          <w:color w:val="000000"/>
          <w:sz w:val="18"/>
          <w:szCs w:val="18"/>
        </w:rPr>
      </w:pPr>
      <w:r w:rsidRPr="00363D24">
        <w:rPr>
          <w:rFonts w:hint="eastAsia"/>
          <w:b/>
          <w:bCs/>
          <w:color w:val="000000"/>
          <w:sz w:val="18"/>
          <w:szCs w:val="18"/>
        </w:rPr>
        <w:t>细部发展阶段</w:t>
      </w:r>
      <w:r w:rsidRPr="00363D24">
        <w:rPr>
          <w:rFonts w:hint="eastAsia"/>
          <w:bCs/>
          <w:color w:val="000000"/>
          <w:sz w:val="18"/>
          <w:szCs w:val="18"/>
        </w:rPr>
        <w:t>，对选取之替代方案，就成本、可行性、节省之成本</w:t>
      </w:r>
      <w:r w:rsidRPr="00363D24">
        <w:rPr>
          <w:bCs/>
          <w:color w:val="000000"/>
          <w:sz w:val="18"/>
          <w:szCs w:val="18"/>
        </w:rPr>
        <w:t>(</w:t>
      </w:r>
      <w:r w:rsidRPr="00363D24">
        <w:rPr>
          <w:rFonts w:hint="eastAsia"/>
          <w:bCs/>
          <w:color w:val="000000"/>
          <w:sz w:val="18"/>
          <w:szCs w:val="18"/>
        </w:rPr>
        <w:t>或提升之机能</w:t>
      </w:r>
      <w:r w:rsidRPr="00363D24">
        <w:rPr>
          <w:bCs/>
          <w:color w:val="000000"/>
          <w:sz w:val="18"/>
          <w:szCs w:val="18"/>
        </w:rPr>
        <w:t>)</w:t>
      </w:r>
      <w:r w:rsidRPr="00363D24">
        <w:rPr>
          <w:rFonts w:hint="eastAsia"/>
          <w:bCs/>
          <w:color w:val="000000"/>
          <w:sz w:val="18"/>
          <w:szCs w:val="18"/>
        </w:rPr>
        <w:t>做详细完整的叙述。</w:t>
      </w:r>
    </w:p>
    <w:p w:rsidR="003F6A74" w:rsidRPr="00363D24" w:rsidRDefault="003F6A74" w:rsidP="00D230A2">
      <w:pPr>
        <w:pStyle w:val="a7"/>
        <w:numPr>
          <w:ilvl w:val="0"/>
          <w:numId w:val="21"/>
        </w:numPr>
        <w:ind w:firstLineChars="0"/>
        <w:rPr>
          <w:color w:val="000000"/>
          <w:sz w:val="18"/>
          <w:szCs w:val="18"/>
        </w:rPr>
      </w:pPr>
      <w:r w:rsidRPr="00363D24">
        <w:rPr>
          <w:rFonts w:hint="eastAsia"/>
          <w:b/>
          <w:bCs/>
          <w:color w:val="000000"/>
          <w:sz w:val="18"/>
          <w:szCs w:val="18"/>
        </w:rPr>
        <w:t>汇报审批阶段</w:t>
      </w:r>
      <w:r w:rsidRPr="00363D24">
        <w:rPr>
          <w:rFonts w:hint="eastAsia"/>
          <w:bCs/>
          <w:color w:val="000000"/>
          <w:sz w:val="18"/>
          <w:szCs w:val="18"/>
        </w:rPr>
        <w:t>，将上阶段所做的报告书对业主做口头报告，这时候业主的接受与否决定了建议方案的是否执行。</w:t>
      </w:r>
      <w:r w:rsidRPr="00363D24">
        <w:rPr>
          <w:rFonts w:hint="eastAsia"/>
          <w:bCs/>
          <w:color w:val="000000"/>
          <w:sz w:val="18"/>
          <w:szCs w:val="18"/>
        </w:rPr>
        <w:t>  </w:t>
      </w:r>
    </w:p>
    <w:p w:rsidR="003F6A74" w:rsidRPr="00363D24" w:rsidRDefault="003F6A74" w:rsidP="00D230A2">
      <w:pPr>
        <w:pStyle w:val="a7"/>
        <w:numPr>
          <w:ilvl w:val="0"/>
          <w:numId w:val="21"/>
        </w:numPr>
        <w:ind w:firstLineChars="0"/>
        <w:rPr>
          <w:color w:val="000000"/>
          <w:sz w:val="18"/>
          <w:szCs w:val="18"/>
        </w:rPr>
      </w:pPr>
      <w:r w:rsidRPr="00363D24">
        <w:rPr>
          <w:rFonts w:hint="eastAsia"/>
          <w:b/>
          <w:bCs/>
          <w:color w:val="000000"/>
          <w:sz w:val="18"/>
          <w:szCs w:val="18"/>
        </w:rPr>
        <w:t>追踪与实践</w:t>
      </w:r>
      <w:r w:rsidRPr="00363D24">
        <w:rPr>
          <w:rFonts w:hint="eastAsia"/>
          <w:bCs/>
          <w:color w:val="000000"/>
          <w:sz w:val="18"/>
          <w:szCs w:val="18"/>
        </w:rPr>
        <w:t>，业主接受建议之后，下一个阶段就是落实该建议的执行。因此，这阶段的工作是要追踪确认接受的替代方案已纳入设计中，并协助业主消除替代方案执行的可能障碍。</w:t>
      </w:r>
    </w:p>
    <w:p w:rsidR="003F6A74" w:rsidRPr="00363D24" w:rsidRDefault="003F6A74" w:rsidP="003F6A74">
      <w:pPr>
        <w:ind w:left="562"/>
        <w:rPr>
          <w:color w:val="000000"/>
          <w:sz w:val="18"/>
          <w:szCs w:val="18"/>
        </w:rPr>
      </w:pPr>
    </w:p>
    <w:p w:rsidR="00204281" w:rsidRPr="00363D24" w:rsidRDefault="006728AC" w:rsidP="003F6A74">
      <w:pPr>
        <w:pStyle w:val="a7"/>
        <w:numPr>
          <w:ilvl w:val="1"/>
          <w:numId w:val="1"/>
        </w:numPr>
        <w:ind w:firstLineChars="0"/>
        <w:rPr>
          <w:color w:val="000000"/>
          <w:sz w:val="18"/>
          <w:szCs w:val="18"/>
        </w:rPr>
      </w:pPr>
      <w:r w:rsidRPr="00363D24">
        <w:rPr>
          <w:rFonts w:hint="eastAsia"/>
          <w:bCs/>
          <w:color w:val="000000"/>
          <w:sz w:val="18"/>
          <w:szCs w:val="18"/>
        </w:rPr>
        <w:t>价值工程的</w:t>
      </w:r>
      <w:r w:rsidR="00204281" w:rsidRPr="00363D24">
        <w:rPr>
          <w:rFonts w:hint="eastAsia"/>
          <w:bCs/>
          <w:color w:val="000000"/>
          <w:sz w:val="18"/>
          <w:szCs w:val="18"/>
        </w:rPr>
        <w:t>益处</w:t>
      </w:r>
      <w:r w:rsidR="00204281" w:rsidRPr="00363D24">
        <w:rPr>
          <w:rFonts w:hint="eastAsia"/>
          <w:bCs/>
          <w:color w:val="000000"/>
          <w:sz w:val="18"/>
          <w:szCs w:val="18"/>
        </w:rPr>
        <w:t>:</w:t>
      </w:r>
    </w:p>
    <w:p w:rsidR="00204281" w:rsidRPr="00363D24" w:rsidRDefault="00204281" w:rsidP="00D230A2">
      <w:pPr>
        <w:pStyle w:val="a7"/>
        <w:numPr>
          <w:ilvl w:val="0"/>
          <w:numId w:val="22"/>
        </w:numPr>
        <w:ind w:firstLineChars="0"/>
        <w:rPr>
          <w:color w:val="000000"/>
          <w:sz w:val="18"/>
          <w:szCs w:val="18"/>
        </w:rPr>
      </w:pPr>
      <w:r w:rsidRPr="00363D24">
        <w:rPr>
          <w:rFonts w:hint="eastAsia"/>
          <w:bCs/>
          <w:color w:val="000000"/>
          <w:sz w:val="18"/>
          <w:szCs w:val="18"/>
        </w:rPr>
        <w:t>减少产品的复杂性</w:t>
      </w:r>
    </w:p>
    <w:p w:rsidR="00204281" w:rsidRPr="00363D24" w:rsidRDefault="00204281" w:rsidP="00D230A2">
      <w:pPr>
        <w:pStyle w:val="a7"/>
        <w:numPr>
          <w:ilvl w:val="0"/>
          <w:numId w:val="22"/>
        </w:numPr>
        <w:ind w:firstLineChars="0"/>
        <w:rPr>
          <w:color w:val="000000"/>
          <w:sz w:val="18"/>
          <w:szCs w:val="18"/>
        </w:rPr>
      </w:pPr>
      <w:r w:rsidRPr="00363D24">
        <w:rPr>
          <w:rFonts w:hint="eastAsia"/>
          <w:bCs/>
          <w:color w:val="000000"/>
          <w:sz w:val="18"/>
          <w:szCs w:val="18"/>
        </w:rPr>
        <w:t>改良产品功能</w:t>
      </w:r>
    </w:p>
    <w:p w:rsidR="00204281" w:rsidRPr="00363D24" w:rsidRDefault="00204281" w:rsidP="00D230A2">
      <w:pPr>
        <w:pStyle w:val="a7"/>
        <w:numPr>
          <w:ilvl w:val="0"/>
          <w:numId w:val="22"/>
        </w:numPr>
        <w:ind w:firstLineChars="0"/>
        <w:rPr>
          <w:color w:val="000000"/>
          <w:sz w:val="18"/>
          <w:szCs w:val="18"/>
        </w:rPr>
      </w:pPr>
      <w:r w:rsidRPr="00363D24">
        <w:rPr>
          <w:rFonts w:hint="eastAsia"/>
          <w:bCs/>
          <w:color w:val="000000"/>
          <w:sz w:val="18"/>
          <w:szCs w:val="18"/>
        </w:rPr>
        <w:t>提高产品的可维护性</w:t>
      </w:r>
    </w:p>
    <w:p w:rsidR="00561A13" w:rsidRPr="00363D24" w:rsidRDefault="00561A13" w:rsidP="00561A13">
      <w:pPr>
        <w:ind w:left="420"/>
        <w:rPr>
          <w:color w:val="000000"/>
          <w:sz w:val="18"/>
          <w:szCs w:val="18"/>
        </w:rPr>
      </w:pPr>
    </w:p>
    <w:p w:rsidR="003F6A74" w:rsidRPr="00363D24" w:rsidRDefault="00561A13" w:rsidP="0097241E">
      <w:pPr>
        <w:pStyle w:val="a7"/>
        <w:numPr>
          <w:ilvl w:val="0"/>
          <w:numId w:val="1"/>
        </w:numPr>
        <w:ind w:firstLineChars="0"/>
        <w:rPr>
          <w:b/>
          <w:color w:val="000000"/>
          <w:sz w:val="18"/>
          <w:szCs w:val="18"/>
        </w:rPr>
      </w:pPr>
      <w:r w:rsidRPr="00363D24">
        <w:rPr>
          <w:rFonts w:hint="eastAsia"/>
          <w:b/>
          <w:bCs/>
          <w:noProof/>
          <w:color w:val="000000"/>
          <w:sz w:val="18"/>
          <w:szCs w:val="18"/>
        </w:rPr>
        <w:drawing>
          <wp:anchor distT="0" distB="0" distL="114300" distR="114300" simplePos="0" relativeHeight="251664384" behindDoc="1" locked="0" layoutInCell="1" allowOverlap="1">
            <wp:simplePos x="0" y="0"/>
            <wp:positionH relativeFrom="column">
              <wp:posOffset>3105150</wp:posOffset>
            </wp:positionH>
            <wp:positionV relativeFrom="paragraph">
              <wp:posOffset>15240</wp:posOffset>
            </wp:positionV>
            <wp:extent cx="3286125" cy="2419350"/>
            <wp:effectExtent l="0" t="0" r="0" b="0"/>
            <wp:wrapNone/>
            <wp:docPr id="24" name="对象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2225" cy="5803900"/>
                      <a:chOff x="901700" y="250825"/>
                      <a:chExt cx="7642225" cy="5803900"/>
                    </a:xfrm>
                  </a:grpSpPr>
                  <a:grpSp>
                    <a:nvGrpSpPr>
                      <a:cNvPr id="21" name="组合 20"/>
                      <a:cNvGrpSpPr/>
                    </a:nvGrpSpPr>
                    <a:grpSpPr>
                      <a:xfrm>
                        <a:off x="901700" y="250825"/>
                        <a:ext cx="7642225" cy="5803900"/>
                        <a:chOff x="901700" y="250825"/>
                        <a:chExt cx="7642225" cy="5803900"/>
                      </a:xfrm>
                    </a:grpSpPr>
                    <a:sp>
                      <a:nvSpPr>
                        <a:cNvPr id="437270" name="Freeform 22"/>
                        <a:cNvSpPr>
                          <a:spLocks/>
                        </a:cNvSpPr>
                      </a:nvSpPr>
                      <a:spPr bwMode="auto">
                        <a:xfrm>
                          <a:off x="1784350" y="4476750"/>
                          <a:ext cx="5037138" cy="1577975"/>
                        </a:xfrm>
                        <a:custGeom>
                          <a:avLst/>
                          <a:gdLst/>
                          <a:ahLst/>
                          <a:cxnLst>
                            <a:cxn ang="0">
                              <a:pos x="3172" y="993"/>
                            </a:cxn>
                            <a:cxn ang="0">
                              <a:pos x="3172" y="0"/>
                            </a:cxn>
                            <a:cxn ang="0">
                              <a:pos x="0" y="0"/>
                            </a:cxn>
                            <a:cxn ang="0">
                              <a:pos x="0" y="993"/>
                            </a:cxn>
                            <a:cxn ang="0">
                              <a:pos x="3172" y="993"/>
                            </a:cxn>
                          </a:cxnLst>
                          <a:rect l="0" t="0" r="r" b="b"/>
                          <a:pathLst>
                            <a:path w="3173" h="994">
                              <a:moveTo>
                                <a:pt x="3172" y="993"/>
                              </a:moveTo>
                              <a:lnTo>
                                <a:pt x="3172" y="0"/>
                              </a:lnTo>
                              <a:lnTo>
                                <a:pt x="0" y="0"/>
                              </a:lnTo>
                              <a:lnTo>
                                <a:pt x="0" y="993"/>
                              </a:lnTo>
                              <a:lnTo>
                                <a:pt x="3172" y="993"/>
                              </a:lnTo>
                            </a:path>
                          </a:pathLst>
                        </a:custGeom>
                        <a:solidFill>
                          <a:srgbClr val="FFE6CC"/>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74" name="Freeform 26"/>
                        <a:cNvSpPr>
                          <a:spLocks/>
                        </a:cNvSpPr>
                      </a:nvSpPr>
                      <a:spPr bwMode="auto">
                        <a:xfrm>
                          <a:off x="4064000" y="250825"/>
                          <a:ext cx="2770188" cy="1066800"/>
                        </a:xfrm>
                        <a:custGeom>
                          <a:avLst/>
                          <a:gdLst/>
                          <a:ahLst/>
                          <a:cxnLst>
                            <a:cxn ang="0">
                              <a:pos x="1744" y="671"/>
                            </a:cxn>
                            <a:cxn ang="0">
                              <a:pos x="871" y="0"/>
                            </a:cxn>
                            <a:cxn ang="0">
                              <a:pos x="0" y="671"/>
                            </a:cxn>
                            <a:cxn ang="0">
                              <a:pos x="1744" y="671"/>
                            </a:cxn>
                          </a:cxnLst>
                          <a:rect l="0" t="0" r="r" b="b"/>
                          <a:pathLst>
                            <a:path w="1745" h="672">
                              <a:moveTo>
                                <a:pt x="1744" y="671"/>
                              </a:moveTo>
                              <a:lnTo>
                                <a:pt x="871" y="0"/>
                              </a:lnTo>
                              <a:lnTo>
                                <a:pt x="0" y="671"/>
                              </a:lnTo>
                              <a:lnTo>
                                <a:pt x="1744" y="671"/>
                              </a:lnTo>
                            </a:path>
                          </a:pathLst>
                        </a:custGeom>
                        <a:solidFill>
                          <a:srgbClr val="EEFFFF"/>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66" name="Freeform 18"/>
                        <a:cNvSpPr>
                          <a:spLocks/>
                        </a:cNvSpPr>
                      </a:nvSpPr>
                      <a:spPr bwMode="auto">
                        <a:xfrm>
                          <a:off x="4413250" y="685800"/>
                          <a:ext cx="2770188" cy="1066800"/>
                        </a:xfrm>
                        <a:custGeom>
                          <a:avLst/>
                          <a:gdLst/>
                          <a:ahLst/>
                          <a:cxnLst>
                            <a:cxn ang="0">
                              <a:pos x="1744" y="671"/>
                            </a:cxn>
                            <a:cxn ang="0">
                              <a:pos x="871" y="0"/>
                            </a:cxn>
                            <a:cxn ang="0">
                              <a:pos x="0" y="671"/>
                            </a:cxn>
                            <a:cxn ang="0">
                              <a:pos x="1744" y="671"/>
                            </a:cxn>
                          </a:cxnLst>
                          <a:rect l="0" t="0" r="r" b="b"/>
                          <a:pathLst>
                            <a:path w="1745" h="672">
                              <a:moveTo>
                                <a:pt x="1744" y="671"/>
                              </a:moveTo>
                              <a:lnTo>
                                <a:pt x="871" y="0"/>
                              </a:lnTo>
                              <a:lnTo>
                                <a:pt x="0" y="671"/>
                              </a:lnTo>
                              <a:lnTo>
                                <a:pt x="1744" y="671"/>
                              </a:lnTo>
                            </a:path>
                          </a:pathLst>
                        </a:custGeom>
                        <a:solidFill>
                          <a:srgbClr val="EEFFFF"/>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68" name="Freeform 20"/>
                        <a:cNvSpPr>
                          <a:spLocks/>
                        </a:cNvSpPr>
                      </a:nvSpPr>
                      <a:spPr bwMode="auto">
                        <a:xfrm>
                          <a:off x="6584950" y="2584450"/>
                          <a:ext cx="1905000" cy="1893888"/>
                        </a:xfrm>
                        <a:custGeom>
                          <a:avLst/>
                          <a:gdLst/>
                          <a:ahLst/>
                          <a:cxnLst>
                            <a:cxn ang="0">
                              <a:pos x="791" y="1192"/>
                            </a:cxn>
                            <a:cxn ang="0">
                              <a:pos x="791" y="0"/>
                            </a:cxn>
                            <a:cxn ang="0">
                              <a:pos x="0" y="0"/>
                            </a:cxn>
                            <a:cxn ang="0">
                              <a:pos x="0" y="1192"/>
                            </a:cxn>
                            <a:cxn ang="0">
                              <a:pos x="791" y="1192"/>
                            </a:cxn>
                          </a:cxnLst>
                          <a:rect l="0" t="0" r="r" b="b"/>
                          <a:pathLst>
                            <a:path w="792" h="1193">
                              <a:moveTo>
                                <a:pt x="791" y="1192"/>
                              </a:moveTo>
                              <a:lnTo>
                                <a:pt x="791" y="0"/>
                              </a:lnTo>
                              <a:lnTo>
                                <a:pt x="0" y="0"/>
                              </a:lnTo>
                              <a:lnTo>
                                <a:pt x="0" y="1192"/>
                              </a:lnTo>
                              <a:lnTo>
                                <a:pt x="791" y="1192"/>
                              </a:lnTo>
                            </a:path>
                          </a:pathLst>
                        </a:custGeom>
                        <a:solidFill>
                          <a:srgbClr val="EEEEDC"/>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69" name="Rectangle 21"/>
                        <a:cNvSpPr>
                          <a:spLocks noChangeArrowheads="1"/>
                        </a:cNvSpPr>
                      </a:nvSpPr>
                      <a:spPr bwMode="auto">
                        <a:xfrm>
                          <a:off x="4070350" y="1314450"/>
                          <a:ext cx="2747963" cy="1639888"/>
                        </a:xfrm>
                        <a:prstGeom prst="rect">
                          <a:avLst/>
                        </a:prstGeom>
                        <a:solidFill>
                          <a:schemeClr val="bg1"/>
                        </a:solidFill>
                        <a:ln w="12700">
                          <a:noFill/>
                          <a:miter lim="800000"/>
                          <a:headEnd/>
                          <a:tailEnd/>
                        </a:ln>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71" name="Freeform 23"/>
                        <a:cNvSpPr>
                          <a:spLocks/>
                        </a:cNvSpPr>
                      </a:nvSpPr>
                      <a:spPr bwMode="auto">
                        <a:xfrm>
                          <a:off x="4062413" y="2928938"/>
                          <a:ext cx="2759075" cy="1549400"/>
                        </a:xfrm>
                        <a:custGeom>
                          <a:avLst/>
                          <a:gdLst/>
                          <a:ahLst/>
                          <a:cxnLst>
                            <a:cxn ang="0">
                              <a:pos x="1737" y="975"/>
                            </a:cxn>
                            <a:cxn ang="0">
                              <a:pos x="1737" y="0"/>
                            </a:cxn>
                            <a:cxn ang="0">
                              <a:pos x="0" y="0"/>
                            </a:cxn>
                            <a:cxn ang="0">
                              <a:pos x="0" y="975"/>
                            </a:cxn>
                            <a:cxn ang="0">
                              <a:pos x="1737" y="975"/>
                            </a:cxn>
                          </a:cxnLst>
                          <a:rect l="0" t="0" r="r" b="b"/>
                          <a:pathLst>
                            <a:path w="1738" h="976">
                              <a:moveTo>
                                <a:pt x="1737" y="975"/>
                              </a:moveTo>
                              <a:lnTo>
                                <a:pt x="1737" y="0"/>
                              </a:lnTo>
                              <a:lnTo>
                                <a:pt x="0" y="0"/>
                              </a:lnTo>
                              <a:lnTo>
                                <a:pt x="0" y="975"/>
                              </a:lnTo>
                              <a:lnTo>
                                <a:pt x="1737" y="975"/>
                              </a:lnTo>
                            </a:path>
                          </a:pathLst>
                        </a:custGeom>
                        <a:solidFill>
                          <a:srgbClr val="DCEEEE"/>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72" name="Freeform 24"/>
                        <a:cNvSpPr>
                          <a:spLocks/>
                        </a:cNvSpPr>
                      </a:nvSpPr>
                      <a:spPr bwMode="auto">
                        <a:xfrm>
                          <a:off x="3181350" y="1598613"/>
                          <a:ext cx="882650" cy="1331912"/>
                        </a:xfrm>
                        <a:custGeom>
                          <a:avLst/>
                          <a:gdLst/>
                          <a:ahLst/>
                          <a:cxnLst>
                            <a:cxn ang="0">
                              <a:pos x="159" y="610"/>
                            </a:cxn>
                            <a:cxn ang="0">
                              <a:pos x="159" y="0"/>
                            </a:cxn>
                            <a:cxn ang="0">
                              <a:pos x="0" y="0"/>
                            </a:cxn>
                            <a:cxn ang="0">
                              <a:pos x="0" y="610"/>
                            </a:cxn>
                            <a:cxn ang="0">
                              <a:pos x="395" y="838"/>
                            </a:cxn>
                            <a:cxn ang="0">
                              <a:pos x="555" y="838"/>
                            </a:cxn>
                            <a:cxn ang="0">
                              <a:pos x="159" y="610"/>
                            </a:cxn>
                          </a:cxnLst>
                          <a:rect l="0" t="0" r="r" b="b"/>
                          <a:pathLst>
                            <a:path w="556" h="839">
                              <a:moveTo>
                                <a:pt x="159" y="610"/>
                              </a:moveTo>
                              <a:lnTo>
                                <a:pt x="159" y="0"/>
                              </a:lnTo>
                              <a:lnTo>
                                <a:pt x="0" y="0"/>
                              </a:lnTo>
                              <a:lnTo>
                                <a:pt x="0" y="610"/>
                              </a:lnTo>
                              <a:lnTo>
                                <a:pt x="395" y="838"/>
                              </a:lnTo>
                              <a:lnTo>
                                <a:pt x="555" y="838"/>
                              </a:lnTo>
                              <a:lnTo>
                                <a:pt x="159" y="610"/>
                              </a:lnTo>
                            </a:path>
                          </a:pathLst>
                        </a:custGeom>
                        <a:solidFill>
                          <a:srgbClr val="E6FFE6"/>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73" name="Freeform 25"/>
                        <a:cNvSpPr>
                          <a:spLocks/>
                        </a:cNvSpPr>
                      </a:nvSpPr>
                      <a:spPr bwMode="auto">
                        <a:xfrm>
                          <a:off x="1784350" y="2928938"/>
                          <a:ext cx="2279650" cy="1549400"/>
                        </a:xfrm>
                        <a:custGeom>
                          <a:avLst/>
                          <a:gdLst/>
                          <a:ahLst/>
                          <a:cxnLst>
                            <a:cxn ang="0">
                              <a:pos x="1435" y="975"/>
                            </a:cxn>
                            <a:cxn ang="0">
                              <a:pos x="1435" y="0"/>
                            </a:cxn>
                            <a:cxn ang="0">
                              <a:pos x="0" y="0"/>
                            </a:cxn>
                            <a:cxn ang="0">
                              <a:pos x="0" y="975"/>
                            </a:cxn>
                            <a:cxn ang="0">
                              <a:pos x="1435" y="975"/>
                            </a:cxn>
                          </a:cxnLst>
                          <a:rect l="0" t="0" r="r" b="b"/>
                          <a:pathLst>
                            <a:path w="1436" h="976">
                              <a:moveTo>
                                <a:pt x="1435" y="975"/>
                              </a:moveTo>
                              <a:lnTo>
                                <a:pt x="1435" y="0"/>
                              </a:lnTo>
                              <a:lnTo>
                                <a:pt x="0" y="0"/>
                              </a:lnTo>
                              <a:lnTo>
                                <a:pt x="0" y="975"/>
                              </a:lnTo>
                              <a:lnTo>
                                <a:pt x="1435" y="975"/>
                              </a:lnTo>
                            </a:path>
                          </a:pathLst>
                        </a:custGeom>
                        <a:solidFill>
                          <a:srgbClr val="E6FFE6"/>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437280" name="Text Box 32"/>
                        <a:cNvSpPr txBox="1">
                          <a:spLocks noChangeArrowheads="1"/>
                        </a:cNvSpPr>
                      </a:nvSpPr>
                      <a:spPr bwMode="auto">
                        <a:xfrm>
                          <a:off x="4865688" y="3435350"/>
                          <a:ext cx="1308100" cy="427038"/>
                        </a:xfrm>
                        <a:prstGeom prst="rect">
                          <a:avLst/>
                        </a:prstGeom>
                        <a:noFill/>
                        <a:ln w="12700">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相互关系</a:t>
                            </a:r>
                          </a:p>
                        </a:txBody>
                        <a:useSpRect/>
                      </a:txSp>
                    </a:sp>
                    <a:sp>
                      <a:nvSpPr>
                        <a:cNvPr id="437281" name="Text Box 33"/>
                        <a:cNvSpPr txBox="1">
                          <a:spLocks noChangeArrowheads="1"/>
                        </a:cNvSpPr>
                      </a:nvSpPr>
                      <a:spPr bwMode="auto">
                        <a:xfrm>
                          <a:off x="4821238" y="739775"/>
                          <a:ext cx="1284287" cy="427038"/>
                        </a:xfrm>
                        <a:prstGeom prst="rect">
                          <a:avLst/>
                        </a:prstGeom>
                        <a:noFill/>
                        <a:ln w="12700">
                          <a:noFill/>
                          <a:miter lim="800000"/>
                          <a:headEnd/>
                          <a:tailEnd/>
                        </a:ln>
                        <a:effectLst/>
                      </a:spPr>
                      <a:txSp>
                        <a:txBody>
                          <a:bodyPr anchor="ctr" anchorCtr="1">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均衡</a:t>
                            </a:r>
                          </a:p>
                        </a:txBody>
                        <a:useSpRect/>
                      </a:txSp>
                    </a:sp>
                    <a:sp>
                      <a:nvSpPr>
                        <a:cNvPr id="437282" name="Rectangle 34"/>
                        <a:cNvSpPr>
                          <a:spLocks noChangeArrowheads="1"/>
                        </a:cNvSpPr>
                      </a:nvSpPr>
                      <a:spPr bwMode="auto">
                        <a:xfrm>
                          <a:off x="901700" y="773113"/>
                          <a:ext cx="4343400" cy="2643187"/>
                        </a:xfrm>
                        <a:prstGeom prst="rect">
                          <a:avLst/>
                        </a:prstGeom>
                        <a:noFill/>
                        <a:ln w="12700">
                          <a:noFill/>
                          <a:miter lim="800000"/>
                          <a:headEnd/>
                          <a:tailEnd/>
                        </a:ln>
                        <a:effectLst/>
                      </a:spPr>
                      <a:txSp>
                        <a:txBody>
                          <a:bodyPr lIns="90488" tIns="44450" rIns="90488" bIns="44450"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a:r>
                              <a:rPr lang="zh-CN" altLang="en-AU" sz="3200" b="1">
                                <a:solidFill>
                                  <a:srgbClr val="FF9933"/>
                                </a:solidFill>
                                <a:effectLst>
                                  <a:outerShdw blurRad="38100" dist="38100" dir="2700000" algn="tl">
                                    <a:srgbClr val="C0C0C0"/>
                                  </a:outerShdw>
                                </a:effectLst>
                                <a:latin typeface="Comic Sans MS" pitchFamily="66" charset="0"/>
                                <a:ea typeface="宋体" pitchFamily="2" charset="-122"/>
                              </a:rPr>
                              <a:t>质量</a:t>
                            </a:r>
                          </a:p>
                          <a:p>
                            <a:pPr algn="l"/>
                            <a:r>
                              <a:rPr lang="zh-CN" altLang="en-AU" sz="3200" b="1">
                                <a:solidFill>
                                  <a:srgbClr val="FF9933"/>
                                </a:solidFill>
                                <a:effectLst>
                                  <a:outerShdw blurRad="38100" dist="38100" dir="2700000" algn="tl">
                                    <a:srgbClr val="C0C0C0"/>
                                  </a:outerShdw>
                                </a:effectLst>
                                <a:latin typeface="Comic Sans MS" pitchFamily="66" charset="0"/>
                                <a:ea typeface="宋体" pitchFamily="2" charset="-122"/>
                              </a:rPr>
                              <a:t>功能</a:t>
                            </a:r>
                          </a:p>
                          <a:p>
                            <a:pPr algn="l"/>
                            <a:r>
                              <a:rPr lang="zh-CN" altLang="en-AU" sz="3200" b="1">
                                <a:solidFill>
                                  <a:srgbClr val="FF9933"/>
                                </a:solidFill>
                                <a:effectLst>
                                  <a:outerShdw blurRad="38100" dist="38100" dir="2700000" algn="tl">
                                    <a:srgbClr val="C0C0C0"/>
                                  </a:outerShdw>
                                </a:effectLst>
                                <a:latin typeface="Comic Sans MS" pitchFamily="66" charset="0"/>
                                <a:ea typeface="宋体" pitchFamily="2" charset="-122"/>
                              </a:rPr>
                              <a:t>展开</a:t>
                            </a:r>
                          </a:p>
                        </a:txBody>
                        <a:useSpRect/>
                      </a:txSp>
                    </a:sp>
                    <a:sp>
                      <a:nvSpPr>
                        <a:cNvPr id="437283" name="Text Box 35"/>
                        <a:cNvSpPr txBox="1">
                          <a:spLocks noChangeArrowheads="1"/>
                        </a:cNvSpPr>
                      </a:nvSpPr>
                      <a:spPr bwMode="auto">
                        <a:xfrm>
                          <a:off x="6699250" y="3070225"/>
                          <a:ext cx="1844675" cy="762000"/>
                        </a:xfrm>
                        <a:prstGeom prst="rect">
                          <a:avLst/>
                        </a:prstGeom>
                        <a:noFill/>
                        <a:ln w="12700">
                          <a:noFill/>
                          <a:miter lim="800000"/>
                          <a:headEnd/>
                          <a:tailEnd/>
                        </a:ln>
                        <a:effectLst/>
                      </a:spPr>
                      <a:txSp>
                        <a:txBody>
                          <a:bodyPr>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竞争</a:t>
                            </a:r>
                          </a:p>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分析</a:t>
                            </a:r>
                          </a:p>
                        </a:txBody>
                        <a:useSpRect/>
                      </a:txSp>
                    </a:sp>
                    <a:sp>
                      <a:nvSpPr>
                        <a:cNvPr id="437284" name="Text Box 36"/>
                        <a:cNvSpPr txBox="1">
                          <a:spLocks noChangeArrowheads="1"/>
                        </a:cNvSpPr>
                      </a:nvSpPr>
                      <a:spPr bwMode="auto">
                        <a:xfrm>
                          <a:off x="4664075" y="1546225"/>
                          <a:ext cx="1616075" cy="1096963"/>
                        </a:xfrm>
                        <a:prstGeom prst="rect">
                          <a:avLst/>
                        </a:prstGeom>
                        <a:noFill/>
                        <a:ln w="12700">
                          <a:noFill/>
                          <a:miter lim="800000"/>
                          <a:headEnd/>
                          <a:tailEnd/>
                        </a:ln>
                        <a:effectLst/>
                      </a:spPr>
                      <a:txSp>
                        <a:txBody>
                          <a:bodyPr>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工程师</a:t>
                            </a:r>
                          </a:p>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 的</a:t>
                            </a:r>
                          </a:p>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声音</a:t>
                            </a:r>
                          </a:p>
                        </a:txBody>
                        <a:useSpRect/>
                      </a:txSp>
                    </a:sp>
                    <a:sp>
                      <a:nvSpPr>
                        <a:cNvPr id="437285" name="Text Box 37"/>
                        <a:cNvSpPr txBox="1">
                          <a:spLocks noChangeArrowheads="1"/>
                        </a:cNvSpPr>
                      </a:nvSpPr>
                      <a:spPr bwMode="auto">
                        <a:xfrm>
                          <a:off x="2089150" y="3146425"/>
                          <a:ext cx="1616075" cy="1096963"/>
                        </a:xfrm>
                        <a:prstGeom prst="rect">
                          <a:avLst/>
                        </a:prstGeom>
                        <a:noFill/>
                        <a:ln w="12700">
                          <a:noFill/>
                          <a:miter lim="800000"/>
                          <a:headEnd/>
                          <a:tailEnd/>
                        </a:ln>
                        <a:effectLst/>
                      </a:spPr>
                      <a:txSp>
                        <a:txBody>
                          <a:bodyPr>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顾客</a:t>
                            </a:r>
                          </a:p>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的</a:t>
                            </a:r>
                          </a:p>
                          <a:p>
                            <a:pPr defTabSz="762000"/>
                            <a:r>
                              <a:rPr lang="en-AU" altLang="zh-CN" sz="2200" b="1" i="1">
                                <a:solidFill>
                                  <a:srgbClr val="000000"/>
                                </a:solidFill>
                                <a:effectLst>
                                  <a:outerShdw blurRad="38100" dist="38100" dir="2700000" algn="tl">
                                    <a:srgbClr val="C0C0C0"/>
                                  </a:outerShdw>
                                </a:effectLst>
                                <a:latin typeface="Arial" pitchFamily="34" charset="0"/>
                                <a:ea typeface="宋体" pitchFamily="2" charset="-122"/>
                              </a:rPr>
                              <a:t> </a:t>
                            </a:r>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声音</a:t>
                            </a:r>
                          </a:p>
                        </a:txBody>
                        <a:useSpRect/>
                      </a:txSp>
                    </a:sp>
                    <a:sp>
                      <a:nvSpPr>
                        <a:cNvPr id="437287" name="Text Box 39"/>
                        <a:cNvSpPr txBox="1">
                          <a:spLocks noChangeArrowheads="1"/>
                        </a:cNvSpPr>
                      </a:nvSpPr>
                      <a:spPr bwMode="auto">
                        <a:xfrm>
                          <a:off x="3433763" y="4989513"/>
                          <a:ext cx="1912937" cy="427037"/>
                        </a:xfrm>
                        <a:prstGeom prst="rect">
                          <a:avLst/>
                        </a:prstGeom>
                        <a:noFill/>
                        <a:ln w="12700">
                          <a:noFill/>
                          <a:miter lim="800000"/>
                          <a:headEnd/>
                          <a:tailEnd/>
                        </a:ln>
                        <a:effectLst/>
                      </a:spPr>
                      <a:txSp>
                        <a:txBody>
                          <a:bodyPr>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defTabSz="762000"/>
                            <a:r>
                              <a:rPr lang="zh-CN" altLang="en-AU" sz="2200" b="1" i="1">
                                <a:solidFill>
                                  <a:srgbClr val="000000"/>
                                </a:solidFill>
                                <a:effectLst>
                                  <a:outerShdw blurRad="38100" dist="38100" dir="2700000" algn="tl">
                                    <a:srgbClr val="C0C0C0"/>
                                  </a:outerShdw>
                                </a:effectLst>
                                <a:latin typeface="Arial" pitchFamily="34" charset="0"/>
                                <a:ea typeface="宋体" pitchFamily="2" charset="-122"/>
                              </a:rPr>
                              <a:t>技术方案</a:t>
                            </a:r>
                            <a:endParaRPr lang="en-AU" altLang="zh-CN" sz="2200" b="1" i="1">
                              <a:solidFill>
                                <a:srgbClr val="000000"/>
                              </a:solidFill>
                              <a:effectLst>
                                <a:outerShdw blurRad="38100" dist="38100" dir="2700000" algn="tl">
                                  <a:srgbClr val="C0C0C0"/>
                                </a:outerShdw>
                              </a:effectLst>
                              <a:latin typeface="Arial" pitchFamily="34" charset="0"/>
                              <a:ea typeface="宋体" pitchFamily="2" charset="-122"/>
                            </a:endParaRPr>
                          </a:p>
                        </a:txBody>
                        <a:useSpRect/>
                      </a:txSp>
                    </a:sp>
                  </a:grpSp>
                </lc:lockedCanvas>
              </a:graphicData>
            </a:graphic>
          </wp:anchor>
        </w:drawing>
      </w:r>
      <w:r w:rsidR="003F6A74" w:rsidRPr="00363D24">
        <w:rPr>
          <w:rFonts w:hint="eastAsia"/>
          <w:b/>
          <w:bCs/>
          <w:color w:val="000000"/>
          <w:sz w:val="18"/>
          <w:szCs w:val="18"/>
        </w:rPr>
        <w:t>为顾客而设计</w:t>
      </w:r>
      <w:r w:rsidR="003F6A74" w:rsidRPr="00363D24">
        <w:rPr>
          <w:rFonts w:hint="eastAsia"/>
          <w:b/>
          <w:bCs/>
          <w:color w:val="000000"/>
          <w:sz w:val="18"/>
          <w:szCs w:val="18"/>
        </w:rPr>
        <w:t xml:space="preserve"> </w:t>
      </w:r>
      <w:r w:rsidR="003F6A74" w:rsidRPr="00363D24">
        <w:rPr>
          <w:b/>
          <w:bCs/>
          <w:color w:val="000000"/>
          <w:sz w:val="18"/>
          <w:szCs w:val="18"/>
        </w:rPr>
        <w:t xml:space="preserve">– </w:t>
      </w:r>
      <w:r w:rsidR="003F6A74" w:rsidRPr="00363D24">
        <w:rPr>
          <w:rFonts w:hint="eastAsia"/>
          <w:b/>
          <w:bCs/>
          <w:color w:val="000000"/>
          <w:sz w:val="18"/>
          <w:szCs w:val="18"/>
        </w:rPr>
        <w:t>质量功能展开</w:t>
      </w:r>
      <w:r w:rsidR="003F6A74" w:rsidRPr="00363D24">
        <w:rPr>
          <w:rFonts w:hint="eastAsia"/>
          <w:b/>
          <w:bCs/>
          <w:color w:val="000000"/>
          <w:sz w:val="18"/>
          <w:szCs w:val="18"/>
        </w:rPr>
        <w:t xml:space="preserve"> </w:t>
      </w:r>
      <w:r w:rsidR="003F6A74" w:rsidRPr="00363D24">
        <w:rPr>
          <w:b/>
          <w:bCs/>
          <w:color w:val="000000"/>
          <w:sz w:val="18"/>
          <w:szCs w:val="18"/>
        </w:rPr>
        <w:t>(QFD)</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lastRenderedPageBreak/>
        <w:t>将顾客的声音转变为设计要求</w:t>
      </w:r>
      <w:r w:rsidRPr="00363D24">
        <w:rPr>
          <w:bCs/>
          <w:color w:val="000000"/>
          <w:sz w:val="18"/>
          <w:szCs w:val="18"/>
        </w:rPr>
        <w:t xml:space="preserve"> </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用矩阵图展示各种要求</w:t>
      </w:r>
      <w:r w:rsidRPr="00363D24">
        <w:rPr>
          <w:bCs/>
          <w:color w:val="000000"/>
          <w:sz w:val="18"/>
          <w:szCs w:val="18"/>
        </w:rPr>
        <w:t xml:space="preserve"> </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第一个矩阵叫做</w:t>
      </w:r>
      <w:r w:rsidRPr="00363D24">
        <w:rPr>
          <w:rFonts w:hint="eastAsia"/>
          <w:bCs/>
          <w:color w:val="000000"/>
          <w:sz w:val="18"/>
          <w:szCs w:val="18"/>
        </w:rPr>
        <w:t xml:space="preserve"> </w:t>
      </w:r>
      <w:r w:rsidRPr="00363D24">
        <w:rPr>
          <w:rFonts w:hint="eastAsia"/>
          <w:bCs/>
          <w:color w:val="000000"/>
          <w:sz w:val="18"/>
          <w:szCs w:val="18"/>
        </w:rPr>
        <w:t>“质量屋”</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一系列相联系的质量屋</w:t>
      </w:r>
      <w:r w:rsidRPr="00363D24">
        <w:rPr>
          <w:bCs/>
          <w:color w:val="000000"/>
          <w:sz w:val="18"/>
          <w:szCs w:val="18"/>
        </w:rPr>
        <w:t xml:space="preserve"> </w:t>
      </w:r>
    </w:p>
    <w:p w:rsidR="00204281" w:rsidRPr="00363D24" w:rsidRDefault="00204281" w:rsidP="00621EE8">
      <w:pPr>
        <w:pStyle w:val="a7"/>
        <w:numPr>
          <w:ilvl w:val="1"/>
          <w:numId w:val="1"/>
        </w:numPr>
        <w:ind w:firstLineChars="0"/>
        <w:rPr>
          <w:color w:val="000000"/>
          <w:sz w:val="18"/>
          <w:szCs w:val="18"/>
        </w:rPr>
      </w:pPr>
      <w:r w:rsidRPr="00363D24">
        <w:rPr>
          <w:rFonts w:hint="eastAsia"/>
          <w:bCs/>
          <w:color w:val="000000"/>
          <w:sz w:val="18"/>
          <w:szCs w:val="18"/>
        </w:rPr>
        <w:t>过程</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定义顾客需求</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确定什么样的产品</w:t>
      </w:r>
      <w:r w:rsidRPr="00363D24">
        <w:rPr>
          <w:bCs/>
          <w:color w:val="000000"/>
          <w:sz w:val="18"/>
          <w:szCs w:val="18"/>
        </w:rPr>
        <w:t>/</w:t>
      </w:r>
      <w:r w:rsidRPr="00363D24">
        <w:rPr>
          <w:rFonts w:hint="eastAsia"/>
          <w:bCs/>
          <w:color w:val="000000"/>
          <w:sz w:val="18"/>
          <w:szCs w:val="18"/>
        </w:rPr>
        <w:t>服务能够满足顾客的需求</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将顾客的需求与产品功能相联系</w:t>
      </w:r>
      <w:r w:rsidRPr="00363D24">
        <w:rPr>
          <w:bCs/>
          <w:color w:val="000000"/>
          <w:sz w:val="18"/>
          <w:szCs w:val="18"/>
        </w:rPr>
        <w:t xml:space="preserve"> </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比较公司之间满足顾客需求的能力</w:t>
      </w:r>
      <w:r w:rsidRPr="00363D24">
        <w:rPr>
          <w:bCs/>
          <w:color w:val="000000"/>
          <w:sz w:val="18"/>
          <w:szCs w:val="18"/>
        </w:rPr>
        <w:t xml:space="preserve"> </w:t>
      </w:r>
    </w:p>
    <w:p w:rsidR="003F6A74"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确定功能重要性等级</w:t>
      </w:r>
      <w:r w:rsidRPr="00363D24">
        <w:rPr>
          <w:bCs/>
          <w:color w:val="000000"/>
          <w:sz w:val="18"/>
          <w:szCs w:val="18"/>
        </w:rPr>
        <w:t xml:space="preserve"> </w:t>
      </w:r>
    </w:p>
    <w:p w:rsidR="003F6A74" w:rsidRPr="00363D24" w:rsidRDefault="003F6A74" w:rsidP="00621EE8">
      <w:pPr>
        <w:pStyle w:val="a7"/>
        <w:numPr>
          <w:ilvl w:val="2"/>
          <w:numId w:val="1"/>
        </w:numPr>
        <w:ind w:firstLineChars="0"/>
        <w:rPr>
          <w:color w:val="000000"/>
          <w:sz w:val="18"/>
          <w:szCs w:val="18"/>
        </w:rPr>
      </w:pPr>
      <w:r w:rsidRPr="00363D24">
        <w:rPr>
          <w:rFonts w:hint="eastAsia"/>
          <w:bCs/>
          <w:color w:val="000000"/>
          <w:sz w:val="18"/>
          <w:szCs w:val="18"/>
        </w:rPr>
        <w:t>确定实现功能的途径</w:t>
      </w:r>
    </w:p>
    <w:p w:rsidR="00204281" w:rsidRPr="00363D24" w:rsidRDefault="00204281" w:rsidP="00621EE8">
      <w:pPr>
        <w:pStyle w:val="a7"/>
        <w:numPr>
          <w:ilvl w:val="1"/>
          <w:numId w:val="1"/>
        </w:numPr>
        <w:ind w:firstLineChars="0"/>
        <w:rPr>
          <w:color w:val="000000"/>
          <w:sz w:val="18"/>
          <w:szCs w:val="18"/>
        </w:rPr>
      </w:pPr>
      <w:r w:rsidRPr="00363D24">
        <w:rPr>
          <w:rFonts w:hint="eastAsia"/>
          <w:bCs/>
          <w:color w:val="000000"/>
          <w:sz w:val="18"/>
          <w:szCs w:val="18"/>
        </w:rPr>
        <w:t>特性</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产品设计过程由跨功能团队完成</w:t>
      </w:r>
    </w:p>
    <w:p w:rsidR="00204281" w:rsidRPr="00363D24" w:rsidRDefault="00204281" w:rsidP="00621EE8">
      <w:pPr>
        <w:pStyle w:val="a7"/>
        <w:numPr>
          <w:ilvl w:val="3"/>
          <w:numId w:val="1"/>
        </w:numPr>
        <w:ind w:firstLineChars="0"/>
        <w:rPr>
          <w:color w:val="000000"/>
          <w:sz w:val="18"/>
          <w:szCs w:val="18"/>
        </w:rPr>
      </w:pPr>
      <w:r w:rsidRPr="00363D24">
        <w:rPr>
          <w:rFonts w:hint="eastAsia"/>
          <w:bCs/>
          <w:color w:val="000000"/>
          <w:sz w:val="18"/>
          <w:szCs w:val="18"/>
        </w:rPr>
        <w:t>营销</w:t>
      </w:r>
      <w:r w:rsidRPr="00363D24">
        <w:rPr>
          <w:bCs/>
          <w:color w:val="000000"/>
          <w:sz w:val="18"/>
          <w:szCs w:val="18"/>
        </w:rPr>
        <w:t xml:space="preserve">, </w:t>
      </w:r>
      <w:r w:rsidRPr="00363D24">
        <w:rPr>
          <w:rFonts w:hint="eastAsia"/>
          <w:bCs/>
          <w:color w:val="000000"/>
          <w:sz w:val="18"/>
          <w:szCs w:val="18"/>
        </w:rPr>
        <w:t>设计</w:t>
      </w:r>
      <w:r w:rsidRPr="00363D24">
        <w:rPr>
          <w:rFonts w:hint="eastAsia"/>
          <w:bCs/>
          <w:color w:val="000000"/>
          <w:sz w:val="18"/>
          <w:szCs w:val="18"/>
        </w:rPr>
        <w:t xml:space="preserve">, </w:t>
      </w:r>
      <w:r w:rsidRPr="00363D24">
        <w:rPr>
          <w:rFonts w:hint="eastAsia"/>
          <w:bCs/>
          <w:color w:val="000000"/>
          <w:sz w:val="18"/>
          <w:szCs w:val="18"/>
        </w:rPr>
        <w:t>制造</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将顾客的偏好转化为特定的产品的特性</w:t>
      </w:r>
      <w:r w:rsidRPr="00363D24">
        <w:rPr>
          <w:bCs/>
          <w:color w:val="000000"/>
          <w:sz w:val="18"/>
          <w:szCs w:val="18"/>
        </w:rPr>
        <w:t xml:space="preserve"> </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包括创建一个</w:t>
      </w:r>
      <w:r w:rsidRPr="00363D24">
        <w:rPr>
          <w:bCs/>
          <w:color w:val="000000"/>
          <w:sz w:val="18"/>
          <w:szCs w:val="18"/>
        </w:rPr>
        <w:t>4</w:t>
      </w:r>
      <w:r w:rsidRPr="00363D24">
        <w:rPr>
          <w:rFonts w:hint="eastAsia"/>
          <w:bCs/>
          <w:color w:val="000000"/>
          <w:sz w:val="18"/>
          <w:szCs w:val="18"/>
        </w:rPr>
        <w:t>列的</w:t>
      </w:r>
      <w:r w:rsidRPr="00363D24">
        <w:rPr>
          <w:bCs/>
          <w:color w:val="000000"/>
          <w:sz w:val="18"/>
          <w:szCs w:val="18"/>
        </w:rPr>
        <w:t>“</w:t>
      </w:r>
      <w:r w:rsidRPr="00363D24">
        <w:rPr>
          <w:rFonts w:hint="eastAsia"/>
          <w:bCs/>
          <w:color w:val="000000"/>
          <w:sz w:val="18"/>
          <w:szCs w:val="18"/>
        </w:rPr>
        <w:t>矩阵</w:t>
      </w:r>
      <w:r w:rsidRPr="00363D24">
        <w:rPr>
          <w:bCs/>
          <w:color w:val="000000"/>
          <w:sz w:val="18"/>
          <w:szCs w:val="18"/>
        </w:rPr>
        <w:t>”</w:t>
      </w:r>
      <w:r w:rsidRPr="00363D24">
        <w:rPr>
          <w:rFonts w:hint="eastAsia"/>
          <w:bCs/>
          <w:color w:val="000000"/>
          <w:sz w:val="18"/>
          <w:szCs w:val="18"/>
        </w:rPr>
        <w:t>或是</w:t>
      </w:r>
      <w:r w:rsidRPr="00363D24">
        <w:rPr>
          <w:bCs/>
          <w:color w:val="000000"/>
          <w:sz w:val="18"/>
          <w:szCs w:val="18"/>
        </w:rPr>
        <w:t>“</w:t>
      </w:r>
      <w:r w:rsidRPr="00363D24">
        <w:rPr>
          <w:rFonts w:hint="eastAsia"/>
          <w:bCs/>
          <w:color w:val="000000"/>
          <w:sz w:val="18"/>
          <w:szCs w:val="18"/>
        </w:rPr>
        <w:t>质量屋</w:t>
      </w:r>
      <w:r w:rsidRPr="00363D24">
        <w:rPr>
          <w:bCs/>
          <w:color w:val="000000"/>
          <w:sz w:val="18"/>
          <w:szCs w:val="18"/>
        </w:rPr>
        <w:t xml:space="preserve">” </w:t>
      </w:r>
    </w:p>
    <w:p w:rsidR="00204281" w:rsidRPr="00363D24" w:rsidRDefault="00204281" w:rsidP="00621EE8">
      <w:pPr>
        <w:pStyle w:val="a7"/>
        <w:numPr>
          <w:ilvl w:val="3"/>
          <w:numId w:val="1"/>
        </w:numPr>
        <w:ind w:firstLineChars="0"/>
        <w:rPr>
          <w:color w:val="000000"/>
          <w:sz w:val="18"/>
          <w:szCs w:val="18"/>
        </w:rPr>
      </w:pPr>
      <w:r w:rsidRPr="00363D24">
        <w:rPr>
          <w:rFonts w:hint="eastAsia"/>
          <w:bCs/>
          <w:color w:val="000000"/>
          <w:sz w:val="18"/>
          <w:szCs w:val="18"/>
        </w:rPr>
        <w:t>将产品设计信息分解</w:t>
      </w:r>
      <w:r w:rsidRPr="00363D24">
        <w:rPr>
          <w:bCs/>
          <w:color w:val="000000"/>
          <w:sz w:val="18"/>
          <w:szCs w:val="18"/>
        </w:rPr>
        <w:t xml:space="preserve"> </w:t>
      </w:r>
    </w:p>
    <w:p w:rsidR="00561A13" w:rsidRPr="00363D24" w:rsidRDefault="00561A13" w:rsidP="00621EE8">
      <w:pPr>
        <w:pStyle w:val="a7"/>
        <w:numPr>
          <w:ilvl w:val="1"/>
          <w:numId w:val="1"/>
        </w:numPr>
        <w:ind w:firstLineChars="0"/>
        <w:rPr>
          <w:color w:val="000000"/>
          <w:sz w:val="18"/>
          <w:szCs w:val="18"/>
        </w:rPr>
      </w:pPr>
      <w:r w:rsidRPr="00363D24">
        <w:rPr>
          <w:rFonts w:hint="eastAsia"/>
          <w:bCs/>
          <w:color w:val="000000"/>
          <w:sz w:val="18"/>
          <w:szCs w:val="18"/>
        </w:rPr>
        <w:t>质量功能展开的作用：</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能更好地理解顾客的需求</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将制造融入设计过程中</w:t>
      </w:r>
      <w:r w:rsidRPr="00363D24">
        <w:rPr>
          <w:bCs/>
          <w:color w:val="000000"/>
          <w:sz w:val="18"/>
          <w:szCs w:val="18"/>
        </w:rPr>
        <w:t xml:space="preserve"> </w:t>
      </w:r>
    </w:p>
    <w:p w:rsidR="00204281" w:rsidRPr="00363D24" w:rsidRDefault="00204281" w:rsidP="00621EE8">
      <w:pPr>
        <w:pStyle w:val="a7"/>
        <w:numPr>
          <w:ilvl w:val="2"/>
          <w:numId w:val="1"/>
        </w:numPr>
        <w:ind w:firstLineChars="0"/>
        <w:rPr>
          <w:color w:val="000000"/>
          <w:sz w:val="18"/>
          <w:szCs w:val="18"/>
        </w:rPr>
      </w:pPr>
      <w:r w:rsidRPr="00363D24">
        <w:rPr>
          <w:rFonts w:hint="eastAsia"/>
          <w:bCs/>
          <w:color w:val="000000"/>
          <w:sz w:val="18"/>
          <w:szCs w:val="18"/>
        </w:rPr>
        <w:t>打破了职能部门之间的壁垒</w:t>
      </w:r>
      <w:r w:rsidRPr="00363D24">
        <w:rPr>
          <w:bCs/>
          <w:color w:val="000000"/>
          <w:sz w:val="18"/>
          <w:szCs w:val="18"/>
        </w:rPr>
        <w:t xml:space="preserve"> </w:t>
      </w:r>
    </w:p>
    <w:p w:rsidR="00561A13" w:rsidRPr="00363D24" w:rsidRDefault="00561A13" w:rsidP="00561A13">
      <w:pPr>
        <w:ind w:left="840"/>
        <w:rPr>
          <w:color w:val="000000"/>
          <w:sz w:val="18"/>
          <w:szCs w:val="18"/>
        </w:rPr>
      </w:pPr>
    </w:p>
    <w:p w:rsidR="003F6A74" w:rsidRPr="00363D24" w:rsidRDefault="003F6A74" w:rsidP="003F6A74">
      <w:pPr>
        <w:pStyle w:val="a7"/>
        <w:ind w:leftChars="501" w:left="1052" w:firstLineChars="0" w:firstLine="0"/>
        <w:rPr>
          <w:color w:val="000000"/>
          <w:sz w:val="18"/>
          <w:szCs w:val="18"/>
        </w:rPr>
      </w:pPr>
    </w:p>
    <w:p w:rsidR="003F6A74" w:rsidRPr="00363D24" w:rsidRDefault="003F6A74" w:rsidP="003F6A74">
      <w:pPr>
        <w:pStyle w:val="a7"/>
        <w:numPr>
          <w:ilvl w:val="0"/>
          <w:numId w:val="1"/>
        </w:numPr>
        <w:ind w:firstLineChars="0"/>
        <w:rPr>
          <w:color w:val="000000"/>
          <w:sz w:val="18"/>
          <w:szCs w:val="18"/>
        </w:rPr>
      </w:pPr>
      <w:r w:rsidRPr="00363D24">
        <w:rPr>
          <w:rFonts w:hint="eastAsia"/>
          <w:b/>
          <w:bCs/>
          <w:color w:val="000000"/>
          <w:sz w:val="18"/>
          <w:szCs w:val="18"/>
        </w:rPr>
        <w:t>并行工程</w:t>
      </w:r>
      <w:r w:rsidRPr="00363D24">
        <w:rPr>
          <w:b/>
          <w:bCs/>
          <w:i/>
          <w:iCs/>
          <w:color w:val="000000"/>
          <w:sz w:val="18"/>
          <w:szCs w:val="18"/>
        </w:rPr>
        <w:t xml:space="preserve"> </w:t>
      </w:r>
      <w:r w:rsidRPr="00363D24">
        <w:rPr>
          <w:rFonts w:hint="eastAsia"/>
          <w:bCs/>
          <w:i/>
          <w:iCs/>
          <w:color w:val="000000"/>
          <w:sz w:val="18"/>
          <w:szCs w:val="18"/>
        </w:rPr>
        <w:t>：</w:t>
      </w:r>
      <w:r w:rsidRPr="00363D24">
        <w:rPr>
          <w:rFonts w:hint="eastAsia"/>
          <w:bCs/>
          <w:color w:val="000000"/>
          <w:sz w:val="18"/>
          <w:szCs w:val="18"/>
        </w:rPr>
        <w:t>是对产品及其相关过程，包括制造过程和支持过程，进行并行、一体化设计的一种系统化方法，目标是降低成本、提高生产率、加快上市速度。</w:t>
      </w:r>
    </w:p>
    <w:p w:rsidR="00561A13" w:rsidRPr="00363D24" w:rsidRDefault="00561A13" w:rsidP="003F6A74">
      <w:pPr>
        <w:pStyle w:val="a7"/>
        <w:numPr>
          <w:ilvl w:val="0"/>
          <w:numId w:val="1"/>
        </w:numPr>
        <w:ind w:firstLineChars="0"/>
        <w:rPr>
          <w:color w:val="000000"/>
          <w:sz w:val="18"/>
          <w:szCs w:val="18"/>
        </w:rPr>
      </w:pPr>
      <w:r w:rsidRPr="00363D24">
        <w:rPr>
          <w:noProof/>
          <w:color w:val="000000"/>
          <w:sz w:val="18"/>
          <w:szCs w:val="18"/>
        </w:rPr>
        <w:drawing>
          <wp:inline distT="0" distB="0" distL="0" distR="0">
            <wp:extent cx="5274310" cy="1460202"/>
            <wp:effectExtent l="0" t="0" r="0" b="0"/>
            <wp:docPr id="22" name="对象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2405063"/>
                      <a:chOff x="0" y="3432175"/>
                      <a:chExt cx="8686800" cy="2405063"/>
                    </a:xfrm>
                  </a:grpSpPr>
                  <a:grpSp>
                    <a:nvGrpSpPr>
                      <a:cNvPr id="24" name="组合 23"/>
                      <a:cNvGrpSpPr/>
                    </a:nvGrpSpPr>
                    <a:grpSpPr>
                      <a:xfrm>
                        <a:off x="0" y="3432175"/>
                        <a:ext cx="8686800" cy="2405063"/>
                        <a:chOff x="0" y="3432175"/>
                        <a:chExt cx="8686800" cy="2405063"/>
                      </a:xfrm>
                    </a:grpSpPr>
                    <a:sp>
                      <a:nvSpPr>
                        <a:cNvPr id="345110" name="AutoShape 22"/>
                        <a:cNvSpPr>
                          <a:spLocks noChangeArrowheads="1"/>
                        </a:cNvSpPr>
                      </a:nvSpPr>
                      <a:spPr bwMode="auto">
                        <a:xfrm>
                          <a:off x="982663" y="3432175"/>
                          <a:ext cx="2428875" cy="484188"/>
                        </a:xfrm>
                        <a:prstGeom prst="homePlate">
                          <a:avLst>
                            <a:gd name="adj" fmla="val 167213"/>
                          </a:avLst>
                        </a:prstGeom>
                        <a:gradFill rotWithShape="0">
                          <a:gsLst>
                            <a:gs pos="0">
                              <a:schemeClr val="accent1"/>
                            </a:gs>
                            <a:gs pos="100000">
                              <a:srgbClr val="FF9933"/>
                            </a:gs>
                          </a:gsLst>
                          <a:lin ang="0" scaled="1"/>
                        </a:gradFill>
                        <a:ln w="12700">
                          <a:solidFill>
                            <a:schemeClr val="tx1"/>
                          </a:solidFill>
                          <a:miter lim="800000"/>
                          <a:headEnd/>
                          <a:tailEnd/>
                        </a:ln>
                        <a:effectLst>
                          <a:outerShdw dist="107763" dir="2700000" algn="ctr" rotWithShape="0">
                            <a:schemeClr val="bg1"/>
                          </a:outerShdw>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345111" name="Rectangle 23"/>
                        <a:cNvSpPr>
                          <a:spLocks noChangeArrowheads="1"/>
                        </a:cNvSpPr>
                      </a:nvSpPr>
                      <a:spPr bwMode="auto">
                        <a:xfrm>
                          <a:off x="1511301" y="3519488"/>
                          <a:ext cx="1485900" cy="396875"/>
                        </a:xfrm>
                        <a:prstGeom prst="rect">
                          <a:avLst/>
                        </a:prstGeom>
                        <a:noFill/>
                        <a:ln w="9525">
                          <a:noFill/>
                          <a:miter lim="800000"/>
                          <a:headEnd/>
                          <a:tailEnd/>
                        </a:ln>
                        <a:effectLst/>
                      </a:spPr>
                      <a:txSp>
                        <a:txBody>
                          <a:bodyPr wrap="none" lIns="92075" tIns="46038" rIns="92075" bIns="46038">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a:r>
                              <a:rPr lang="zh-CN" altLang="zh-CN" b="1" dirty="0">
                                <a:effectLst>
                                  <a:outerShdw blurRad="38100" dist="38100" dir="2700000" algn="tl">
                                    <a:srgbClr val="C0C0C0"/>
                                  </a:outerShdw>
                                </a:effectLst>
                                <a:latin typeface="Arial" pitchFamily="34" charset="0"/>
                                <a:ea typeface="宋体" pitchFamily="2" charset="-122"/>
                              </a:rPr>
                              <a:t> 产 品 需 求</a:t>
                            </a:r>
                          </a:p>
                        </a:txBody>
                        <a:useSpRect/>
                      </a:txSp>
                    </a:sp>
                    <a:sp>
                      <a:nvSpPr>
                        <a:cNvPr id="345113" name="AutoShape 25"/>
                        <a:cNvSpPr>
                          <a:spLocks noChangeArrowheads="1"/>
                        </a:cNvSpPr>
                      </a:nvSpPr>
                      <a:spPr bwMode="auto">
                        <a:xfrm>
                          <a:off x="1463675" y="4032250"/>
                          <a:ext cx="2428875" cy="484188"/>
                        </a:xfrm>
                        <a:prstGeom prst="homePlate">
                          <a:avLst>
                            <a:gd name="adj" fmla="val 167213"/>
                          </a:avLst>
                        </a:prstGeom>
                        <a:gradFill rotWithShape="0">
                          <a:gsLst>
                            <a:gs pos="0">
                              <a:schemeClr val="accent2"/>
                            </a:gs>
                            <a:gs pos="100000">
                              <a:schemeClr val="tx2"/>
                            </a:gs>
                          </a:gsLst>
                          <a:lin ang="0" scaled="1"/>
                        </a:gradFill>
                        <a:ln w="12700">
                          <a:solidFill>
                            <a:schemeClr val="tx1"/>
                          </a:solidFill>
                          <a:miter lim="800000"/>
                          <a:headEnd/>
                          <a:tailEnd/>
                        </a:ln>
                        <a:effectLst>
                          <a:outerShdw dist="107763" dir="2700000" algn="ctr" rotWithShape="0">
                            <a:schemeClr val="bg1"/>
                          </a:outerShdw>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345114" name="Rectangle 26"/>
                        <a:cNvSpPr>
                          <a:spLocks noChangeArrowheads="1"/>
                        </a:cNvSpPr>
                      </a:nvSpPr>
                      <a:spPr bwMode="auto">
                        <a:xfrm>
                          <a:off x="1889125" y="4114800"/>
                          <a:ext cx="1346200" cy="396875"/>
                        </a:xfrm>
                        <a:prstGeom prst="rect">
                          <a:avLst/>
                        </a:prstGeom>
                        <a:noFill/>
                        <a:ln w="9525">
                          <a:noFill/>
                          <a:miter lim="800000"/>
                          <a:headEnd/>
                          <a:tailEnd/>
                        </a:ln>
                        <a:effectLst/>
                      </a:spPr>
                      <a:txSp>
                        <a:txBody>
                          <a:bodyPr wrap="none" lIns="92075" tIns="46038" rIns="92075" bIns="46038">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a:r>
                              <a:rPr lang="zh-CN" altLang="zh-CN" b="1">
                                <a:effectLst>
                                  <a:outerShdw blurRad="38100" dist="38100" dir="2700000" algn="tl">
                                    <a:srgbClr val="C0C0C0"/>
                                  </a:outerShdw>
                                </a:effectLst>
                                <a:latin typeface="Arial" pitchFamily="34" charset="0"/>
                                <a:ea typeface="宋体" pitchFamily="2" charset="-122"/>
                              </a:rPr>
                              <a:t> </a:t>
                            </a:r>
                            <a:r>
                              <a:rPr lang="zh-CN" altLang="en-US" b="1">
                                <a:effectLst>
                                  <a:outerShdw blurRad="38100" dist="38100" dir="2700000" algn="tl">
                                    <a:srgbClr val="C0C0C0"/>
                                  </a:outerShdw>
                                </a:effectLst>
                                <a:latin typeface="Arial" pitchFamily="34" charset="0"/>
                                <a:ea typeface="宋体" pitchFamily="2" charset="-122"/>
                              </a:rPr>
                              <a:t>产品开发</a:t>
                            </a:r>
                            <a:r>
                              <a:rPr lang="zh-CN" altLang="zh-CN" b="1">
                                <a:effectLst>
                                  <a:outerShdw blurRad="38100" dist="38100" dir="2700000" algn="tl">
                                    <a:srgbClr val="C0C0C0"/>
                                  </a:outerShdw>
                                </a:effectLst>
                                <a:latin typeface="Arial" pitchFamily="34" charset="0"/>
                                <a:ea typeface="宋体" pitchFamily="2" charset="-122"/>
                              </a:rPr>
                              <a:t> </a:t>
                            </a:r>
                          </a:p>
                        </a:txBody>
                        <a:useSpRect/>
                      </a:txSp>
                    </a:sp>
                    <a:sp>
                      <a:nvSpPr>
                        <a:cNvPr id="345116" name="AutoShape 28"/>
                        <a:cNvSpPr>
                          <a:spLocks noChangeArrowheads="1"/>
                        </a:cNvSpPr>
                      </a:nvSpPr>
                      <a:spPr bwMode="auto">
                        <a:xfrm>
                          <a:off x="2000250" y="4662488"/>
                          <a:ext cx="2428875" cy="485775"/>
                        </a:xfrm>
                        <a:prstGeom prst="homePlate">
                          <a:avLst>
                            <a:gd name="adj" fmla="val 166667"/>
                          </a:avLst>
                        </a:prstGeom>
                        <a:gradFill rotWithShape="0">
                          <a:gsLst>
                            <a:gs pos="0">
                              <a:schemeClr val="tx2"/>
                            </a:gs>
                            <a:gs pos="100000">
                              <a:srgbClr val="99FF66"/>
                            </a:gs>
                          </a:gsLst>
                          <a:lin ang="0" scaled="1"/>
                        </a:gradFill>
                        <a:ln w="12700">
                          <a:solidFill>
                            <a:schemeClr val="tx1"/>
                          </a:solidFill>
                          <a:miter lim="800000"/>
                          <a:headEnd/>
                          <a:tailEnd/>
                        </a:ln>
                        <a:effectLst>
                          <a:outerShdw dist="107763" dir="2700000" algn="ctr" rotWithShape="0">
                            <a:schemeClr val="bg1"/>
                          </a:outerShdw>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345117" name="Rectangle 29"/>
                        <a:cNvSpPr>
                          <a:spLocks noChangeArrowheads="1"/>
                        </a:cNvSpPr>
                      </a:nvSpPr>
                      <a:spPr bwMode="auto">
                        <a:xfrm>
                          <a:off x="2341563" y="4727576"/>
                          <a:ext cx="1276350" cy="396875"/>
                        </a:xfrm>
                        <a:prstGeom prst="rect">
                          <a:avLst/>
                        </a:prstGeom>
                        <a:noFill/>
                        <a:ln w="9525">
                          <a:noFill/>
                          <a:miter lim="800000"/>
                          <a:headEnd/>
                          <a:tailEnd/>
                        </a:ln>
                        <a:effectLst/>
                      </a:spPr>
                      <a:txSp>
                        <a:txBody>
                          <a:bodyPr wrap="none" lIns="92075" tIns="46038" rIns="92075" bIns="46038">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a:r>
                              <a:rPr lang="zh-CN" altLang="zh-CN" b="1">
                                <a:effectLst>
                                  <a:outerShdw blurRad="38100" dist="38100" dir="2700000" algn="tl">
                                    <a:srgbClr val="C0C0C0"/>
                                  </a:outerShdw>
                                </a:effectLst>
                                <a:latin typeface="Arial" pitchFamily="34" charset="0"/>
                                <a:ea typeface="宋体" pitchFamily="2" charset="-122"/>
                              </a:rPr>
                              <a:t> </a:t>
                            </a:r>
                            <a:r>
                              <a:rPr lang="zh-CN" altLang="en-US" b="1">
                                <a:effectLst>
                                  <a:outerShdw blurRad="38100" dist="38100" dir="2700000" algn="tl">
                                    <a:srgbClr val="C0C0C0"/>
                                  </a:outerShdw>
                                </a:effectLst>
                                <a:latin typeface="Arial" pitchFamily="34" charset="0"/>
                                <a:ea typeface="宋体" pitchFamily="2" charset="-122"/>
                              </a:rPr>
                              <a:t>工艺规划</a:t>
                            </a:r>
                            <a:endParaRPr lang="zh-CN" altLang="zh-CN" b="1">
                              <a:effectLst>
                                <a:outerShdw blurRad="38100" dist="38100" dir="2700000" algn="tl">
                                  <a:srgbClr val="C0C0C0"/>
                                </a:outerShdw>
                              </a:effectLst>
                              <a:latin typeface="Arial" pitchFamily="34" charset="0"/>
                              <a:ea typeface="宋体" pitchFamily="2" charset="-122"/>
                            </a:endParaRPr>
                          </a:p>
                        </a:txBody>
                        <a:useSpRect/>
                      </a:txSp>
                    </a:sp>
                    <a:sp>
                      <a:nvSpPr>
                        <a:cNvPr id="345119" name="AutoShape 31"/>
                        <a:cNvSpPr>
                          <a:spLocks noChangeArrowheads="1"/>
                        </a:cNvSpPr>
                      </a:nvSpPr>
                      <a:spPr bwMode="auto">
                        <a:xfrm>
                          <a:off x="2813050" y="5219700"/>
                          <a:ext cx="2428875" cy="482600"/>
                        </a:xfrm>
                        <a:prstGeom prst="homePlate">
                          <a:avLst>
                            <a:gd name="adj" fmla="val 167763"/>
                          </a:avLst>
                        </a:prstGeom>
                        <a:gradFill rotWithShape="0">
                          <a:gsLst>
                            <a:gs pos="0">
                              <a:srgbClr val="99FF66"/>
                            </a:gs>
                            <a:gs pos="100000">
                              <a:srgbClr val="009900"/>
                            </a:gs>
                          </a:gsLst>
                          <a:lin ang="0" scaled="1"/>
                        </a:gradFill>
                        <a:ln w="12700">
                          <a:solidFill>
                            <a:schemeClr val="tx1"/>
                          </a:solidFill>
                          <a:miter lim="800000"/>
                          <a:headEnd/>
                          <a:tailEnd/>
                        </a:ln>
                        <a:effectLst>
                          <a:outerShdw dist="107763" dir="2700000" algn="ctr" rotWithShape="0">
                            <a:schemeClr val="bg1"/>
                          </a:outerShdw>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345120" name="Rectangle 32"/>
                        <a:cNvSpPr>
                          <a:spLocks noChangeArrowheads="1"/>
                        </a:cNvSpPr>
                      </a:nvSpPr>
                      <a:spPr bwMode="auto">
                        <a:xfrm>
                          <a:off x="3021013" y="5283200"/>
                          <a:ext cx="1276350" cy="396875"/>
                        </a:xfrm>
                        <a:prstGeom prst="rect">
                          <a:avLst/>
                        </a:prstGeom>
                        <a:noFill/>
                        <a:ln w="9525">
                          <a:noFill/>
                          <a:miter lim="800000"/>
                          <a:headEnd/>
                          <a:tailEnd/>
                        </a:ln>
                        <a:effectLst/>
                      </a:spPr>
                      <a:txSp>
                        <a:txBody>
                          <a:bodyPr wrap="none" lIns="92075" tIns="46038" rIns="92075" bIns="46038">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a:r>
                              <a:rPr lang="zh-CN" altLang="zh-CN" b="1">
                                <a:effectLst>
                                  <a:outerShdw blurRad="38100" dist="38100" dir="2700000" algn="tl">
                                    <a:srgbClr val="C0C0C0"/>
                                  </a:outerShdw>
                                </a:effectLst>
                                <a:latin typeface="Arial" pitchFamily="34" charset="0"/>
                                <a:ea typeface="宋体" pitchFamily="2" charset="-122"/>
                              </a:rPr>
                              <a:t> </a:t>
                            </a:r>
                            <a:r>
                              <a:rPr lang="zh-CN" altLang="en-US" b="1">
                                <a:effectLst>
                                  <a:outerShdw blurRad="38100" dist="38100" dir="2700000" algn="tl">
                                    <a:srgbClr val="C0C0C0"/>
                                  </a:outerShdw>
                                </a:effectLst>
                                <a:latin typeface="Arial" pitchFamily="34" charset="0"/>
                                <a:ea typeface="宋体" pitchFamily="2" charset="-122"/>
                              </a:rPr>
                              <a:t>生产准备</a:t>
                            </a:r>
                            <a:endParaRPr lang="zh-CN" altLang="zh-CN" b="1">
                              <a:effectLst>
                                <a:outerShdw blurRad="38100" dist="38100" dir="2700000" algn="tl">
                                  <a:srgbClr val="C0C0C0"/>
                                </a:outerShdw>
                              </a:effectLst>
                              <a:latin typeface="Arial" pitchFamily="34" charset="0"/>
                              <a:ea typeface="宋体" pitchFamily="2" charset="-122"/>
                            </a:endParaRPr>
                          </a:p>
                        </a:txBody>
                        <a:useSpRect/>
                      </a:txSp>
                    </a:sp>
                    <a:grpSp>
                      <a:nvGrpSpPr>
                        <a:cNvPr id="11" name="Group 33"/>
                        <a:cNvGrpSpPr>
                          <a:grpSpLocks/>
                        </a:cNvGrpSpPr>
                      </a:nvGrpSpPr>
                      <a:grpSpPr bwMode="auto">
                        <a:xfrm>
                          <a:off x="0" y="3875088"/>
                          <a:ext cx="2767013" cy="1962150"/>
                          <a:chOff x="410" y="2521"/>
                          <a:chExt cx="1743" cy="1236"/>
                        </a:xfrm>
                      </a:grpSpPr>
                      <a:sp>
                        <a:nvSpPr>
                          <a:cNvPr id="345122" name="Line 34"/>
                          <a:cNvSpPr>
                            <a:spLocks noChangeShapeType="1"/>
                          </a:cNvSpPr>
                        </a:nvSpPr>
                        <a:spPr bwMode="auto">
                          <a:xfrm>
                            <a:off x="790" y="2521"/>
                            <a:ext cx="1363" cy="1236"/>
                          </a:xfrm>
                          <a:prstGeom prst="line">
                            <a:avLst/>
                          </a:prstGeom>
                          <a:noFill/>
                          <a:ln w="25400">
                            <a:solidFill>
                              <a:schemeClr val="accent1"/>
                            </a:solidFill>
                            <a:round/>
                            <a:headEnd type="stealth" w="med" len="lg"/>
                            <a:tailEnd type="stealth" w="med" len="lg"/>
                          </a:ln>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sp>
                        <a:nvSpPr>
                          <a:cNvPr id="345123" name="Rectangle 35"/>
                          <a:cNvSpPr>
                            <a:spLocks noChangeArrowheads="1"/>
                          </a:cNvSpPr>
                        </a:nvSpPr>
                        <a:spPr bwMode="auto">
                          <a:xfrm rot="2580000">
                            <a:off x="410" y="3047"/>
                            <a:ext cx="1692" cy="404"/>
                          </a:xfrm>
                          <a:prstGeom prst="rect">
                            <a:avLst/>
                          </a:prstGeom>
                          <a:noFill/>
                          <a:ln w="9525">
                            <a:noFill/>
                            <a:miter lim="800000"/>
                            <a:headEnd/>
                            <a:tailEnd/>
                          </a:ln>
                          <a:effectLst/>
                        </a:spPr>
                        <a:txSp>
                          <a:txBody>
                            <a:bodyPr lIns="92075" tIns="46038" rIns="92075" bIns="46038">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en-US" altLang="zh-CN" b="1" dirty="0">
                                <a:effectLst>
                                  <a:outerShdw blurRad="38100" dist="38100" dir="2700000" algn="tl">
                                    <a:srgbClr val="C0C0C0"/>
                                  </a:outerShdw>
                                </a:effectLst>
                                <a:latin typeface="Arial" pitchFamily="34" charset="0"/>
                                <a:ea typeface="宋体" pitchFamily="2" charset="-122"/>
                              </a:endParaRPr>
                            </a:p>
                            <a:p>
                              <a:r>
                                <a:rPr lang="en-US" altLang="zh-CN" sz="1600" b="1" dirty="0">
                                  <a:effectLst>
                                    <a:outerShdw blurRad="38100" dist="38100" dir="2700000" algn="tl">
                                      <a:srgbClr val="C0C0C0"/>
                                    </a:outerShdw>
                                  </a:effectLst>
                                  <a:latin typeface="Arial" pitchFamily="34" charset="0"/>
                                  <a:ea typeface="宋体" pitchFamily="2" charset="-122"/>
                                </a:rPr>
                                <a:t> </a:t>
                              </a:r>
                              <a:r>
                                <a:rPr lang="zh-CN" altLang="zh-CN" sz="1600" b="1" dirty="0">
                                  <a:effectLst>
                                    <a:outerShdw blurRad="38100" dist="38100" dir="2700000" algn="tl">
                                      <a:srgbClr val="C0C0C0"/>
                                    </a:outerShdw>
                                  </a:effectLst>
                                  <a:latin typeface="Arial" pitchFamily="34" charset="0"/>
                                  <a:ea typeface="宋体" pitchFamily="2" charset="-122"/>
                                </a:rPr>
                                <a:t>不 间 断 的 信 息 共 享</a:t>
                              </a:r>
                            </a:p>
                          </a:txBody>
                          <a:useSpRect/>
                        </a:txSp>
                      </a:sp>
                    </a:grpSp>
                    <a:sp>
                      <a:nvSpPr>
                        <a:cNvPr id="345124" name="Rectangle 36"/>
                        <a:cNvSpPr>
                          <a:spLocks noChangeArrowheads="1"/>
                        </a:cNvSpPr>
                      </a:nvSpPr>
                      <a:spPr bwMode="auto">
                        <a:xfrm>
                          <a:off x="6669088" y="4090988"/>
                          <a:ext cx="2017712" cy="519112"/>
                        </a:xfrm>
                        <a:prstGeom prst="rect">
                          <a:avLst/>
                        </a:prstGeom>
                        <a:noFill/>
                        <a:ln w="9525">
                          <a:noFill/>
                          <a:miter lim="800000"/>
                          <a:headEnd/>
                          <a:tailEnd/>
                        </a:ln>
                        <a:effectLst/>
                      </a:spPr>
                      <a:txSp>
                        <a:txBody>
                          <a:bodyPr wrap="square" lIns="92075" tIns="46038" rIns="92075" bIns="46038">
                            <a:spAutoFit/>
                          </a:bodyP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pPr algn="l"/>
                            <a:r>
                              <a:rPr lang="zh-CN" altLang="zh-CN" b="1" dirty="0">
                                <a:effectLst>
                                  <a:outerShdw blurRad="38100" dist="38100" dir="2700000" algn="tl">
                                    <a:srgbClr val="C0C0C0"/>
                                  </a:outerShdw>
                                </a:effectLst>
                                <a:latin typeface="Arial" pitchFamily="34" charset="0"/>
                                <a:ea typeface="宋体" pitchFamily="2" charset="-122"/>
                              </a:rPr>
                              <a:t> </a:t>
                            </a:r>
                            <a:r>
                              <a:rPr lang="zh-CN" altLang="zh-CN" sz="2800" b="1" dirty="0">
                                <a:effectLst>
                                  <a:outerShdw blurRad="38100" dist="38100" dir="2700000" algn="tl">
                                    <a:srgbClr val="C0C0C0"/>
                                  </a:outerShdw>
                                </a:effectLst>
                                <a:latin typeface="Arial" pitchFamily="34" charset="0"/>
                                <a:ea typeface="宋体" pitchFamily="2" charset="-122"/>
                              </a:rPr>
                              <a:t>并 行 工 程</a:t>
                            </a:r>
                            <a:endParaRPr lang="zh-CN" altLang="zh-CN" b="1" dirty="0">
                              <a:effectLst>
                                <a:outerShdw blurRad="38100" dist="38100" dir="2700000" algn="tl">
                                  <a:srgbClr val="C0C0C0"/>
                                </a:outerShdw>
                              </a:effectLst>
                              <a:latin typeface="Arial" pitchFamily="34" charset="0"/>
                              <a:ea typeface="宋体" pitchFamily="2" charset="-122"/>
                            </a:endParaRPr>
                          </a:p>
                        </a:txBody>
                        <a:useSpRect/>
                      </a:txSp>
                    </a:sp>
                    <a:sp>
                      <a:nvSpPr>
                        <a:cNvPr id="345125" name="AutoShape 37"/>
                        <a:cNvSpPr>
                          <a:spLocks/>
                        </a:cNvSpPr>
                      </a:nvSpPr>
                      <a:spPr bwMode="auto">
                        <a:xfrm>
                          <a:off x="5422900" y="3568700"/>
                          <a:ext cx="1206500" cy="1866900"/>
                        </a:xfrm>
                        <a:prstGeom prst="rightBrace">
                          <a:avLst>
                            <a:gd name="adj1" fmla="val 12895"/>
                            <a:gd name="adj2" fmla="val 50000"/>
                          </a:avLst>
                        </a:prstGeom>
                        <a:noFill/>
                        <a:ln w="9525">
                          <a:solidFill>
                            <a:schemeClr val="accent2"/>
                          </a:solidFill>
                          <a:round/>
                          <a:headEnd/>
                          <a:tailEnd/>
                        </a:ln>
                        <a:effectLst/>
                      </a:spPr>
                      <a:txSp>
                        <a:txBody>
                          <a:bodyPr wrap="none" anchor="ctr"/>
                          <a:lstStyle>
                            <a:defPPr>
                              <a:defRPr lang="en-US"/>
                            </a:defPPr>
                            <a:lvl1pPr algn="ctr" rtl="0" eaLnBrk="0" fontAlgn="base" hangingPunct="0">
                              <a:spcBef>
                                <a:spcPct val="0"/>
                              </a:spcBef>
                              <a:spcAft>
                                <a:spcPct val="0"/>
                              </a:spcAft>
                              <a:defRPr sz="2000"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000"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000"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000"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000" kern="1200">
                                <a:solidFill>
                                  <a:schemeClr val="tx1"/>
                                </a:solidFill>
                                <a:latin typeface="Verdana" pitchFamily="34" charset="0"/>
                                <a:ea typeface="+mn-ea"/>
                                <a:cs typeface="+mn-cs"/>
                              </a:defRPr>
                            </a:lvl5pPr>
                            <a:lvl6pPr marL="2286000" algn="l" defTabSz="914400" rtl="0" eaLnBrk="1" latinLnBrk="0" hangingPunct="1">
                              <a:defRPr sz="2000" kern="1200">
                                <a:solidFill>
                                  <a:schemeClr val="tx1"/>
                                </a:solidFill>
                                <a:latin typeface="Verdana" pitchFamily="34" charset="0"/>
                                <a:ea typeface="+mn-ea"/>
                                <a:cs typeface="+mn-cs"/>
                              </a:defRPr>
                            </a:lvl6pPr>
                            <a:lvl7pPr marL="2743200" algn="l" defTabSz="914400" rtl="0" eaLnBrk="1" latinLnBrk="0" hangingPunct="1">
                              <a:defRPr sz="2000" kern="1200">
                                <a:solidFill>
                                  <a:schemeClr val="tx1"/>
                                </a:solidFill>
                                <a:latin typeface="Verdana" pitchFamily="34" charset="0"/>
                                <a:ea typeface="+mn-ea"/>
                                <a:cs typeface="+mn-cs"/>
                              </a:defRPr>
                            </a:lvl7pPr>
                            <a:lvl8pPr marL="3200400" algn="l" defTabSz="914400" rtl="0" eaLnBrk="1" latinLnBrk="0" hangingPunct="1">
                              <a:defRPr sz="2000" kern="1200">
                                <a:solidFill>
                                  <a:schemeClr val="tx1"/>
                                </a:solidFill>
                                <a:latin typeface="Verdana" pitchFamily="34" charset="0"/>
                                <a:ea typeface="+mn-ea"/>
                                <a:cs typeface="+mn-cs"/>
                              </a:defRPr>
                            </a:lvl8pPr>
                            <a:lvl9pPr marL="3657600" algn="l" defTabSz="914400" rtl="0" eaLnBrk="1" latinLnBrk="0" hangingPunct="1">
                              <a:defRPr sz="2000" kern="1200">
                                <a:solidFill>
                                  <a:schemeClr val="tx1"/>
                                </a:solidFill>
                                <a:latin typeface="Verdana" pitchFamily="34" charset="0"/>
                                <a:ea typeface="+mn-ea"/>
                                <a:cs typeface="+mn-cs"/>
                              </a:defRPr>
                            </a:lvl9pPr>
                          </a:lstStyle>
                          <a:p>
                            <a:endParaRPr lang="zh-CN" altLang="en-US"/>
                          </a:p>
                        </a:txBody>
                        <a:useSpRect/>
                      </a:txSp>
                    </a:sp>
                  </a:grpSp>
                </lc:lockedCanvas>
              </a:graphicData>
            </a:graphic>
          </wp:inline>
        </w:drawing>
      </w:r>
    </w:p>
    <w:p w:rsidR="003F6A74" w:rsidRPr="00363D24" w:rsidRDefault="00561A13" w:rsidP="003F6A74">
      <w:pPr>
        <w:pStyle w:val="a7"/>
        <w:numPr>
          <w:ilvl w:val="0"/>
          <w:numId w:val="1"/>
        </w:numPr>
        <w:ind w:firstLineChars="0"/>
        <w:rPr>
          <w:color w:val="000000"/>
          <w:sz w:val="18"/>
          <w:szCs w:val="18"/>
        </w:rPr>
      </w:pPr>
      <w:r w:rsidRPr="00363D24">
        <w:rPr>
          <w:rFonts w:hint="eastAsia"/>
          <w:b/>
          <w:bCs/>
          <w:color w:val="000000"/>
          <w:sz w:val="18"/>
          <w:szCs w:val="18"/>
        </w:rPr>
        <w:t>面向加工、装配设计</w:t>
      </w:r>
      <w:r w:rsidRPr="00363D24">
        <w:rPr>
          <w:b/>
          <w:bCs/>
          <w:color w:val="000000"/>
          <w:sz w:val="18"/>
          <w:szCs w:val="18"/>
        </w:rPr>
        <w:t>(DFMA)</w:t>
      </w:r>
      <w:r w:rsidRPr="00363D24">
        <w:rPr>
          <w:b/>
          <w:color w:val="000000"/>
          <w:sz w:val="18"/>
          <w:szCs w:val="18"/>
        </w:rPr>
        <w:t xml:space="preserve"> </w:t>
      </w:r>
      <w:r w:rsidRPr="00363D24">
        <w:rPr>
          <w:rFonts w:hint="eastAsia"/>
          <w:color w:val="000000"/>
          <w:sz w:val="18"/>
          <w:szCs w:val="18"/>
        </w:rPr>
        <w:t>：</w:t>
      </w:r>
      <w:r w:rsidRPr="00363D24">
        <w:rPr>
          <w:rFonts w:hint="eastAsia"/>
          <w:bCs/>
          <w:color w:val="000000"/>
          <w:sz w:val="18"/>
          <w:szCs w:val="18"/>
        </w:rPr>
        <w:t>减少零部件生产和装配数量</w:t>
      </w:r>
    </w:p>
    <w:p w:rsidR="00561A13" w:rsidRPr="00363D24" w:rsidRDefault="00561A13" w:rsidP="00561A13">
      <w:pPr>
        <w:pStyle w:val="a7"/>
        <w:numPr>
          <w:ilvl w:val="1"/>
          <w:numId w:val="1"/>
        </w:numPr>
        <w:ind w:firstLineChars="0"/>
        <w:rPr>
          <w:color w:val="000000"/>
          <w:sz w:val="18"/>
          <w:szCs w:val="18"/>
        </w:rPr>
      </w:pPr>
      <w:r w:rsidRPr="00363D24">
        <w:rPr>
          <w:rFonts w:hint="eastAsia"/>
          <w:color w:val="000000"/>
          <w:sz w:val="18"/>
          <w:szCs w:val="18"/>
        </w:rPr>
        <w:t>目标：</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实现简单经济的生产</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在设计阶段早期进行生产过程设计</w:t>
      </w:r>
      <w:r w:rsidRPr="00363D24">
        <w:rPr>
          <w:bCs/>
          <w:color w:val="000000"/>
          <w:sz w:val="18"/>
          <w:szCs w:val="18"/>
        </w:rPr>
        <w:t xml:space="preserve"> </w:t>
      </w:r>
    </w:p>
    <w:p w:rsidR="00561A13"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提高质量，降低成本</w:t>
      </w:r>
    </w:p>
    <w:p w:rsidR="00561A13" w:rsidRPr="00363D24" w:rsidRDefault="00561A13" w:rsidP="009369A6">
      <w:pPr>
        <w:pStyle w:val="a7"/>
        <w:numPr>
          <w:ilvl w:val="0"/>
          <w:numId w:val="1"/>
        </w:numPr>
        <w:ind w:firstLine="360"/>
        <w:rPr>
          <w:color w:val="000000"/>
          <w:sz w:val="18"/>
          <w:szCs w:val="18"/>
        </w:rPr>
      </w:pPr>
      <w:r w:rsidRPr="00363D24">
        <w:rPr>
          <w:rFonts w:hint="eastAsia"/>
          <w:bCs/>
          <w:color w:val="000000"/>
          <w:sz w:val="18"/>
          <w:szCs w:val="18"/>
        </w:rPr>
        <w:t>缩短设计和制造时间</w:t>
      </w:r>
    </w:p>
    <w:p w:rsidR="00561A13" w:rsidRPr="00363D24" w:rsidRDefault="00561A13" w:rsidP="00561A13">
      <w:pPr>
        <w:pStyle w:val="a7"/>
        <w:numPr>
          <w:ilvl w:val="1"/>
          <w:numId w:val="1"/>
        </w:numPr>
        <w:ind w:firstLineChars="0"/>
        <w:rPr>
          <w:color w:val="000000"/>
          <w:sz w:val="18"/>
          <w:szCs w:val="18"/>
        </w:rPr>
      </w:pPr>
      <w:r w:rsidRPr="00363D24">
        <w:rPr>
          <w:rFonts w:hint="eastAsia"/>
          <w:bCs/>
          <w:color w:val="000000"/>
          <w:sz w:val="18"/>
          <w:szCs w:val="18"/>
        </w:rPr>
        <w:t>指导方针</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简化</w:t>
      </w:r>
      <w:r w:rsidRPr="00363D24">
        <w:rPr>
          <w:rFonts w:hint="eastAsia"/>
          <w:bCs/>
          <w:color w:val="000000"/>
          <w:sz w:val="18"/>
          <w:szCs w:val="18"/>
        </w:rPr>
        <w:t xml:space="preserve"> </w:t>
      </w:r>
      <w:r w:rsidRPr="00363D24">
        <w:rPr>
          <w:bCs/>
          <w:color w:val="000000"/>
          <w:sz w:val="18"/>
          <w:szCs w:val="18"/>
        </w:rPr>
        <w:t xml:space="preserve">– </w:t>
      </w:r>
      <w:r w:rsidRPr="00363D24">
        <w:rPr>
          <w:rFonts w:hint="eastAsia"/>
          <w:bCs/>
          <w:color w:val="000000"/>
          <w:sz w:val="18"/>
          <w:szCs w:val="18"/>
        </w:rPr>
        <w:t>减少零部件，工具，夹具和装配数量</w:t>
      </w:r>
      <w:r w:rsidRPr="00363D24">
        <w:rPr>
          <w:bCs/>
          <w:color w:val="000000"/>
          <w:sz w:val="18"/>
          <w:szCs w:val="18"/>
        </w:rPr>
        <w:t xml:space="preserve"> </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使用标准化部件和可重复性过程</w:t>
      </w:r>
    </w:p>
    <w:p w:rsidR="00561A13"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模块化设计</w:t>
      </w:r>
    </w:p>
    <w:p w:rsidR="00561A13" w:rsidRPr="00363D24" w:rsidRDefault="00561A13" w:rsidP="009369A6">
      <w:pPr>
        <w:pStyle w:val="a7"/>
        <w:numPr>
          <w:ilvl w:val="0"/>
          <w:numId w:val="1"/>
        </w:numPr>
        <w:ind w:firstLine="360"/>
        <w:rPr>
          <w:color w:val="000000"/>
          <w:sz w:val="18"/>
          <w:szCs w:val="18"/>
        </w:rPr>
      </w:pPr>
      <w:r w:rsidRPr="00363D24">
        <w:rPr>
          <w:rFonts w:hint="eastAsia"/>
          <w:bCs/>
          <w:color w:val="000000"/>
          <w:sz w:val="18"/>
          <w:szCs w:val="18"/>
        </w:rPr>
        <w:t>易于装配</w:t>
      </w:r>
    </w:p>
    <w:p w:rsidR="00561A13" w:rsidRPr="00363D24" w:rsidRDefault="00561A13" w:rsidP="0097241E">
      <w:pPr>
        <w:pStyle w:val="a7"/>
        <w:numPr>
          <w:ilvl w:val="0"/>
          <w:numId w:val="1"/>
        </w:numPr>
        <w:ind w:firstLineChars="0"/>
        <w:rPr>
          <w:b/>
          <w:color w:val="000000"/>
          <w:sz w:val="18"/>
          <w:szCs w:val="18"/>
        </w:rPr>
      </w:pPr>
      <w:r w:rsidRPr="00363D24">
        <w:rPr>
          <w:rFonts w:hint="eastAsia"/>
          <w:b/>
          <w:bCs/>
          <w:color w:val="000000"/>
          <w:sz w:val="18"/>
          <w:szCs w:val="18"/>
        </w:rPr>
        <w:t>基于环境的设计</w:t>
      </w:r>
    </w:p>
    <w:p w:rsidR="00204281" w:rsidRPr="00363D24" w:rsidRDefault="00204281" w:rsidP="00D230A2">
      <w:pPr>
        <w:pStyle w:val="a7"/>
        <w:numPr>
          <w:ilvl w:val="0"/>
          <w:numId w:val="23"/>
        </w:numPr>
        <w:ind w:firstLineChars="0"/>
        <w:rPr>
          <w:color w:val="000000"/>
          <w:sz w:val="18"/>
          <w:szCs w:val="18"/>
        </w:rPr>
      </w:pPr>
      <w:r w:rsidRPr="00363D24">
        <w:rPr>
          <w:rFonts w:hint="eastAsia"/>
          <w:bCs/>
          <w:color w:val="000000"/>
          <w:sz w:val="18"/>
          <w:szCs w:val="18"/>
        </w:rPr>
        <w:t>使用可回收材料</w:t>
      </w:r>
    </w:p>
    <w:p w:rsidR="00204281" w:rsidRPr="00363D24" w:rsidRDefault="00204281" w:rsidP="00D230A2">
      <w:pPr>
        <w:pStyle w:val="a7"/>
        <w:numPr>
          <w:ilvl w:val="0"/>
          <w:numId w:val="23"/>
        </w:numPr>
        <w:ind w:firstLineChars="0"/>
        <w:rPr>
          <w:color w:val="000000"/>
          <w:sz w:val="18"/>
          <w:szCs w:val="18"/>
        </w:rPr>
      </w:pPr>
      <w:r w:rsidRPr="00363D24">
        <w:rPr>
          <w:rFonts w:hint="eastAsia"/>
          <w:bCs/>
          <w:color w:val="000000"/>
          <w:sz w:val="18"/>
          <w:szCs w:val="18"/>
        </w:rPr>
        <w:t>设计时考虑方便修理</w:t>
      </w:r>
    </w:p>
    <w:p w:rsidR="00204281" w:rsidRPr="00363D24" w:rsidRDefault="00204281" w:rsidP="00D230A2">
      <w:pPr>
        <w:pStyle w:val="a7"/>
        <w:numPr>
          <w:ilvl w:val="0"/>
          <w:numId w:val="23"/>
        </w:numPr>
        <w:ind w:firstLineChars="0"/>
        <w:rPr>
          <w:color w:val="000000"/>
          <w:sz w:val="18"/>
          <w:szCs w:val="18"/>
        </w:rPr>
      </w:pPr>
      <w:r w:rsidRPr="00363D24">
        <w:rPr>
          <w:rFonts w:hint="eastAsia"/>
          <w:bCs/>
          <w:color w:val="000000"/>
          <w:sz w:val="18"/>
          <w:szCs w:val="18"/>
        </w:rPr>
        <w:lastRenderedPageBreak/>
        <w:t>减少包装</w:t>
      </w:r>
    </w:p>
    <w:p w:rsidR="00561A13" w:rsidRPr="00363D24" w:rsidRDefault="00204281" w:rsidP="00D230A2">
      <w:pPr>
        <w:pStyle w:val="a7"/>
        <w:numPr>
          <w:ilvl w:val="0"/>
          <w:numId w:val="23"/>
        </w:numPr>
        <w:ind w:firstLineChars="0"/>
        <w:rPr>
          <w:color w:val="000000"/>
          <w:sz w:val="18"/>
          <w:szCs w:val="18"/>
        </w:rPr>
      </w:pPr>
      <w:r w:rsidRPr="00363D24">
        <w:rPr>
          <w:rFonts w:hint="eastAsia"/>
          <w:bCs/>
          <w:color w:val="000000"/>
          <w:sz w:val="18"/>
          <w:szCs w:val="18"/>
        </w:rPr>
        <w:t>尽量减少在生产，消费和处理废品时使用的材料和能量</w:t>
      </w:r>
      <w:r w:rsidRPr="00363D24">
        <w:rPr>
          <w:bCs/>
          <w:color w:val="000000"/>
          <w:sz w:val="18"/>
          <w:szCs w:val="18"/>
        </w:rPr>
        <w:t xml:space="preserve"> </w:t>
      </w: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与资产相关的概念，如固定资产、流动资产、无形资产、固定资产折旧等</w:t>
      </w:r>
    </w:p>
    <w:p w:rsidR="000C6CDA" w:rsidRPr="00363D24" w:rsidRDefault="000C6CDA" w:rsidP="006728AC">
      <w:pPr>
        <w:pStyle w:val="a7"/>
        <w:numPr>
          <w:ilvl w:val="0"/>
          <w:numId w:val="1"/>
        </w:numPr>
        <w:ind w:firstLineChars="0"/>
        <w:rPr>
          <w:color w:val="000000"/>
          <w:sz w:val="18"/>
          <w:szCs w:val="18"/>
        </w:rPr>
      </w:pPr>
      <w:r w:rsidRPr="00363D24">
        <w:rPr>
          <w:rFonts w:hint="eastAsia"/>
          <w:b/>
          <w:bCs/>
          <w:color w:val="000000"/>
          <w:sz w:val="18"/>
          <w:szCs w:val="18"/>
        </w:rPr>
        <w:t>固定资金</w:t>
      </w:r>
      <w:r w:rsidRPr="00363D24">
        <w:rPr>
          <w:rFonts w:hint="eastAsia"/>
          <w:b/>
          <w:bCs/>
          <w:color w:val="000000"/>
          <w:sz w:val="18"/>
          <w:szCs w:val="18"/>
        </w:rPr>
        <w:t xml:space="preserve"> </w:t>
      </w:r>
      <w:r w:rsidRPr="00363D24">
        <w:rPr>
          <w:b/>
          <w:bCs/>
          <w:color w:val="000000"/>
          <w:sz w:val="18"/>
          <w:szCs w:val="18"/>
        </w:rPr>
        <w:t>—</w:t>
      </w:r>
      <w:r w:rsidRPr="00363D24">
        <w:rPr>
          <w:rFonts w:hint="eastAsia"/>
          <w:b/>
          <w:bCs/>
          <w:color w:val="000000"/>
          <w:sz w:val="18"/>
          <w:szCs w:val="18"/>
        </w:rPr>
        <w:t xml:space="preserve"> </w:t>
      </w:r>
      <w:r w:rsidRPr="00363D24">
        <w:rPr>
          <w:rFonts w:hint="eastAsia"/>
          <w:b/>
          <w:bCs/>
          <w:color w:val="000000"/>
          <w:sz w:val="18"/>
          <w:szCs w:val="18"/>
        </w:rPr>
        <w:t>固定资产</w:t>
      </w:r>
      <w:r w:rsidRPr="00363D24">
        <w:rPr>
          <w:rFonts w:hint="eastAsia"/>
          <w:bCs/>
          <w:color w:val="000000"/>
          <w:sz w:val="18"/>
          <w:szCs w:val="18"/>
        </w:rPr>
        <w:t>：使用期一年以上，价值在规定限额以上，为多个生产周期服务，在使用过程中保持原有物质形态不变的劳动资料。例如厂房、设备、大型工具、住宅等。</w:t>
      </w:r>
    </w:p>
    <w:p w:rsidR="000C6CDA" w:rsidRPr="00363D24" w:rsidRDefault="000C6CDA" w:rsidP="000C6CDA">
      <w:pPr>
        <w:pStyle w:val="a7"/>
        <w:numPr>
          <w:ilvl w:val="0"/>
          <w:numId w:val="1"/>
        </w:numPr>
        <w:ind w:firstLineChars="0"/>
        <w:rPr>
          <w:color w:val="000000"/>
          <w:sz w:val="18"/>
          <w:szCs w:val="18"/>
        </w:rPr>
      </w:pPr>
      <w:r w:rsidRPr="00363D24">
        <w:rPr>
          <w:rFonts w:hint="eastAsia"/>
          <w:b/>
          <w:bCs/>
          <w:color w:val="000000"/>
          <w:sz w:val="18"/>
          <w:szCs w:val="18"/>
        </w:rPr>
        <w:t>无形资产</w:t>
      </w:r>
      <w:r w:rsidRPr="00363D24">
        <w:rPr>
          <w:rFonts w:hint="eastAsia"/>
          <w:bCs/>
          <w:color w:val="000000"/>
          <w:sz w:val="18"/>
          <w:szCs w:val="18"/>
        </w:rPr>
        <w:t>：指没有物质实体而以某种特殊权利和技术知识等资源形态存在并发挥作用的资产，如专利、商标、版权、土地使用权、非专利技术、商誉、特许经营权等。</w:t>
      </w:r>
    </w:p>
    <w:p w:rsidR="000C6CDA" w:rsidRPr="00363D24" w:rsidRDefault="000C6CDA" w:rsidP="000C6CDA">
      <w:pPr>
        <w:pStyle w:val="a7"/>
        <w:numPr>
          <w:ilvl w:val="0"/>
          <w:numId w:val="1"/>
        </w:numPr>
        <w:ind w:firstLineChars="0"/>
        <w:rPr>
          <w:color w:val="000000"/>
          <w:sz w:val="18"/>
          <w:szCs w:val="18"/>
        </w:rPr>
      </w:pPr>
      <w:r w:rsidRPr="00363D24">
        <w:rPr>
          <w:rFonts w:hint="eastAsia"/>
          <w:b/>
          <w:bCs/>
          <w:color w:val="000000"/>
          <w:sz w:val="18"/>
          <w:szCs w:val="18"/>
        </w:rPr>
        <w:t>递延资产</w:t>
      </w:r>
      <w:r w:rsidRPr="00363D24">
        <w:rPr>
          <w:rFonts w:hint="eastAsia"/>
          <w:bCs/>
          <w:color w:val="000000"/>
          <w:sz w:val="18"/>
          <w:szCs w:val="18"/>
        </w:rPr>
        <w:t>：指不能全部计入当期损益，需要分期摊销计入成本的各项费用。如开办费。</w:t>
      </w:r>
      <w:r w:rsidRPr="00363D24">
        <w:rPr>
          <w:rFonts w:hint="eastAsia"/>
          <w:bCs/>
          <w:color w:val="000000"/>
          <w:sz w:val="18"/>
          <w:szCs w:val="18"/>
        </w:rPr>
        <w:t>(</w:t>
      </w:r>
      <w:r w:rsidRPr="00363D24">
        <w:rPr>
          <w:rFonts w:hint="eastAsia"/>
          <w:bCs/>
          <w:color w:val="000000"/>
          <w:sz w:val="18"/>
          <w:szCs w:val="18"/>
        </w:rPr>
        <w:t>集中发生，分期受益</w:t>
      </w:r>
      <w:r w:rsidRPr="00363D24">
        <w:rPr>
          <w:rFonts w:hint="eastAsia"/>
          <w:bCs/>
          <w:color w:val="000000"/>
          <w:sz w:val="18"/>
          <w:szCs w:val="18"/>
        </w:rPr>
        <w:t xml:space="preserve">) </w:t>
      </w:r>
    </w:p>
    <w:p w:rsidR="000C6CDA" w:rsidRPr="00363D24" w:rsidRDefault="000C6CDA" w:rsidP="006728AC">
      <w:pPr>
        <w:pStyle w:val="a7"/>
        <w:numPr>
          <w:ilvl w:val="0"/>
          <w:numId w:val="1"/>
        </w:numPr>
        <w:ind w:firstLineChars="0"/>
        <w:rPr>
          <w:color w:val="000000"/>
          <w:sz w:val="18"/>
          <w:szCs w:val="18"/>
        </w:rPr>
      </w:pPr>
      <w:r w:rsidRPr="00363D24">
        <w:rPr>
          <w:rFonts w:hint="eastAsia"/>
          <w:b/>
          <w:bCs/>
          <w:color w:val="000000"/>
          <w:sz w:val="18"/>
          <w:szCs w:val="18"/>
        </w:rPr>
        <w:t>流动资金</w:t>
      </w:r>
      <w:r w:rsidRPr="00363D24">
        <w:rPr>
          <w:b/>
          <w:bCs/>
          <w:color w:val="000000"/>
          <w:sz w:val="18"/>
          <w:szCs w:val="18"/>
        </w:rPr>
        <w:t>—</w:t>
      </w:r>
      <w:r w:rsidRPr="00363D24">
        <w:rPr>
          <w:rFonts w:hint="eastAsia"/>
          <w:b/>
          <w:bCs/>
          <w:color w:val="000000"/>
          <w:sz w:val="18"/>
          <w:szCs w:val="18"/>
        </w:rPr>
        <w:t>流动资产</w:t>
      </w:r>
      <w:r w:rsidRPr="00363D24">
        <w:rPr>
          <w:rFonts w:hint="eastAsia"/>
          <w:bCs/>
          <w:color w:val="000000"/>
          <w:sz w:val="18"/>
          <w:szCs w:val="18"/>
        </w:rPr>
        <w:t>:</w:t>
      </w:r>
      <w:r w:rsidRPr="00363D24">
        <w:rPr>
          <w:rFonts w:hint="eastAsia"/>
          <w:bCs/>
          <w:color w:val="000000"/>
          <w:sz w:val="18"/>
          <w:szCs w:val="18"/>
        </w:rPr>
        <w:t>垫支于劳动对象（原材料、燃料、辅助材料）及工资方面的资金</w:t>
      </w:r>
      <w:r w:rsidRPr="00363D24">
        <w:rPr>
          <w:rFonts w:hint="eastAsia"/>
          <w:bCs/>
          <w:color w:val="000000"/>
          <w:sz w:val="18"/>
          <w:szCs w:val="18"/>
        </w:rPr>
        <w:t>.</w:t>
      </w:r>
    </w:p>
    <w:p w:rsidR="00204281" w:rsidRPr="00363D24" w:rsidRDefault="00B316C0" w:rsidP="00B316C0">
      <w:pPr>
        <w:pStyle w:val="a7"/>
        <w:numPr>
          <w:ilvl w:val="0"/>
          <w:numId w:val="1"/>
        </w:numPr>
        <w:ind w:firstLineChars="0"/>
        <w:rPr>
          <w:color w:val="000000"/>
          <w:sz w:val="18"/>
          <w:szCs w:val="18"/>
        </w:rPr>
      </w:pPr>
      <w:r w:rsidRPr="00363D24">
        <w:rPr>
          <w:rFonts w:hint="eastAsia"/>
          <w:b/>
          <w:color w:val="000000"/>
          <w:sz w:val="18"/>
          <w:szCs w:val="18"/>
        </w:rPr>
        <w:t>固定资产折旧</w:t>
      </w:r>
      <w:r w:rsidRPr="00363D24">
        <w:rPr>
          <w:rFonts w:hint="eastAsia"/>
          <w:color w:val="000000"/>
          <w:sz w:val="18"/>
          <w:szCs w:val="18"/>
        </w:rPr>
        <w:t>：</w:t>
      </w:r>
      <w:r w:rsidR="00204281" w:rsidRPr="00363D24">
        <w:rPr>
          <w:rFonts w:hint="eastAsia"/>
          <w:bCs/>
          <w:color w:val="000000"/>
          <w:sz w:val="18"/>
          <w:szCs w:val="18"/>
        </w:rPr>
        <w:t>固定资产由于其价值在多个时期内损耗降低的部分。</w:t>
      </w:r>
      <w:r w:rsidR="00204281" w:rsidRPr="00363D24">
        <w:rPr>
          <w:rFonts w:hint="eastAsia"/>
          <w:bCs/>
          <w:color w:val="000000"/>
          <w:sz w:val="18"/>
          <w:szCs w:val="18"/>
        </w:rPr>
        <w:t xml:space="preserve"> </w:t>
      </w:r>
    </w:p>
    <w:p w:rsidR="00B316C0" w:rsidRPr="00363D24" w:rsidRDefault="00B316C0" w:rsidP="006728AC">
      <w:pPr>
        <w:rPr>
          <w:color w:val="000000"/>
          <w:sz w:val="18"/>
          <w:szCs w:val="18"/>
        </w:rPr>
      </w:pP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cs="Arial Unicode MS" w:hint="eastAsia"/>
          <w:b/>
          <w:color w:val="000000"/>
          <w:kern w:val="0"/>
          <w:sz w:val="18"/>
          <w:szCs w:val="18"/>
        </w:rPr>
        <w:t>各类成本概念</w:t>
      </w:r>
    </w:p>
    <w:p w:rsidR="000C6CDA" w:rsidRPr="00363D24" w:rsidRDefault="00204281" w:rsidP="007B0114">
      <w:pPr>
        <w:pStyle w:val="a7"/>
        <w:numPr>
          <w:ilvl w:val="0"/>
          <w:numId w:val="1"/>
        </w:numPr>
        <w:ind w:firstLineChars="0"/>
        <w:rPr>
          <w:color w:val="000000"/>
          <w:sz w:val="18"/>
          <w:szCs w:val="18"/>
        </w:rPr>
      </w:pPr>
      <w:r w:rsidRPr="00363D24">
        <w:rPr>
          <w:rFonts w:hint="eastAsia"/>
          <w:b/>
          <w:bCs/>
          <w:color w:val="000000"/>
          <w:sz w:val="18"/>
          <w:szCs w:val="18"/>
        </w:rPr>
        <w:t>成本</w:t>
      </w:r>
      <w:r w:rsidRPr="00363D24">
        <w:rPr>
          <w:rFonts w:hint="eastAsia"/>
          <w:bCs/>
          <w:color w:val="000000"/>
          <w:sz w:val="18"/>
          <w:szCs w:val="18"/>
        </w:rPr>
        <w:t>：企业为了取得某项资产所作出的价值牺牲。</w:t>
      </w:r>
    </w:p>
    <w:p w:rsidR="00204281" w:rsidRPr="00363D24" w:rsidRDefault="00204281" w:rsidP="000C6CDA">
      <w:pPr>
        <w:pStyle w:val="a7"/>
        <w:numPr>
          <w:ilvl w:val="0"/>
          <w:numId w:val="1"/>
        </w:numPr>
        <w:ind w:firstLineChars="0"/>
        <w:rPr>
          <w:color w:val="000000"/>
          <w:sz w:val="18"/>
          <w:szCs w:val="18"/>
        </w:rPr>
      </w:pPr>
      <w:r w:rsidRPr="00363D24">
        <w:rPr>
          <w:rFonts w:hint="eastAsia"/>
          <w:b/>
          <w:bCs/>
          <w:color w:val="000000"/>
          <w:sz w:val="18"/>
          <w:szCs w:val="18"/>
        </w:rPr>
        <w:t>经营成本</w:t>
      </w:r>
      <w:r w:rsidRPr="00363D24">
        <w:rPr>
          <w:rFonts w:hint="eastAsia"/>
          <w:bCs/>
          <w:color w:val="000000"/>
          <w:sz w:val="18"/>
          <w:szCs w:val="18"/>
        </w:rPr>
        <w:t>＝总成本费用－利息支出－折旧、摊销费</w:t>
      </w:r>
    </w:p>
    <w:p w:rsidR="00204281" w:rsidRPr="00363D24" w:rsidRDefault="00204281" w:rsidP="000C6CDA">
      <w:pPr>
        <w:pStyle w:val="a7"/>
        <w:numPr>
          <w:ilvl w:val="0"/>
          <w:numId w:val="1"/>
        </w:numPr>
        <w:ind w:firstLineChars="0"/>
        <w:rPr>
          <w:color w:val="000000"/>
          <w:sz w:val="18"/>
          <w:szCs w:val="18"/>
        </w:rPr>
      </w:pPr>
      <w:r w:rsidRPr="00363D24">
        <w:rPr>
          <w:rFonts w:hint="eastAsia"/>
          <w:b/>
          <w:bCs/>
          <w:color w:val="000000"/>
          <w:sz w:val="18"/>
          <w:szCs w:val="18"/>
        </w:rPr>
        <w:t>机会成本</w:t>
      </w:r>
      <w:r w:rsidRPr="00363D24">
        <w:rPr>
          <w:rFonts w:hint="eastAsia"/>
          <w:bCs/>
          <w:color w:val="000000"/>
          <w:sz w:val="18"/>
          <w:szCs w:val="18"/>
        </w:rPr>
        <w:t>：将一种有多种用途的有限资源用于特定用途而放弃的收益。</w:t>
      </w:r>
    </w:p>
    <w:p w:rsidR="007B0114" w:rsidRPr="00363D24" w:rsidRDefault="007B0114" w:rsidP="000C6CDA">
      <w:pPr>
        <w:pStyle w:val="a7"/>
        <w:numPr>
          <w:ilvl w:val="0"/>
          <w:numId w:val="1"/>
        </w:numPr>
        <w:ind w:firstLineChars="0"/>
        <w:rPr>
          <w:color w:val="000000"/>
          <w:sz w:val="18"/>
          <w:szCs w:val="18"/>
        </w:rPr>
      </w:pPr>
      <w:r w:rsidRPr="00363D24">
        <w:rPr>
          <w:rFonts w:hint="eastAsia"/>
          <w:b/>
          <w:bCs/>
          <w:color w:val="000000"/>
          <w:sz w:val="18"/>
          <w:szCs w:val="18"/>
        </w:rPr>
        <w:t>增量成本</w:t>
      </w:r>
      <w:r w:rsidRPr="00363D24">
        <w:rPr>
          <w:rFonts w:hint="eastAsia"/>
          <w:bCs/>
          <w:color w:val="000000"/>
          <w:sz w:val="18"/>
          <w:szCs w:val="18"/>
        </w:rPr>
        <w:t>：也称差量成本，是由于做出某项决策而带来的总成本的变化。</w:t>
      </w:r>
    </w:p>
    <w:p w:rsidR="00204281" w:rsidRPr="00363D24" w:rsidRDefault="00204281" w:rsidP="000C6CDA">
      <w:pPr>
        <w:pStyle w:val="a7"/>
        <w:numPr>
          <w:ilvl w:val="0"/>
          <w:numId w:val="1"/>
        </w:numPr>
        <w:ind w:firstLineChars="0"/>
        <w:rPr>
          <w:color w:val="000000"/>
          <w:sz w:val="18"/>
          <w:szCs w:val="18"/>
        </w:rPr>
      </w:pPr>
      <w:r w:rsidRPr="00363D24">
        <w:rPr>
          <w:rFonts w:hint="eastAsia"/>
          <w:b/>
          <w:bCs/>
          <w:color w:val="000000"/>
          <w:sz w:val="18"/>
          <w:szCs w:val="18"/>
        </w:rPr>
        <w:t>沉淀成本</w:t>
      </w:r>
      <w:r w:rsidRPr="00363D24">
        <w:rPr>
          <w:rFonts w:hint="eastAsia"/>
          <w:bCs/>
          <w:color w:val="000000"/>
          <w:sz w:val="18"/>
          <w:szCs w:val="18"/>
        </w:rPr>
        <w:t>：以往发生的与当前决策无关的费用。</w:t>
      </w:r>
    </w:p>
    <w:p w:rsidR="00204281" w:rsidRPr="00363D24" w:rsidRDefault="00204281" w:rsidP="000C6CDA">
      <w:pPr>
        <w:pStyle w:val="a7"/>
        <w:numPr>
          <w:ilvl w:val="0"/>
          <w:numId w:val="1"/>
        </w:numPr>
        <w:ind w:firstLineChars="0"/>
        <w:rPr>
          <w:color w:val="000000"/>
          <w:sz w:val="18"/>
          <w:szCs w:val="18"/>
        </w:rPr>
      </w:pPr>
      <w:r w:rsidRPr="00363D24">
        <w:rPr>
          <w:rFonts w:hint="eastAsia"/>
          <w:b/>
          <w:bCs/>
          <w:color w:val="000000"/>
          <w:sz w:val="18"/>
          <w:szCs w:val="18"/>
        </w:rPr>
        <w:t>直接成本与间接成本</w:t>
      </w:r>
      <w:r w:rsidRPr="00363D24">
        <w:rPr>
          <w:rFonts w:hint="eastAsia"/>
          <w:bCs/>
          <w:color w:val="000000"/>
          <w:sz w:val="18"/>
          <w:szCs w:val="18"/>
        </w:rPr>
        <w:t>：直接是指直接为生产服务，间接是指几种产品的共同成本需要分摊计入产品成本，如企业管理费</w:t>
      </w:r>
      <w:r w:rsidRPr="00363D24">
        <w:rPr>
          <w:rFonts w:hint="eastAsia"/>
          <w:bCs/>
          <w:color w:val="000000"/>
          <w:sz w:val="18"/>
          <w:szCs w:val="18"/>
        </w:rPr>
        <w:t xml:space="preserve"> </w:t>
      </w:r>
      <w:r w:rsidRPr="00363D24">
        <w:rPr>
          <w:rFonts w:hint="eastAsia"/>
          <w:bCs/>
          <w:color w:val="000000"/>
          <w:sz w:val="18"/>
          <w:szCs w:val="18"/>
        </w:rPr>
        <w:t>等，不是直接进入产品，需转换</w:t>
      </w:r>
      <w:r w:rsidRPr="00363D24">
        <w:rPr>
          <w:rFonts w:hint="eastAsia"/>
          <w:bCs/>
          <w:color w:val="000000"/>
          <w:sz w:val="18"/>
          <w:szCs w:val="18"/>
        </w:rPr>
        <w:t xml:space="preserve"> </w:t>
      </w:r>
      <w:r w:rsidRPr="00363D24">
        <w:rPr>
          <w:rFonts w:hint="eastAsia"/>
          <w:bCs/>
          <w:color w:val="000000"/>
          <w:sz w:val="18"/>
          <w:szCs w:val="18"/>
        </w:rPr>
        <w:t>。</w:t>
      </w:r>
    </w:p>
    <w:p w:rsidR="00204281" w:rsidRPr="00363D24" w:rsidRDefault="00204281" w:rsidP="000C6CDA">
      <w:pPr>
        <w:pStyle w:val="a7"/>
        <w:numPr>
          <w:ilvl w:val="0"/>
          <w:numId w:val="1"/>
        </w:numPr>
        <w:ind w:firstLineChars="0"/>
        <w:rPr>
          <w:color w:val="000000"/>
          <w:sz w:val="18"/>
          <w:szCs w:val="18"/>
        </w:rPr>
      </w:pPr>
      <w:r w:rsidRPr="00363D24">
        <w:rPr>
          <w:rFonts w:hint="eastAsia"/>
          <w:b/>
          <w:bCs/>
          <w:color w:val="000000"/>
          <w:sz w:val="18"/>
          <w:szCs w:val="18"/>
        </w:rPr>
        <w:t>基本成本与一般成本：</w:t>
      </w:r>
      <w:r w:rsidRPr="00363D24">
        <w:rPr>
          <w:rFonts w:hint="eastAsia"/>
          <w:bCs/>
          <w:color w:val="000000"/>
          <w:sz w:val="18"/>
          <w:szCs w:val="18"/>
        </w:rPr>
        <w:t>由生产工艺过程产生的叫基本成本，管理组织产生的叫一般成本。</w:t>
      </w:r>
    </w:p>
    <w:p w:rsidR="00CD5414" w:rsidRPr="00363D24" w:rsidRDefault="00CD5414" w:rsidP="000C6CDA">
      <w:pPr>
        <w:pStyle w:val="a7"/>
        <w:numPr>
          <w:ilvl w:val="0"/>
          <w:numId w:val="1"/>
        </w:numPr>
        <w:ind w:firstLineChars="0"/>
        <w:rPr>
          <w:color w:val="000000"/>
          <w:sz w:val="18"/>
          <w:szCs w:val="18"/>
        </w:rPr>
      </w:pPr>
      <w:r w:rsidRPr="00363D24">
        <w:rPr>
          <w:rFonts w:hint="eastAsia"/>
          <w:b/>
          <w:bCs/>
          <w:color w:val="000000"/>
          <w:sz w:val="18"/>
          <w:szCs w:val="18"/>
        </w:rPr>
        <w:t>固定成本：</w:t>
      </w:r>
      <w:r w:rsidRPr="00363D24">
        <w:rPr>
          <w:rFonts w:hint="eastAsia"/>
          <w:bCs/>
          <w:color w:val="000000"/>
          <w:sz w:val="18"/>
          <w:szCs w:val="18"/>
        </w:rPr>
        <w:t>在一定时期和一定生产规模限度内，不随产量变动而变动的费用，即不管这时期内的产量大小，这部分费用总要发生。</w:t>
      </w:r>
    </w:p>
    <w:p w:rsidR="00204281" w:rsidRPr="00363D24" w:rsidRDefault="00204281" w:rsidP="000C6CDA">
      <w:pPr>
        <w:pStyle w:val="a7"/>
        <w:numPr>
          <w:ilvl w:val="0"/>
          <w:numId w:val="1"/>
        </w:numPr>
        <w:ind w:firstLineChars="0"/>
        <w:rPr>
          <w:color w:val="000000"/>
          <w:sz w:val="18"/>
          <w:szCs w:val="18"/>
        </w:rPr>
      </w:pPr>
      <w:r w:rsidRPr="00363D24">
        <w:rPr>
          <w:rFonts w:hint="eastAsia"/>
          <w:b/>
          <w:bCs/>
          <w:color w:val="000000"/>
          <w:sz w:val="18"/>
          <w:szCs w:val="18"/>
        </w:rPr>
        <w:t>变动成本：</w:t>
      </w:r>
      <w:r w:rsidR="00CD5414" w:rsidRPr="00363D24">
        <w:rPr>
          <w:rFonts w:hint="eastAsia"/>
          <w:bCs/>
          <w:color w:val="000000"/>
          <w:sz w:val="18"/>
          <w:szCs w:val="18"/>
        </w:rPr>
        <w:t>产品成本中随产量变化而变化的成本。</w:t>
      </w:r>
    </w:p>
    <w:p w:rsidR="007B0114" w:rsidRPr="00363D24" w:rsidRDefault="007B0114" w:rsidP="000C6CDA">
      <w:pPr>
        <w:pStyle w:val="a7"/>
        <w:numPr>
          <w:ilvl w:val="0"/>
          <w:numId w:val="1"/>
        </w:numPr>
        <w:ind w:firstLineChars="0"/>
        <w:rPr>
          <w:color w:val="000000"/>
          <w:sz w:val="18"/>
          <w:szCs w:val="18"/>
        </w:rPr>
      </w:pPr>
      <w:r w:rsidRPr="00363D24">
        <w:rPr>
          <w:rFonts w:hint="eastAsia"/>
          <w:b/>
          <w:bCs/>
          <w:color w:val="000000"/>
          <w:sz w:val="18"/>
          <w:szCs w:val="18"/>
        </w:rPr>
        <w:t>总成本：</w:t>
      </w:r>
      <w:r w:rsidRPr="00363D24">
        <w:rPr>
          <w:rFonts w:hint="eastAsia"/>
          <w:bCs/>
          <w:color w:val="000000"/>
          <w:sz w:val="18"/>
          <w:szCs w:val="18"/>
        </w:rPr>
        <w:t>固定成本与变动成本之和。</w:t>
      </w:r>
    </w:p>
    <w:p w:rsidR="000C6CDA" w:rsidRPr="00363D24" w:rsidRDefault="000C6CDA" w:rsidP="0097241E">
      <w:pPr>
        <w:pStyle w:val="a7"/>
        <w:numPr>
          <w:ilvl w:val="0"/>
          <w:numId w:val="1"/>
        </w:numPr>
        <w:ind w:firstLineChars="0"/>
        <w:rPr>
          <w:color w:val="000000"/>
          <w:sz w:val="18"/>
          <w:szCs w:val="18"/>
        </w:rPr>
      </w:pP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课程中所提到的著名管理学家及其经济学家名字、主要思想、著作</w:t>
      </w:r>
    </w:p>
    <w:p w:rsidR="00520EF2" w:rsidRPr="00363D24" w:rsidRDefault="00D230A2" w:rsidP="00D230A2">
      <w:pPr>
        <w:pStyle w:val="a7"/>
        <w:numPr>
          <w:ilvl w:val="0"/>
          <w:numId w:val="58"/>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
          <w:bCs/>
          <w:color w:val="000000"/>
          <w:sz w:val="18"/>
          <w:szCs w:val="18"/>
        </w:rPr>
        <w:t>亚当</w:t>
      </w:r>
      <w:r w:rsidRPr="00363D24">
        <w:rPr>
          <w:rFonts w:asciiTheme="minorEastAsia" w:eastAsiaTheme="minorEastAsia" w:hAnsiTheme="minorEastAsia"/>
          <w:b/>
          <w:bCs/>
          <w:color w:val="000000"/>
          <w:sz w:val="18"/>
          <w:szCs w:val="18"/>
        </w:rPr>
        <w:t>·</w:t>
      </w:r>
      <w:r w:rsidRPr="00363D24">
        <w:rPr>
          <w:rFonts w:asciiTheme="minorEastAsia" w:eastAsiaTheme="minorEastAsia" w:hAnsiTheme="minorEastAsia" w:hint="eastAsia"/>
          <w:b/>
          <w:bCs/>
          <w:color w:val="000000"/>
          <w:sz w:val="18"/>
          <w:szCs w:val="18"/>
        </w:rPr>
        <w:t>斯密(Adam Smith,1723-1790年)</w:t>
      </w:r>
      <w:r w:rsidRPr="00363D24">
        <w:rPr>
          <w:rFonts w:asciiTheme="minorEastAsia" w:eastAsiaTheme="minorEastAsia" w:hAnsiTheme="minorEastAsia" w:hint="eastAsia"/>
          <w:color w:val="000000"/>
          <w:sz w:val="18"/>
          <w:szCs w:val="18"/>
        </w:rPr>
        <w:t>：</w:t>
      </w:r>
      <w:r w:rsidRPr="00363D24">
        <w:rPr>
          <w:rFonts w:asciiTheme="minorEastAsia" w:eastAsiaTheme="minorEastAsia" w:hAnsiTheme="minorEastAsia" w:hint="eastAsia"/>
          <w:bCs/>
          <w:color w:val="000000"/>
          <w:sz w:val="18"/>
          <w:szCs w:val="18"/>
        </w:rPr>
        <w:t>英国经济学家</w:t>
      </w:r>
    </w:p>
    <w:p w:rsidR="004A69DC" w:rsidRPr="00363D24" w:rsidRDefault="004A69DC" w:rsidP="00D66C0B">
      <w:pPr>
        <w:ind w:firstLineChars="196" w:firstLine="353"/>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代表作：《国富论》 1776</w:t>
      </w:r>
    </w:p>
    <w:p w:rsidR="004A69DC" w:rsidRPr="00363D24" w:rsidRDefault="004A69DC" w:rsidP="00D66C0B">
      <w:pPr>
        <w:ind w:firstLineChars="199" w:firstLine="358"/>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主要贡献：</w:t>
      </w:r>
    </w:p>
    <w:p w:rsidR="00CF73D1" w:rsidRPr="00363D24" w:rsidRDefault="00D230A2" w:rsidP="00D230A2">
      <w:pPr>
        <w:pStyle w:val="a7"/>
        <w:numPr>
          <w:ilvl w:val="0"/>
          <w:numId w:val="68"/>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经济人</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观点:人们在经济活动中是为了追求个人利益,社会上每个人的利益都要受到他人利益的制约。每个人都需要兼顾到他人的利益,才能产生共同利益,并进而形成总的社会利益。因此,社会利益是以个人利益为立足点的。</w:t>
      </w:r>
      <w:r w:rsidRPr="00363D24">
        <w:rPr>
          <w:rFonts w:asciiTheme="minorEastAsia" w:eastAsiaTheme="minorEastAsia" w:hAnsiTheme="minorEastAsia" w:hint="eastAsia"/>
          <w:bCs/>
          <w:color w:val="000000"/>
          <w:sz w:val="18"/>
          <w:szCs w:val="18"/>
          <w:u w:val="single"/>
        </w:rPr>
        <w:t>成为整个资本主义社会管理活动的理论基础</w:t>
      </w:r>
      <w:r w:rsidRPr="00363D24">
        <w:rPr>
          <w:rFonts w:asciiTheme="minorEastAsia" w:eastAsiaTheme="minorEastAsia" w:hAnsiTheme="minorEastAsia" w:hint="eastAsia"/>
          <w:bCs/>
          <w:color w:val="000000"/>
          <w:sz w:val="18"/>
          <w:szCs w:val="18"/>
        </w:rPr>
        <w:t xml:space="preserve">。   </w:t>
      </w:r>
    </w:p>
    <w:p w:rsidR="00520EF2" w:rsidRPr="00363D24" w:rsidRDefault="00D230A2" w:rsidP="00D230A2">
      <w:pPr>
        <w:pStyle w:val="a7"/>
        <w:numPr>
          <w:ilvl w:val="0"/>
          <w:numId w:val="68"/>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劳动分工理论 ：以制针业为例，分析了劳动分工能提高劳动生产率的原因。成为企业管理理论中的重要原理。</w:t>
      </w:r>
    </w:p>
    <w:p w:rsidR="00520EF2" w:rsidRPr="00363D24" w:rsidRDefault="00D230A2" w:rsidP="00D230A2">
      <w:pPr>
        <w:pStyle w:val="a7"/>
        <w:numPr>
          <w:ilvl w:val="1"/>
          <w:numId w:val="57"/>
        </w:numPr>
        <w:ind w:firstLine="360"/>
        <w:rPr>
          <w:rFonts w:asciiTheme="minorEastAsia" w:eastAsiaTheme="minorEastAsia" w:hAnsiTheme="minorEastAsia"/>
          <w:color w:val="000000"/>
          <w:sz w:val="18"/>
          <w:szCs w:val="18"/>
        </w:rPr>
      </w:pPr>
      <w:r w:rsidRPr="00363D24">
        <w:rPr>
          <w:rFonts w:asciiTheme="minorEastAsia" w:eastAsiaTheme="minorEastAsia" w:hAnsiTheme="minorEastAsia" w:hint="eastAsia"/>
          <w:color w:val="000000"/>
          <w:sz w:val="18"/>
          <w:szCs w:val="18"/>
        </w:rPr>
        <w:t xml:space="preserve"> </w:t>
      </w:r>
    </w:p>
    <w:p w:rsidR="00520EF2" w:rsidRPr="00363D24" w:rsidRDefault="00D230A2" w:rsidP="00D230A2">
      <w:pPr>
        <w:pStyle w:val="a7"/>
        <w:numPr>
          <w:ilvl w:val="0"/>
          <w:numId w:val="58"/>
        </w:numPr>
        <w:ind w:firstLineChars="0"/>
        <w:rPr>
          <w:rFonts w:asciiTheme="minorEastAsia" w:eastAsiaTheme="minorEastAsia" w:hAnsiTheme="minorEastAsia"/>
          <w:b/>
          <w:color w:val="000000"/>
          <w:sz w:val="18"/>
          <w:szCs w:val="18"/>
        </w:rPr>
      </w:pPr>
      <w:r w:rsidRPr="00363D24">
        <w:rPr>
          <w:rFonts w:asciiTheme="minorEastAsia" w:eastAsiaTheme="minorEastAsia" w:hAnsiTheme="minorEastAsia" w:hint="eastAsia"/>
          <w:b/>
          <w:bCs/>
          <w:color w:val="000000"/>
          <w:sz w:val="18"/>
          <w:szCs w:val="18"/>
        </w:rPr>
        <w:t xml:space="preserve">查尔斯.巴贝奇 </w:t>
      </w:r>
    </w:p>
    <w:p w:rsidR="00520EF2" w:rsidRPr="00363D24" w:rsidRDefault="004A69DC"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1</w:t>
      </w:r>
      <w:r w:rsidR="00D230A2" w:rsidRPr="00363D24">
        <w:rPr>
          <w:rFonts w:asciiTheme="minorEastAsia" w:eastAsiaTheme="minorEastAsia" w:hAnsiTheme="minorEastAsia" w:hint="eastAsia"/>
          <w:bCs/>
          <w:color w:val="000000"/>
          <w:sz w:val="18"/>
          <w:szCs w:val="18"/>
        </w:rPr>
        <w:t>832年出版《机器与制造业经济学》，对专业化分工、机器与工具使用、时间研究、批量生产、均衡生产、成本纪录等问题作了论述，并且强调要重视人的作用。是管理史上的一部重要文献。</w:t>
      </w:r>
    </w:p>
    <w:p w:rsidR="00CF73D1" w:rsidRPr="00363D24" w:rsidRDefault="00D230A2" w:rsidP="00D230A2">
      <w:pPr>
        <w:pStyle w:val="a7"/>
        <w:numPr>
          <w:ilvl w:val="0"/>
          <w:numId w:val="58"/>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
          <w:bCs/>
          <w:color w:val="000000"/>
          <w:sz w:val="18"/>
          <w:szCs w:val="18"/>
        </w:rPr>
        <w:t>罗伯特.欧文</w:t>
      </w:r>
      <w:r w:rsidRPr="00363D24">
        <w:rPr>
          <w:rFonts w:asciiTheme="minorEastAsia" w:eastAsiaTheme="minorEastAsia" w:hAnsiTheme="minorEastAsia" w:hint="eastAsia"/>
          <w:bCs/>
          <w:color w:val="000000"/>
          <w:sz w:val="18"/>
          <w:szCs w:val="18"/>
        </w:rPr>
        <w:t>（Robert Owen，1732-1792 ）</w:t>
      </w:r>
      <w:r w:rsidR="00CF73D1" w:rsidRPr="00363D24">
        <w:rPr>
          <w:rFonts w:asciiTheme="minorEastAsia" w:eastAsiaTheme="minorEastAsia" w:hAnsiTheme="minorEastAsia" w:hint="eastAsia"/>
          <w:bCs/>
          <w:color w:val="000000"/>
          <w:sz w:val="18"/>
          <w:szCs w:val="18"/>
        </w:rPr>
        <w:t>空想社会主义的代表人物之一</w:t>
      </w:r>
    </w:p>
    <w:p w:rsidR="00520EF2" w:rsidRPr="00363D24" w:rsidRDefault="00D230A2"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在纺织厂实验。当时工人的劳动条件及生活水平较底、探讨对劳资双方都有利的方法和管理制度。企业开始重视人的因素.</w:t>
      </w:r>
    </w:p>
    <w:p w:rsidR="004A69DC" w:rsidRPr="00363D24" w:rsidRDefault="00CF73D1" w:rsidP="00D66C0B">
      <w:pPr>
        <w:ind w:leftChars="200" w:left="420"/>
        <w:rPr>
          <w:rFonts w:asciiTheme="minorEastAsia" w:eastAsiaTheme="minorEastAsia" w:hAnsiTheme="minorEastAsia"/>
          <w:bCs/>
          <w:color w:val="000000"/>
          <w:sz w:val="18"/>
          <w:szCs w:val="18"/>
        </w:rPr>
      </w:pPr>
      <w:r w:rsidRPr="00363D24">
        <w:rPr>
          <w:rFonts w:asciiTheme="minorEastAsia" w:eastAsiaTheme="minorEastAsia" w:hAnsiTheme="minorEastAsia" w:hint="eastAsia"/>
          <w:bCs/>
          <w:color w:val="000000"/>
          <w:sz w:val="18"/>
          <w:szCs w:val="18"/>
        </w:rPr>
        <w:t xml:space="preserve">提出在企业中应重视人， </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至少要像对待无生命的机器那样对待有生命的人的福利</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。被公认为是行为管理学派的先驱者之一。</w:t>
      </w:r>
    </w:p>
    <w:p w:rsidR="00CF73D1" w:rsidRPr="00363D24" w:rsidRDefault="00CF73D1" w:rsidP="00D230A2">
      <w:pPr>
        <w:pStyle w:val="a7"/>
        <w:numPr>
          <w:ilvl w:val="0"/>
          <w:numId w:val="58"/>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
          <w:bCs/>
          <w:color w:val="000000"/>
          <w:sz w:val="18"/>
          <w:szCs w:val="18"/>
        </w:rPr>
        <w:t>埃尔顿</w:t>
      </w:r>
      <w:r w:rsidRPr="00363D24">
        <w:rPr>
          <w:rFonts w:asciiTheme="minorEastAsia" w:eastAsiaTheme="minorEastAsia" w:hAnsiTheme="minorEastAsia"/>
          <w:b/>
          <w:bCs/>
          <w:color w:val="000000"/>
          <w:sz w:val="18"/>
          <w:szCs w:val="18"/>
        </w:rPr>
        <w:t>·</w:t>
      </w:r>
      <w:r w:rsidRPr="00363D24">
        <w:rPr>
          <w:rFonts w:asciiTheme="minorEastAsia" w:eastAsiaTheme="minorEastAsia" w:hAnsiTheme="minorEastAsia" w:hint="eastAsia"/>
          <w:b/>
          <w:bCs/>
          <w:color w:val="000000"/>
          <w:sz w:val="18"/>
          <w:szCs w:val="18"/>
        </w:rPr>
        <w:t>梅奥</w:t>
      </w:r>
      <w:r w:rsidRPr="00363D24">
        <w:rPr>
          <w:rFonts w:asciiTheme="minorEastAsia" w:eastAsiaTheme="minorEastAsia" w:hAnsiTheme="minorEastAsia" w:hint="eastAsia"/>
          <w:bCs/>
          <w:color w:val="000000"/>
          <w:sz w:val="18"/>
          <w:szCs w:val="18"/>
        </w:rPr>
        <w:t>(</w:t>
      </w:r>
      <w:r w:rsidRPr="00363D24">
        <w:rPr>
          <w:rFonts w:asciiTheme="minorEastAsia" w:eastAsiaTheme="minorEastAsia" w:hAnsiTheme="minorEastAsia"/>
          <w:bCs/>
          <w:color w:val="000000"/>
          <w:sz w:val="18"/>
          <w:szCs w:val="18"/>
        </w:rPr>
        <w:t>Elton  Mayo</w:t>
      </w:r>
      <w:r w:rsidRPr="00363D24">
        <w:rPr>
          <w:rFonts w:asciiTheme="minorEastAsia" w:eastAsiaTheme="minorEastAsia" w:hAnsiTheme="minorEastAsia" w:hint="eastAsia"/>
          <w:bCs/>
          <w:color w:val="000000"/>
          <w:sz w:val="18"/>
          <w:szCs w:val="18"/>
        </w:rPr>
        <w:t>)</w:t>
      </w:r>
    </w:p>
    <w:p w:rsidR="00520EF2" w:rsidRPr="00363D24" w:rsidRDefault="00D230A2"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人际关系理论</w:t>
      </w:r>
      <w:r w:rsidR="00D66C0B" w:rsidRPr="00363D24">
        <w:rPr>
          <w:rFonts w:asciiTheme="minorEastAsia" w:eastAsiaTheme="minorEastAsia" w:hAnsiTheme="minorEastAsia" w:hint="eastAsia"/>
          <w:bCs/>
          <w:color w:val="000000"/>
          <w:sz w:val="18"/>
          <w:szCs w:val="18"/>
        </w:rPr>
        <w:t>：在著名的霍桑试验的基础上总结建立起来的管理理论。</w:t>
      </w:r>
    </w:p>
    <w:p w:rsidR="00520EF2" w:rsidRPr="00363D24" w:rsidRDefault="00D230A2" w:rsidP="00D230A2">
      <w:pPr>
        <w:numPr>
          <w:ilvl w:val="1"/>
          <w:numId w:val="59"/>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职工是</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社会人</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w:t>
      </w:r>
    </w:p>
    <w:p w:rsidR="00520EF2" w:rsidRPr="00363D24" w:rsidRDefault="00D230A2" w:rsidP="00D230A2">
      <w:pPr>
        <w:numPr>
          <w:ilvl w:val="1"/>
          <w:numId w:val="59"/>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企业中存在着</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非正式组织</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w:t>
      </w:r>
    </w:p>
    <w:p w:rsidR="00D66C0B" w:rsidRPr="00363D24" w:rsidRDefault="004B5C8C" w:rsidP="00D230A2">
      <w:pPr>
        <w:numPr>
          <w:ilvl w:val="1"/>
          <w:numId w:val="59"/>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noProof/>
          <w:color w:val="000000"/>
          <w:sz w:val="18"/>
          <w:szCs w:val="18"/>
        </w:rPr>
        <w:drawing>
          <wp:anchor distT="0" distB="0" distL="114300" distR="114300" simplePos="0" relativeHeight="251679744" behindDoc="1" locked="0" layoutInCell="1" allowOverlap="1">
            <wp:simplePos x="0" y="0"/>
            <wp:positionH relativeFrom="column">
              <wp:posOffset>3743325</wp:posOffset>
            </wp:positionH>
            <wp:positionV relativeFrom="paragraph">
              <wp:posOffset>268605</wp:posOffset>
            </wp:positionV>
            <wp:extent cx="1876425" cy="1866900"/>
            <wp:effectExtent l="19050" t="0" r="0" b="0"/>
            <wp:wrapTight wrapText="bothSides">
              <wp:wrapPolygon edited="0">
                <wp:start x="15789" y="0"/>
                <wp:lineTo x="-219" y="3306"/>
                <wp:lineTo x="-219" y="20939"/>
                <wp:lineTo x="658" y="21159"/>
                <wp:lineTo x="9649" y="21380"/>
                <wp:lineTo x="21490" y="21380"/>
                <wp:lineTo x="21490" y="17633"/>
                <wp:lineTo x="20613" y="14106"/>
                <wp:lineTo x="19736" y="10800"/>
                <wp:lineTo x="17105" y="0"/>
                <wp:lineTo x="15789" y="0"/>
              </wp:wrapPolygon>
            </wp:wrapTight>
            <wp:docPr id="35" name="对象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9788" cy="5040312"/>
                      <a:chOff x="1104900" y="1033463"/>
                      <a:chExt cx="7189788" cy="5040312"/>
                    </a:xfrm>
                  </a:grpSpPr>
                  <a:grpSp>
                    <a:nvGrpSpPr>
                      <a:cNvPr id="477186" name="Group 1026"/>
                      <a:cNvGrpSpPr>
                        <a:grpSpLocks/>
                      </a:cNvGrpSpPr>
                    </a:nvGrpSpPr>
                    <a:grpSpPr bwMode="auto">
                      <a:xfrm>
                        <a:off x="1104900" y="1033463"/>
                        <a:ext cx="7189788" cy="5040312"/>
                        <a:chOff x="1056" y="1920"/>
                        <a:chExt cx="4176" cy="2640"/>
                      </a:xfrm>
                    </a:grpSpPr>
                    <a:sp>
                      <a:nvSpPr>
                        <a:cNvPr id="477187" name="AutoShape 1027"/>
                        <a:cNvSpPr>
                          <a:spLocks noChangeArrowheads="1"/>
                        </a:cNvSpPr>
                      </a:nvSpPr>
                      <a:spPr bwMode="auto">
                        <a:xfrm>
                          <a:off x="3072" y="1920"/>
                          <a:ext cx="2160" cy="2640"/>
                        </a:xfrm>
                        <a:prstGeom prst="triangle">
                          <a:avLst>
                            <a:gd name="adj" fmla="val 50713"/>
                          </a:avLst>
                        </a:prstGeom>
                        <a:solidFill>
                          <a:srgbClr val="CCFFFF"/>
                        </a:solidFill>
                        <a:ln w="9525">
                          <a:miter lim="800000"/>
                          <a:headEnd/>
                          <a:tailEnd/>
                        </a:ln>
                        <a:effectLst/>
                        <a:scene3d>
                          <a:camera prst="legacyPerspectiveTopRight"/>
                          <a:lightRig rig="legacyFlat3" dir="b"/>
                        </a:scene3d>
                        <a:sp3d extrusionH="887400" prstMaterial="legacyMatte">
                          <a:bevelT w="13500" h="13500" prst="angle"/>
                          <a:bevelB w="13500" h="13500" prst="angle"/>
                          <a:extrusionClr>
                            <a:srgbClr val="CCFFFF"/>
                          </a:extrusionClr>
                        </a:sp3d>
                      </a:spPr>
                      <a:txSp>
                        <a:txBody>
                          <a:bodyPr wrap="none" anchor="ctr">
                            <a:flatTx/>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88" name="Line 1028"/>
                        <a:cNvSpPr>
                          <a:spLocks noChangeShapeType="1"/>
                        </a:cNvSpPr>
                      </a:nvSpPr>
                      <a:spPr bwMode="auto">
                        <a:xfrm>
                          <a:off x="3264" y="4128"/>
                          <a:ext cx="1776" cy="0"/>
                        </a:xfrm>
                        <a:prstGeom prst="line">
                          <a:avLst/>
                        </a:prstGeom>
                        <a:noFill/>
                        <a:ln w="3810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89" name="Line 1029"/>
                        <a:cNvSpPr>
                          <a:spLocks noChangeShapeType="1"/>
                        </a:cNvSpPr>
                      </a:nvSpPr>
                      <a:spPr bwMode="auto">
                        <a:xfrm flipV="1">
                          <a:off x="5040" y="3888"/>
                          <a:ext cx="96" cy="240"/>
                        </a:xfrm>
                        <a:prstGeom prst="line">
                          <a:avLst/>
                        </a:prstGeom>
                        <a:noFill/>
                        <a:ln w="5715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90" name="Line 1030"/>
                        <a:cNvSpPr>
                          <a:spLocks noChangeShapeType="1"/>
                        </a:cNvSpPr>
                      </a:nvSpPr>
                      <a:spPr bwMode="auto">
                        <a:xfrm>
                          <a:off x="3456" y="3648"/>
                          <a:ext cx="1392" cy="0"/>
                        </a:xfrm>
                        <a:prstGeom prst="line">
                          <a:avLst/>
                        </a:prstGeom>
                        <a:noFill/>
                        <a:ln w="3810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91" name="Line 1031"/>
                        <a:cNvSpPr>
                          <a:spLocks noChangeShapeType="1"/>
                        </a:cNvSpPr>
                      </a:nvSpPr>
                      <a:spPr bwMode="auto">
                        <a:xfrm flipV="1">
                          <a:off x="4848" y="3408"/>
                          <a:ext cx="144" cy="240"/>
                        </a:xfrm>
                        <a:prstGeom prst="line">
                          <a:avLst/>
                        </a:prstGeom>
                        <a:noFill/>
                        <a:ln w="5715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92" name="Line 1032"/>
                        <a:cNvSpPr>
                          <a:spLocks noChangeShapeType="1"/>
                        </a:cNvSpPr>
                      </a:nvSpPr>
                      <a:spPr bwMode="auto">
                        <a:xfrm>
                          <a:off x="3648" y="3216"/>
                          <a:ext cx="1008" cy="0"/>
                        </a:xfrm>
                        <a:prstGeom prst="line">
                          <a:avLst/>
                        </a:prstGeom>
                        <a:noFill/>
                        <a:ln w="3810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93" name="Line 1033"/>
                        <a:cNvSpPr>
                          <a:spLocks noChangeShapeType="1"/>
                        </a:cNvSpPr>
                      </a:nvSpPr>
                      <a:spPr bwMode="auto">
                        <a:xfrm flipV="1">
                          <a:off x="4656" y="3024"/>
                          <a:ext cx="144" cy="192"/>
                        </a:xfrm>
                        <a:prstGeom prst="line">
                          <a:avLst/>
                        </a:prstGeom>
                        <a:noFill/>
                        <a:ln w="5715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94" name="Line 1034"/>
                        <a:cNvSpPr>
                          <a:spLocks noChangeShapeType="1"/>
                        </a:cNvSpPr>
                      </a:nvSpPr>
                      <a:spPr bwMode="auto">
                        <a:xfrm>
                          <a:off x="3840" y="2736"/>
                          <a:ext cx="624" cy="0"/>
                        </a:xfrm>
                        <a:prstGeom prst="line">
                          <a:avLst/>
                        </a:prstGeom>
                        <a:noFill/>
                        <a:ln w="3810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195" name="Line 1035"/>
                        <a:cNvSpPr>
                          <a:spLocks noChangeShapeType="1"/>
                        </a:cNvSpPr>
                      </a:nvSpPr>
                      <a:spPr bwMode="auto">
                        <a:xfrm flipV="1">
                          <a:off x="4464" y="2592"/>
                          <a:ext cx="144" cy="144"/>
                        </a:xfrm>
                        <a:prstGeom prst="line">
                          <a:avLst/>
                        </a:prstGeom>
                        <a:noFill/>
                        <a:ln w="57150">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a:nvGrpSpPr>
                        <a:cNvPr id="12" name="Group 1036"/>
                        <a:cNvGrpSpPr>
                          <a:grpSpLocks/>
                        </a:cNvGrpSpPr>
                      </a:nvGrpSpPr>
                      <a:grpSpPr bwMode="auto">
                        <a:xfrm>
                          <a:off x="1056" y="2304"/>
                          <a:ext cx="1872" cy="2160"/>
                          <a:chOff x="1056" y="2400"/>
                          <a:chExt cx="1872" cy="2160"/>
                        </a:xfrm>
                      </a:grpSpPr>
                      <a:sp>
                        <a:nvSpPr>
                          <a:cNvPr id="477197" name="Rectangle 1037"/>
                          <a:cNvSpPr>
                            <a:spLocks noChangeArrowheads="1"/>
                          </a:cNvSpPr>
                        </a:nvSpPr>
                        <a:spPr bwMode="auto">
                          <a:xfrm>
                            <a:off x="1056" y="4128"/>
                            <a:ext cx="1872" cy="432"/>
                          </a:xfrm>
                          <a:prstGeom prst="rect">
                            <a:avLst/>
                          </a:prstGeom>
                          <a:solidFill>
                            <a:srgbClr val="CCFFCC"/>
                          </a:solidFill>
                          <a:ln w="9525">
                            <a:solidFill>
                              <a:schemeClr val="tx1"/>
                            </a:solidFill>
                            <a:miter lim="800000"/>
                            <a:headEnd/>
                            <a:tailEnd/>
                          </a:ln>
                          <a:effectLst/>
                        </a:spPr>
                        <a:txSp>
                          <a:txBody>
                            <a:bodyPr wrap="none" lIns="78373" tIns="39187" rIns="78373" bIns="39187"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defTabSz="784225" eaLnBrk="1" hangingPunct="1"/>
                              <a:r>
                                <a:rPr kumimoji="1" lang="zh-CN" altLang="en-US" sz="2700" b="0">
                                  <a:effectLst>
                                    <a:outerShdw blurRad="38100" dist="38100" dir="2700000" algn="tl">
                                      <a:srgbClr val="FFFFFF"/>
                                    </a:outerShdw>
                                  </a:effectLst>
                                  <a:latin typeface="Times New Roman" pitchFamily="18" charset="0"/>
                                  <a:ea typeface="隶书" pitchFamily="49" charset="-122"/>
                                </a:rPr>
                                <a:t>生理的需要</a:t>
                              </a:r>
                            </a:p>
                          </a:txBody>
                          <a:useSpRect/>
                        </a:txSp>
                      </a:sp>
                      <a:sp>
                        <a:nvSpPr>
                          <a:cNvPr id="477198" name="Rectangle 1038"/>
                          <a:cNvSpPr>
                            <a:spLocks noChangeArrowheads="1"/>
                          </a:cNvSpPr>
                        </a:nvSpPr>
                        <a:spPr bwMode="auto">
                          <a:xfrm>
                            <a:off x="1056" y="3696"/>
                            <a:ext cx="1872" cy="432"/>
                          </a:xfrm>
                          <a:prstGeom prst="rect">
                            <a:avLst/>
                          </a:prstGeom>
                          <a:solidFill>
                            <a:srgbClr val="CCFFCC"/>
                          </a:solidFill>
                          <a:ln w="9525">
                            <a:solidFill>
                              <a:schemeClr val="tx1"/>
                            </a:solidFill>
                            <a:miter lim="800000"/>
                            <a:headEnd/>
                            <a:tailEnd/>
                          </a:ln>
                          <a:effectLst/>
                        </a:spPr>
                        <a:txSp>
                          <a:txBody>
                            <a:bodyPr wrap="none" lIns="78373" tIns="39187" rIns="78373" bIns="39187"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defTabSz="784225" eaLnBrk="1" hangingPunct="1"/>
                              <a:r>
                                <a:rPr kumimoji="1" lang="zh-CN" altLang="en-US" sz="2700" b="0">
                                  <a:effectLst>
                                    <a:outerShdw blurRad="38100" dist="38100" dir="2700000" algn="tl">
                                      <a:srgbClr val="FFFFFF"/>
                                    </a:outerShdw>
                                  </a:effectLst>
                                  <a:latin typeface="Times New Roman" pitchFamily="18" charset="0"/>
                                  <a:ea typeface="隶书" pitchFamily="49" charset="-122"/>
                                </a:rPr>
                                <a:t>安全的需要</a:t>
                              </a:r>
                            </a:p>
                          </a:txBody>
                          <a:useSpRect/>
                        </a:txSp>
                      </a:sp>
                      <a:sp>
                        <a:nvSpPr>
                          <a:cNvPr id="477199" name="Rectangle 1039"/>
                          <a:cNvSpPr>
                            <a:spLocks noChangeArrowheads="1"/>
                          </a:cNvSpPr>
                        </a:nvSpPr>
                        <a:spPr bwMode="auto">
                          <a:xfrm>
                            <a:off x="1056" y="3264"/>
                            <a:ext cx="1872" cy="432"/>
                          </a:xfrm>
                          <a:prstGeom prst="rect">
                            <a:avLst/>
                          </a:prstGeom>
                          <a:solidFill>
                            <a:srgbClr val="CCFFCC"/>
                          </a:solidFill>
                          <a:ln w="9525">
                            <a:solidFill>
                              <a:schemeClr val="tx1"/>
                            </a:solidFill>
                            <a:miter lim="800000"/>
                            <a:headEnd/>
                            <a:tailEnd/>
                          </a:ln>
                          <a:effectLst/>
                        </a:spPr>
                        <a:txSp>
                          <a:txBody>
                            <a:bodyPr wrap="none" lIns="78373" tIns="39187" rIns="78373" bIns="39187"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defTabSz="784225" eaLnBrk="1" hangingPunct="1"/>
                              <a:r>
                                <a:rPr kumimoji="1" lang="zh-CN" altLang="en-US" sz="2700" b="0">
                                  <a:effectLst>
                                    <a:outerShdw blurRad="38100" dist="38100" dir="2700000" algn="tl">
                                      <a:srgbClr val="FFFFFF"/>
                                    </a:outerShdw>
                                  </a:effectLst>
                                  <a:latin typeface="Times New Roman" pitchFamily="18" charset="0"/>
                                  <a:ea typeface="隶书" pitchFamily="49" charset="-122"/>
                                </a:rPr>
                                <a:t>社交的需要</a:t>
                              </a:r>
                            </a:p>
                          </a:txBody>
                          <a:useSpRect/>
                        </a:txSp>
                      </a:sp>
                      <a:sp>
                        <a:nvSpPr>
                          <a:cNvPr id="477200" name="Rectangle 1040"/>
                          <a:cNvSpPr>
                            <a:spLocks noChangeArrowheads="1"/>
                          </a:cNvSpPr>
                        </a:nvSpPr>
                        <a:spPr bwMode="auto">
                          <a:xfrm>
                            <a:off x="1056" y="2832"/>
                            <a:ext cx="1872" cy="432"/>
                          </a:xfrm>
                          <a:prstGeom prst="rect">
                            <a:avLst/>
                          </a:prstGeom>
                          <a:solidFill>
                            <a:srgbClr val="CCFFCC"/>
                          </a:solidFill>
                          <a:ln w="9525">
                            <a:solidFill>
                              <a:schemeClr val="tx1"/>
                            </a:solidFill>
                            <a:miter lim="800000"/>
                            <a:headEnd/>
                            <a:tailEnd/>
                          </a:ln>
                          <a:effectLst/>
                        </a:spPr>
                        <a:txSp>
                          <a:txBody>
                            <a:bodyPr wrap="none" lIns="78373" tIns="39187" rIns="78373" bIns="39187"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defTabSz="784225" eaLnBrk="1" hangingPunct="1"/>
                              <a:r>
                                <a:rPr kumimoji="1" lang="zh-CN" altLang="en-US" sz="2700" b="0">
                                  <a:effectLst>
                                    <a:outerShdw blurRad="38100" dist="38100" dir="2700000" algn="tl">
                                      <a:srgbClr val="FFFFFF"/>
                                    </a:outerShdw>
                                  </a:effectLst>
                                  <a:latin typeface="Times New Roman" pitchFamily="18" charset="0"/>
                                  <a:ea typeface="隶书" pitchFamily="49" charset="-122"/>
                                </a:rPr>
                                <a:t>尊重的需要</a:t>
                              </a:r>
                            </a:p>
                          </a:txBody>
                          <a:useSpRect/>
                        </a:txSp>
                      </a:sp>
                      <a:sp>
                        <a:nvSpPr>
                          <a:cNvPr id="477201" name="Rectangle 1041"/>
                          <a:cNvSpPr>
                            <a:spLocks noChangeArrowheads="1"/>
                          </a:cNvSpPr>
                        </a:nvSpPr>
                        <a:spPr bwMode="auto">
                          <a:xfrm>
                            <a:off x="1056" y="2400"/>
                            <a:ext cx="1872" cy="432"/>
                          </a:xfrm>
                          <a:prstGeom prst="rect">
                            <a:avLst/>
                          </a:prstGeom>
                          <a:solidFill>
                            <a:srgbClr val="CCFFCC"/>
                          </a:solidFill>
                          <a:ln w="9525">
                            <a:solidFill>
                              <a:schemeClr val="tx1"/>
                            </a:solidFill>
                            <a:miter lim="800000"/>
                            <a:headEnd/>
                            <a:tailEnd/>
                          </a:ln>
                          <a:effectLst/>
                        </a:spPr>
                        <a:txSp>
                          <a:txBody>
                            <a:bodyPr wrap="none" lIns="78373" tIns="39187" rIns="78373" bIns="39187"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defTabSz="784225" eaLnBrk="1" hangingPunct="1"/>
                              <a:r>
                                <a:rPr kumimoji="1" lang="zh-CN" altLang="en-US" sz="2700" b="0">
                                  <a:effectLst>
                                    <a:outerShdw blurRad="38100" dist="38100" dir="2700000" algn="tl">
                                      <a:srgbClr val="FFFFFF"/>
                                    </a:outerShdw>
                                  </a:effectLst>
                                  <a:latin typeface="Times New Roman" pitchFamily="18" charset="0"/>
                                  <a:ea typeface="隶书" pitchFamily="49" charset="-122"/>
                                </a:rPr>
                                <a:t>自我实现的需要</a:t>
                              </a:r>
                            </a:p>
                          </a:txBody>
                          <a:useSpRect/>
                        </a:txSp>
                      </a:sp>
                    </a:grpSp>
                    <a:sp>
                      <a:nvSpPr>
                        <a:cNvPr id="477202" name="AutoShape 1042"/>
                        <a:cNvSpPr>
                          <a:spLocks noChangeArrowheads="1"/>
                        </a:cNvSpPr>
                      </a:nvSpPr>
                      <a:spPr bwMode="auto">
                        <a:xfrm>
                          <a:off x="2928" y="2400"/>
                          <a:ext cx="1152" cy="192"/>
                        </a:xfrm>
                        <a:prstGeom prst="rightArrow">
                          <a:avLst>
                            <a:gd name="adj1" fmla="val 50000"/>
                            <a:gd name="adj2" fmla="val 150000"/>
                          </a:avLst>
                        </a:prstGeom>
                        <a:solidFill>
                          <a:schemeClr val="hlink"/>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203" name="AutoShape 1043"/>
                        <a:cNvSpPr>
                          <a:spLocks noChangeArrowheads="1"/>
                        </a:cNvSpPr>
                      </a:nvSpPr>
                      <a:spPr bwMode="auto">
                        <a:xfrm>
                          <a:off x="2928" y="2880"/>
                          <a:ext cx="960" cy="192"/>
                        </a:xfrm>
                        <a:prstGeom prst="rightArrow">
                          <a:avLst>
                            <a:gd name="adj1" fmla="val 50000"/>
                            <a:gd name="adj2" fmla="val 125000"/>
                          </a:avLst>
                        </a:prstGeom>
                        <a:solidFill>
                          <a:schemeClr val="hlink"/>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204" name="AutoShape 1044"/>
                        <a:cNvSpPr>
                          <a:spLocks noChangeArrowheads="1"/>
                        </a:cNvSpPr>
                      </a:nvSpPr>
                      <a:spPr bwMode="auto">
                        <a:xfrm>
                          <a:off x="2928" y="3312"/>
                          <a:ext cx="816" cy="192"/>
                        </a:xfrm>
                        <a:prstGeom prst="rightArrow">
                          <a:avLst>
                            <a:gd name="adj1" fmla="val 50000"/>
                            <a:gd name="adj2" fmla="val 106250"/>
                          </a:avLst>
                        </a:prstGeom>
                        <a:solidFill>
                          <a:schemeClr val="hlink"/>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205" name="AutoShape 1045"/>
                        <a:cNvSpPr>
                          <a:spLocks noChangeArrowheads="1"/>
                        </a:cNvSpPr>
                      </a:nvSpPr>
                      <a:spPr bwMode="auto">
                        <a:xfrm>
                          <a:off x="2928" y="3744"/>
                          <a:ext cx="720" cy="192"/>
                        </a:xfrm>
                        <a:prstGeom prst="rightArrow">
                          <a:avLst>
                            <a:gd name="adj1" fmla="val 50000"/>
                            <a:gd name="adj2" fmla="val 93750"/>
                          </a:avLst>
                        </a:prstGeom>
                        <a:solidFill>
                          <a:schemeClr val="hlink"/>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77206" name="AutoShape 1046"/>
                        <a:cNvSpPr>
                          <a:spLocks noChangeArrowheads="1"/>
                        </a:cNvSpPr>
                      </a:nvSpPr>
                      <a:spPr bwMode="auto">
                        <a:xfrm>
                          <a:off x="2928" y="4224"/>
                          <a:ext cx="576" cy="192"/>
                        </a:xfrm>
                        <a:prstGeom prst="rightArrow">
                          <a:avLst>
                            <a:gd name="adj1" fmla="val 50000"/>
                            <a:gd name="adj2" fmla="val 75000"/>
                          </a:avLst>
                        </a:prstGeom>
                        <a:solidFill>
                          <a:schemeClr val="hlink"/>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anchor>
        </w:drawing>
      </w:r>
      <w:r w:rsidR="00D230A2" w:rsidRPr="00363D24">
        <w:rPr>
          <w:rFonts w:asciiTheme="minorEastAsia" w:eastAsiaTheme="minorEastAsia" w:hAnsiTheme="minorEastAsia" w:hint="eastAsia"/>
          <w:bCs/>
          <w:color w:val="000000"/>
          <w:sz w:val="18"/>
          <w:szCs w:val="18"/>
        </w:rPr>
        <w:t>新型的领导能力在于提高职工的满足度。</w:t>
      </w:r>
    </w:p>
    <w:p w:rsidR="00D66C0B" w:rsidRPr="00363D24" w:rsidRDefault="00D66C0B" w:rsidP="00D66C0B">
      <w:pPr>
        <w:ind w:leftChars="200" w:left="420"/>
        <w:rPr>
          <w:rFonts w:asciiTheme="minorEastAsia" w:eastAsiaTheme="minorEastAsia" w:hAnsiTheme="minorEastAsia"/>
          <w:bCs/>
          <w:color w:val="000000"/>
          <w:sz w:val="18"/>
          <w:szCs w:val="18"/>
        </w:rPr>
      </w:pPr>
      <w:r w:rsidRPr="00363D24">
        <w:rPr>
          <w:rFonts w:asciiTheme="minorEastAsia" w:eastAsiaTheme="minorEastAsia" w:hAnsiTheme="minorEastAsia" w:hint="eastAsia"/>
          <w:bCs/>
          <w:color w:val="000000"/>
          <w:sz w:val="18"/>
          <w:szCs w:val="18"/>
        </w:rPr>
        <w:t>著作：</w:t>
      </w:r>
    </w:p>
    <w:p w:rsidR="00D66C0B" w:rsidRPr="00363D24" w:rsidRDefault="00D230A2"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《工业文明的人性问题》</w:t>
      </w:r>
      <w:r w:rsidR="00D66C0B" w:rsidRPr="00363D24">
        <w:rPr>
          <w:rFonts w:asciiTheme="minorEastAsia" w:eastAsiaTheme="minorEastAsia" w:hAnsiTheme="minorEastAsia" w:hint="eastAsia"/>
          <w:bCs/>
          <w:color w:val="000000"/>
          <w:sz w:val="18"/>
          <w:szCs w:val="18"/>
        </w:rPr>
        <w:t>《工业文明的社会问题》</w:t>
      </w:r>
    </w:p>
    <w:p w:rsidR="00CF73D1" w:rsidRPr="00363D24" w:rsidRDefault="00CF73D1" w:rsidP="00D230A2">
      <w:pPr>
        <w:pStyle w:val="a7"/>
        <w:numPr>
          <w:ilvl w:val="0"/>
          <w:numId w:val="58"/>
        </w:numPr>
        <w:ind w:firstLineChars="0"/>
        <w:rPr>
          <w:rFonts w:asciiTheme="minorEastAsia" w:eastAsiaTheme="minorEastAsia" w:hAnsiTheme="minorEastAsia"/>
          <w:b/>
          <w:color w:val="000000"/>
          <w:sz w:val="18"/>
          <w:szCs w:val="18"/>
        </w:rPr>
      </w:pPr>
      <w:r w:rsidRPr="00363D24">
        <w:rPr>
          <w:rFonts w:asciiTheme="minorEastAsia" w:eastAsiaTheme="minorEastAsia" w:hAnsiTheme="minorEastAsia" w:hint="eastAsia"/>
          <w:b/>
          <w:bCs/>
          <w:color w:val="000000"/>
          <w:sz w:val="18"/>
          <w:szCs w:val="18"/>
        </w:rPr>
        <w:t>美国的马斯洛(</w:t>
      </w:r>
      <w:r w:rsidRPr="00363D24">
        <w:rPr>
          <w:rFonts w:asciiTheme="minorEastAsia" w:eastAsiaTheme="minorEastAsia" w:hAnsiTheme="minorEastAsia"/>
          <w:b/>
          <w:bCs/>
          <w:color w:val="000000"/>
          <w:sz w:val="18"/>
          <w:szCs w:val="18"/>
        </w:rPr>
        <w:t>Abraham  H·Maslow</w:t>
      </w:r>
      <w:r w:rsidRPr="00363D24">
        <w:rPr>
          <w:rFonts w:asciiTheme="minorEastAsia" w:eastAsiaTheme="minorEastAsia" w:hAnsiTheme="minorEastAsia" w:hint="eastAsia"/>
          <w:b/>
          <w:bCs/>
          <w:color w:val="000000"/>
          <w:sz w:val="18"/>
          <w:szCs w:val="18"/>
        </w:rPr>
        <w:t xml:space="preserve">) </w:t>
      </w:r>
    </w:p>
    <w:p w:rsidR="00520EF2" w:rsidRPr="00363D24" w:rsidRDefault="00D230A2"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bCs/>
          <w:color w:val="000000"/>
          <w:sz w:val="18"/>
          <w:szCs w:val="18"/>
        </w:rPr>
        <w:lastRenderedPageBreak/>
        <w:t xml:space="preserve"> </w:t>
      </w:r>
      <w:r w:rsidRPr="00363D24">
        <w:rPr>
          <w:rFonts w:asciiTheme="minorEastAsia" w:eastAsiaTheme="minorEastAsia" w:hAnsiTheme="minorEastAsia" w:hint="eastAsia"/>
          <w:bCs/>
          <w:color w:val="000000"/>
          <w:sz w:val="18"/>
          <w:szCs w:val="18"/>
        </w:rPr>
        <w:t>行为科学理论</w:t>
      </w:r>
      <w:r w:rsidRPr="00363D24">
        <w:rPr>
          <w:rFonts w:asciiTheme="minorEastAsia" w:eastAsiaTheme="minorEastAsia" w:hAnsiTheme="minorEastAsia"/>
          <w:bCs/>
          <w:color w:val="000000"/>
          <w:sz w:val="18"/>
          <w:szCs w:val="18"/>
        </w:rPr>
        <w:t xml:space="preserve"> </w:t>
      </w:r>
    </w:p>
    <w:p w:rsidR="00CF73D1" w:rsidRPr="00363D24" w:rsidRDefault="00CF73D1"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主要观点：</w:t>
      </w:r>
    </w:p>
    <w:p w:rsidR="00CF73D1" w:rsidRPr="00363D24" w:rsidRDefault="00CF73D1"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（1）人类的需要是以层次的形式出现的，由低到高；</w:t>
      </w:r>
    </w:p>
    <w:p w:rsidR="00CF73D1" w:rsidRPr="00363D24" w:rsidRDefault="00CF73D1" w:rsidP="00D66C0B">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（2）个人的需要分五层。</w:t>
      </w:r>
    </w:p>
    <w:p w:rsidR="00CF73D1" w:rsidRPr="00363D24" w:rsidRDefault="00CF73D1" w:rsidP="00D230A2">
      <w:pPr>
        <w:pStyle w:val="a7"/>
        <w:numPr>
          <w:ilvl w:val="0"/>
          <w:numId w:val="58"/>
        </w:numPr>
        <w:ind w:firstLineChars="0"/>
        <w:rPr>
          <w:rFonts w:asciiTheme="minorEastAsia" w:eastAsiaTheme="minorEastAsia" w:hAnsiTheme="minorEastAsia"/>
          <w:bCs/>
          <w:color w:val="000000"/>
          <w:sz w:val="18"/>
          <w:szCs w:val="18"/>
        </w:rPr>
      </w:pPr>
      <w:r w:rsidRPr="00363D24">
        <w:rPr>
          <w:rFonts w:asciiTheme="minorEastAsia" w:eastAsiaTheme="minorEastAsia" w:hAnsiTheme="minorEastAsia" w:hint="eastAsia"/>
          <w:b/>
          <w:bCs/>
          <w:color w:val="000000"/>
          <w:sz w:val="18"/>
          <w:szCs w:val="18"/>
        </w:rPr>
        <w:t>泰勒 F.W.Taylor</w:t>
      </w:r>
      <w:r w:rsidR="00D66C0B" w:rsidRPr="00363D24">
        <w:rPr>
          <w:rFonts w:asciiTheme="minorEastAsia" w:eastAsiaTheme="minorEastAsia" w:hAnsiTheme="minorEastAsia" w:hint="eastAsia"/>
          <w:b/>
          <w:bCs/>
          <w:color w:val="000000"/>
          <w:sz w:val="18"/>
          <w:szCs w:val="18"/>
        </w:rPr>
        <w:t xml:space="preserve"> ：</w:t>
      </w:r>
      <w:r w:rsidR="00D66C0B" w:rsidRPr="00363D24">
        <w:rPr>
          <w:rFonts w:asciiTheme="minorEastAsia" w:eastAsiaTheme="minorEastAsia" w:hAnsiTheme="minorEastAsia" w:hint="eastAsia"/>
          <w:bCs/>
          <w:color w:val="000000"/>
          <w:sz w:val="18"/>
          <w:szCs w:val="18"/>
        </w:rPr>
        <w:t>创立了科学管理论,被称之为</w:t>
      </w:r>
      <w:r w:rsidR="00D66C0B" w:rsidRPr="00363D24">
        <w:rPr>
          <w:rFonts w:asciiTheme="minorEastAsia" w:eastAsiaTheme="minorEastAsia" w:hAnsiTheme="minorEastAsia"/>
          <w:bCs/>
          <w:color w:val="000000"/>
          <w:sz w:val="18"/>
          <w:szCs w:val="18"/>
        </w:rPr>
        <w:t>“</w:t>
      </w:r>
      <w:r w:rsidR="00D66C0B" w:rsidRPr="00363D24">
        <w:rPr>
          <w:rFonts w:asciiTheme="minorEastAsia" w:eastAsiaTheme="minorEastAsia" w:hAnsiTheme="minorEastAsia" w:hint="eastAsia"/>
          <w:bCs/>
          <w:color w:val="000000"/>
          <w:sz w:val="18"/>
          <w:szCs w:val="18"/>
        </w:rPr>
        <w:t>科学管理之父</w:t>
      </w:r>
      <w:r w:rsidR="00D66C0B" w:rsidRPr="00363D24">
        <w:rPr>
          <w:rFonts w:asciiTheme="minorEastAsia" w:eastAsiaTheme="minorEastAsia" w:hAnsiTheme="minorEastAsia"/>
          <w:bCs/>
          <w:color w:val="000000"/>
          <w:sz w:val="18"/>
          <w:szCs w:val="18"/>
        </w:rPr>
        <w:t>”</w:t>
      </w:r>
    </w:p>
    <w:p w:rsidR="00520EF2" w:rsidRPr="00363D24" w:rsidRDefault="00D230A2" w:rsidP="00D230A2">
      <w:pPr>
        <w:numPr>
          <w:ilvl w:val="0"/>
          <w:numId w:val="60"/>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著作：</w:t>
      </w:r>
    </w:p>
    <w:p w:rsidR="00CF73D1" w:rsidRPr="00363D24" w:rsidRDefault="00CF73D1" w:rsidP="00CF73D1">
      <w:p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 xml:space="preserve">  《计件工资制》(1895)，《工厂管理》（1903），</w:t>
      </w:r>
    </w:p>
    <w:p w:rsidR="00CF73D1" w:rsidRPr="00363D24" w:rsidRDefault="00CF73D1" w:rsidP="00CF73D1">
      <w:p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 xml:space="preserve">  《科学管理原理》（1911），</w:t>
      </w:r>
    </w:p>
    <w:p w:rsidR="00CF73D1" w:rsidRPr="00363D24" w:rsidRDefault="00CF73D1" w:rsidP="00CF73D1">
      <w:p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 xml:space="preserve">  《在美国国会听证会上的证词》（1912）</w:t>
      </w:r>
    </w:p>
    <w:p w:rsidR="00CF73D1" w:rsidRPr="00363D24" w:rsidRDefault="00CF73D1"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主要观点概括：</w:t>
      </w:r>
    </w:p>
    <w:p w:rsidR="00CF73D1" w:rsidRPr="00363D24" w:rsidRDefault="00CF73D1" w:rsidP="00D230A2">
      <w:pPr>
        <w:pStyle w:val="a7"/>
        <w:numPr>
          <w:ilvl w:val="0"/>
          <w:numId w:val="69"/>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劳动方法标准化</w:t>
      </w:r>
    </w:p>
    <w:p w:rsidR="00CF73D1" w:rsidRPr="00363D24" w:rsidRDefault="00CF73D1" w:rsidP="00D230A2">
      <w:pPr>
        <w:pStyle w:val="a7"/>
        <w:numPr>
          <w:ilvl w:val="0"/>
          <w:numId w:val="69"/>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工时的科学利用</w:t>
      </w:r>
    </w:p>
    <w:p w:rsidR="00CF73D1" w:rsidRPr="00363D24" w:rsidRDefault="00CF73D1" w:rsidP="00D230A2">
      <w:pPr>
        <w:pStyle w:val="a7"/>
        <w:numPr>
          <w:ilvl w:val="0"/>
          <w:numId w:val="69"/>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差别工资的制订</w:t>
      </w:r>
    </w:p>
    <w:p w:rsidR="00CF73D1" w:rsidRPr="00363D24" w:rsidRDefault="00CF73D1" w:rsidP="00D230A2">
      <w:pPr>
        <w:pStyle w:val="a7"/>
        <w:numPr>
          <w:ilvl w:val="0"/>
          <w:numId w:val="69"/>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工人集中培训</w:t>
      </w:r>
    </w:p>
    <w:p w:rsidR="00CF73D1" w:rsidRPr="00363D24" w:rsidRDefault="00CF73D1" w:rsidP="00D230A2">
      <w:pPr>
        <w:pStyle w:val="a7"/>
        <w:numPr>
          <w:ilvl w:val="0"/>
          <w:numId w:val="69"/>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管理工作专业化</w:t>
      </w:r>
    </w:p>
    <w:p w:rsidR="00CF73D1" w:rsidRPr="00363D24" w:rsidRDefault="00CF73D1"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
          <w:bCs/>
          <w:color w:val="000000"/>
          <w:sz w:val="18"/>
          <w:szCs w:val="18"/>
        </w:rPr>
        <w:t>科学管理理论的要点</w:t>
      </w:r>
      <w:r w:rsidRPr="00363D24">
        <w:rPr>
          <w:rFonts w:asciiTheme="minorEastAsia" w:eastAsiaTheme="minorEastAsia" w:hAnsiTheme="minorEastAsia" w:hint="eastAsia"/>
          <w:bCs/>
          <w:color w:val="000000"/>
          <w:sz w:val="18"/>
          <w:szCs w:val="18"/>
        </w:rPr>
        <w:t>：</w:t>
      </w:r>
    </w:p>
    <w:p w:rsidR="00520EF2" w:rsidRPr="00363D24" w:rsidRDefault="00D230A2" w:rsidP="00D230A2">
      <w:pPr>
        <w:numPr>
          <w:ilvl w:val="0"/>
          <w:numId w:val="61"/>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科学管理的根本目的在于谋求最高的工作效率。</w:t>
      </w:r>
    </w:p>
    <w:p w:rsidR="00520EF2" w:rsidRPr="00363D24" w:rsidRDefault="00D230A2" w:rsidP="00D230A2">
      <w:pPr>
        <w:numPr>
          <w:ilvl w:val="0"/>
          <w:numId w:val="61"/>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 xml:space="preserve">达到最高工作效率的重要手段是用科学的方法代替旧的经验管理。（科学取代经验） </w:t>
      </w:r>
    </w:p>
    <w:p w:rsidR="00520EF2" w:rsidRPr="00363D24" w:rsidRDefault="00D230A2" w:rsidP="00D230A2">
      <w:pPr>
        <w:numPr>
          <w:ilvl w:val="0"/>
          <w:numId w:val="61"/>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 xml:space="preserve">实施科学管理的核心问题是要求管理人员和工人双方彻底的精神变革。（合作实现双赢）  </w:t>
      </w:r>
    </w:p>
    <w:p w:rsidR="00CF73D1" w:rsidRPr="00363D24" w:rsidRDefault="00D230A2" w:rsidP="00D230A2">
      <w:pPr>
        <w:pStyle w:val="a7"/>
        <w:numPr>
          <w:ilvl w:val="0"/>
          <w:numId w:val="58"/>
        </w:numPr>
        <w:ind w:firstLineChars="0"/>
        <w:rPr>
          <w:rFonts w:asciiTheme="minorEastAsia" w:eastAsiaTheme="minorEastAsia" w:hAnsiTheme="minorEastAsia"/>
          <w:b/>
          <w:color w:val="000000"/>
          <w:sz w:val="18"/>
          <w:szCs w:val="18"/>
        </w:rPr>
      </w:pPr>
      <w:r w:rsidRPr="00363D24">
        <w:rPr>
          <w:rFonts w:asciiTheme="minorEastAsia" w:eastAsiaTheme="minorEastAsia" w:hAnsiTheme="minorEastAsia" w:hint="eastAsia"/>
          <w:b/>
          <w:bCs/>
          <w:color w:val="000000"/>
          <w:sz w:val="18"/>
          <w:szCs w:val="18"/>
        </w:rPr>
        <w:t>亨利.甘特</w:t>
      </w:r>
      <w:r w:rsidR="004B5C8C" w:rsidRPr="00363D24">
        <w:rPr>
          <w:rFonts w:asciiTheme="minorEastAsia" w:eastAsiaTheme="minorEastAsia" w:hAnsiTheme="minorEastAsia" w:hint="eastAsia"/>
          <w:b/>
          <w:bCs/>
          <w:color w:val="000000"/>
          <w:sz w:val="18"/>
          <w:szCs w:val="18"/>
        </w:rPr>
        <w:t>：</w:t>
      </w:r>
      <w:r w:rsidR="00CF73D1" w:rsidRPr="00363D24">
        <w:rPr>
          <w:rFonts w:asciiTheme="minorEastAsia" w:eastAsiaTheme="minorEastAsia" w:hAnsiTheme="minorEastAsia" w:hint="eastAsia"/>
          <w:bCs/>
          <w:color w:val="000000"/>
          <w:sz w:val="18"/>
          <w:szCs w:val="18"/>
        </w:rPr>
        <w:t>发明了表示生产进度线条和指示图表</w:t>
      </w:r>
      <w:r w:rsidR="00CF73D1" w:rsidRPr="00363D24">
        <w:rPr>
          <w:rFonts w:asciiTheme="minorEastAsia" w:eastAsiaTheme="minorEastAsia" w:hAnsiTheme="minorEastAsia"/>
          <w:bCs/>
          <w:color w:val="000000"/>
          <w:sz w:val="18"/>
          <w:szCs w:val="18"/>
        </w:rPr>
        <w:t>——</w:t>
      </w:r>
      <w:r w:rsidR="00CF73D1" w:rsidRPr="00363D24">
        <w:rPr>
          <w:rFonts w:asciiTheme="minorEastAsia" w:eastAsiaTheme="minorEastAsia" w:hAnsiTheme="minorEastAsia" w:hint="eastAsia"/>
          <w:bCs/>
          <w:color w:val="000000"/>
          <w:sz w:val="18"/>
          <w:szCs w:val="18"/>
        </w:rPr>
        <w:t>甘特图，使生产组织工作标准化。</w:t>
      </w:r>
    </w:p>
    <w:p w:rsidR="00CF73D1" w:rsidRPr="00363D24" w:rsidRDefault="00CF73D1" w:rsidP="00D230A2">
      <w:pPr>
        <w:pStyle w:val="a7"/>
        <w:numPr>
          <w:ilvl w:val="0"/>
          <w:numId w:val="58"/>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
          <w:bCs/>
          <w:color w:val="000000"/>
          <w:sz w:val="18"/>
          <w:szCs w:val="18"/>
        </w:rPr>
        <w:t xml:space="preserve">吉尔布雷斯（ </w:t>
      </w:r>
      <w:r w:rsidRPr="00363D24">
        <w:rPr>
          <w:rFonts w:asciiTheme="minorEastAsia" w:eastAsiaTheme="minorEastAsia" w:hAnsiTheme="minorEastAsia"/>
          <w:b/>
          <w:bCs/>
          <w:color w:val="000000"/>
          <w:sz w:val="18"/>
          <w:szCs w:val="18"/>
        </w:rPr>
        <w:t>Gilbreth</w:t>
      </w:r>
      <w:r w:rsidRPr="00363D24">
        <w:rPr>
          <w:rFonts w:asciiTheme="minorEastAsia" w:eastAsiaTheme="minorEastAsia" w:hAnsiTheme="minorEastAsia" w:hint="eastAsia"/>
          <w:b/>
          <w:bCs/>
          <w:color w:val="000000"/>
          <w:sz w:val="18"/>
          <w:szCs w:val="18"/>
        </w:rPr>
        <w:t>）夫妇</w:t>
      </w:r>
      <w:r w:rsidRPr="00363D24">
        <w:rPr>
          <w:rFonts w:asciiTheme="minorEastAsia" w:eastAsiaTheme="minorEastAsia" w:hAnsiTheme="minorEastAsia" w:hint="eastAsia"/>
          <w:bCs/>
          <w:color w:val="000000"/>
          <w:sz w:val="18"/>
          <w:szCs w:val="18"/>
        </w:rPr>
        <w:t>的动作研究：</w:t>
      </w:r>
    </w:p>
    <w:p w:rsidR="00520EF2" w:rsidRPr="00363D24" w:rsidRDefault="00D230A2" w:rsidP="00D230A2">
      <w:pPr>
        <w:numPr>
          <w:ilvl w:val="0"/>
          <w:numId w:val="62"/>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主要是操作的动作分解和优化重组。</w:t>
      </w:r>
    </w:p>
    <w:p w:rsidR="00CF73D1" w:rsidRPr="00363D24" w:rsidRDefault="00D230A2" w:rsidP="00D230A2">
      <w:pPr>
        <w:numPr>
          <w:ilvl w:val="0"/>
          <w:numId w:val="62"/>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基本动作称为所谓“动素”（</w:t>
      </w:r>
      <w:r w:rsidRPr="00363D24">
        <w:rPr>
          <w:rFonts w:asciiTheme="minorEastAsia" w:eastAsiaTheme="minorEastAsia" w:hAnsiTheme="minorEastAsia"/>
          <w:bCs/>
          <w:color w:val="000000"/>
          <w:sz w:val="18"/>
          <w:szCs w:val="18"/>
        </w:rPr>
        <w:t>therbligs</w:t>
      </w:r>
      <w:r w:rsidRPr="00363D24">
        <w:rPr>
          <w:rFonts w:asciiTheme="minorEastAsia" w:eastAsiaTheme="minorEastAsia" w:hAnsiTheme="minorEastAsia" w:hint="eastAsia"/>
          <w:bCs/>
          <w:color w:val="000000"/>
          <w:sz w:val="18"/>
          <w:szCs w:val="18"/>
        </w:rPr>
        <w:t>）。</w:t>
      </w:r>
      <w:r w:rsidR="00CF73D1" w:rsidRPr="00363D24">
        <w:rPr>
          <w:rFonts w:asciiTheme="minorEastAsia" w:eastAsiaTheme="minorEastAsia" w:hAnsiTheme="minorEastAsia" w:hint="eastAsia"/>
          <w:bCs/>
          <w:color w:val="000000"/>
          <w:sz w:val="18"/>
          <w:szCs w:val="18"/>
        </w:rPr>
        <w:t>被人们称之为“效率专家</w:t>
      </w:r>
    </w:p>
    <w:p w:rsidR="00CF73D1" w:rsidRPr="00363D24" w:rsidRDefault="00CF73D1" w:rsidP="00D230A2">
      <w:pPr>
        <w:pStyle w:val="a7"/>
        <w:numPr>
          <w:ilvl w:val="0"/>
          <w:numId w:val="70"/>
        </w:numPr>
        <w:ind w:firstLineChars="0"/>
        <w:rPr>
          <w:rFonts w:asciiTheme="minorEastAsia" w:eastAsiaTheme="minorEastAsia" w:hAnsiTheme="minorEastAsia"/>
          <w:b/>
          <w:bCs/>
          <w:color w:val="000000"/>
          <w:sz w:val="18"/>
          <w:szCs w:val="18"/>
        </w:rPr>
      </w:pPr>
      <w:r w:rsidRPr="00363D24">
        <w:rPr>
          <w:rFonts w:asciiTheme="minorEastAsia" w:eastAsiaTheme="minorEastAsia" w:hAnsiTheme="minorEastAsia" w:hint="eastAsia"/>
          <w:b/>
          <w:bCs/>
          <w:color w:val="000000"/>
          <w:sz w:val="18"/>
          <w:szCs w:val="18"/>
        </w:rPr>
        <w:t>亨利·福特</w:t>
      </w:r>
    </w:p>
    <w:p w:rsidR="00CF73D1" w:rsidRPr="00363D24" w:rsidRDefault="00CF73D1"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企业经营的基本原则:</w:t>
      </w:r>
    </w:p>
    <w:p w:rsidR="00520EF2" w:rsidRPr="00363D24" w:rsidRDefault="00D230A2" w:rsidP="00D230A2">
      <w:pPr>
        <w:numPr>
          <w:ilvl w:val="0"/>
          <w:numId w:val="63"/>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不断提高生产规模，保证产品质量上乘、设计精美、实用并且可以迅速推向市场。</w:t>
      </w:r>
    </w:p>
    <w:p w:rsidR="00520EF2" w:rsidRPr="00363D24" w:rsidRDefault="00D230A2" w:rsidP="00D230A2">
      <w:pPr>
        <w:numPr>
          <w:ilvl w:val="0"/>
          <w:numId w:val="63"/>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永远追求产品的高质量、低成本、低价格。</w:t>
      </w:r>
    </w:p>
    <w:p w:rsidR="00520EF2" w:rsidRPr="00363D24" w:rsidRDefault="00D230A2" w:rsidP="00D230A2">
      <w:pPr>
        <w:numPr>
          <w:ilvl w:val="0"/>
          <w:numId w:val="63"/>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永不间断地逐步提高工人的工资，绝不降低工人工资。</w:t>
      </w:r>
    </w:p>
    <w:p w:rsidR="00520EF2" w:rsidRPr="00363D24" w:rsidRDefault="00D230A2" w:rsidP="00D230A2">
      <w:pPr>
        <w:numPr>
          <w:ilvl w:val="0"/>
          <w:numId w:val="63"/>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用最经济的方式将产品推向消费者，使他们得到产品低成本的优惠。</w:t>
      </w:r>
    </w:p>
    <w:p w:rsidR="00CF73D1" w:rsidRPr="00363D24" w:rsidRDefault="00CF73D1" w:rsidP="00D230A2">
      <w:pPr>
        <w:pStyle w:val="a7"/>
        <w:numPr>
          <w:ilvl w:val="0"/>
          <w:numId w:val="70"/>
        </w:numPr>
        <w:ind w:firstLineChars="0"/>
        <w:rPr>
          <w:rFonts w:asciiTheme="minorEastAsia" w:eastAsiaTheme="minorEastAsia" w:hAnsiTheme="minorEastAsia"/>
          <w:b/>
          <w:color w:val="000000"/>
          <w:sz w:val="18"/>
          <w:szCs w:val="18"/>
        </w:rPr>
      </w:pPr>
      <w:r w:rsidRPr="00363D24">
        <w:rPr>
          <w:rFonts w:asciiTheme="minorEastAsia" w:eastAsiaTheme="minorEastAsia" w:hAnsiTheme="minorEastAsia" w:hint="eastAsia"/>
          <w:b/>
          <w:bCs/>
          <w:color w:val="000000"/>
          <w:sz w:val="18"/>
          <w:szCs w:val="18"/>
        </w:rPr>
        <w:t>亨利</w:t>
      </w:r>
      <w:r w:rsidRPr="00363D24">
        <w:rPr>
          <w:rFonts w:asciiTheme="minorEastAsia" w:eastAsiaTheme="minorEastAsia" w:hAnsiTheme="minorEastAsia"/>
          <w:b/>
          <w:bCs/>
          <w:color w:val="000000"/>
          <w:sz w:val="18"/>
          <w:szCs w:val="18"/>
        </w:rPr>
        <w:t>·</w:t>
      </w:r>
      <w:r w:rsidRPr="00363D24">
        <w:rPr>
          <w:rFonts w:asciiTheme="minorEastAsia" w:eastAsiaTheme="minorEastAsia" w:hAnsiTheme="minorEastAsia" w:hint="eastAsia"/>
          <w:b/>
          <w:bCs/>
          <w:color w:val="000000"/>
          <w:sz w:val="18"/>
          <w:szCs w:val="18"/>
        </w:rPr>
        <w:t>法约尔</w:t>
      </w:r>
      <w:r w:rsidRPr="00363D24">
        <w:rPr>
          <w:rFonts w:asciiTheme="minorEastAsia" w:eastAsiaTheme="minorEastAsia" w:hAnsiTheme="minorEastAsia" w:hint="eastAsia"/>
          <w:b/>
          <w:color w:val="000000"/>
          <w:sz w:val="18"/>
          <w:szCs w:val="18"/>
        </w:rPr>
        <w:t>（</w:t>
      </w:r>
      <w:r w:rsidRPr="00363D24">
        <w:rPr>
          <w:rFonts w:asciiTheme="minorEastAsia" w:eastAsiaTheme="minorEastAsia" w:hAnsiTheme="minorEastAsia"/>
          <w:b/>
          <w:color w:val="000000"/>
          <w:sz w:val="18"/>
          <w:szCs w:val="18"/>
        </w:rPr>
        <w:t>Henry  Fayol</w:t>
      </w:r>
      <w:r w:rsidRPr="00363D24">
        <w:rPr>
          <w:rFonts w:asciiTheme="minorEastAsia" w:eastAsiaTheme="minorEastAsia" w:hAnsiTheme="minorEastAsia" w:hint="eastAsia"/>
          <w:b/>
          <w:color w:val="000000"/>
          <w:sz w:val="18"/>
          <w:szCs w:val="18"/>
        </w:rPr>
        <w:t>）</w:t>
      </w:r>
    </w:p>
    <w:p w:rsidR="004B5C8C" w:rsidRPr="00363D24" w:rsidRDefault="00CF73D1"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代表作为《工业管理与一般管理》 (1916年)。</w:t>
      </w:r>
    </w:p>
    <w:p w:rsidR="00CF73D1" w:rsidRPr="00363D24" w:rsidRDefault="00CF73D1"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由于法约尔提出的经营管理理论具有开创性,因而他被人称为</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经营管理（管理过程）理论之父</w:t>
      </w:r>
      <w:r w:rsidRPr="00363D24">
        <w:rPr>
          <w:rFonts w:asciiTheme="minorEastAsia" w:eastAsiaTheme="minorEastAsia" w:hAnsiTheme="minorEastAsia"/>
          <w:bCs/>
          <w:color w:val="000000"/>
          <w:sz w:val="18"/>
          <w:szCs w:val="18"/>
        </w:rPr>
        <w:t>”</w:t>
      </w:r>
      <w:r w:rsidRPr="00363D24">
        <w:rPr>
          <w:rFonts w:asciiTheme="minorEastAsia" w:eastAsiaTheme="minorEastAsia" w:hAnsiTheme="minorEastAsia" w:hint="eastAsia"/>
          <w:bCs/>
          <w:color w:val="000000"/>
          <w:sz w:val="18"/>
          <w:szCs w:val="18"/>
        </w:rPr>
        <w:t xml:space="preserve"> 。</w:t>
      </w:r>
    </w:p>
    <w:p w:rsidR="00520EF2" w:rsidRPr="00363D24" w:rsidRDefault="00D230A2"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主要贡献有四项：</w:t>
      </w:r>
    </w:p>
    <w:p w:rsidR="00520EF2" w:rsidRPr="00363D24" w:rsidRDefault="00D230A2" w:rsidP="00D230A2">
      <w:pPr>
        <w:numPr>
          <w:ilvl w:val="0"/>
          <w:numId w:val="64"/>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经营与管理的划分 。</w:t>
      </w:r>
    </w:p>
    <w:p w:rsidR="00520EF2" w:rsidRPr="00363D24" w:rsidRDefault="00D230A2" w:rsidP="00D230A2">
      <w:pPr>
        <w:numPr>
          <w:ilvl w:val="0"/>
          <w:numId w:val="64"/>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管理的五个要素：计划、组织、指挥、协调、控制</w:t>
      </w:r>
    </w:p>
    <w:p w:rsidR="00520EF2" w:rsidRPr="00363D24" w:rsidRDefault="00D230A2" w:rsidP="00D230A2">
      <w:pPr>
        <w:numPr>
          <w:ilvl w:val="0"/>
          <w:numId w:val="64"/>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管理的十四条管理原则</w:t>
      </w:r>
    </w:p>
    <w:p w:rsidR="00520EF2" w:rsidRPr="00363D24" w:rsidRDefault="00D230A2" w:rsidP="00D230A2">
      <w:pPr>
        <w:numPr>
          <w:ilvl w:val="0"/>
          <w:numId w:val="64"/>
        </w:numPr>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管理教育的必要性和可能性。</w:t>
      </w:r>
    </w:p>
    <w:p w:rsidR="00CF73D1" w:rsidRPr="00363D24" w:rsidRDefault="00CF73D1" w:rsidP="00D230A2">
      <w:pPr>
        <w:pStyle w:val="a7"/>
        <w:numPr>
          <w:ilvl w:val="0"/>
          <w:numId w:val="71"/>
        </w:numPr>
        <w:ind w:firstLineChars="0"/>
        <w:rPr>
          <w:rFonts w:asciiTheme="minorEastAsia" w:eastAsiaTheme="minorEastAsia" w:hAnsiTheme="minorEastAsia"/>
          <w:b/>
          <w:bCs/>
          <w:color w:val="000000"/>
          <w:sz w:val="18"/>
          <w:szCs w:val="18"/>
        </w:rPr>
      </w:pPr>
      <w:r w:rsidRPr="00363D24">
        <w:rPr>
          <w:rFonts w:asciiTheme="minorEastAsia" w:eastAsiaTheme="minorEastAsia" w:hAnsiTheme="minorEastAsia" w:hint="eastAsia"/>
          <w:b/>
          <w:bCs/>
          <w:color w:val="000000"/>
          <w:sz w:val="18"/>
          <w:szCs w:val="18"/>
        </w:rPr>
        <w:t>巴纳德（ChesterⅠ．Barnard）。</w:t>
      </w:r>
    </w:p>
    <w:p w:rsidR="00CF73D1" w:rsidRPr="00363D24" w:rsidRDefault="00CF73D1" w:rsidP="004B5C8C">
      <w:pPr>
        <w:ind w:leftChars="200" w:left="420"/>
        <w:rPr>
          <w:rFonts w:asciiTheme="minorEastAsia" w:eastAsiaTheme="minorEastAsia" w:hAnsiTheme="minorEastAsia"/>
          <w:bCs/>
          <w:color w:val="000000"/>
          <w:sz w:val="18"/>
          <w:szCs w:val="18"/>
        </w:rPr>
      </w:pPr>
      <w:r w:rsidRPr="00363D24">
        <w:rPr>
          <w:rFonts w:asciiTheme="minorEastAsia" w:eastAsiaTheme="minorEastAsia" w:hAnsiTheme="minorEastAsia" w:hint="eastAsia"/>
          <w:bCs/>
          <w:color w:val="000000"/>
          <w:sz w:val="18"/>
          <w:szCs w:val="18"/>
        </w:rPr>
        <w:t>巴纳德运用社会学的观点来研究管理理论。他的组织理论观点反映在1938年出版的代表作《经理人员的职能》一书中，是组织理论的经典著作之一.。</w:t>
      </w:r>
    </w:p>
    <w:p w:rsidR="00CF73D1" w:rsidRPr="00363D24" w:rsidRDefault="00CF73D1"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主要观点有：</w:t>
      </w:r>
    </w:p>
    <w:p w:rsidR="00CF73D1" w:rsidRPr="00363D24" w:rsidRDefault="00CF73D1" w:rsidP="00D230A2">
      <w:pPr>
        <w:pStyle w:val="a7"/>
        <w:numPr>
          <w:ilvl w:val="0"/>
          <w:numId w:val="65"/>
        </w:numPr>
        <w:ind w:firstLineChars="0"/>
        <w:rPr>
          <w:rFonts w:asciiTheme="minorEastAsia" w:eastAsiaTheme="minorEastAsia" w:hAnsiTheme="minorEastAsia"/>
          <w:bCs/>
          <w:color w:val="000000"/>
          <w:sz w:val="18"/>
          <w:szCs w:val="18"/>
        </w:rPr>
      </w:pPr>
      <w:r w:rsidRPr="00363D24">
        <w:rPr>
          <w:rFonts w:asciiTheme="minorEastAsia" w:eastAsiaTheme="minorEastAsia" w:hAnsiTheme="minorEastAsia" w:hint="eastAsia"/>
          <w:bCs/>
          <w:color w:val="000000"/>
          <w:sz w:val="18"/>
          <w:szCs w:val="18"/>
        </w:rPr>
        <w:t>组织是人与人的合作系统</w:t>
      </w:r>
    </w:p>
    <w:p w:rsidR="00D66C0B" w:rsidRPr="00363D24" w:rsidRDefault="00D66C0B" w:rsidP="00D230A2">
      <w:pPr>
        <w:pStyle w:val="a7"/>
        <w:numPr>
          <w:ilvl w:val="0"/>
          <w:numId w:val="65"/>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权力接受理论</w:t>
      </w:r>
    </w:p>
    <w:p w:rsidR="00D66C0B" w:rsidRPr="00363D24" w:rsidRDefault="00D66C0B" w:rsidP="00D230A2">
      <w:pPr>
        <w:pStyle w:val="a7"/>
        <w:numPr>
          <w:ilvl w:val="0"/>
          <w:numId w:val="65"/>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诱因和贡献平衡论</w:t>
      </w:r>
    </w:p>
    <w:p w:rsidR="00D66C0B" w:rsidRPr="00363D24" w:rsidRDefault="00D66C0B" w:rsidP="00D230A2">
      <w:pPr>
        <w:pStyle w:val="a7"/>
        <w:numPr>
          <w:ilvl w:val="0"/>
          <w:numId w:val="65"/>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非正式组织的职能</w:t>
      </w:r>
    </w:p>
    <w:p w:rsidR="00D66C0B" w:rsidRPr="00363D24" w:rsidRDefault="00D66C0B" w:rsidP="00D230A2">
      <w:pPr>
        <w:pStyle w:val="a7"/>
        <w:numPr>
          <w:ilvl w:val="0"/>
          <w:numId w:val="65"/>
        </w:numPr>
        <w:ind w:firstLineChars="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信息交流的原则</w:t>
      </w:r>
    </w:p>
    <w:p w:rsidR="00D66C0B" w:rsidRPr="00363D24" w:rsidRDefault="00D66C0B" w:rsidP="00D230A2">
      <w:pPr>
        <w:pStyle w:val="a7"/>
        <w:numPr>
          <w:ilvl w:val="0"/>
          <w:numId w:val="71"/>
        </w:numPr>
        <w:ind w:firstLineChars="0"/>
        <w:rPr>
          <w:rFonts w:asciiTheme="minorEastAsia" w:eastAsiaTheme="minorEastAsia" w:hAnsiTheme="minorEastAsia"/>
          <w:b/>
          <w:color w:val="000000"/>
          <w:sz w:val="18"/>
          <w:szCs w:val="18"/>
        </w:rPr>
      </w:pPr>
      <w:r w:rsidRPr="00363D24">
        <w:rPr>
          <w:rFonts w:asciiTheme="minorEastAsia" w:eastAsiaTheme="minorEastAsia" w:hAnsiTheme="minorEastAsia" w:hint="eastAsia"/>
          <w:b/>
          <w:bCs/>
          <w:color w:val="000000"/>
          <w:sz w:val="18"/>
          <w:szCs w:val="18"/>
        </w:rPr>
        <w:t>伯特</w:t>
      </w:r>
      <w:r w:rsidRPr="00363D24">
        <w:rPr>
          <w:rFonts w:asciiTheme="minorEastAsia" w:eastAsiaTheme="minorEastAsia" w:hAnsiTheme="minorEastAsia"/>
          <w:b/>
          <w:bCs/>
          <w:color w:val="000000"/>
          <w:sz w:val="18"/>
          <w:szCs w:val="18"/>
        </w:rPr>
        <w:t>·</w:t>
      </w:r>
      <w:r w:rsidRPr="00363D24">
        <w:rPr>
          <w:rFonts w:asciiTheme="minorEastAsia" w:eastAsiaTheme="minorEastAsia" w:hAnsiTheme="minorEastAsia" w:hint="eastAsia"/>
          <w:b/>
          <w:bCs/>
          <w:color w:val="000000"/>
          <w:sz w:val="18"/>
          <w:szCs w:val="18"/>
        </w:rPr>
        <w:t>西蒙(</w:t>
      </w:r>
      <w:r w:rsidRPr="00363D24">
        <w:rPr>
          <w:rFonts w:asciiTheme="minorEastAsia" w:eastAsiaTheme="minorEastAsia" w:hAnsiTheme="minorEastAsia"/>
          <w:b/>
          <w:color w:val="000000"/>
          <w:sz w:val="18"/>
          <w:szCs w:val="18"/>
        </w:rPr>
        <w:t>H·A·Simon</w:t>
      </w:r>
      <w:r w:rsidRPr="00363D24">
        <w:rPr>
          <w:rFonts w:asciiTheme="minorEastAsia" w:eastAsiaTheme="minorEastAsia" w:hAnsiTheme="minorEastAsia" w:hint="eastAsia"/>
          <w:b/>
          <w:bCs/>
          <w:color w:val="000000"/>
          <w:sz w:val="18"/>
          <w:szCs w:val="18"/>
        </w:rPr>
        <w:t>)</w:t>
      </w:r>
    </w:p>
    <w:p w:rsidR="00D66C0B" w:rsidRPr="00363D24" w:rsidRDefault="00D66C0B" w:rsidP="00D66C0B">
      <w:pPr>
        <w:rPr>
          <w:rFonts w:asciiTheme="minorEastAsia" w:eastAsiaTheme="minorEastAsia" w:hAnsiTheme="minorEastAsia"/>
          <w:color w:val="000000"/>
          <w:sz w:val="18"/>
          <w:szCs w:val="18"/>
        </w:rPr>
      </w:pPr>
      <w:r w:rsidRPr="00363D24">
        <w:rPr>
          <w:rFonts w:asciiTheme="minorEastAsia" w:eastAsiaTheme="minorEastAsia" w:hAnsiTheme="minorEastAsia" w:hint="eastAsia"/>
          <w:color w:val="000000"/>
          <w:sz w:val="18"/>
          <w:szCs w:val="18"/>
        </w:rPr>
        <w:lastRenderedPageBreak/>
        <w:t xml:space="preserve">    </w:t>
      </w:r>
      <w:r w:rsidRPr="00363D24">
        <w:rPr>
          <w:rFonts w:asciiTheme="minorEastAsia" w:eastAsiaTheme="minorEastAsia" w:hAnsiTheme="minorEastAsia" w:hint="eastAsia"/>
          <w:bCs/>
          <w:color w:val="000000"/>
          <w:sz w:val="18"/>
          <w:szCs w:val="18"/>
        </w:rPr>
        <w:t>其代表作是《管理决策新科学》。</w:t>
      </w:r>
    </w:p>
    <w:p w:rsidR="00520EF2" w:rsidRPr="00363D24" w:rsidRDefault="00D230A2"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主要观点：</w:t>
      </w:r>
    </w:p>
    <w:p w:rsidR="00D66C0B" w:rsidRPr="00363D24" w:rsidRDefault="00D230A2" w:rsidP="00D230A2">
      <w:pPr>
        <w:numPr>
          <w:ilvl w:val="2"/>
          <w:numId w:val="66"/>
        </w:numPr>
        <w:tabs>
          <w:tab w:val="clear" w:pos="2160"/>
          <w:tab w:val="num" w:pos="900"/>
        </w:tabs>
        <w:ind w:leftChars="257" w:left="90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管理与决策是同义词</w:t>
      </w:r>
    </w:p>
    <w:p w:rsidR="00520EF2" w:rsidRPr="00363D24" w:rsidRDefault="00D230A2" w:rsidP="00D230A2">
      <w:pPr>
        <w:numPr>
          <w:ilvl w:val="2"/>
          <w:numId w:val="66"/>
        </w:numPr>
        <w:tabs>
          <w:tab w:val="clear" w:pos="2160"/>
          <w:tab w:val="num" w:pos="900"/>
        </w:tabs>
        <w:ind w:leftChars="257" w:left="90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决策是一个过程而不是一瞬间</w:t>
      </w:r>
      <w:r w:rsidRPr="00363D24">
        <w:rPr>
          <w:rFonts w:asciiTheme="minorEastAsia" w:eastAsiaTheme="minorEastAsia" w:hAnsiTheme="minorEastAsia" w:hint="eastAsia"/>
          <w:bCs/>
          <w:color w:val="000000"/>
          <w:sz w:val="18"/>
          <w:szCs w:val="18"/>
        </w:rPr>
        <w:tab/>
      </w:r>
    </w:p>
    <w:p w:rsidR="00520EF2" w:rsidRPr="00363D24" w:rsidRDefault="00D230A2" w:rsidP="00D230A2">
      <w:pPr>
        <w:numPr>
          <w:ilvl w:val="2"/>
          <w:numId w:val="67"/>
        </w:numPr>
        <w:tabs>
          <w:tab w:val="clear" w:pos="2160"/>
          <w:tab w:val="num" w:pos="900"/>
        </w:tabs>
        <w:ind w:leftChars="257" w:left="90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决策可分为程序性决策和非程序性决策</w:t>
      </w:r>
    </w:p>
    <w:p w:rsidR="00520EF2" w:rsidRPr="00363D24" w:rsidRDefault="00D230A2" w:rsidP="00D230A2">
      <w:pPr>
        <w:numPr>
          <w:ilvl w:val="2"/>
          <w:numId w:val="67"/>
        </w:numPr>
        <w:tabs>
          <w:tab w:val="clear" w:pos="2160"/>
          <w:tab w:val="num" w:pos="900"/>
        </w:tabs>
        <w:ind w:leftChars="257" w:left="90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决策中的满意准则</w:t>
      </w:r>
      <w:r w:rsidRPr="00363D24">
        <w:rPr>
          <w:rFonts w:asciiTheme="minorEastAsia" w:eastAsiaTheme="minorEastAsia" w:hAnsiTheme="minorEastAsia" w:hint="eastAsia"/>
          <w:bCs/>
          <w:color w:val="000000"/>
          <w:sz w:val="18"/>
          <w:szCs w:val="18"/>
        </w:rPr>
        <w:tab/>
      </w:r>
    </w:p>
    <w:p w:rsidR="00D66C0B" w:rsidRPr="00363D24" w:rsidRDefault="00D230A2" w:rsidP="00D230A2">
      <w:pPr>
        <w:numPr>
          <w:ilvl w:val="3"/>
          <w:numId w:val="67"/>
        </w:numPr>
        <w:tabs>
          <w:tab w:val="clear" w:pos="2880"/>
          <w:tab w:val="num" w:pos="1620"/>
        </w:tabs>
        <w:ind w:leftChars="600" w:left="16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最优不存在</w:t>
      </w:r>
    </w:p>
    <w:p w:rsidR="00D66C0B" w:rsidRPr="00363D24" w:rsidRDefault="00D66C0B" w:rsidP="00D230A2">
      <w:pPr>
        <w:numPr>
          <w:ilvl w:val="3"/>
          <w:numId w:val="67"/>
        </w:numPr>
        <w:tabs>
          <w:tab w:val="clear" w:pos="2880"/>
          <w:tab w:val="num" w:pos="1620"/>
        </w:tabs>
        <w:ind w:leftChars="600" w:left="1620"/>
        <w:rPr>
          <w:rFonts w:asciiTheme="minorEastAsia" w:eastAsiaTheme="minorEastAsia" w:hAnsiTheme="minorEastAsia"/>
          <w:color w:val="000000"/>
          <w:sz w:val="18"/>
          <w:szCs w:val="18"/>
        </w:rPr>
      </w:pPr>
      <w:r w:rsidRPr="00363D24">
        <w:rPr>
          <w:rFonts w:asciiTheme="minorEastAsia" w:eastAsiaTheme="minorEastAsia" w:hAnsiTheme="minorEastAsia" w:hint="eastAsia"/>
          <w:bCs/>
          <w:color w:val="000000"/>
          <w:sz w:val="18"/>
          <w:szCs w:val="18"/>
        </w:rPr>
        <w:t>找最优成本太高</w:t>
      </w:r>
    </w:p>
    <w:p w:rsidR="00520EF2" w:rsidRPr="00363D24" w:rsidRDefault="00D230A2" w:rsidP="00D230A2">
      <w:pPr>
        <w:pStyle w:val="a7"/>
        <w:numPr>
          <w:ilvl w:val="0"/>
          <w:numId w:val="71"/>
        </w:numPr>
        <w:ind w:firstLineChars="0"/>
        <w:rPr>
          <w:rFonts w:asciiTheme="minorEastAsia" w:eastAsiaTheme="minorEastAsia" w:hAnsiTheme="minorEastAsia"/>
          <w:b/>
          <w:color w:val="000000"/>
          <w:sz w:val="18"/>
          <w:szCs w:val="18"/>
        </w:rPr>
      </w:pPr>
      <w:r w:rsidRPr="00363D24">
        <w:rPr>
          <w:rFonts w:asciiTheme="minorEastAsia" w:eastAsiaTheme="minorEastAsia" w:hAnsiTheme="minorEastAsia" w:hint="eastAsia"/>
          <w:b/>
          <w:bCs/>
          <w:color w:val="000000"/>
          <w:sz w:val="18"/>
          <w:szCs w:val="18"/>
        </w:rPr>
        <w:t>英国的伍德沃德(</w:t>
      </w:r>
      <w:r w:rsidRPr="00363D24">
        <w:rPr>
          <w:rFonts w:asciiTheme="minorEastAsia" w:eastAsiaTheme="minorEastAsia" w:hAnsiTheme="minorEastAsia"/>
          <w:b/>
          <w:color w:val="000000"/>
          <w:sz w:val="18"/>
          <w:szCs w:val="18"/>
        </w:rPr>
        <w:t>Jown Woodkward</w:t>
      </w:r>
      <w:r w:rsidRPr="00363D24">
        <w:rPr>
          <w:rFonts w:asciiTheme="minorEastAsia" w:eastAsiaTheme="minorEastAsia" w:hAnsiTheme="minorEastAsia" w:hint="eastAsia"/>
          <w:b/>
          <w:bCs/>
          <w:color w:val="000000"/>
          <w:sz w:val="18"/>
          <w:szCs w:val="18"/>
        </w:rPr>
        <w:t xml:space="preserve">) </w:t>
      </w:r>
      <w:r w:rsidR="00D66C0B" w:rsidRPr="00363D24">
        <w:rPr>
          <w:rFonts w:asciiTheme="minorEastAsia" w:eastAsiaTheme="minorEastAsia" w:hAnsiTheme="minorEastAsia" w:hint="eastAsia"/>
          <w:b/>
          <w:color w:val="000000"/>
          <w:sz w:val="18"/>
          <w:szCs w:val="18"/>
        </w:rPr>
        <w:t>&amp;</w:t>
      </w:r>
      <w:r w:rsidRPr="00363D24">
        <w:rPr>
          <w:rFonts w:asciiTheme="minorEastAsia" w:eastAsiaTheme="minorEastAsia" w:hAnsiTheme="minorEastAsia" w:hint="eastAsia"/>
          <w:b/>
          <w:bCs/>
          <w:color w:val="000000"/>
          <w:sz w:val="18"/>
          <w:szCs w:val="18"/>
        </w:rPr>
        <w:t>美国的彼得</w:t>
      </w:r>
      <w:r w:rsidRPr="00363D24">
        <w:rPr>
          <w:rFonts w:asciiTheme="minorEastAsia" w:eastAsiaTheme="minorEastAsia" w:hAnsiTheme="minorEastAsia"/>
          <w:b/>
          <w:bCs/>
          <w:color w:val="000000"/>
          <w:sz w:val="18"/>
          <w:szCs w:val="18"/>
        </w:rPr>
        <w:t>·</w:t>
      </w:r>
      <w:r w:rsidRPr="00363D24">
        <w:rPr>
          <w:rFonts w:asciiTheme="minorEastAsia" w:eastAsiaTheme="minorEastAsia" w:hAnsiTheme="minorEastAsia" w:hint="eastAsia"/>
          <w:b/>
          <w:bCs/>
          <w:color w:val="000000"/>
          <w:sz w:val="18"/>
          <w:szCs w:val="18"/>
        </w:rPr>
        <w:t>德鲁克（</w:t>
      </w:r>
      <w:r w:rsidRPr="00363D24">
        <w:rPr>
          <w:rFonts w:asciiTheme="minorEastAsia" w:eastAsiaTheme="minorEastAsia" w:hAnsiTheme="minorEastAsia"/>
          <w:b/>
          <w:color w:val="000000"/>
          <w:sz w:val="18"/>
          <w:szCs w:val="18"/>
        </w:rPr>
        <w:t>P. Drucker，</w:t>
      </w:r>
      <w:r w:rsidRPr="00363D24">
        <w:rPr>
          <w:rFonts w:asciiTheme="minorEastAsia" w:eastAsiaTheme="minorEastAsia" w:hAnsiTheme="minorEastAsia" w:hint="eastAsia"/>
          <w:b/>
          <w:bCs/>
          <w:color w:val="000000"/>
          <w:sz w:val="18"/>
          <w:szCs w:val="18"/>
        </w:rPr>
        <w:t>1909</w:t>
      </w:r>
      <w:r w:rsidRPr="00363D24">
        <w:rPr>
          <w:rFonts w:asciiTheme="minorEastAsia" w:eastAsiaTheme="minorEastAsia" w:hAnsiTheme="minorEastAsia"/>
          <w:b/>
          <w:bCs/>
          <w:color w:val="000000"/>
          <w:sz w:val="18"/>
          <w:szCs w:val="18"/>
        </w:rPr>
        <w:t>—</w:t>
      </w:r>
      <w:r w:rsidRPr="00363D24">
        <w:rPr>
          <w:rFonts w:asciiTheme="minorEastAsia" w:eastAsiaTheme="minorEastAsia" w:hAnsiTheme="minorEastAsia" w:hint="eastAsia"/>
          <w:b/>
          <w:bCs/>
          <w:color w:val="000000"/>
          <w:sz w:val="18"/>
          <w:szCs w:val="18"/>
        </w:rPr>
        <w:t>）</w:t>
      </w:r>
    </w:p>
    <w:p w:rsidR="00CF73D1" w:rsidRPr="00363D24" w:rsidRDefault="004B5C8C" w:rsidP="004B5C8C">
      <w:pPr>
        <w:ind w:leftChars="200" w:left="420"/>
        <w:rPr>
          <w:rFonts w:asciiTheme="minorEastAsia" w:eastAsiaTheme="minorEastAsia" w:hAnsiTheme="minorEastAsia"/>
          <w:color w:val="000000"/>
          <w:sz w:val="18"/>
          <w:szCs w:val="18"/>
        </w:rPr>
      </w:pPr>
      <w:r w:rsidRPr="00363D24">
        <w:rPr>
          <w:rFonts w:asciiTheme="minorEastAsia" w:eastAsiaTheme="minorEastAsia" w:hAnsiTheme="minorEastAsia" w:hint="eastAsia"/>
          <w:color w:val="000000"/>
          <w:sz w:val="18"/>
          <w:szCs w:val="18"/>
        </w:rPr>
        <w:t>权变理论：</w:t>
      </w:r>
      <w:r w:rsidRPr="00363D24">
        <w:rPr>
          <w:rFonts w:asciiTheme="minorEastAsia" w:eastAsiaTheme="minorEastAsia" w:hAnsiTheme="minorEastAsia" w:hint="eastAsia"/>
          <w:bCs/>
          <w:color w:val="000000"/>
          <w:sz w:val="18"/>
          <w:szCs w:val="18"/>
        </w:rPr>
        <w:t>组织和组织成员的行为是复杂的，而环境也是复杂的,没有一种管理理论和管理方法适于所有情况。因此，管理方式或方法应随情况而变。</w:t>
      </w:r>
    </w:p>
    <w:p w:rsidR="00CF73D1" w:rsidRPr="00363D24" w:rsidRDefault="00CF73D1" w:rsidP="00CF73D1">
      <w:pPr>
        <w:rPr>
          <w:rFonts w:asciiTheme="minorEastAsia" w:eastAsiaTheme="minorEastAsia" w:hAnsiTheme="minorEastAsia"/>
          <w:color w:val="000000"/>
          <w:sz w:val="18"/>
          <w:szCs w:val="18"/>
        </w:rPr>
      </w:pP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边际成本、边际收入、边际利润、边际效用的相关概念</w:t>
      </w:r>
    </w:p>
    <w:p w:rsidR="006728AC" w:rsidRPr="00363D24" w:rsidRDefault="006728AC" w:rsidP="00D230A2">
      <w:pPr>
        <w:pStyle w:val="a7"/>
        <w:numPr>
          <w:ilvl w:val="0"/>
          <w:numId w:val="55"/>
        </w:numPr>
        <w:ind w:firstLineChars="0"/>
        <w:rPr>
          <w:color w:val="000000"/>
          <w:sz w:val="18"/>
          <w:szCs w:val="18"/>
        </w:rPr>
      </w:pPr>
      <w:r w:rsidRPr="00363D24">
        <w:rPr>
          <w:rFonts w:hint="eastAsia"/>
          <w:b/>
          <w:color w:val="000000"/>
          <w:sz w:val="18"/>
          <w:szCs w:val="18"/>
        </w:rPr>
        <w:t>边际成本</w:t>
      </w:r>
      <w:r w:rsidRPr="00363D24">
        <w:rPr>
          <w:rFonts w:hint="eastAsia"/>
          <w:color w:val="000000"/>
          <w:sz w:val="18"/>
          <w:szCs w:val="18"/>
        </w:rPr>
        <w:t>：每增加或减少一个单位产品而使总成本变动的数值。</w:t>
      </w:r>
    </w:p>
    <w:p w:rsidR="006728AC" w:rsidRPr="00363D24" w:rsidRDefault="006728AC" w:rsidP="00D230A2">
      <w:pPr>
        <w:pStyle w:val="a7"/>
        <w:numPr>
          <w:ilvl w:val="0"/>
          <w:numId w:val="55"/>
        </w:numPr>
        <w:ind w:firstLineChars="0"/>
        <w:rPr>
          <w:color w:val="000000"/>
          <w:sz w:val="18"/>
          <w:szCs w:val="18"/>
        </w:rPr>
      </w:pPr>
      <w:r w:rsidRPr="00363D24">
        <w:rPr>
          <w:rFonts w:hint="eastAsia"/>
          <w:b/>
          <w:color w:val="000000"/>
          <w:sz w:val="18"/>
          <w:szCs w:val="18"/>
        </w:rPr>
        <w:t>边际产量</w:t>
      </w:r>
      <w:r w:rsidRPr="00363D24">
        <w:rPr>
          <w:rFonts w:hint="eastAsia"/>
          <w:color w:val="000000"/>
          <w:sz w:val="18"/>
          <w:szCs w:val="18"/>
        </w:rPr>
        <w:t>：在其他投入要素不变的情况下，其投入要素增加一个单位的投入量所带来的总产量的变化。</w:t>
      </w:r>
    </w:p>
    <w:p w:rsidR="006728AC" w:rsidRPr="00363D24" w:rsidRDefault="006728AC" w:rsidP="00D230A2">
      <w:pPr>
        <w:pStyle w:val="a7"/>
        <w:numPr>
          <w:ilvl w:val="0"/>
          <w:numId w:val="55"/>
        </w:numPr>
        <w:ind w:firstLineChars="0"/>
        <w:rPr>
          <w:color w:val="000000"/>
          <w:sz w:val="18"/>
          <w:szCs w:val="18"/>
        </w:rPr>
      </w:pPr>
      <w:r w:rsidRPr="00363D24">
        <w:rPr>
          <w:rFonts w:hint="eastAsia"/>
          <w:b/>
          <w:color w:val="000000"/>
          <w:sz w:val="18"/>
          <w:szCs w:val="18"/>
        </w:rPr>
        <w:t>边际收入</w:t>
      </w:r>
      <w:r w:rsidRPr="00363D24">
        <w:rPr>
          <w:rFonts w:hint="eastAsia"/>
          <w:color w:val="000000"/>
          <w:sz w:val="18"/>
          <w:szCs w:val="18"/>
        </w:rPr>
        <w:t>：单位产量的变化所带来的总收入的变化量</w:t>
      </w:r>
    </w:p>
    <w:p w:rsidR="006728AC" w:rsidRPr="00363D24" w:rsidRDefault="006728AC" w:rsidP="00D230A2">
      <w:pPr>
        <w:pStyle w:val="a7"/>
        <w:numPr>
          <w:ilvl w:val="0"/>
          <w:numId w:val="55"/>
        </w:numPr>
        <w:ind w:firstLineChars="0"/>
        <w:rPr>
          <w:rFonts w:asciiTheme="minorEastAsia" w:eastAsiaTheme="minorEastAsia" w:hAnsiTheme="minorEastAsia"/>
          <w:color w:val="000000"/>
          <w:sz w:val="18"/>
          <w:szCs w:val="18"/>
        </w:rPr>
      </w:pPr>
      <w:r w:rsidRPr="00363D24">
        <w:rPr>
          <w:rFonts w:hint="eastAsia"/>
          <w:b/>
          <w:bCs/>
          <w:color w:val="000000"/>
          <w:sz w:val="18"/>
          <w:szCs w:val="18"/>
        </w:rPr>
        <w:t>边际利润</w:t>
      </w:r>
      <w:r w:rsidRPr="00363D24">
        <w:rPr>
          <w:rFonts w:hint="eastAsia"/>
          <w:bCs/>
          <w:color w:val="000000"/>
          <w:sz w:val="18"/>
          <w:szCs w:val="18"/>
        </w:rPr>
        <w:t>=</w:t>
      </w:r>
      <w:r w:rsidRPr="00363D24">
        <w:rPr>
          <w:rFonts w:hint="eastAsia"/>
          <w:bCs/>
          <w:color w:val="000000"/>
          <w:sz w:val="18"/>
          <w:szCs w:val="18"/>
        </w:rPr>
        <w:t>边际收入</w:t>
      </w:r>
      <w:r w:rsidRPr="00363D24">
        <w:rPr>
          <w:rFonts w:hint="eastAsia"/>
          <w:bCs/>
          <w:color w:val="000000"/>
          <w:sz w:val="18"/>
          <w:szCs w:val="18"/>
        </w:rPr>
        <w:t>-</w:t>
      </w:r>
      <w:r w:rsidRPr="00363D24">
        <w:rPr>
          <w:rFonts w:hint="eastAsia"/>
          <w:bCs/>
          <w:color w:val="000000"/>
          <w:sz w:val="18"/>
          <w:szCs w:val="18"/>
        </w:rPr>
        <w:t>边际成本</w:t>
      </w:r>
    </w:p>
    <w:p w:rsidR="001E44F7" w:rsidRPr="00363D24" w:rsidRDefault="006728AC"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企业组织机构形式、特点及适用性，股份公司及其特点</w:t>
      </w:r>
    </w:p>
    <w:p w:rsidR="004459B4" w:rsidRPr="00363D24" w:rsidRDefault="004459B4" w:rsidP="0097241E">
      <w:pPr>
        <w:pStyle w:val="a7"/>
        <w:numPr>
          <w:ilvl w:val="0"/>
          <w:numId w:val="1"/>
        </w:numPr>
        <w:ind w:firstLineChars="0"/>
        <w:rPr>
          <w:color w:val="000000"/>
          <w:sz w:val="18"/>
          <w:szCs w:val="18"/>
        </w:rPr>
      </w:pPr>
      <w:r w:rsidRPr="00363D24">
        <w:rPr>
          <w:rFonts w:hint="eastAsia"/>
          <w:bCs/>
          <w:color w:val="000000"/>
          <w:sz w:val="18"/>
          <w:szCs w:val="18"/>
        </w:rPr>
        <w:t>企业组织机构的形式</w:t>
      </w:r>
      <w:r w:rsidR="006728AC" w:rsidRPr="00363D24">
        <w:rPr>
          <w:rFonts w:hint="eastAsia"/>
          <w:bCs/>
          <w:color w:val="000000"/>
          <w:sz w:val="18"/>
          <w:szCs w:val="18"/>
        </w:rPr>
        <w:t>：</w:t>
      </w:r>
    </w:p>
    <w:p w:rsidR="004459B4" w:rsidRPr="00363D24" w:rsidRDefault="004459B4" w:rsidP="006728AC">
      <w:pPr>
        <w:pStyle w:val="a7"/>
        <w:ind w:left="420" w:firstLineChars="0" w:firstLine="0"/>
        <w:rPr>
          <w:color w:val="000000"/>
          <w:sz w:val="18"/>
          <w:szCs w:val="18"/>
        </w:rPr>
      </w:pPr>
      <w:r w:rsidRPr="00363D24">
        <w:rPr>
          <w:rFonts w:hint="eastAsia"/>
          <w:b/>
          <w:bCs/>
          <w:color w:val="000000"/>
          <w:sz w:val="18"/>
          <w:szCs w:val="18"/>
        </w:rPr>
        <w:t>1.</w:t>
      </w:r>
      <w:r w:rsidRPr="00363D24">
        <w:rPr>
          <w:rFonts w:hint="eastAsia"/>
          <w:b/>
          <w:bCs/>
          <w:color w:val="000000"/>
          <w:sz w:val="18"/>
          <w:szCs w:val="18"/>
        </w:rPr>
        <w:t>直线式</w:t>
      </w:r>
      <w:r w:rsidR="002524B2" w:rsidRPr="00363D24">
        <w:rPr>
          <w:rFonts w:hint="eastAsia"/>
          <w:bCs/>
          <w:color w:val="000000"/>
          <w:sz w:val="18"/>
          <w:szCs w:val="18"/>
        </w:rPr>
        <w:t>：</w:t>
      </w:r>
      <w:r w:rsidRPr="00363D24">
        <w:rPr>
          <w:rFonts w:hint="eastAsia"/>
          <w:bCs/>
          <w:color w:val="000000"/>
          <w:sz w:val="18"/>
          <w:szCs w:val="18"/>
        </w:rPr>
        <w:t>遵守单一命令原则。</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特点：各级行政领导按垂直系统执行统一指挥。</w:t>
      </w:r>
      <w:r w:rsidRPr="00363D24">
        <w:rPr>
          <w:bCs/>
          <w:color w:val="000000"/>
          <w:sz w:val="18"/>
          <w:szCs w:val="18"/>
        </w:rPr>
        <w:t>“</w:t>
      </w:r>
      <w:r w:rsidRPr="00363D24">
        <w:rPr>
          <w:rFonts w:hint="eastAsia"/>
          <w:bCs/>
          <w:color w:val="000000"/>
          <w:sz w:val="18"/>
          <w:szCs w:val="18"/>
        </w:rPr>
        <w:t>一个人，一个头儿</w:t>
      </w:r>
      <w:r w:rsidRPr="00363D24">
        <w:rPr>
          <w:bCs/>
          <w:color w:val="000000"/>
          <w:sz w:val="18"/>
          <w:szCs w:val="18"/>
        </w:rPr>
        <w:t>”</w:t>
      </w:r>
      <w:r w:rsidRPr="00363D24">
        <w:rPr>
          <w:rFonts w:hint="eastAsia"/>
          <w:bCs/>
          <w:color w:val="000000"/>
          <w:sz w:val="18"/>
          <w:szCs w:val="18"/>
        </w:rPr>
        <w:t>。</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优点：权力集中、指挥统一、职责清楚、联系简捷</w:t>
      </w:r>
    </w:p>
    <w:p w:rsidR="00204281" w:rsidRPr="00363D24" w:rsidRDefault="00204281" w:rsidP="009369A6">
      <w:pPr>
        <w:pStyle w:val="a7"/>
        <w:numPr>
          <w:ilvl w:val="0"/>
          <w:numId w:val="1"/>
        </w:numPr>
        <w:ind w:firstLine="360"/>
        <w:rPr>
          <w:color w:val="000000"/>
          <w:sz w:val="18"/>
          <w:szCs w:val="18"/>
        </w:rPr>
      </w:pPr>
      <w:r w:rsidRPr="00363D24">
        <w:rPr>
          <w:rFonts w:hint="eastAsia"/>
          <w:bCs/>
          <w:color w:val="000000"/>
          <w:sz w:val="18"/>
          <w:szCs w:val="18"/>
        </w:rPr>
        <w:t>缺点：刚性强；需全能管理者；部门间协调较差</w:t>
      </w:r>
      <w:r w:rsidRPr="00363D24">
        <w:rPr>
          <w:rFonts w:hint="eastAsia"/>
          <w:bCs/>
          <w:color w:val="000000"/>
          <w:sz w:val="18"/>
          <w:szCs w:val="18"/>
        </w:rPr>
        <w:t xml:space="preserve"> </w:t>
      </w:r>
    </w:p>
    <w:p w:rsidR="004459B4" w:rsidRPr="00363D24" w:rsidRDefault="007342D2" w:rsidP="002524B2">
      <w:pPr>
        <w:rPr>
          <w:color w:val="000000"/>
          <w:sz w:val="18"/>
          <w:szCs w:val="18"/>
        </w:rPr>
      </w:pPr>
      <w:r w:rsidRPr="00363D24">
        <w:rPr>
          <w:noProof/>
          <w:sz w:val="18"/>
          <w:szCs w:val="18"/>
        </w:rPr>
        <w:drawing>
          <wp:inline distT="0" distB="0" distL="0" distR="0">
            <wp:extent cx="4076700" cy="1638300"/>
            <wp:effectExtent l="19050" t="0" r="0" b="0"/>
            <wp:docPr id="12"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1" cy="3763963"/>
                      <a:chOff x="181841" y="2238993"/>
                      <a:chExt cx="5486401" cy="3763963"/>
                    </a:xfrm>
                  </a:grpSpPr>
                  <a:grpSp>
                    <a:nvGrpSpPr>
                      <a:cNvPr id="13" name="组合 12"/>
                      <a:cNvGrpSpPr/>
                    </a:nvGrpSpPr>
                    <a:grpSpPr>
                      <a:xfrm>
                        <a:off x="181841" y="2238993"/>
                        <a:ext cx="5486401" cy="3763963"/>
                        <a:chOff x="181841" y="2238993"/>
                        <a:chExt cx="5486401" cy="3763963"/>
                      </a:xfrm>
                    </a:grpSpPr>
                    <a:pic>
                      <a:nvPicPr>
                        <a:cNvPr id="0" name="Object 2"/>
                        <a:cNvPicPr>
                          <a:picLocks noChangeAspect="1" noChangeArrowheads="1"/>
                        </a:cNvPicPr>
                      </a:nvPicPr>
                      <a:blipFill>
                        <a:blip r:embed="rId12"/>
                        <a:srcRect/>
                        <a:stretch>
                          <a:fillRect/>
                        </a:stretch>
                      </a:blipFill>
                      <a:spPr bwMode="auto">
                        <a:xfrm>
                          <a:off x="182563" y="2670175"/>
                          <a:ext cx="4556125" cy="2906713"/>
                        </a:xfrm>
                        <a:prstGeom prst="rect">
                          <a:avLst/>
                        </a:prstGeom>
                        <a:noFill/>
                        <a:ln w="9525">
                          <a:noFill/>
                          <a:miter lim="800000"/>
                          <a:headEnd/>
                          <a:tailEnd/>
                        </a:ln>
                        <a:effectLst/>
                      </a:spPr>
                    </a:pic>
                    <a:sp>
                      <a:nvSpPr>
                        <a:cNvPr id="397317" name="Text Box 5"/>
                        <a:cNvSpPr txBox="1">
                          <a:spLocks noChangeArrowheads="1"/>
                        </a:cNvSpPr>
                      </a:nvSpPr>
                      <a:spPr bwMode="auto">
                        <a:xfrm>
                          <a:off x="1934441" y="2238993"/>
                          <a:ext cx="1095375" cy="5191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zh-CN" altLang="en-US" sz="2800" dirty="0">
                                <a:solidFill>
                                  <a:srgbClr val="0000CC"/>
                                </a:solidFill>
                                <a:latin typeface="Times New Roman" pitchFamily="18" charset="0"/>
                                <a:ea typeface="楷体_GB2312" pitchFamily="49" charset="-122"/>
                              </a:rPr>
                              <a:t>厂长</a:t>
                            </a:r>
                          </a:p>
                        </a:txBody>
                        <a:useSpRect/>
                      </a:txSp>
                    </a:sp>
                    <a:sp>
                      <a:nvSpPr>
                        <a:cNvPr id="397318" name="Text Box 6"/>
                        <a:cNvSpPr txBox="1">
                          <a:spLocks noChangeArrowheads="1"/>
                        </a:cNvSpPr>
                      </a:nvSpPr>
                      <a:spPr bwMode="auto">
                        <a:xfrm>
                          <a:off x="3472729" y="3585193"/>
                          <a:ext cx="1098550" cy="45720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zh-CN" altLang="en-US" dirty="0">
                                <a:solidFill>
                                  <a:srgbClr val="0000CC"/>
                                </a:solidFill>
                                <a:latin typeface="Times New Roman" pitchFamily="18" charset="0"/>
                                <a:ea typeface="楷体_GB2312" pitchFamily="49" charset="-122"/>
                              </a:rPr>
                              <a:t>车间</a:t>
                            </a:r>
                          </a:p>
                        </a:txBody>
                        <a:useSpRect/>
                      </a:txSp>
                    </a:sp>
                    <a:sp>
                      <a:nvSpPr>
                        <a:cNvPr id="397319" name="Text Box 7"/>
                        <a:cNvSpPr txBox="1">
                          <a:spLocks noChangeArrowheads="1"/>
                        </a:cNvSpPr>
                      </a:nvSpPr>
                      <a:spPr bwMode="auto">
                        <a:xfrm>
                          <a:off x="4318866" y="4410693"/>
                          <a:ext cx="1096963" cy="45720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zh-CN" altLang="en-US" dirty="0">
                                <a:solidFill>
                                  <a:srgbClr val="0000CC"/>
                                </a:solidFill>
                                <a:latin typeface="Times New Roman" pitchFamily="18" charset="0"/>
                                <a:ea typeface="楷体_GB2312" pitchFamily="49" charset="-122"/>
                              </a:rPr>
                              <a:t>班组</a:t>
                            </a:r>
                          </a:p>
                        </a:txBody>
                        <a:useSpRect/>
                      </a:txSp>
                    </a:sp>
                    <a:sp>
                      <a:nvSpPr>
                        <a:cNvPr id="397320" name="Text Box 8"/>
                        <a:cNvSpPr txBox="1">
                          <a:spLocks noChangeArrowheads="1"/>
                        </a:cNvSpPr>
                      </a:nvSpPr>
                      <a:spPr bwMode="auto">
                        <a:xfrm>
                          <a:off x="4571279" y="5055218"/>
                          <a:ext cx="1096963" cy="45720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spcBef>
                                <a:spcPct val="50000"/>
                              </a:spcBef>
                            </a:pPr>
                            <a:r>
                              <a:rPr kumimoji="1" lang="zh-CN" altLang="en-US" dirty="0">
                                <a:solidFill>
                                  <a:srgbClr val="0000CC"/>
                                </a:solidFill>
                                <a:latin typeface="Times New Roman" pitchFamily="18" charset="0"/>
                                <a:ea typeface="楷体_GB2312" pitchFamily="49" charset="-122"/>
                              </a:rPr>
                              <a:t>工人</a:t>
                            </a:r>
                          </a:p>
                        </a:txBody>
                        <a:useSpRect/>
                      </a:txSp>
                    </a:sp>
                    <a:sp>
                      <a:nvSpPr>
                        <a:cNvPr id="397321" name="Rectangle 9"/>
                        <a:cNvSpPr>
                          <a:spLocks noChangeArrowheads="1"/>
                        </a:cNvSpPr>
                      </a:nvSpPr>
                      <a:spPr bwMode="auto">
                        <a:xfrm>
                          <a:off x="1826491" y="5545756"/>
                          <a:ext cx="1103313" cy="457200"/>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dirty="0">
                                <a:solidFill>
                                  <a:srgbClr val="0000CC"/>
                                </a:solidFill>
                                <a:latin typeface="Times New Roman" pitchFamily="18" charset="0"/>
                                <a:ea typeface="楷体_GB2312" pitchFamily="49" charset="-122"/>
                              </a:rPr>
                              <a:t>直线制</a:t>
                            </a:r>
                          </a:p>
                        </a:txBody>
                        <a:useSpRect/>
                      </a:txSp>
                    </a:sp>
                  </a:grpSp>
                </lc:lockedCanvas>
              </a:graphicData>
            </a:graphic>
          </wp:inline>
        </w:drawing>
      </w:r>
      <w:r w:rsidRPr="00363D24">
        <w:rPr>
          <w:color w:val="000000"/>
          <w:sz w:val="18"/>
          <w:szCs w:val="18"/>
        </w:rPr>
        <w:t xml:space="preserve"> </w:t>
      </w:r>
    </w:p>
    <w:p w:rsidR="002524B2" w:rsidRPr="00363D24" w:rsidRDefault="002524B2" w:rsidP="002524B2">
      <w:pPr>
        <w:pStyle w:val="a7"/>
        <w:numPr>
          <w:ilvl w:val="0"/>
          <w:numId w:val="1"/>
        </w:numPr>
        <w:ind w:firstLineChars="0"/>
        <w:rPr>
          <w:bCs/>
          <w:color w:val="000000"/>
          <w:sz w:val="18"/>
          <w:szCs w:val="18"/>
        </w:rPr>
      </w:pPr>
      <w:r w:rsidRPr="00363D24">
        <w:rPr>
          <w:rFonts w:hint="eastAsia"/>
          <w:b/>
          <w:bCs/>
          <w:color w:val="000000"/>
          <w:sz w:val="18"/>
          <w:szCs w:val="18"/>
        </w:rPr>
        <w:t>2.</w:t>
      </w:r>
      <w:r w:rsidRPr="00363D24">
        <w:rPr>
          <w:rFonts w:hint="eastAsia"/>
          <w:b/>
          <w:bCs/>
          <w:color w:val="000000"/>
          <w:sz w:val="18"/>
          <w:szCs w:val="18"/>
        </w:rPr>
        <w:t>职能制</w:t>
      </w:r>
      <w:r w:rsidRPr="00363D24">
        <w:rPr>
          <w:rFonts w:hint="eastAsia"/>
          <w:bCs/>
          <w:color w:val="000000"/>
          <w:sz w:val="18"/>
          <w:szCs w:val="18"/>
        </w:rPr>
        <w:t>：工头负责某项职能工作，他们也可以对所有工人发号施令。</w:t>
      </w:r>
    </w:p>
    <w:p w:rsidR="00204281" w:rsidRPr="00363D24" w:rsidRDefault="00204281" w:rsidP="009369A6">
      <w:pPr>
        <w:pStyle w:val="a7"/>
        <w:numPr>
          <w:ilvl w:val="0"/>
          <w:numId w:val="1"/>
        </w:numPr>
        <w:ind w:firstLine="360"/>
        <w:rPr>
          <w:bCs/>
          <w:color w:val="000000"/>
          <w:sz w:val="18"/>
          <w:szCs w:val="18"/>
        </w:rPr>
      </w:pPr>
      <w:r w:rsidRPr="00363D24">
        <w:rPr>
          <w:rFonts w:hint="eastAsia"/>
          <w:bCs/>
          <w:color w:val="000000"/>
          <w:sz w:val="18"/>
          <w:szCs w:val="18"/>
        </w:rPr>
        <w:t>特点：按照专业分工设置相应的职能部门，实行专业分工管理。</w:t>
      </w:r>
      <w:r w:rsidRPr="00363D24">
        <w:rPr>
          <w:bCs/>
          <w:color w:val="000000"/>
          <w:sz w:val="18"/>
          <w:szCs w:val="18"/>
        </w:rPr>
        <w:t>“</w:t>
      </w:r>
      <w:r w:rsidRPr="00363D24">
        <w:rPr>
          <w:rFonts w:hint="eastAsia"/>
          <w:bCs/>
          <w:color w:val="000000"/>
          <w:sz w:val="18"/>
          <w:szCs w:val="18"/>
        </w:rPr>
        <w:t>上边千条线，下面一根针</w:t>
      </w:r>
      <w:r w:rsidRPr="00363D24">
        <w:rPr>
          <w:bCs/>
          <w:color w:val="000000"/>
          <w:sz w:val="18"/>
          <w:szCs w:val="18"/>
        </w:rPr>
        <w:t>”</w:t>
      </w:r>
      <w:r w:rsidRPr="00363D24">
        <w:rPr>
          <w:rFonts w:hint="eastAsia"/>
          <w:bCs/>
          <w:color w:val="000000"/>
          <w:sz w:val="18"/>
          <w:szCs w:val="18"/>
        </w:rPr>
        <w:t xml:space="preserve"> </w:t>
      </w:r>
      <w:r w:rsidRPr="00363D24">
        <w:rPr>
          <w:rFonts w:hint="eastAsia"/>
          <w:bCs/>
          <w:color w:val="000000"/>
          <w:sz w:val="18"/>
          <w:szCs w:val="18"/>
        </w:rPr>
        <w:t>。</w:t>
      </w:r>
    </w:p>
    <w:p w:rsidR="00204281" w:rsidRPr="00363D24" w:rsidRDefault="00204281" w:rsidP="009369A6">
      <w:pPr>
        <w:pStyle w:val="a7"/>
        <w:numPr>
          <w:ilvl w:val="0"/>
          <w:numId w:val="1"/>
        </w:numPr>
        <w:ind w:firstLine="360"/>
        <w:rPr>
          <w:bCs/>
          <w:color w:val="000000"/>
          <w:sz w:val="18"/>
          <w:szCs w:val="18"/>
        </w:rPr>
      </w:pPr>
      <w:r w:rsidRPr="00363D24">
        <w:rPr>
          <w:rFonts w:hint="eastAsia"/>
          <w:bCs/>
          <w:color w:val="000000"/>
          <w:sz w:val="18"/>
          <w:szCs w:val="18"/>
        </w:rPr>
        <w:t>优点：发挥专家作用，提高管理专业化水平；</w:t>
      </w:r>
    </w:p>
    <w:p w:rsidR="00204281" w:rsidRPr="00363D24" w:rsidRDefault="00204281" w:rsidP="009369A6">
      <w:pPr>
        <w:pStyle w:val="a7"/>
        <w:numPr>
          <w:ilvl w:val="0"/>
          <w:numId w:val="1"/>
        </w:numPr>
        <w:ind w:firstLine="360"/>
        <w:rPr>
          <w:bCs/>
          <w:color w:val="000000"/>
          <w:sz w:val="18"/>
          <w:szCs w:val="18"/>
        </w:rPr>
      </w:pPr>
      <w:r w:rsidRPr="00363D24">
        <w:rPr>
          <w:rFonts w:hint="eastAsia"/>
          <w:bCs/>
          <w:color w:val="000000"/>
          <w:sz w:val="18"/>
          <w:szCs w:val="18"/>
        </w:rPr>
        <w:t>缺点：多头领导；权责不易划分</w:t>
      </w:r>
    </w:p>
    <w:p w:rsidR="002524B2" w:rsidRPr="00363D24" w:rsidRDefault="00ED3AB7" w:rsidP="00933037">
      <w:pPr>
        <w:pStyle w:val="a7"/>
        <w:ind w:left="420" w:firstLineChars="0" w:firstLine="0"/>
        <w:rPr>
          <w:bCs/>
          <w:color w:val="000000"/>
          <w:sz w:val="18"/>
          <w:szCs w:val="18"/>
        </w:rPr>
      </w:pPr>
      <w:r w:rsidRPr="00363D24">
        <w:rPr>
          <w:noProof/>
          <w:color w:val="000000"/>
          <w:sz w:val="18"/>
          <w:szCs w:val="18"/>
        </w:rPr>
        <w:drawing>
          <wp:inline distT="0" distB="0" distL="0" distR="0">
            <wp:extent cx="2981325" cy="1600200"/>
            <wp:effectExtent l="19050" t="0" r="0" b="0"/>
            <wp:docPr id="9"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08626" cy="4727576"/>
                      <a:chOff x="0" y="1752600"/>
                      <a:chExt cx="5508626" cy="4727576"/>
                    </a:xfrm>
                  </a:grpSpPr>
                  <a:grpSp>
                    <a:nvGrpSpPr>
                      <a:cNvPr id="13" name="组合 12"/>
                      <a:cNvGrpSpPr/>
                    </a:nvGrpSpPr>
                    <a:grpSpPr>
                      <a:xfrm>
                        <a:off x="0" y="1752600"/>
                        <a:ext cx="5508626" cy="4727576"/>
                        <a:chOff x="0" y="1752600"/>
                        <a:chExt cx="5508626" cy="4727576"/>
                      </a:xfrm>
                    </a:grpSpPr>
                    <a:pic>
                      <a:nvPicPr>
                        <a:cNvPr id="0" name="Object 2"/>
                        <a:cNvPicPr>
                          <a:picLocks noChangeAspect="1" noChangeArrowheads="1"/>
                        </a:cNvPicPr>
                      </a:nvPicPr>
                      <a:blipFill>
                        <a:blip r:embed="rId13"/>
                        <a:srcRect/>
                        <a:stretch>
                          <a:fillRect/>
                        </a:stretch>
                      </a:blipFill>
                      <a:spPr bwMode="auto">
                        <a:xfrm>
                          <a:off x="0" y="2047875"/>
                          <a:ext cx="5032375" cy="4029075"/>
                        </a:xfrm>
                        <a:prstGeom prst="rect">
                          <a:avLst/>
                        </a:prstGeom>
                        <a:noFill/>
                        <a:ln w="9525">
                          <a:noFill/>
                          <a:miter lim="800000"/>
                          <a:headEnd/>
                          <a:tailEnd/>
                        </a:ln>
                        <a:effectLst/>
                      </a:spPr>
                    </a:pic>
                    <a:sp>
                      <a:nvSpPr>
                        <a:cNvPr id="398340" name="Rectangle 4"/>
                        <a:cNvSpPr>
                          <a:spLocks noChangeArrowheads="1"/>
                        </a:cNvSpPr>
                      </a:nvSpPr>
                      <a:spPr bwMode="auto">
                        <a:xfrm>
                          <a:off x="1154113" y="1752600"/>
                          <a:ext cx="898525" cy="519113"/>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2800">
                                <a:solidFill>
                                  <a:srgbClr val="0000CC"/>
                                </a:solidFill>
                                <a:latin typeface="Times New Roman" pitchFamily="18" charset="0"/>
                                <a:ea typeface="楷体_GB2312" pitchFamily="49" charset="-122"/>
                              </a:rPr>
                              <a:t>厂长</a:t>
                            </a:r>
                          </a:p>
                        </a:txBody>
                        <a:useSpRect/>
                      </a:txSp>
                    </a:sp>
                    <a:sp>
                      <a:nvSpPr>
                        <a:cNvPr id="398341" name="Rectangle 5"/>
                        <a:cNvSpPr>
                          <a:spLocks noChangeArrowheads="1"/>
                        </a:cNvSpPr>
                      </a:nvSpPr>
                      <a:spPr bwMode="auto">
                        <a:xfrm>
                          <a:off x="4343400" y="2819400"/>
                          <a:ext cx="800100" cy="455613"/>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a:solidFill>
                                  <a:srgbClr val="0000CC"/>
                                </a:solidFill>
                                <a:latin typeface="Times New Roman" pitchFamily="18" charset="0"/>
                                <a:ea typeface="楷体_GB2312" pitchFamily="49" charset="-122"/>
                              </a:rPr>
                              <a:t>工头</a:t>
                            </a:r>
                          </a:p>
                        </a:txBody>
                        <a:useSpRect/>
                      </a:txSp>
                    </a:sp>
                    <a:sp>
                      <a:nvSpPr>
                        <a:cNvPr id="398342" name="Rectangle 6"/>
                        <a:cNvSpPr>
                          <a:spLocks noChangeArrowheads="1"/>
                        </a:cNvSpPr>
                      </a:nvSpPr>
                      <a:spPr bwMode="auto">
                        <a:xfrm>
                          <a:off x="4408488" y="5257800"/>
                          <a:ext cx="1100138" cy="458788"/>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dirty="0">
                                <a:solidFill>
                                  <a:srgbClr val="0000CC"/>
                                </a:solidFill>
                                <a:latin typeface="Times New Roman" pitchFamily="18" charset="0"/>
                                <a:ea typeface="楷体_GB2312" pitchFamily="49" charset="-122"/>
                              </a:rPr>
                              <a:t>作业者</a:t>
                            </a:r>
                          </a:p>
                        </a:txBody>
                        <a:useSpRect/>
                      </a:txSp>
                    </a:sp>
                    <a:sp>
                      <a:nvSpPr>
                        <a:cNvPr id="398343" name="Rectangle 7"/>
                        <a:cNvSpPr>
                          <a:spLocks noChangeArrowheads="1"/>
                        </a:cNvSpPr>
                      </a:nvSpPr>
                      <a:spPr bwMode="auto">
                        <a:xfrm>
                          <a:off x="2119313" y="6024563"/>
                          <a:ext cx="1104900" cy="455613"/>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a:solidFill>
                                  <a:srgbClr val="0000CC"/>
                                </a:solidFill>
                                <a:latin typeface="Times New Roman" pitchFamily="18" charset="0"/>
                                <a:ea typeface="楷体_GB2312" pitchFamily="49" charset="-122"/>
                              </a:rPr>
                              <a:t>职能制</a:t>
                            </a:r>
                          </a:p>
                        </a:txBody>
                        <a:useSpRect/>
                      </a:txSp>
                    </a:sp>
                  </a:grpSp>
                </lc:lockedCanvas>
              </a:graphicData>
            </a:graphic>
          </wp:inline>
        </w:drawing>
      </w:r>
    </w:p>
    <w:p w:rsidR="002524B2" w:rsidRPr="00363D24" w:rsidRDefault="002524B2" w:rsidP="0097241E">
      <w:pPr>
        <w:pStyle w:val="a7"/>
        <w:numPr>
          <w:ilvl w:val="0"/>
          <w:numId w:val="1"/>
        </w:numPr>
        <w:ind w:firstLineChars="0"/>
        <w:rPr>
          <w:color w:val="000000"/>
          <w:sz w:val="18"/>
          <w:szCs w:val="18"/>
        </w:rPr>
      </w:pPr>
    </w:p>
    <w:p w:rsidR="002524B2" w:rsidRPr="00363D24" w:rsidRDefault="00ED3AB7" w:rsidP="006728AC">
      <w:pPr>
        <w:pStyle w:val="a7"/>
        <w:ind w:left="420" w:firstLineChars="0" w:firstLine="0"/>
        <w:rPr>
          <w:color w:val="000000"/>
          <w:sz w:val="18"/>
          <w:szCs w:val="18"/>
        </w:rPr>
      </w:pPr>
      <w:r w:rsidRPr="00363D24">
        <w:rPr>
          <w:rFonts w:hint="eastAsia"/>
          <w:b/>
          <w:bCs/>
          <w:noProof/>
          <w:color w:val="000000"/>
          <w:sz w:val="18"/>
          <w:szCs w:val="18"/>
        </w:rPr>
        <w:drawing>
          <wp:anchor distT="0" distB="0" distL="114300" distR="114300" simplePos="0" relativeHeight="251661312" behindDoc="1" locked="0" layoutInCell="1" allowOverlap="1">
            <wp:simplePos x="0" y="0"/>
            <wp:positionH relativeFrom="column">
              <wp:posOffset>2790825</wp:posOffset>
            </wp:positionH>
            <wp:positionV relativeFrom="paragraph">
              <wp:posOffset>190500</wp:posOffset>
            </wp:positionV>
            <wp:extent cx="3390900" cy="1752600"/>
            <wp:effectExtent l="19050" t="0" r="0" b="0"/>
            <wp:wrapNone/>
            <wp:docPr id="15" name="对象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28062" cy="4794250"/>
                      <a:chOff x="363538" y="673100"/>
                      <a:chExt cx="8628062" cy="4794250"/>
                    </a:xfrm>
                  </a:grpSpPr>
                  <a:grpSp>
                    <a:nvGrpSpPr>
                      <a:cNvPr id="38" name="组合 37"/>
                      <a:cNvGrpSpPr/>
                    </a:nvGrpSpPr>
                    <a:grpSpPr>
                      <a:xfrm>
                        <a:off x="363538" y="673100"/>
                        <a:ext cx="8628062" cy="4794250"/>
                        <a:chOff x="363538" y="673100"/>
                        <a:chExt cx="8628062" cy="4794250"/>
                      </a:xfrm>
                    </a:grpSpPr>
                    <a:sp>
                      <a:nvSpPr>
                        <a:cNvPr id="498690" name="Text Box 2"/>
                        <a:cNvSpPr txBox="1">
                          <a:spLocks noChangeArrowheads="1"/>
                        </a:cNvSpPr>
                      </a:nvSpPr>
                      <a:spPr bwMode="auto">
                        <a:xfrm>
                          <a:off x="3932238" y="673100"/>
                          <a:ext cx="1535112" cy="466725"/>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b="0" dirty="0">
                                <a:latin typeface="Comic Sans MS" pitchFamily="66" charset="0"/>
                                <a:ea typeface="华文中宋" pitchFamily="2" charset="-122"/>
                              </a:rPr>
                              <a:t>总裁</a:t>
                            </a:r>
                          </a:p>
                        </a:txBody>
                        <a:useSpRect/>
                      </a:txSp>
                    </a:sp>
                    <a:sp>
                      <a:nvSpPr>
                        <a:cNvPr id="498691" name="Text Box 3"/>
                        <a:cNvSpPr txBox="1">
                          <a:spLocks noChangeArrowheads="1"/>
                        </a:cNvSpPr>
                      </a:nvSpPr>
                      <a:spPr bwMode="auto">
                        <a:xfrm>
                          <a:off x="661988" y="3584575"/>
                          <a:ext cx="1373187"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内部物流</a:t>
                            </a:r>
                          </a:p>
                        </a:txBody>
                        <a:useSpRect/>
                      </a:txSp>
                    </a:sp>
                    <a:sp>
                      <a:nvSpPr>
                        <a:cNvPr id="498692" name="Text Box 4"/>
                        <a:cNvSpPr txBox="1">
                          <a:spLocks noChangeArrowheads="1"/>
                        </a:cNvSpPr>
                      </a:nvSpPr>
                      <a:spPr bwMode="auto">
                        <a:xfrm>
                          <a:off x="2333625" y="3590925"/>
                          <a:ext cx="1358900"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生产</a:t>
                            </a:r>
                          </a:p>
                        </a:txBody>
                        <a:useSpRect/>
                      </a:txSp>
                    </a:sp>
                    <a:sp>
                      <a:nvSpPr>
                        <a:cNvPr id="498693" name="Text Box 5"/>
                        <a:cNvSpPr txBox="1">
                          <a:spLocks noChangeArrowheads="1"/>
                        </a:cNvSpPr>
                      </a:nvSpPr>
                      <a:spPr bwMode="auto">
                        <a:xfrm>
                          <a:off x="4030663" y="3575050"/>
                          <a:ext cx="1343025"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分厂1</a:t>
                            </a:r>
                            <a:r>
                              <a:rPr lang="zh-CN" altLang="en-US" sz="2000">
                                <a:latin typeface="Times New Roman"/>
                                <a:ea typeface="华文中宋" pitchFamily="2" charset="-122"/>
                              </a:rPr>
                              <a:t>…</a:t>
                            </a:r>
                            <a:r>
                              <a:rPr lang="en-US" altLang="zh-CN" sz="2000">
                                <a:latin typeface="Comic Sans MS" pitchFamily="66" charset="0"/>
                                <a:ea typeface="华文中宋" pitchFamily="2" charset="-122"/>
                              </a:rPr>
                              <a:t>n</a:t>
                            </a:r>
                          </a:p>
                        </a:txBody>
                        <a:useSpRect/>
                      </a:txSp>
                    </a:sp>
                    <a:sp>
                      <a:nvSpPr>
                        <a:cNvPr id="498694" name="Text Box 6"/>
                        <a:cNvSpPr txBox="1">
                          <a:spLocks noChangeArrowheads="1"/>
                        </a:cNvSpPr>
                      </a:nvSpPr>
                      <a:spPr bwMode="auto">
                        <a:xfrm>
                          <a:off x="5711825" y="3587750"/>
                          <a:ext cx="1328738"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销售</a:t>
                            </a:r>
                          </a:p>
                        </a:txBody>
                        <a:useSpRect/>
                      </a:txSp>
                    </a:sp>
                    <a:sp>
                      <a:nvSpPr>
                        <a:cNvPr id="498695" name="Text Box 7"/>
                        <a:cNvSpPr txBox="1">
                          <a:spLocks noChangeArrowheads="1"/>
                        </a:cNvSpPr>
                      </a:nvSpPr>
                      <a:spPr bwMode="auto">
                        <a:xfrm>
                          <a:off x="7348538" y="3589338"/>
                          <a:ext cx="1328737"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服务</a:t>
                            </a:r>
                          </a:p>
                        </a:txBody>
                        <a:useSpRect/>
                      </a:txSp>
                    </a:sp>
                    <a:sp>
                      <a:nvSpPr>
                        <a:cNvPr id="498696" name="Line 8"/>
                        <a:cNvSpPr>
                          <a:spLocks noChangeShapeType="1"/>
                        </a:cNvSpPr>
                      </a:nvSpPr>
                      <a:spPr bwMode="auto">
                        <a:xfrm flipV="1">
                          <a:off x="1498600" y="3209925"/>
                          <a:ext cx="6532563" cy="0"/>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697" name="Line 9"/>
                        <a:cNvSpPr>
                          <a:spLocks noChangeShapeType="1"/>
                        </a:cNvSpPr>
                      </a:nvSpPr>
                      <a:spPr bwMode="auto">
                        <a:xfrm>
                          <a:off x="1484313" y="3224213"/>
                          <a:ext cx="0" cy="339725"/>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698" name="Line 10"/>
                        <a:cNvSpPr>
                          <a:spLocks noChangeShapeType="1"/>
                        </a:cNvSpPr>
                      </a:nvSpPr>
                      <a:spPr bwMode="auto">
                        <a:xfrm flipH="1">
                          <a:off x="3067050" y="3228975"/>
                          <a:ext cx="1588" cy="369888"/>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699" name="Line 11"/>
                        <a:cNvSpPr>
                          <a:spLocks noChangeShapeType="1"/>
                        </a:cNvSpPr>
                      </a:nvSpPr>
                      <a:spPr bwMode="auto">
                        <a:xfrm>
                          <a:off x="4705350" y="1149350"/>
                          <a:ext cx="0" cy="2419350"/>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0" name="Line 12"/>
                        <a:cNvSpPr>
                          <a:spLocks noChangeShapeType="1"/>
                        </a:cNvSpPr>
                      </a:nvSpPr>
                      <a:spPr bwMode="auto">
                        <a:xfrm>
                          <a:off x="6370638" y="3243263"/>
                          <a:ext cx="0" cy="339725"/>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1" name="Line 13"/>
                        <a:cNvSpPr>
                          <a:spLocks noChangeShapeType="1"/>
                        </a:cNvSpPr>
                      </a:nvSpPr>
                      <a:spPr bwMode="auto">
                        <a:xfrm>
                          <a:off x="8037513" y="3228975"/>
                          <a:ext cx="0" cy="339725"/>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3" name="Text Box 15"/>
                        <a:cNvSpPr txBox="1">
                          <a:spLocks noChangeArrowheads="1"/>
                        </a:cNvSpPr>
                      </a:nvSpPr>
                      <a:spPr bwMode="auto">
                        <a:xfrm>
                          <a:off x="1728788" y="1924050"/>
                          <a:ext cx="1225550"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采购</a:t>
                            </a:r>
                          </a:p>
                        </a:txBody>
                        <a:useSpRect/>
                      </a:txSp>
                    </a:sp>
                    <a:sp>
                      <a:nvSpPr>
                        <a:cNvPr id="498704" name="Text Box 16"/>
                        <a:cNvSpPr txBox="1">
                          <a:spLocks noChangeArrowheads="1"/>
                        </a:cNvSpPr>
                      </a:nvSpPr>
                      <a:spPr bwMode="auto">
                        <a:xfrm>
                          <a:off x="3135313" y="1943100"/>
                          <a:ext cx="1225550"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en-US" altLang="zh-CN" sz="2000">
                                <a:latin typeface="Comic Sans MS" pitchFamily="66" charset="0"/>
                                <a:ea typeface="华文中宋" pitchFamily="2" charset="-122"/>
                              </a:rPr>
                              <a:t>HR</a:t>
                            </a:r>
                          </a:p>
                        </a:txBody>
                        <a:useSpRect/>
                      </a:txSp>
                    </a:sp>
                    <a:sp>
                      <a:nvSpPr>
                        <a:cNvPr id="498705" name="Line 17"/>
                        <a:cNvSpPr>
                          <a:spLocks noChangeShapeType="1"/>
                        </a:cNvSpPr>
                      </a:nvSpPr>
                      <a:spPr bwMode="auto">
                        <a:xfrm flipH="1">
                          <a:off x="2389188" y="1666875"/>
                          <a:ext cx="0" cy="265113"/>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6" name="Line 18"/>
                        <a:cNvSpPr>
                          <a:spLocks noChangeShapeType="1"/>
                        </a:cNvSpPr>
                      </a:nvSpPr>
                      <a:spPr bwMode="auto">
                        <a:xfrm flipH="1">
                          <a:off x="3705225" y="1673225"/>
                          <a:ext cx="1588" cy="265113"/>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7" name="Line 19"/>
                        <a:cNvSpPr>
                          <a:spLocks noChangeShapeType="1"/>
                        </a:cNvSpPr>
                      </a:nvSpPr>
                      <a:spPr bwMode="auto">
                        <a:xfrm flipH="1">
                          <a:off x="963613" y="1657350"/>
                          <a:ext cx="0" cy="265113"/>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8" name="Line 20"/>
                        <a:cNvSpPr>
                          <a:spLocks noChangeShapeType="1"/>
                        </a:cNvSpPr>
                      </a:nvSpPr>
                      <a:spPr bwMode="auto">
                        <a:xfrm flipV="1">
                          <a:off x="971550" y="1665288"/>
                          <a:ext cx="3700463" cy="1587"/>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09" name="Rectangle 21"/>
                        <a:cNvSpPr>
                          <a:spLocks noChangeArrowheads="1"/>
                        </a:cNvSpPr>
                      </a:nvSpPr>
                      <a:spPr bwMode="auto">
                        <a:xfrm>
                          <a:off x="363538" y="2959100"/>
                          <a:ext cx="8628062" cy="1446213"/>
                        </a:xfrm>
                        <a:prstGeom prst="rect">
                          <a:avLst/>
                        </a:prstGeom>
                        <a:noFill/>
                        <a:ln w="9525">
                          <a:solidFill>
                            <a:schemeClr val="tx1"/>
                          </a:solidFill>
                          <a:prstDash val="dash"/>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11" name="Text Box 23"/>
                        <a:cNvSpPr txBox="1">
                          <a:spLocks noChangeArrowheads="1"/>
                        </a:cNvSpPr>
                      </a:nvSpPr>
                      <a:spPr bwMode="auto">
                        <a:xfrm>
                          <a:off x="1716088" y="852488"/>
                          <a:ext cx="1973262" cy="396875"/>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zh-CN" altLang="en-US" sz="2000" dirty="0">
                                <a:solidFill>
                                  <a:schemeClr val="accent2"/>
                                </a:solidFill>
                                <a:latin typeface="Comic Sans MS" pitchFamily="66" charset="0"/>
                                <a:ea typeface="楷体_GB2312" pitchFamily="49" charset="-122"/>
                              </a:rPr>
                              <a:t>参谋及职能部门</a:t>
                            </a:r>
                          </a:p>
                        </a:txBody>
                        <a:useSpRect/>
                      </a:txSp>
                    </a:sp>
                    <a:sp>
                      <a:nvSpPr>
                        <a:cNvPr id="498712" name="Text Box 24"/>
                        <a:cNvSpPr txBox="1">
                          <a:spLocks noChangeArrowheads="1"/>
                        </a:cNvSpPr>
                      </a:nvSpPr>
                      <a:spPr bwMode="auto">
                        <a:xfrm>
                          <a:off x="6472238" y="4268788"/>
                          <a:ext cx="1206500" cy="396875"/>
                        </a:xfrm>
                        <a:prstGeom prst="rect">
                          <a:avLst/>
                        </a:prstGeom>
                        <a:noFill/>
                        <a:ln w="9525">
                          <a:noFill/>
                          <a:miter lim="800000"/>
                          <a:headEnd/>
                          <a:tailEnd/>
                        </a:ln>
                        <a:effectLst/>
                      </a:spPr>
                      <a:txSp>
                        <a:txBody>
                          <a:bodyPr wrap="none">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zh-CN" altLang="en-US" sz="2000">
                                <a:solidFill>
                                  <a:schemeClr val="accent2"/>
                                </a:solidFill>
                                <a:latin typeface="Comic Sans MS" pitchFamily="66" charset="0"/>
                                <a:ea typeface="楷体_GB2312" pitchFamily="49" charset="-122"/>
                              </a:rPr>
                              <a:t>直线部门</a:t>
                            </a:r>
                          </a:p>
                        </a:txBody>
                        <a:useSpRect/>
                      </a:txSp>
                    </a:sp>
                    <a:sp>
                      <a:nvSpPr>
                        <a:cNvPr id="498713" name="Line 25"/>
                        <a:cNvSpPr>
                          <a:spLocks noChangeShapeType="1"/>
                        </a:cNvSpPr>
                      </a:nvSpPr>
                      <a:spPr bwMode="auto">
                        <a:xfrm flipH="1">
                          <a:off x="4702175" y="3978275"/>
                          <a:ext cx="0" cy="1068388"/>
                        </a:xfrm>
                        <a:prstGeom prst="line">
                          <a:avLst/>
                        </a:prstGeom>
                        <a:noFill/>
                        <a:ln w="9525">
                          <a:solidFill>
                            <a:srgbClr val="0000CC"/>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15" name="Text Box 27"/>
                        <a:cNvSpPr txBox="1">
                          <a:spLocks noChangeArrowheads="1"/>
                        </a:cNvSpPr>
                      </a:nvSpPr>
                      <a:spPr bwMode="auto">
                        <a:xfrm>
                          <a:off x="719138" y="5054600"/>
                          <a:ext cx="1373187"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车间</a:t>
                            </a:r>
                          </a:p>
                        </a:txBody>
                        <a:useSpRect/>
                      </a:txSp>
                    </a:sp>
                    <a:sp>
                      <a:nvSpPr>
                        <a:cNvPr id="498716" name="Text Box 28"/>
                        <a:cNvSpPr txBox="1">
                          <a:spLocks noChangeArrowheads="1"/>
                        </a:cNvSpPr>
                      </a:nvSpPr>
                      <a:spPr bwMode="auto">
                        <a:xfrm>
                          <a:off x="2390775" y="5060950"/>
                          <a:ext cx="1358900"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车间</a:t>
                            </a:r>
                          </a:p>
                        </a:txBody>
                        <a:useSpRect/>
                      </a:txSp>
                    </a:sp>
                    <a:sp>
                      <a:nvSpPr>
                        <a:cNvPr id="498717" name="Text Box 29"/>
                        <a:cNvSpPr txBox="1">
                          <a:spLocks noChangeArrowheads="1"/>
                        </a:cNvSpPr>
                      </a:nvSpPr>
                      <a:spPr bwMode="auto">
                        <a:xfrm>
                          <a:off x="4087813" y="5045075"/>
                          <a:ext cx="1343025"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a:latin typeface="Comic Sans MS" pitchFamily="66" charset="0"/>
                                <a:ea typeface="华文中宋" pitchFamily="2" charset="-122"/>
                              </a:rPr>
                              <a:t>车间</a:t>
                            </a:r>
                            <a:endParaRPr lang="en-US" altLang="zh-CN" sz="2000">
                              <a:latin typeface="Comic Sans MS" pitchFamily="66" charset="0"/>
                              <a:ea typeface="华文中宋" pitchFamily="2" charset="-122"/>
                            </a:endParaRPr>
                          </a:p>
                        </a:txBody>
                        <a:useSpRect/>
                      </a:txSp>
                    </a:sp>
                    <a:sp>
                      <a:nvSpPr>
                        <a:cNvPr id="498718" name="Text Box 30"/>
                        <a:cNvSpPr txBox="1">
                          <a:spLocks noChangeArrowheads="1"/>
                        </a:cNvSpPr>
                      </a:nvSpPr>
                      <a:spPr bwMode="auto">
                        <a:xfrm>
                          <a:off x="5768975" y="5057775"/>
                          <a:ext cx="1328738"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endParaRPr lang="zh-CN" altLang="en-US" sz="2000">
                              <a:latin typeface="Comic Sans MS" pitchFamily="66" charset="0"/>
                              <a:ea typeface="华文中宋" pitchFamily="2" charset="-122"/>
                            </a:endParaRPr>
                          </a:p>
                        </a:txBody>
                        <a:useSpRect/>
                      </a:txSp>
                    </a:sp>
                    <a:sp>
                      <a:nvSpPr>
                        <a:cNvPr id="498719" name="Text Box 31"/>
                        <a:cNvSpPr txBox="1">
                          <a:spLocks noChangeArrowheads="1"/>
                        </a:cNvSpPr>
                      </a:nvSpPr>
                      <a:spPr bwMode="auto">
                        <a:xfrm>
                          <a:off x="7405688" y="5059363"/>
                          <a:ext cx="1328737" cy="406400"/>
                        </a:xfrm>
                        <a:prstGeom prst="rect">
                          <a:avLst/>
                        </a:prstGeom>
                        <a:noFill/>
                        <a:ln w="9525">
                          <a:solidFill>
                            <a:schemeClr val="accent2"/>
                          </a:solid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endParaRPr lang="zh-CN" altLang="en-US" sz="2000">
                              <a:latin typeface="Comic Sans MS" pitchFamily="66" charset="0"/>
                              <a:ea typeface="华文中宋" pitchFamily="2" charset="-122"/>
                            </a:endParaRPr>
                          </a:p>
                        </a:txBody>
                        <a:useSpRect/>
                      </a:txSp>
                    </a:sp>
                    <a:sp>
                      <a:nvSpPr>
                        <a:cNvPr id="498720" name="Line 32"/>
                        <a:cNvSpPr>
                          <a:spLocks noChangeShapeType="1"/>
                        </a:cNvSpPr>
                      </a:nvSpPr>
                      <a:spPr bwMode="auto">
                        <a:xfrm flipV="1">
                          <a:off x="1555750" y="4679950"/>
                          <a:ext cx="6532563" cy="0"/>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21" name="Line 33"/>
                        <a:cNvSpPr>
                          <a:spLocks noChangeShapeType="1"/>
                        </a:cNvSpPr>
                      </a:nvSpPr>
                      <a:spPr bwMode="auto">
                        <a:xfrm>
                          <a:off x="1541463" y="4694238"/>
                          <a:ext cx="0" cy="339725"/>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22" name="Line 34"/>
                        <a:cNvSpPr>
                          <a:spLocks noChangeShapeType="1"/>
                        </a:cNvSpPr>
                      </a:nvSpPr>
                      <a:spPr bwMode="auto">
                        <a:xfrm flipH="1">
                          <a:off x="3124200" y="4699000"/>
                          <a:ext cx="1588" cy="369888"/>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23" name="Line 35"/>
                        <a:cNvSpPr>
                          <a:spLocks noChangeShapeType="1"/>
                        </a:cNvSpPr>
                      </a:nvSpPr>
                      <a:spPr bwMode="auto">
                        <a:xfrm>
                          <a:off x="6427788" y="4713288"/>
                          <a:ext cx="0" cy="339725"/>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8724" name="Line 36"/>
                        <a:cNvSpPr>
                          <a:spLocks noChangeShapeType="1"/>
                        </a:cNvSpPr>
                      </a:nvSpPr>
                      <a:spPr bwMode="auto">
                        <a:xfrm>
                          <a:off x="8094663" y="4699000"/>
                          <a:ext cx="0" cy="339725"/>
                        </a:xfrm>
                        <a:prstGeom prst="line">
                          <a:avLst/>
                        </a:prstGeom>
                        <a:noFill/>
                        <a:ln w="9525">
                          <a:solidFill>
                            <a:schemeClr val="accent2"/>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anchor>
        </w:drawing>
      </w:r>
      <w:r w:rsidR="002524B2" w:rsidRPr="00363D24">
        <w:rPr>
          <w:rFonts w:hint="eastAsia"/>
          <w:b/>
          <w:bCs/>
          <w:color w:val="000000"/>
          <w:sz w:val="18"/>
          <w:szCs w:val="18"/>
        </w:rPr>
        <w:t>3.</w:t>
      </w:r>
      <w:r w:rsidR="002524B2" w:rsidRPr="00363D24">
        <w:rPr>
          <w:rFonts w:hint="eastAsia"/>
          <w:b/>
          <w:bCs/>
          <w:color w:val="000000"/>
          <w:sz w:val="18"/>
          <w:szCs w:val="18"/>
        </w:rPr>
        <w:t>直线</w:t>
      </w:r>
      <w:r w:rsidR="002524B2" w:rsidRPr="00363D24">
        <w:rPr>
          <w:b/>
          <w:bCs/>
          <w:color w:val="000000"/>
          <w:sz w:val="18"/>
          <w:szCs w:val="18"/>
        </w:rPr>
        <w:t>—</w:t>
      </w:r>
      <w:r w:rsidR="002524B2" w:rsidRPr="00363D24">
        <w:rPr>
          <w:rFonts w:hint="eastAsia"/>
          <w:b/>
          <w:bCs/>
          <w:color w:val="000000"/>
          <w:sz w:val="18"/>
          <w:szCs w:val="18"/>
        </w:rPr>
        <w:t>职能制</w:t>
      </w:r>
      <w:r w:rsidR="002524B2" w:rsidRPr="00363D24">
        <w:rPr>
          <w:rFonts w:hint="eastAsia"/>
          <w:bCs/>
          <w:color w:val="000000"/>
          <w:sz w:val="18"/>
          <w:szCs w:val="18"/>
        </w:rPr>
        <w:t>：直线领导人有对下级的指挥命令权，职能结构只给直线领导人参谋。</w:t>
      </w:r>
    </w:p>
    <w:p w:rsidR="002524B2" w:rsidRPr="00363D24" w:rsidRDefault="002524B2" w:rsidP="002524B2">
      <w:pPr>
        <w:pStyle w:val="a7"/>
        <w:numPr>
          <w:ilvl w:val="1"/>
          <w:numId w:val="1"/>
        </w:numPr>
        <w:ind w:firstLineChars="0"/>
        <w:rPr>
          <w:color w:val="000000"/>
          <w:sz w:val="18"/>
          <w:szCs w:val="18"/>
        </w:rPr>
      </w:pPr>
      <w:r w:rsidRPr="00363D24">
        <w:rPr>
          <w:rFonts w:hint="eastAsia"/>
          <w:bCs/>
          <w:color w:val="000000"/>
          <w:sz w:val="18"/>
          <w:szCs w:val="18"/>
        </w:rPr>
        <w:lastRenderedPageBreak/>
        <w:t>特点：</w:t>
      </w:r>
    </w:p>
    <w:p w:rsidR="002524B2" w:rsidRPr="00363D24" w:rsidRDefault="002524B2" w:rsidP="00D230A2">
      <w:pPr>
        <w:pStyle w:val="a7"/>
        <w:numPr>
          <w:ilvl w:val="0"/>
          <w:numId w:val="18"/>
        </w:numPr>
        <w:ind w:firstLineChars="0"/>
        <w:rPr>
          <w:color w:val="000000"/>
          <w:sz w:val="18"/>
          <w:szCs w:val="18"/>
        </w:rPr>
      </w:pPr>
      <w:r w:rsidRPr="00363D24">
        <w:rPr>
          <w:rFonts w:hint="eastAsia"/>
          <w:bCs/>
          <w:color w:val="000000"/>
          <w:sz w:val="18"/>
          <w:szCs w:val="18"/>
        </w:rPr>
        <w:t>按职能划分部门和设置机构。</w:t>
      </w:r>
    </w:p>
    <w:p w:rsidR="002524B2" w:rsidRPr="00363D24" w:rsidRDefault="002524B2" w:rsidP="00D230A2">
      <w:pPr>
        <w:pStyle w:val="a7"/>
        <w:numPr>
          <w:ilvl w:val="0"/>
          <w:numId w:val="18"/>
        </w:numPr>
        <w:ind w:firstLineChars="0"/>
        <w:rPr>
          <w:color w:val="000000"/>
          <w:sz w:val="18"/>
          <w:szCs w:val="18"/>
        </w:rPr>
      </w:pPr>
      <w:r w:rsidRPr="00363D24">
        <w:rPr>
          <w:rFonts w:hint="eastAsia"/>
          <w:bCs/>
          <w:color w:val="000000"/>
          <w:sz w:val="18"/>
          <w:szCs w:val="18"/>
        </w:rPr>
        <w:t>管理机构和人员分两类：</w:t>
      </w:r>
    </w:p>
    <w:p w:rsidR="002524B2" w:rsidRPr="00363D24" w:rsidRDefault="002524B2" w:rsidP="00D230A2">
      <w:pPr>
        <w:pStyle w:val="a7"/>
        <w:numPr>
          <w:ilvl w:val="1"/>
          <w:numId w:val="18"/>
        </w:numPr>
        <w:ind w:firstLineChars="0"/>
        <w:rPr>
          <w:color w:val="000000"/>
          <w:sz w:val="18"/>
          <w:szCs w:val="18"/>
        </w:rPr>
      </w:pPr>
      <w:r w:rsidRPr="00363D24">
        <w:rPr>
          <w:rFonts w:hint="eastAsia"/>
          <w:bCs/>
          <w:color w:val="000000"/>
          <w:sz w:val="18"/>
          <w:szCs w:val="18"/>
        </w:rPr>
        <w:t>直线指挥部门和人员</w:t>
      </w:r>
      <w:r w:rsidRPr="00363D24">
        <w:rPr>
          <w:rFonts w:hint="eastAsia"/>
          <w:bCs/>
          <w:color w:val="000000"/>
          <w:sz w:val="18"/>
          <w:szCs w:val="18"/>
        </w:rPr>
        <w:t xml:space="preserve">        </w:t>
      </w:r>
    </w:p>
    <w:p w:rsidR="002524B2" w:rsidRPr="00363D24" w:rsidRDefault="002524B2" w:rsidP="00D230A2">
      <w:pPr>
        <w:pStyle w:val="a7"/>
        <w:numPr>
          <w:ilvl w:val="1"/>
          <w:numId w:val="18"/>
        </w:numPr>
        <w:ind w:firstLineChars="0"/>
        <w:rPr>
          <w:color w:val="000000"/>
          <w:sz w:val="18"/>
          <w:szCs w:val="18"/>
        </w:rPr>
      </w:pPr>
      <w:r w:rsidRPr="00363D24">
        <w:rPr>
          <w:rFonts w:hint="eastAsia"/>
          <w:bCs/>
          <w:color w:val="000000"/>
          <w:sz w:val="18"/>
          <w:szCs w:val="18"/>
        </w:rPr>
        <w:t>参谋部门和人员。</w:t>
      </w:r>
    </w:p>
    <w:p w:rsidR="002524B2" w:rsidRPr="00363D24" w:rsidRDefault="002524B2" w:rsidP="00D230A2">
      <w:pPr>
        <w:pStyle w:val="a7"/>
        <w:numPr>
          <w:ilvl w:val="0"/>
          <w:numId w:val="18"/>
        </w:numPr>
        <w:ind w:firstLineChars="0"/>
        <w:rPr>
          <w:color w:val="000000"/>
          <w:sz w:val="18"/>
          <w:szCs w:val="18"/>
        </w:rPr>
      </w:pPr>
      <w:r w:rsidRPr="00363D24">
        <w:rPr>
          <w:rFonts w:hint="eastAsia"/>
          <w:bCs/>
          <w:color w:val="000000"/>
          <w:sz w:val="18"/>
          <w:szCs w:val="18"/>
        </w:rPr>
        <w:t>高度集权。</w:t>
      </w:r>
    </w:p>
    <w:p w:rsidR="002524B2" w:rsidRPr="00363D24" w:rsidRDefault="002524B2" w:rsidP="00D230A2">
      <w:pPr>
        <w:pStyle w:val="a7"/>
        <w:numPr>
          <w:ilvl w:val="1"/>
          <w:numId w:val="18"/>
        </w:numPr>
        <w:ind w:firstLineChars="0"/>
        <w:rPr>
          <w:color w:val="000000"/>
          <w:sz w:val="18"/>
          <w:szCs w:val="18"/>
        </w:rPr>
      </w:pPr>
      <w:r w:rsidRPr="00363D24">
        <w:rPr>
          <w:rFonts w:hint="eastAsia"/>
          <w:bCs/>
          <w:color w:val="000000"/>
          <w:sz w:val="18"/>
          <w:szCs w:val="18"/>
        </w:rPr>
        <w:t>综合了直线型和职能型的优点，</w:t>
      </w:r>
    </w:p>
    <w:p w:rsidR="002524B2" w:rsidRPr="00363D24" w:rsidRDefault="002524B2" w:rsidP="00D230A2">
      <w:pPr>
        <w:pStyle w:val="a7"/>
        <w:numPr>
          <w:ilvl w:val="1"/>
          <w:numId w:val="18"/>
        </w:numPr>
        <w:ind w:firstLineChars="0"/>
        <w:rPr>
          <w:color w:val="000000"/>
          <w:sz w:val="18"/>
          <w:szCs w:val="18"/>
        </w:rPr>
      </w:pPr>
      <w:r w:rsidRPr="00363D24">
        <w:rPr>
          <w:rFonts w:hint="eastAsia"/>
          <w:bCs/>
          <w:color w:val="000000"/>
          <w:sz w:val="18"/>
          <w:szCs w:val="18"/>
        </w:rPr>
        <w:t>一定程度上弥补了二者的缺点。</w:t>
      </w:r>
    </w:p>
    <w:p w:rsidR="002524B2" w:rsidRPr="00363D24" w:rsidRDefault="004B5C8C" w:rsidP="002524B2">
      <w:pPr>
        <w:pStyle w:val="a7"/>
        <w:numPr>
          <w:ilvl w:val="1"/>
          <w:numId w:val="1"/>
        </w:numPr>
        <w:ind w:firstLineChars="0"/>
        <w:rPr>
          <w:color w:val="000000"/>
          <w:sz w:val="18"/>
          <w:szCs w:val="18"/>
        </w:rPr>
      </w:pPr>
      <w:r w:rsidRPr="00363D24">
        <w:rPr>
          <w:rFonts w:hint="eastAsia"/>
          <w:bCs/>
          <w:noProof/>
          <w:color w:val="000000"/>
          <w:sz w:val="18"/>
          <w:szCs w:val="18"/>
        </w:rPr>
        <w:drawing>
          <wp:anchor distT="0" distB="0" distL="114300" distR="114300" simplePos="0" relativeHeight="251663360" behindDoc="1" locked="0" layoutInCell="1" allowOverlap="1">
            <wp:simplePos x="0" y="0"/>
            <wp:positionH relativeFrom="column">
              <wp:posOffset>2667000</wp:posOffset>
            </wp:positionH>
            <wp:positionV relativeFrom="paragraph">
              <wp:posOffset>100965</wp:posOffset>
            </wp:positionV>
            <wp:extent cx="3752850" cy="2486025"/>
            <wp:effectExtent l="19050" t="0" r="0" b="0"/>
            <wp:wrapTight wrapText="bothSides">
              <wp:wrapPolygon edited="0">
                <wp:start x="7127" y="166"/>
                <wp:lineTo x="6908" y="3145"/>
                <wp:lineTo x="10087" y="5462"/>
                <wp:lineTo x="10526" y="5462"/>
                <wp:lineTo x="1096" y="6290"/>
                <wp:lineTo x="1096" y="8110"/>
                <wp:lineTo x="10526" y="8110"/>
                <wp:lineTo x="3728" y="8276"/>
                <wp:lineTo x="110" y="9269"/>
                <wp:lineTo x="-110" y="13407"/>
                <wp:lineTo x="-110" y="20855"/>
                <wp:lineTo x="219" y="21352"/>
                <wp:lineTo x="1425" y="21517"/>
                <wp:lineTo x="20613" y="21517"/>
                <wp:lineTo x="20942" y="13407"/>
                <wp:lineTo x="21600" y="11586"/>
                <wp:lineTo x="21600" y="9269"/>
                <wp:lineTo x="17982" y="8276"/>
                <wp:lineTo x="11184" y="8110"/>
                <wp:lineTo x="21052" y="8110"/>
                <wp:lineTo x="21381" y="6952"/>
                <wp:lineTo x="20065" y="5462"/>
                <wp:lineTo x="20284" y="3807"/>
                <wp:lineTo x="19188" y="3310"/>
                <wp:lineTo x="14583" y="2814"/>
                <wp:lineTo x="14473" y="497"/>
                <wp:lineTo x="14363" y="166"/>
                <wp:lineTo x="7127" y="166"/>
              </wp:wrapPolygon>
            </wp:wrapTight>
            <wp:docPr id="19"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5638800"/>
                      <a:chOff x="863600" y="466725"/>
                      <a:chExt cx="7543800" cy="5638800"/>
                    </a:xfrm>
                  </a:grpSpPr>
                  <a:grpSp>
                    <a:nvGrpSpPr>
                      <a:cNvPr id="57" name="组合 56"/>
                      <a:cNvGrpSpPr/>
                    </a:nvGrpSpPr>
                    <a:grpSpPr>
                      <a:xfrm>
                        <a:off x="863600" y="466725"/>
                        <a:ext cx="7543800" cy="5638800"/>
                        <a:chOff x="863600" y="466725"/>
                        <a:chExt cx="7543800" cy="5638800"/>
                      </a:xfrm>
                    </a:grpSpPr>
                    <a:sp>
                      <a:nvSpPr>
                        <a:cNvPr id="499715" name="AutoShape 3"/>
                        <a:cNvSpPr>
                          <a:spLocks noChangeArrowheads="1"/>
                        </a:cNvSpPr>
                      </a:nvSpPr>
                      <a:spPr bwMode="auto">
                        <a:xfrm>
                          <a:off x="3378200" y="466725"/>
                          <a:ext cx="2514600" cy="838200"/>
                        </a:xfrm>
                        <a:prstGeom prst="roundRect">
                          <a:avLst>
                            <a:gd name="adj" fmla="val 16667"/>
                          </a:avLst>
                        </a:prstGeom>
                        <a:solidFill>
                          <a:srgbClr val="ECFFD9"/>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dirty="0">
                                <a:latin typeface="Times New Roman" pitchFamily="18" charset="0"/>
                                <a:ea typeface="宋体" pitchFamily="2" charset="-122"/>
                              </a:rPr>
                              <a:t>总经理</a:t>
                            </a:r>
                          </a:p>
                          <a:p>
                            <a:pPr eaLnBrk="1" hangingPunct="1"/>
                            <a:r>
                              <a:rPr kumimoji="1" lang="en-US" altLang="zh-CN" dirty="0">
                                <a:latin typeface="Times New Roman" pitchFamily="18" charset="0"/>
                                <a:ea typeface="宋体" pitchFamily="2" charset="-122"/>
                              </a:rPr>
                              <a:t>Chief Executive</a:t>
                            </a:r>
                          </a:p>
                        </a:txBody>
                        <a:useSpRect/>
                      </a:txSp>
                    </a:sp>
                    <a:sp>
                      <a:nvSpPr>
                        <a:cNvPr id="499716" name="AutoShape 4"/>
                        <a:cNvSpPr>
                          <a:spLocks noChangeArrowheads="1"/>
                        </a:cNvSpPr>
                      </a:nvSpPr>
                      <a:spPr bwMode="auto">
                        <a:xfrm>
                          <a:off x="1016000" y="2981325"/>
                          <a:ext cx="2133600" cy="533400"/>
                        </a:xfrm>
                        <a:prstGeom prst="roundRect">
                          <a:avLst>
                            <a:gd name="adj" fmla="val 16667"/>
                          </a:avLst>
                        </a:prstGeom>
                        <a:solidFill>
                          <a:srgbClr val="ECFFD9"/>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en-US" altLang="zh-CN" sz="1600">
                                <a:latin typeface="Times New Roman" pitchFamily="18" charset="0"/>
                                <a:ea typeface="宋体" pitchFamily="2" charset="-122"/>
                              </a:rPr>
                              <a:t>A</a:t>
                            </a:r>
                            <a:r>
                              <a:rPr kumimoji="1" lang="zh-CN" altLang="en-US" sz="1600">
                                <a:latin typeface="Times New Roman" pitchFamily="18" charset="0"/>
                                <a:ea typeface="宋体" pitchFamily="2" charset="-122"/>
                              </a:rPr>
                              <a:t>产品事业部</a:t>
                            </a:r>
                          </a:p>
                        </a:txBody>
                        <a:useSpRect/>
                      </a:txSp>
                    </a:sp>
                    <a:sp>
                      <a:nvSpPr>
                        <a:cNvPr id="499717" name="Rectangle 5"/>
                        <a:cNvSpPr>
                          <a:spLocks noChangeArrowheads="1"/>
                        </a:cNvSpPr>
                      </a:nvSpPr>
                      <a:spPr bwMode="auto">
                        <a:xfrm>
                          <a:off x="1473200" y="3729038"/>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市场部</a:t>
                            </a:r>
                          </a:p>
                        </a:txBody>
                        <a:useSpRect/>
                      </a:txSp>
                    </a:sp>
                    <a:sp>
                      <a:nvSpPr>
                        <a:cNvPr id="499718" name="Rectangle 6"/>
                        <a:cNvSpPr>
                          <a:spLocks noChangeArrowheads="1"/>
                        </a:cNvSpPr>
                      </a:nvSpPr>
                      <a:spPr bwMode="auto">
                        <a:xfrm>
                          <a:off x="1473200" y="47339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人事部</a:t>
                            </a:r>
                            <a:endParaRPr kumimoji="1" lang="zh-CN" altLang="en-US">
                              <a:latin typeface="Times New Roman" pitchFamily="18" charset="0"/>
                              <a:ea typeface="宋体" pitchFamily="2" charset="-122"/>
                            </a:endParaRPr>
                          </a:p>
                        </a:txBody>
                        <a:useSpRect/>
                      </a:txSp>
                    </a:sp>
                    <a:sp>
                      <a:nvSpPr>
                        <a:cNvPr id="499719" name="AutoShape 7"/>
                        <a:cNvSpPr>
                          <a:spLocks noChangeArrowheads="1"/>
                        </a:cNvSpPr>
                      </a:nvSpPr>
                      <a:spPr bwMode="auto">
                        <a:xfrm>
                          <a:off x="3606800" y="2981325"/>
                          <a:ext cx="2133600" cy="533400"/>
                        </a:xfrm>
                        <a:prstGeom prst="roundRect">
                          <a:avLst>
                            <a:gd name="adj" fmla="val 16667"/>
                          </a:avLst>
                        </a:prstGeom>
                        <a:solidFill>
                          <a:srgbClr val="ECFFD9"/>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en-US" altLang="zh-CN" sz="1600">
                                <a:latin typeface="Times New Roman" pitchFamily="18" charset="0"/>
                                <a:ea typeface="宋体" pitchFamily="2" charset="-122"/>
                              </a:rPr>
                              <a:t>B</a:t>
                            </a:r>
                            <a:r>
                              <a:rPr kumimoji="1" lang="zh-CN" altLang="en-US" sz="1600">
                                <a:latin typeface="Times New Roman" pitchFamily="18" charset="0"/>
                                <a:ea typeface="宋体" pitchFamily="2" charset="-122"/>
                              </a:rPr>
                              <a:t>产品事业部</a:t>
                            </a:r>
                            <a:endParaRPr kumimoji="1" lang="en-US" altLang="zh-CN" sz="1600">
                              <a:latin typeface="Times New Roman" pitchFamily="18" charset="0"/>
                              <a:ea typeface="宋体" pitchFamily="2" charset="-122"/>
                            </a:endParaRPr>
                          </a:p>
                        </a:txBody>
                        <a:useSpRect/>
                      </a:txSp>
                    </a:sp>
                    <a:sp>
                      <a:nvSpPr>
                        <a:cNvPr id="499720" name="AutoShape 8"/>
                        <a:cNvSpPr>
                          <a:spLocks noChangeArrowheads="1"/>
                        </a:cNvSpPr>
                      </a:nvSpPr>
                      <a:spPr bwMode="auto">
                        <a:xfrm>
                          <a:off x="6273800" y="2981325"/>
                          <a:ext cx="2133600" cy="533400"/>
                        </a:xfrm>
                        <a:prstGeom prst="roundRect">
                          <a:avLst>
                            <a:gd name="adj" fmla="val 16667"/>
                          </a:avLst>
                        </a:prstGeom>
                        <a:solidFill>
                          <a:srgbClr val="ECFFD9"/>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en-US" altLang="zh-CN" sz="1600">
                                <a:latin typeface="Times New Roman" pitchFamily="18" charset="0"/>
                                <a:ea typeface="宋体" pitchFamily="2" charset="-122"/>
                              </a:rPr>
                              <a:t>C</a:t>
                            </a:r>
                            <a:r>
                              <a:rPr kumimoji="1" lang="zh-CN" altLang="en-US" sz="1600">
                                <a:latin typeface="Times New Roman" pitchFamily="18" charset="0"/>
                                <a:ea typeface="宋体" pitchFamily="2" charset="-122"/>
                              </a:rPr>
                              <a:t>产品事业部</a:t>
                            </a:r>
                            <a:endParaRPr kumimoji="1" lang="en-US" altLang="zh-CN" sz="1600">
                              <a:latin typeface="Times New Roman" pitchFamily="18" charset="0"/>
                              <a:ea typeface="宋体" pitchFamily="2" charset="-122"/>
                            </a:endParaRPr>
                          </a:p>
                        </a:txBody>
                        <a:useSpRect/>
                      </a:txSp>
                    </a:sp>
                    <a:sp>
                      <a:nvSpPr>
                        <a:cNvPr id="499721" name="Line 9"/>
                        <a:cNvSpPr>
                          <a:spLocks noChangeShapeType="1"/>
                        </a:cNvSpPr>
                      </a:nvSpPr>
                      <a:spPr bwMode="auto">
                        <a:xfrm>
                          <a:off x="2235200" y="2295525"/>
                          <a:ext cx="5181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2" name="Line 10"/>
                        <a:cNvSpPr>
                          <a:spLocks noChangeShapeType="1"/>
                        </a:cNvSpPr>
                      </a:nvSpPr>
                      <a:spPr bwMode="auto">
                        <a:xfrm>
                          <a:off x="7278688" y="2690813"/>
                          <a:ext cx="0" cy="3048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3" name="Line 11"/>
                        <a:cNvSpPr>
                          <a:spLocks noChangeShapeType="1"/>
                        </a:cNvSpPr>
                      </a:nvSpPr>
                      <a:spPr bwMode="auto">
                        <a:xfrm>
                          <a:off x="2082800" y="2695575"/>
                          <a:ext cx="0" cy="3048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4" name="Line 12"/>
                        <a:cNvSpPr>
                          <a:spLocks noChangeShapeType="1"/>
                        </a:cNvSpPr>
                      </a:nvSpPr>
                      <a:spPr bwMode="auto">
                        <a:xfrm flipH="1">
                          <a:off x="863600" y="3514725"/>
                          <a:ext cx="228600" cy="762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5" name="Line 13"/>
                        <a:cNvSpPr>
                          <a:spLocks noChangeShapeType="1"/>
                        </a:cNvSpPr>
                      </a:nvSpPr>
                      <a:spPr bwMode="auto">
                        <a:xfrm>
                          <a:off x="863600" y="3595688"/>
                          <a:ext cx="0" cy="22860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6" name="Line 14"/>
                        <a:cNvSpPr>
                          <a:spLocks noChangeShapeType="1"/>
                        </a:cNvSpPr>
                      </a:nvSpPr>
                      <a:spPr bwMode="auto">
                        <a:xfrm>
                          <a:off x="863600" y="4919663"/>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7" name="Line 15"/>
                        <a:cNvSpPr>
                          <a:spLocks noChangeShapeType="1"/>
                        </a:cNvSpPr>
                      </a:nvSpPr>
                      <a:spPr bwMode="auto">
                        <a:xfrm>
                          <a:off x="863600" y="3924300"/>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8" name="Line 16"/>
                        <a:cNvSpPr>
                          <a:spLocks noChangeShapeType="1"/>
                        </a:cNvSpPr>
                      </a:nvSpPr>
                      <a:spPr bwMode="auto">
                        <a:xfrm>
                          <a:off x="4673600" y="1609725"/>
                          <a:ext cx="2743200" cy="0"/>
                        </a:xfrm>
                        <a:prstGeom prst="line">
                          <a:avLst/>
                        </a:prstGeom>
                        <a:noFill/>
                        <a:ln w="9525">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29" name="AutoShape 17"/>
                        <a:cNvSpPr>
                          <a:spLocks noChangeArrowheads="1"/>
                        </a:cNvSpPr>
                      </a:nvSpPr>
                      <a:spPr bwMode="auto">
                        <a:xfrm>
                          <a:off x="5664200" y="1381125"/>
                          <a:ext cx="2133600" cy="533400"/>
                        </a:xfrm>
                        <a:prstGeom prst="roundRect">
                          <a:avLst>
                            <a:gd name="adj" fmla="val 16667"/>
                          </a:avLst>
                        </a:prstGeom>
                        <a:solidFill>
                          <a:srgbClr val="ECFFD9"/>
                        </a:solid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800">
                                <a:latin typeface="Times New Roman" pitchFamily="18" charset="0"/>
                                <a:ea typeface="宋体" pitchFamily="2" charset="-122"/>
                              </a:rPr>
                              <a:t>总经理助理</a:t>
                            </a:r>
                          </a:p>
                          <a:p>
                            <a:pPr eaLnBrk="1" hangingPunct="1"/>
                            <a:r>
                              <a:rPr kumimoji="1" lang="en-US" altLang="zh-CN" sz="1800">
                                <a:latin typeface="Times New Roman" pitchFamily="18" charset="0"/>
                                <a:ea typeface="宋体" pitchFamily="2" charset="-122"/>
                              </a:rPr>
                              <a:t>Assi. Manager</a:t>
                            </a:r>
                            <a:endParaRPr kumimoji="1" lang="en-US" altLang="zh-CN">
                              <a:latin typeface="Times New Roman" pitchFamily="18" charset="0"/>
                              <a:ea typeface="宋体" pitchFamily="2" charset="-122"/>
                            </a:endParaRPr>
                          </a:p>
                        </a:txBody>
                        <a:useSpRect/>
                      </a:txSp>
                    </a:sp>
                    <a:sp>
                      <a:nvSpPr>
                        <a:cNvPr id="499730" name="Rectangle 18"/>
                        <a:cNvSpPr>
                          <a:spLocks noChangeArrowheads="1"/>
                        </a:cNvSpPr>
                      </a:nvSpPr>
                      <a:spPr bwMode="auto">
                        <a:xfrm>
                          <a:off x="1320800" y="21431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市场</a:t>
                            </a:r>
                            <a:endParaRPr kumimoji="1" lang="zh-CN" altLang="en-US">
                              <a:latin typeface="Times New Roman" pitchFamily="18" charset="0"/>
                              <a:ea typeface="宋体" pitchFamily="2" charset="-122"/>
                            </a:endParaRPr>
                          </a:p>
                        </a:txBody>
                        <a:useSpRect/>
                      </a:txSp>
                    </a:sp>
                    <a:sp>
                      <a:nvSpPr>
                        <a:cNvPr id="499731" name="Rectangle 19"/>
                        <a:cNvSpPr>
                          <a:spLocks noChangeArrowheads="1"/>
                        </a:cNvSpPr>
                      </a:nvSpPr>
                      <a:spPr bwMode="auto">
                        <a:xfrm>
                          <a:off x="2997200" y="21431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人事</a:t>
                            </a:r>
                            <a:endParaRPr kumimoji="1" lang="zh-CN" altLang="en-US">
                              <a:latin typeface="Times New Roman" pitchFamily="18" charset="0"/>
                              <a:ea typeface="宋体" pitchFamily="2" charset="-122"/>
                            </a:endParaRPr>
                          </a:p>
                        </a:txBody>
                        <a:useSpRect/>
                      </a:txSp>
                    </a:sp>
                    <a:sp>
                      <a:nvSpPr>
                        <a:cNvPr id="499732" name="Rectangle 20"/>
                        <a:cNvSpPr>
                          <a:spLocks noChangeArrowheads="1"/>
                        </a:cNvSpPr>
                      </a:nvSpPr>
                      <a:spPr bwMode="auto">
                        <a:xfrm>
                          <a:off x="5054600" y="21431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财务</a:t>
                            </a:r>
                            <a:endParaRPr kumimoji="1" lang="zh-CN" altLang="en-US">
                              <a:latin typeface="Times New Roman" pitchFamily="18" charset="0"/>
                              <a:ea typeface="宋体" pitchFamily="2" charset="-122"/>
                            </a:endParaRPr>
                          </a:p>
                        </a:txBody>
                        <a:useSpRect/>
                      </a:txSp>
                    </a:sp>
                    <a:sp>
                      <a:nvSpPr>
                        <a:cNvPr id="499733" name="Rectangle 21"/>
                        <a:cNvSpPr>
                          <a:spLocks noChangeArrowheads="1"/>
                        </a:cNvSpPr>
                      </a:nvSpPr>
                      <a:spPr bwMode="auto">
                        <a:xfrm>
                          <a:off x="6883400" y="21431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咨询部</a:t>
                            </a:r>
                            <a:endParaRPr kumimoji="1" lang="zh-CN" altLang="en-US">
                              <a:latin typeface="Times New Roman" pitchFamily="18" charset="0"/>
                              <a:ea typeface="宋体" pitchFamily="2" charset="-122"/>
                            </a:endParaRPr>
                          </a:p>
                        </a:txBody>
                        <a:useSpRect/>
                      </a:txSp>
                    </a:sp>
                    <a:sp>
                      <a:nvSpPr>
                        <a:cNvPr id="499734" name="Line 22"/>
                        <a:cNvSpPr>
                          <a:spLocks noChangeShapeType="1"/>
                        </a:cNvSpPr>
                      </a:nvSpPr>
                      <a:spPr bwMode="auto">
                        <a:xfrm>
                          <a:off x="4673600" y="1304925"/>
                          <a:ext cx="0" cy="1600200"/>
                        </a:xfrm>
                        <a:prstGeom prst="line">
                          <a:avLst/>
                        </a:prstGeom>
                        <a:noFill/>
                        <a:ln w="9525">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35" name="Line 23"/>
                        <a:cNvSpPr>
                          <a:spLocks noChangeShapeType="1"/>
                        </a:cNvSpPr>
                      </a:nvSpPr>
                      <a:spPr bwMode="auto">
                        <a:xfrm>
                          <a:off x="6654800" y="1914525"/>
                          <a:ext cx="0" cy="381000"/>
                        </a:xfrm>
                        <a:prstGeom prst="line">
                          <a:avLst/>
                        </a:prstGeom>
                        <a:noFill/>
                        <a:ln w="9525">
                          <a:solidFill>
                            <a:schemeClr val="tx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36" name="Line 24"/>
                        <a:cNvSpPr>
                          <a:spLocks noChangeShapeType="1"/>
                        </a:cNvSpPr>
                      </a:nvSpPr>
                      <a:spPr bwMode="auto">
                        <a:xfrm>
                          <a:off x="2101850" y="2695575"/>
                          <a:ext cx="5181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37" name="Line 25"/>
                        <a:cNvSpPr>
                          <a:spLocks noChangeShapeType="1"/>
                        </a:cNvSpPr>
                      </a:nvSpPr>
                      <a:spPr bwMode="auto">
                        <a:xfrm>
                          <a:off x="4673600" y="2676525"/>
                          <a:ext cx="0" cy="3048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38" name="Rectangle 26"/>
                        <a:cNvSpPr>
                          <a:spLocks noChangeArrowheads="1"/>
                        </a:cNvSpPr>
                      </a:nvSpPr>
                      <a:spPr bwMode="auto">
                        <a:xfrm>
                          <a:off x="1482725" y="4210050"/>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财务部</a:t>
                            </a:r>
                            <a:endParaRPr kumimoji="1" lang="zh-CN" altLang="en-US">
                              <a:latin typeface="Times New Roman" pitchFamily="18" charset="0"/>
                              <a:ea typeface="宋体" pitchFamily="2" charset="-122"/>
                            </a:endParaRPr>
                          </a:p>
                        </a:txBody>
                        <a:useSpRect/>
                      </a:txSp>
                    </a:sp>
                    <a:sp>
                      <a:nvSpPr>
                        <a:cNvPr id="499739" name="Line 27"/>
                        <a:cNvSpPr>
                          <a:spLocks noChangeShapeType="1"/>
                        </a:cNvSpPr>
                      </a:nvSpPr>
                      <a:spPr bwMode="auto">
                        <a:xfrm>
                          <a:off x="873125" y="4405313"/>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40" name="Rectangle 28"/>
                        <a:cNvSpPr>
                          <a:spLocks noChangeArrowheads="1"/>
                        </a:cNvSpPr>
                      </a:nvSpPr>
                      <a:spPr bwMode="auto">
                        <a:xfrm>
                          <a:off x="1473200" y="52673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生产部</a:t>
                            </a:r>
                            <a:endParaRPr kumimoji="1" lang="zh-CN" altLang="en-US">
                              <a:latin typeface="Times New Roman" pitchFamily="18" charset="0"/>
                              <a:ea typeface="宋体" pitchFamily="2" charset="-122"/>
                            </a:endParaRPr>
                          </a:p>
                        </a:txBody>
                        <a:useSpRect/>
                      </a:txSp>
                    </a:sp>
                    <a:sp>
                      <a:nvSpPr>
                        <a:cNvPr id="499741" name="Line 29"/>
                        <a:cNvSpPr>
                          <a:spLocks noChangeShapeType="1"/>
                        </a:cNvSpPr>
                      </a:nvSpPr>
                      <a:spPr bwMode="auto">
                        <a:xfrm>
                          <a:off x="863600" y="5462588"/>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42" name="Rectangle 30"/>
                        <a:cNvSpPr>
                          <a:spLocks noChangeArrowheads="1"/>
                        </a:cNvSpPr>
                      </a:nvSpPr>
                      <a:spPr bwMode="auto">
                        <a:xfrm>
                          <a:off x="1473200" y="57245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设计部</a:t>
                            </a:r>
                            <a:endParaRPr kumimoji="1" lang="zh-CN" altLang="en-US">
                              <a:latin typeface="Times New Roman" pitchFamily="18" charset="0"/>
                              <a:ea typeface="宋体" pitchFamily="2" charset="-122"/>
                            </a:endParaRPr>
                          </a:p>
                        </a:txBody>
                        <a:useSpRect/>
                      </a:txSp>
                    </a:sp>
                    <a:sp>
                      <a:nvSpPr>
                        <a:cNvPr id="499743" name="Line 31"/>
                        <a:cNvSpPr>
                          <a:spLocks noChangeShapeType="1"/>
                        </a:cNvSpPr>
                      </a:nvSpPr>
                      <a:spPr bwMode="auto">
                        <a:xfrm>
                          <a:off x="863600" y="5905500"/>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44" name="Rectangle 32"/>
                        <a:cNvSpPr>
                          <a:spLocks noChangeArrowheads="1"/>
                        </a:cNvSpPr>
                      </a:nvSpPr>
                      <a:spPr bwMode="auto">
                        <a:xfrm>
                          <a:off x="4054475" y="3729038"/>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市场部</a:t>
                            </a:r>
                          </a:p>
                        </a:txBody>
                        <a:useSpRect/>
                      </a:txSp>
                    </a:sp>
                    <a:sp>
                      <a:nvSpPr>
                        <a:cNvPr id="499745" name="Rectangle 33"/>
                        <a:cNvSpPr>
                          <a:spLocks noChangeArrowheads="1"/>
                        </a:cNvSpPr>
                      </a:nvSpPr>
                      <a:spPr bwMode="auto">
                        <a:xfrm>
                          <a:off x="4054475" y="47339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人事部</a:t>
                            </a:r>
                            <a:endParaRPr kumimoji="1" lang="zh-CN" altLang="en-US">
                              <a:latin typeface="Times New Roman" pitchFamily="18" charset="0"/>
                              <a:ea typeface="宋体" pitchFamily="2" charset="-122"/>
                            </a:endParaRPr>
                          </a:p>
                        </a:txBody>
                        <a:useSpRect/>
                      </a:txSp>
                    </a:sp>
                    <a:sp>
                      <a:nvSpPr>
                        <a:cNvPr id="499746" name="Line 34"/>
                        <a:cNvSpPr>
                          <a:spLocks noChangeShapeType="1"/>
                        </a:cNvSpPr>
                      </a:nvSpPr>
                      <a:spPr bwMode="auto">
                        <a:xfrm flipH="1">
                          <a:off x="3444875" y="3514725"/>
                          <a:ext cx="228600" cy="762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47" name="Line 35"/>
                        <a:cNvSpPr>
                          <a:spLocks noChangeShapeType="1"/>
                        </a:cNvSpPr>
                      </a:nvSpPr>
                      <a:spPr bwMode="auto">
                        <a:xfrm>
                          <a:off x="3444875" y="3595688"/>
                          <a:ext cx="0" cy="22860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48" name="Line 36"/>
                        <a:cNvSpPr>
                          <a:spLocks noChangeShapeType="1"/>
                        </a:cNvSpPr>
                      </a:nvSpPr>
                      <a:spPr bwMode="auto">
                        <a:xfrm>
                          <a:off x="3444875" y="4919663"/>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49" name="Line 37"/>
                        <a:cNvSpPr>
                          <a:spLocks noChangeShapeType="1"/>
                        </a:cNvSpPr>
                      </a:nvSpPr>
                      <a:spPr bwMode="auto">
                        <a:xfrm>
                          <a:off x="3444875" y="3924300"/>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50" name="Rectangle 38"/>
                        <a:cNvSpPr>
                          <a:spLocks noChangeArrowheads="1"/>
                        </a:cNvSpPr>
                      </a:nvSpPr>
                      <a:spPr bwMode="auto">
                        <a:xfrm>
                          <a:off x="4064000" y="4210050"/>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财务部</a:t>
                            </a:r>
                            <a:endParaRPr kumimoji="1" lang="zh-CN" altLang="en-US">
                              <a:latin typeface="Times New Roman" pitchFamily="18" charset="0"/>
                              <a:ea typeface="宋体" pitchFamily="2" charset="-122"/>
                            </a:endParaRPr>
                          </a:p>
                        </a:txBody>
                        <a:useSpRect/>
                      </a:txSp>
                    </a:sp>
                    <a:sp>
                      <a:nvSpPr>
                        <a:cNvPr id="499751" name="Line 39"/>
                        <a:cNvSpPr>
                          <a:spLocks noChangeShapeType="1"/>
                        </a:cNvSpPr>
                      </a:nvSpPr>
                      <a:spPr bwMode="auto">
                        <a:xfrm>
                          <a:off x="3454400" y="4405313"/>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52" name="Rectangle 40"/>
                        <a:cNvSpPr>
                          <a:spLocks noChangeArrowheads="1"/>
                        </a:cNvSpPr>
                      </a:nvSpPr>
                      <a:spPr bwMode="auto">
                        <a:xfrm>
                          <a:off x="4054475" y="52673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生产部</a:t>
                            </a:r>
                            <a:endParaRPr kumimoji="1" lang="zh-CN" altLang="en-US">
                              <a:latin typeface="Times New Roman" pitchFamily="18" charset="0"/>
                              <a:ea typeface="宋体" pitchFamily="2" charset="-122"/>
                            </a:endParaRPr>
                          </a:p>
                        </a:txBody>
                        <a:useSpRect/>
                      </a:txSp>
                    </a:sp>
                    <a:sp>
                      <a:nvSpPr>
                        <a:cNvPr id="499753" name="Line 41"/>
                        <a:cNvSpPr>
                          <a:spLocks noChangeShapeType="1"/>
                        </a:cNvSpPr>
                      </a:nvSpPr>
                      <a:spPr bwMode="auto">
                        <a:xfrm>
                          <a:off x="3444875" y="5462588"/>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54" name="Rectangle 42"/>
                        <a:cNvSpPr>
                          <a:spLocks noChangeArrowheads="1"/>
                        </a:cNvSpPr>
                      </a:nvSpPr>
                      <a:spPr bwMode="auto">
                        <a:xfrm>
                          <a:off x="4054475" y="57245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设计部</a:t>
                            </a:r>
                            <a:endParaRPr kumimoji="1" lang="zh-CN" altLang="en-US">
                              <a:latin typeface="Times New Roman" pitchFamily="18" charset="0"/>
                              <a:ea typeface="宋体" pitchFamily="2" charset="-122"/>
                            </a:endParaRPr>
                          </a:p>
                        </a:txBody>
                        <a:useSpRect/>
                      </a:txSp>
                    </a:sp>
                    <a:sp>
                      <a:nvSpPr>
                        <a:cNvPr id="499755" name="Line 43"/>
                        <a:cNvSpPr>
                          <a:spLocks noChangeShapeType="1"/>
                        </a:cNvSpPr>
                      </a:nvSpPr>
                      <a:spPr bwMode="auto">
                        <a:xfrm>
                          <a:off x="3444875" y="5905500"/>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56" name="Rectangle 44"/>
                        <a:cNvSpPr>
                          <a:spLocks noChangeArrowheads="1"/>
                        </a:cNvSpPr>
                      </a:nvSpPr>
                      <a:spPr bwMode="auto">
                        <a:xfrm>
                          <a:off x="6721475" y="3729038"/>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市场部</a:t>
                            </a:r>
                          </a:p>
                        </a:txBody>
                        <a:useSpRect/>
                      </a:txSp>
                    </a:sp>
                    <a:sp>
                      <a:nvSpPr>
                        <a:cNvPr id="499757" name="Rectangle 45"/>
                        <a:cNvSpPr>
                          <a:spLocks noChangeArrowheads="1"/>
                        </a:cNvSpPr>
                      </a:nvSpPr>
                      <a:spPr bwMode="auto">
                        <a:xfrm>
                          <a:off x="6721475" y="47339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人事部</a:t>
                            </a:r>
                            <a:endParaRPr kumimoji="1" lang="zh-CN" altLang="en-US">
                              <a:latin typeface="Times New Roman" pitchFamily="18" charset="0"/>
                              <a:ea typeface="宋体" pitchFamily="2" charset="-122"/>
                            </a:endParaRPr>
                          </a:p>
                        </a:txBody>
                        <a:useSpRect/>
                      </a:txSp>
                    </a:sp>
                    <a:sp>
                      <a:nvSpPr>
                        <a:cNvPr id="499758" name="Line 46"/>
                        <a:cNvSpPr>
                          <a:spLocks noChangeShapeType="1"/>
                        </a:cNvSpPr>
                      </a:nvSpPr>
                      <a:spPr bwMode="auto">
                        <a:xfrm flipH="1">
                          <a:off x="6111875" y="3514725"/>
                          <a:ext cx="228600" cy="762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59" name="Line 47"/>
                        <a:cNvSpPr>
                          <a:spLocks noChangeShapeType="1"/>
                        </a:cNvSpPr>
                      </a:nvSpPr>
                      <a:spPr bwMode="auto">
                        <a:xfrm>
                          <a:off x="6111875" y="3595688"/>
                          <a:ext cx="0" cy="228600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60" name="Line 48"/>
                        <a:cNvSpPr>
                          <a:spLocks noChangeShapeType="1"/>
                        </a:cNvSpPr>
                      </a:nvSpPr>
                      <a:spPr bwMode="auto">
                        <a:xfrm>
                          <a:off x="6111875" y="4919663"/>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61" name="Line 49"/>
                        <a:cNvSpPr>
                          <a:spLocks noChangeShapeType="1"/>
                        </a:cNvSpPr>
                      </a:nvSpPr>
                      <a:spPr bwMode="auto">
                        <a:xfrm>
                          <a:off x="6111875" y="3924300"/>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62" name="Rectangle 50"/>
                        <a:cNvSpPr>
                          <a:spLocks noChangeArrowheads="1"/>
                        </a:cNvSpPr>
                      </a:nvSpPr>
                      <a:spPr bwMode="auto">
                        <a:xfrm>
                          <a:off x="6731000" y="4210050"/>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财务部</a:t>
                            </a:r>
                            <a:endParaRPr kumimoji="1" lang="zh-CN" altLang="en-US">
                              <a:latin typeface="Times New Roman" pitchFamily="18" charset="0"/>
                              <a:ea typeface="宋体" pitchFamily="2" charset="-122"/>
                            </a:endParaRPr>
                          </a:p>
                        </a:txBody>
                        <a:useSpRect/>
                      </a:txSp>
                    </a:sp>
                    <a:sp>
                      <a:nvSpPr>
                        <a:cNvPr id="499763" name="Line 51"/>
                        <a:cNvSpPr>
                          <a:spLocks noChangeShapeType="1"/>
                        </a:cNvSpPr>
                      </a:nvSpPr>
                      <a:spPr bwMode="auto">
                        <a:xfrm>
                          <a:off x="6121400" y="4405313"/>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64" name="Rectangle 52"/>
                        <a:cNvSpPr>
                          <a:spLocks noChangeArrowheads="1"/>
                        </a:cNvSpPr>
                      </a:nvSpPr>
                      <a:spPr bwMode="auto">
                        <a:xfrm>
                          <a:off x="6721475" y="52673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生产部</a:t>
                            </a:r>
                            <a:endParaRPr kumimoji="1" lang="zh-CN" altLang="en-US">
                              <a:latin typeface="Times New Roman" pitchFamily="18" charset="0"/>
                              <a:ea typeface="宋体" pitchFamily="2" charset="-122"/>
                            </a:endParaRPr>
                          </a:p>
                        </a:txBody>
                        <a:useSpRect/>
                      </a:txSp>
                    </a:sp>
                    <a:sp>
                      <a:nvSpPr>
                        <a:cNvPr id="499765" name="Line 53"/>
                        <a:cNvSpPr>
                          <a:spLocks noChangeShapeType="1"/>
                        </a:cNvSpPr>
                      </a:nvSpPr>
                      <a:spPr bwMode="auto">
                        <a:xfrm>
                          <a:off x="6111875" y="5462588"/>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99766" name="Rectangle 54"/>
                        <a:cNvSpPr>
                          <a:spLocks noChangeArrowheads="1"/>
                        </a:cNvSpPr>
                      </a:nvSpPr>
                      <a:spPr bwMode="auto">
                        <a:xfrm>
                          <a:off x="6721475" y="5724525"/>
                          <a:ext cx="1295400" cy="381000"/>
                        </a:xfrm>
                        <a:prstGeom prst="rect">
                          <a:avLst/>
                        </a:prstGeom>
                        <a:solidFill>
                          <a:srgbClr val="ECFFD9"/>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kumimoji="1" lang="zh-CN" altLang="en-US" sz="1600">
                                <a:latin typeface="Times New Roman" pitchFamily="18" charset="0"/>
                                <a:ea typeface="宋体" pitchFamily="2" charset="-122"/>
                              </a:rPr>
                              <a:t>设计部</a:t>
                            </a:r>
                            <a:endParaRPr kumimoji="1" lang="zh-CN" altLang="en-US">
                              <a:latin typeface="Times New Roman" pitchFamily="18" charset="0"/>
                              <a:ea typeface="宋体" pitchFamily="2" charset="-122"/>
                            </a:endParaRPr>
                          </a:p>
                        </a:txBody>
                        <a:useSpRect/>
                      </a:txSp>
                    </a:sp>
                    <a:sp>
                      <a:nvSpPr>
                        <a:cNvPr id="499767" name="Line 55"/>
                        <a:cNvSpPr>
                          <a:spLocks noChangeShapeType="1"/>
                        </a:cNvSpPr>
                      </a:nvSpPr>
                      <a:spPr bwMode="auto">
                        <a:xfrm>
                          <a:off x="6111875" y="5905500"/>
                          <a:ext cx="609600" cy="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anchor>
        </w:drawing>
      </w:r>
      <w:r w:rsidR="002524B2" w:rsidRPr="00363D24">
        <w:rPr>
          <w:rFonts w:hint="eastAsia"/>
          <w:bCs/>
          <w:color w:val="000000"/>
          <w:sz w:val="18"/>
          <w:szCs w:val="18"/>
        </w:rPr>
        <w:t>适于：中小型组织。</w:t>
      </w:r>
    </w:p>
    <w:p w:rsidR="004459B4" w:rsidRPr="00363D24" w:rsidRDefault="002524B2" w:rsidP="006728AC">
      <w:pPr>
        <w:pStyle w:val="a7"/>
        <w:ind w:left="420" w:firstLineChars="0" w:firstLine="0"/>
        <w:rPr>
          <w:color w:val="000000"/>
          <w:sz w:val="18"/>
          <w:szCs w:val="18"/>
        </w:rPr>
      </w:pPr>
      <w:r w:rsidRPr="00363D24">
        <w:rPr>
          <w:rFonts w:hint="eastAsia"/>
          <w:b/>
          <w:bCs/>
          <w:color w:val="000000"/>
          <w:sz w:val="18"/>
          <w:szCs w:val="18"/>
        </w:rPr>
        <w:t>4.</w:t>
      </w:r>
      <w:r w:rsidRPr="00363D24">
        <w:rPr>
          <w:rFonts w:hint="eastAsia"/>
          <w:b/>
          <w:bCs/>
          <w:color w:val="000000"/>
          <w:sz w:val="18"/>
          <w:szCs w:val="18"/>
        </w:rPr>
        <w:t>事业部制</w:t>
      </w:r>
      <w:r w:rsidRPr="00363D24">
        <w:rPr>
          <w:rFonts w:hint="eastAsia"/>
          <w:bCs/>
          <w:color w:val="000000"/>
          <w:sz w:val="18"/>
          <w:szCs w:val="18"/>
        </w:rPr>
        <w:t>：美国通用汽车公司首创，在公司总部下增设一层半独立经营的事业部门（子公司），重大决策权在总公司，事业部有经营权，有独立的市场，向上级贡献利润等。</w:t>
      </w:r>
    </w:p>
    <w:p w:rsidR="002524B2" w:rsidRPr="00363D24" w:rsidRDefault="002524B2" w:rsidP="002524B2">
      <w:pPr>
        <w:pStyle w:val="a7"/>
        <w:numPr>
          <w:ilvl w:val="1"/>
          <w:numId w:val="1"/>
        </w:numPr>
        <w:ind w:firstLineChars="0"/>
        <w:rPr>
          <w:color w:val="000000"/>
          <w:sz w:val="18"/>
          <w:szCs w:val="18"/>
        </w:rPr>
      </w:pPr>
      <w:r w:rsidRPr="00363D24">
        <w:rPr>
          <w:rFonts w:hint="eastAsia"/>
          <w:bCs/>
          <w:color w:val="000000"/>
          <w:sz w:val="18"/>
          <w:szCs w:val="18"/>
          <w:u w:val="single"/>
        </w:rPr>
        <w:t>主要优点</w:t>
      </w:r>
      <w:r w:rsidRPr="00363D24">
        <w:rPr>
          <w:rFonts w:hint="eastAsia"/>
          <w:bCs/>
          <w:color w:val="000000"/>
          <w:sz w:val="18"/>
          <w:szCs w:val="18"/>
          <w:u w:val="single"/>
        </w:rPr>
        <w:t>:</w:t>
      </w:r>
      <w:r w:rsidRPr="00363D24">
        <w:rPr>
          <w:color w:val="000000"/>
          <w:sz w:val="18"/>
          <w:szCs w:val="18"/>
        </w:rPr>
        <w:t xml:space="preserve"> </w:t>
      </w:r>
    </w:p>
    <w:p w:rsidR="00204281" w:rsidRPr="00363D24" w:rsidRDefault="00204281" w:rsidP="00D230A2">
      <w:pPr>
        <w:pStyle w:val="a7"/>
        <w:numPr>
          <w:ilvl w:val="0"/>
          <w:numId w:val="19"/>
        </w:numPr>
        <w:ind w:firstLineChars="0"/>
        <w:rPr>
          <w:color w:val="000000"/>
          <w:sz w:val="18"/>
          <w:szCs w:val="18"/>
        </w:rPr>
      </w:pPr>
      <w:r w:rsidRPr="00363D24">
        <w:rPr>
          <w:rFonts w:hint="eastAsia"/>
          <w:bCs/>
          <w:color w:val="000000"/>
          <w:sz w:val="18"/>
          <w:szCs w:val="18"/>
        </w:rPr>
        <w:t>事业部成为一个比较完整的经营系统，实行分权化管理，便于集中决策</w:t>
      </w:r>
      <w:r w:rsidRPr="00363D24">
        <w:rPr>
          <w:rFonts w:hint="eastAsia"/>
          <w:bCs/>
          <w:color w:val="000000"/>
          <w:sz w:val="18"/>
          <w:szCs w:val="18"/>
        </w:rPr>
        <w:t>,</w:t>
      </w:r>
      <w:r w:rsidRPr="00363D24">
        <w:rPr>
          <w:rFonts w:hint="eastAsia"/>
          <w:bCs/>
          <w:color w:val="000000"/>
          <w:sz w:val="18"/>
          <w:szCs w:val="18"/>
        </w:rPr>
        <w:t>分散经营</w:t>
      </w:r>
      <w:r w:rsidRPr="00363D24">
        <w:rPr>
          <w:rFonts w:hint="eastAsia"/>
          <w:bCs/>
          <w:color w:val="000000"/>
          <w:sz w:val="18"/>
          <w:szCs w:val="18"/>
        </w:rPr>
        <w:t xml:space="preserve">, </w:t>
      </w:r>
      <w:r w:rsidRPr="00363D24">
        <w:rPr>
          <w:rFonts w:hint="eastAsia"/>
          <w:bCs/>
          <w:color w:val="000000"/>
          <w:sz w:val="18"/>
          <w:szCs w:val="18"/>
        </w:rPr>
        <w:t>独立核算，管理的灵活性和市场的适应提高；</w:t>
      </w:r>
    </w:p>
    <w:p w:rsidR="00204281" w:rsidRPr="00363D24" w:rsidRDefault="00204281" w:rsidP="00D230A2">
      <w:pPr>
        <w:pStyle w:val="a7"/>
        <w:numPr>
          <w:ilvl w:val="0"/>
          <w:numId w:val="19"/>
        </w:numPr>
        <w:ind w:firstLineChars="0"/>
        <w:rPr>
          <w:color w:val="000000"/>
          <w:sz w:val="18"/>
          <w:szCs w:val="18"/>
        </w:rPr>
      </w:pPr>
      <w:r w:rsidRPr="00363D24">
        <w:rPr>
          <w:rFonts w:hint="eastAsia"/>
          <w:bCs/>
          <w:color w:val="000000"/>
          <w:sz w:val="18"/>
          <w:szCs w:val="18"/>
        </w:rPr>
        <w:t>有利于总公司从具体事物中摆脱出来，做好战略规划和发展决策；</w:t>
      </w:r>
    </w:p>
    <w:p w:rsidR="00204281" w:rsidRPr="00363D24" w:rsidRDefault="00204281" w:rsidP="00D230A2">
      <w:pPr>
        <w:pStyle w:val="a7"/>
        <w:numPr>
          <w:ilvl w:val="0"/>
          <w:numId w:val="19"/>
        </w:numPr>
        <w:ind w:firstLineChars="0"/>
        <w:rPr>
          <w:color w:val="000000"/>
          <w:sz w:val="18"/>
          <w:szCs w:val="18"/>
        </w:rPr>
      </w:pPr>
      <w:r w:rsidRPr="00363D24">
        <w:rPr>
          <w:rFonts w:hint="eastAsia"/>
          <w:bCs/>
          <w:color w:val="000000"/>
          <w:sz w:val="18"/>
          <w:szCs w:val="18"/>
        </w:rPr>
        <w:t>有利于发展产品专业化，将联合与专业化结合起来。</w:t>
      </w:r>
    </w:p>
    <w:p w:rsidR="00204281" w:rsidRPr="00363D24" w:rsidRDefault="004B5C8C" w:rsidP="00D230A2">
      <w:pPr>
        <w:pStyle w:val="a7"/>
        <w:numPr>
          <w:ilvl w:val="0"/>
          <w:numId w:val="19"/>
        </w:numPr>
        <w:ind w:firstLineChars="0"/>
        <w:rPr>
          <w:color w:val="000000"/>
          <w:sz w:val="18"/>
          <w:szCs w:val="18"/>
        </w:rPr>
      </w:pPr>
      <w:r w:rsidRPr="00363D24">
        <w:rPr>
          <w:rFonts w:hint="eastAsia"/>
          <w:bCs/>
          <w:noProof/>
          <w:color w:val="000000"/>
          <w:sz w:val="18"/>
          <w:szCs w:val="18"/>
        </w:rPr>
        <w:drawing>
          <wp:anchor distT="0" distB="0" distL="114300" distR="114300" simplePos="0" relativeHeight="251662336" behindDoc="1" locked="0" layoutInCell="1" allowOverlap="1">
            <wp:simplePos x="0" y="0"/>
            <wp:positionH relativeFrom="column">
              <wp:posOffset>3562350</wp:posOffset>
            </wp:positionH>
            <wp:positionV relativeFrom="paragraph">
              <wp:posOffset>135255</wp:posOffset>
            </wp:positionV>
            <wp:extent cx="2619375" cy="1733550"/>
            <wp:effectExtent l="19050" t="0" r="9525" b="0"/>
            <wp:wrapTight wrapText="bothSides">
              <wp:wrapPolygon edited="0">
                <wp:start x="-157" y="0"/>
                <wp:lineTo x="-157" y="21363"/>
                <wp:lineTo x="21679" y="21363"/>
                <wp:lineTo x="21679" y="0"/>
                <wp:lineTo x="-157" y="0"/>
              </wp:wrapPolygon>
            </wp:wrapTight>
            <wp:docPr id="18" name="图片 16" descr="gra93925_0304v2"/>
            <wp:cNvGraphicFramePr/>
            <a:graphic xmlns:a="http://schemas.openxmlformats.org/drawingml/2006/main">
              <a:graphicData uri="http://schemas.openxmlformats.org/drawingml/2006/picture">
                <pic:pic xmlns:pic="http://schemas.openxmlformats.org/drawingml/2006/picture">
                  <pic:nvPicPr>
                    <pic:cNvPr id="503811" name="Picture 3" descr="gra93925_0304v2"/>
                    <pic:cNvPicPr>
                      <a:picLocks noChangeAspect="1" noChangeArrowheads="1"/>
                    </pic:cNvPicPr>
                  </pic:nvPicPr>
                  <pic:blipFill>
                    <a:blip r:embed="rId14" cstate="print"/>
                    <a:srcRect/>
                    <a:stretch>
                      <a:fillRect/>
                    </a:stretch>
                  </pic:blipFill>
                  <pic:spPr bwMode="auto">
                    <a:xfrm>
                      <a:off x="0" y="0"/>
                      <a:ext cx="2619375" cy="1733550"/>
                    </a:xfrm>
                    <a:prstGeom prst="rect">
                      <a:avLst/>
                    </a:prstGeom>
                    <a:noFill/>
                    <a:ln w="9525">
                      <a:noFill/>
                      <a:miter lim="800000"/>
                      <a:headEnd/>
                      <a:tailEnd/>
                    </a:ln>
                  </pic:spPr>
                </pic:pic>
              </a:graphicData>
            </a:graphic>
          </wp:anchor>
        </w:drawing>
      </w:r>
      <w:r w:rsidR="00204281" w:rsidRPr="00363D24">
        <w:rPr>
          <w:rFonts w:hint="eastAsia"/>
          <w:bCs/>
          <w:color w:val="000000"/>
          <w:sz w:val="18"/>
          <w:szCs w:val="18"/>
        </w:rPr>
        <w:t>事业部制组织结构适用于经营多样化，规模大，跨地区的组织系统</w:t>
      </w:r>
      <w:r w:rsidR="00204281" w:rsidRPr="00363D24">
        <w:rPr>
          <w:rFonts w:hint="eastAsia"/>
          <w:bCs/>
          <w:color w:val="000000"/>
          <w:sz w:val="18"/>
          <w:szCs w:val="18"/>
        </w:rPr>
        <w:t>.</w:t>
      </w:r>
      <w:r w:rsidR="00204281" w:rsidRPr="00363D24">
        <w:rPr>
          <w:rFonts w:hint="eastAsia"/>
          <w:bCs/>
          <w:color w:val="000000"/>
          <w:sz w:val="18"/>
          <w:szCs w:val="18"/>
          <w:u w:val="single"/>
        </w:rPr>
        <w:t xml:space="preserve"> </w:t>
      </w:r>
    </w:p>
    <w:p w:rsidR="002524B2" w:rsidRPr="00363D24" w:rsidRDefault="002524B2" w:rsidP="002524B2">
      <w:pPr>
        <w:rPr>
          <w:color w:val="000000"/>
          <w:sz w:val="18"/>
          <w:szCs w:val="18"/>
        </w:rPr>
      </w:pPr>
    </w:p>
    <w:p w:rsidR="002524B2" w:rsidRPr="00363D24" w:rsidRDefault="002524B2" w:rsidP="006728AC">
      <w:pPr>
        <w:pStyle w:val="a7"/>
        <w:ind w:left="420" w:firstLineChars="0" w:firstLine="0"/>
        <w:rPr>
          <w:color w:val="000000"/>
          <w:sz w:val="18"/>
          <w:szCs w:val="18"/>
        </w:rPr>
      </w:pPr>
    </w:p>
    <w:p w:rsidR="00933037" w:rsidRPr="00363D24" w:rsidRDefault="00933037" w:rsidP="006728AC">
      <w:pPr>
        <w:rPr>
          <w:b/>
          <w:color w:val="000000"/>
          <w:sz w:val="18"/>
          <w:szCs w:val="18"/>
        </w:rPr>
      </w:pPr>
      <w:r w:rsidRPr="00363D24">
        <w:rPr>
          <w:rFonts w:hint="eastAsia"/>
          <w:b/>
          <w:bCs/>
          <w:color w:val="000000"/>
          <w:sz w:val="18"/>
          <w:szCs w:val="18"/>
        </w:rPr>
        <w:t>5.</w:t>
      </w:r>
      <w:r w:rsidRPr="00363D24">
        <w:rPr>
          <w:rFonts w:hint="eastAsia"/>
          <w:b/>
          <w:bCs/>
          <w:color w:val="000000"/>
          <w:sz w:val="18"/>
          <w:szCs w:val="18"/>
        </w:rPr>
        <w:t>矩阵型组织结构</w:t>
      </w:r>
    </w:p>
    <w:p w:rsidR="00204281" w:rsidRPr="00363D24" w:rsidRDefault="00204281" w:rsidP="00D230A2">
      <w:pPr>
        <w:pStyle w:val="a7"/>
        <w:numPr>
          <w:ilvl w:val="0"/>
          <w:numId w:val="20"/>
        </w:numPr>
        <w:ind w:firstLineChars="0"/>
        <w:rPr>
          <w:color w:val="000000"/>
          <w:sz w:val="18"/>
          <w:szCs w:val="18"/>
        </w:rPr>
      </w:pPr>
      <w:r w:rsidRPr="00363D24">
        <w:rPr>
          <w:rFonts w:hint="eastAsia"/>
          <w:bCs/>
          <w:color w:val="000000"/>
          <w:sz w:val="18"/>
          <w:szCs w:val="18"/>
        </w:rPr>
        <w:t>起源于太空行业，首先是ＴＲＷ，然后是ＮＡＳＡ</w:t>
      </w:r>
      <w:r w:rsidRPr="00363D24">
        <w:rPr>
          <w:rFonts w:hint="eastAsia"/>
          <w:bCs/>
          <w:color w:val="000000"/>
          <w:sz w:val="18"/>
          <w:szCs w:val="18"/>
        </w:rPr>
        <w:t>.</w:t>
      </w:r>
    </w:p>
    <w:p w:rsidR="002524B2" w:rsidRPr="00363D24" w:rsidRDefault="00204281" w:rsidP="00D230A2">
      <w:pPr>
        <w:pStyle w:val="a7"/>
        <w:numPr>
          <w:ilvl w:val="0"/>
          <w:numId w:val="20"/>
        </w:numPr>
        <w:ind w:firstLineChars="0"/>
        <w:rPr>
          <w:color w:val="000000"/>
          <w:sz w:val="18"/>
          <w:szCs w:val="18"/>
        </w:rPr>
      </w:pPr>
      <w:r w:rsidRPr="00363D24">
        <w:rPr>
          <w:rFonts w:hint="eastAsia"/>
          <w:bCs/>
          <w:color w:val="000000"/>
          <w:sz w:val="18"/>
          <w:szCs w:val="18"/>
        </w:rPr>
        <w:t>曾经或正在使用这种形式的有</w:t>
      </w:r>
      <w:r w:rsidRPr="00363D24">
        <w:rPr>
          <w:rFonts w:hint="eastAsia"/>
          <w:bCs/>
          <w:color w:val="000000"/>
          <w:sz w:val="18"/>
          <w:szCs w:val="18"/>
        </w:rPr>
        <w:t>IBM, Boeing, GE, Xerox, Shell, Taxes Instrument,  etc.</w:t>
      </w:r>
    </w:p>
    <w:p w:rsidR="002524B2" w:rsidRPr="00363D24" w:rsidRDefault="002524B2" w:rsidP="004B5C8C">
      <w:pPr>
        <w:rPr>
          <w:color w:val="000000"/>
          <w:sz w:val="18"/>
          <w:szCs w:val="18"/>
        </w:rPr>
      </w:pPr>
    </w:p>
    <w:p w:rsidR="004459B4" w:rsidRPr="00363D24" w:rsidRDefault="00204281" w:rsidP="00933037">
      <w:pPr>
        <w:pStyle w:val="a7"/>
        <w:numPr>
          <w:ilvl w:val="0"/>
          <w:numId w:val="1"/>
        </w:numPr>
        <w:ind w:firstLineChars="0"/>
        <w:rPr>
          <w:bCs/>
          <w:color w:val="000000"/>
          <w:sz w:val="18"/>
          <w:szCs w:val="18"/>
        </w:rPr>
      </w:pPr>
      <w:r w:rsidRPr="00363D24">
        <w:rPr>
          <w:rFonts w:hint="eastAsia"/>
          <w:b/>
          <w:bCs/>
          <w:color w:val="000000"/>
          <w:sz w:val="18"/>
          <w:szCs w:val="18"/>
        </w:rPr>
        <w:t>股份有限公司</w:t>
      </w:r>
      <w:r w:rsidR="004459B4" w:rsidRPr="00363D24">
        <w:rPr>
          <w:rFonts w:hint="eastAsia"/>
          <w:bCs/>
          <w:color w:val="000000"/>
          <w:sz w:val="18"/>
          <w:szCs w:val="18"/>
        </w:rPr>
        <w:t>：世界上各国最广泛采用的公司形式，由若干股东（一般</w:t>
      </w:r>
      <w:r w:rsidR="004459B4" w:rsidRPr="00363D24">
        <w:rPr>
          <w:rFonts w:hint="eastAsia"/>
          <w:bCs/>
          <w:color w:val="000000"/>
          <w:sz w:val="18"/>
          <w:szCs w:val="18"/>
        </w:rPr>
        <w:t>5</w:t>
      </w:r>
      <w:r w:rsidR="004459B4" w:rsidRPr="00363D24">
        <w:rPr>
          <w:rFonts w:hint="eastAsia"/>
          <w:bCs/>
          <w:color w:val="000000"/>
          <w:sz w:val="18"/>
          <w:szCs w:val="18"/>
        </w:rPr>
        <w:t>人以上）组成，全部资本分成股份，股东按其认购股份数对公司的债务负有限清偿责任。</w:t>
      </w:r>
    </w:p>
    <w:p w:rsidR="004459B4" w:rsidRPr="00363D24" w:rsidRDefault="004459B4" w:rsidP="004459B4">
      <w:pPr>
        <w:ind w:left="556"/>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u w:val="single"/>
        </w:rPr>
        <w:t>a.</w:t>
      </w:r>
      <w:r w:rsidRPr="00363D24">
        <w:rPr>
          <w:rFonts w:hint="eastAsia"/>
          <w:bCs/>
          <w:color w:val="000000"/>
          <w:sz w:val="18"/>
          <w:szCs w:val="18"/>
          <w:u w:val="single"/>
        </w:rPr>
        <w:t>特征</w:t>
      </w:r>
      <w:r w:rsidRPr="00363D24">
        <w:rPr>
          <w:rFonts w:hint="eastAsia"/>
          <w:bCs/>
          <w:color w:val="000000"/>
          <w:sz w:val="18"/>
          <w:szCs w:val="18"/>
        </w:rPr>
        <w:t>：</w:t>
      </w:r>
    </w:p>
    <w:p w:rsidR="00204281" w:rsidRPr="00363D24" w:rsidRDefault="00204281" w:rsidP="00D230A2">
      <w:pPr>
        <w:numPr>
          <w:ilvl w:val="1"/>
          <w:numId w:val="16"/>
        </w:numPr>
        <w:rPr>
          <w:bCs/>
          <w:color w:val="000000"/>
          <w:sz w:val="18"/>
          <w:szCs w:val="18"/>
        </w:rPr>
      </w:pPr>
      <w:r w:rsidRPr="00363D24">
        <w:rPr>
          <w:rFonts w:hint="eastAsia"/>
          <w:bCs/>
          <w:color w:val="000000"/>
          <w:sz w:val="18"/>
          <w:szCs w:val="18"/>
        </w:rPr>
        <w:t>全部资本分为股份，每股金额相等，一般以货币为出资内容，以占有的股份分配红利</w:t>
      </w:r>
      <w:r w:rsidRPr="00363D24">
        <w:rPr>
          <w:rFonts w:hint="eastAsia"/>
          <w:bCs/>
          <w:color w:val="000000"/>
          <w:sz w:val="18"/>
          <w:szCs w:val="18"/>
        </w:rPr>
        <w:t xml:space="preserve"> </w:t>
      </w:r>
    </w:p>
    <w:p w:rsidR="00204281" w:rsidRPr="00363D24" w:rsidRDefault="00204281" w:rsidP="00D230A2">
      <w:pPr>
        <w:numPr>
          <w:ilvl w:val="1"/>
          <w:numId w:val="16"/>
        </w:numPr>
        <w:rPr>
          <w:bCs/>
          <w:color w:val="000000"/>
          <w:sz w:val="18"/>
          <w:szCs w:val="18"/>
        </w:rPr>
      </w:pPr>
      <w:r w:rsidRPr="00363D24">
        <w:rPr>
          <w:rFonts w:hint="eastAsia"/>
          <w:bCs/>
          <w:color w:val="000000"/>
          <w:sz w:val="18"/>
          <w:szCs w:val="18"/>
        </w:rPr>
        <w:t>股东人数没有上限</w:t>
      </w:r>
      <w:r w:rsidRPr="00363D24">
        <w:rPr>
          <w:rFonts w:hint="eastAsia"/>
          <w:bCs/>
          <w:color w:val="000000"/>
          <w:sz w:val="18"/>
          <w:szCs w:val="18"/>
        </w:rPr>
        <w:t xml:space="preserve"> </w:t>
      </w:r>
    </w:p>
    <w:p w:rsidR="00204281" w:rsidRPr="00363D24" w:rsidRDefault="00204281" w:rsidP="00D230A2">
      <w:pPr>
        <w:numPr>
          <w:ilvl w:val="1"/>
          <w:numId w:val="16"/>
        </w:numPr>
        <w:rPr>
          <w:bCs/>
          <w:color w:val="000000"/>
          <w:sz w:val="18"/>
          <w:szCs w:val="18"/>
        </w:rPr>
      </w:pPr>
      <w:r w:rsidRPr="00363D24">
        <w:rPr>
          <w:rFonts w:hint="eastAsia"/>
          <w:bCs/>
          <w:color w:val="000000"/>
          <w:sz w:val="18"/>
          <w:szCs w:val="18"/>
        </w:rPr>
        <w:t>股东仅以出资额为限负清偿公司债务的责任</w:t>
      </w:r>
    </w:p>
    <w:p w:rsidR="004459B4" w:rsidRPr="00363D24" w:rsidRDefault="004459B4" w:rsidP="00D230A2">
      <w:pPr>
        <w:numPr>
          <w:ilvl w:val="0"/>
          <w:numId w:val="16"/>
        </w:numPr>
        <w:ind w:leftChars="68" w:left="143" w:firstLineChars="196" w:firstLine="353"/>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u w:val="single"/>
        </w:rPr>
        <w:t>b.</w:t>
      </w:r>
      <w:r w:rsidRPr="00363D24">
        <w:rPr>
          <w:rFonts w:hint="eastAsia"/>
          <w:bCs/>
          <w:color w:val="000000"/>
          <w:sz w:val="18"/>
          <w:szCs w:val="18"/>
          <w:u w:val="single"/>
        </w:rPr>
        <w:t>资本构成</w:t>
      </w:r>
    </w:p>
    <w:p w:rsidR="004459B4" w:rsidRPr="00363D24" w:rsidRDefault="004459B4" w:rsidP="00D230A2">
      <w:pPr>
        <w:numPr>
          <w:ilvl w:val="1"/>
          <w:numId w:val="16"/>
        </w:numPr>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全部资本分为股份，股份以股票形式分为三部分：</w:t>
      </w:r>
    </w:p>
    <w:p w:rsidR="004459B4" w:rsidRPr="00363D24" w:rsidRDefault="004459B4" w:rsidP="00D230A2">
      <w:pPr>
        <w:numPr>
          <w:ilvl w:val="2"/>
          <w:numId w:val="17"/>
        </w:numPr>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一部分由发起人掌握以控制经营权</w:t>
      </w:r>
    </w:p>
    <w:p w:rsidR="004459B4" w:rsidRPr="00363D24" w:rsidRDefault="004459B4" w:rsidP="00D230A2">
      <w:pPr>
        <w:numPr>
          <w:ilvl w:val="2"/>
          <w:numId w:val="17"/>
        </w:numPr>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一部分向社会出售以吸收资金</w:t>
      </w:r>
    </w:p>
    <w:p w:rsidR="004459B4" w:rsidRPr="00363D24" w:rsidRDefault="004459B4" w:rsidP="00D230A2">
      <w:pPr>
        <w:numPr>
          <w:ilvl w:val="2"/>
          <w:numId w:val="17"/>
        </w:numPr>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一部分向内部职工出售以调动职工积极性</w:t>
      </w:r>
    </w:p>
    <w:p w:rsidR="004459B4" w:rsidRPr="00363D24" w:rsidRDefault="004459B4" w:rsidP="004B5C8C">
      <w:pPr>
        <w:rPr>
          <w:color w:val="000000"/>
          <w:sz w:val="18"/>
          <w:szCs w:val="18"/>
        </w:rPr>
      </w:pP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网络计划的相关概念，如时差、关键线路等</w:t>
      </w:r>
    </w:p>
    <w:p w:rsidR="00621EE8" w:rsidRPr="00363D24" w:rsidRDefault="00621EE8" w:rsidP="0097241E">
      <w:pPr>
        <w:pStyle w:val="a7"/>
        <w:numPr>
          <w:ilvl w:val="0"/>
          <w:numId w:val="1"/>
        </w:numPr>
        <w:ind w:firstLineChars="0"/>
        <w:rPr>
          <w:color w:val="000000"/>
          <w:sz w:val="18"/>
          <w:szCs w:val="18"/>
        </w:rPr>
      </w:pPr>
      <w:r w:rsidRPr="00363D24">
        <w:rPr>
          <w:rFonts w:hint="eastAsia"/>
          <w:b/>
          <w:color w:val="000000"/>
          <w:sz w:val="18"/>
          <w:szCs w:val="18"/>
        </w:rPr>
        <w:t>网络图</w:t>
      </w:r>
      <w:r w:rsidRPr="00363D24">
        <w:rPr>
          <w:rFonts w:hint="eastAsia"/>
          <w:color w:val="000000"/>
          <w:sz w:val="18"/>
          <w:szCs w:val="18"/>
        </w:rPr>
        <w:t>：反应一项任务中各组成部分相互关系的图，形状如同网络，由活动、事项、路线三部分组成。</w:t>
      </w:r>
    </w:p>
    <w:p w:rsidR="00621EE8" w:rsidRPr="00363D24" w:rsidRDefault="00621EE8" w:rsidP="0097241E">
      <w:pPr>
        <w:pStyle w:val="a7"/>
        <w:numPr>
          <w:ilvl w:val="0"/>
          <w:numId w:val="1"/>
        </w:numPr>
        <w:ind w:firstLineChars="0"/>
        <w:rPr>
          <w:color w:val="000000"/>
          <w:sz w:val="18"/>
          <w:szCs w:val="18"/>
        </w:rPr>
      </w:pPr>
      <w:r w:rsidRPr="00363D24">
        <w:rPr>
          <w:rFonts w:hint="eastAsia"/>
          <w:b/>
          <w:color w:val="000000"/>
          <w:sz w:val="18"/>
          <w:szCs w:val="18"/>
        </w:rPr>
        <w:t>活动</w:t>
      </w:r>
      <w:r w:rsidRPr="00363D24">
        <w:rPr>
          <w:rFonts w:hint="eastAsia"/>
          <w:color w:val="000000"/>
          <w:sz w:val="18"/>
          <w:szCs w:val="18"/>
        </w:rPr>
        <w:t>：作业或工序，通常用箭线表示</w:t>
      </w:r>
    </w:p>
    <w:p w:rsidR="00621EE8" w:rsidRPr="00363D24" w:rsidRDefault="00621EE8" w:rsidP="0097241E">
      <w:pPr>
        <w:pStyle w:val="a7"/>
        <w:numPr>
          <w:ilvl w:val="0"/>
          <w:numId w:val="1"/>
        </w:numPr>
        <w:ind w:firstLineChars="0"/>
        <w:rPr>
          <w:color w:val="000000"/>
          <w:sz w:val="18"/>
          <w:szCs w:val="18"/>
        </w:rPr>
      </w:pPr>
      <w:r w:rsidRPr="00363D24">
        <w:rPr>
          <w:rFonts w:hint="eastAsia"/>
          <w:b/>
          <w:color w:val="000000"/>
          <w:sz w:val="18"/>
          <w:szCs w:val="18"/>
        </w:rPr>
        <w:t>事项</w:t>
      </w:r>
      <w:r w:rsidRPr="00363D24">
        <w:rPr>
          <w:rFonts w:hint="eastAsia"/>
          <w:color w:val="000000"/>
          <w:sz w:val="18"/>
          <w:szCs w:val="18"/>
        </w:rPr>
        <w:t>：</w:t>
      </w:r>
      <w:r w:rsidR="0094527E" w:rsidRPr="00363D24">
        <w:rPr>
          <w:rFonts w:hint="eastAsia"/>
          <w:color w:val="000000"/>
          <w:sz w:val="18"/>
          <w:szCs w:val="18"/>
        </w:rPr>
        <w:t>也成结点，指某一项活动开始或结束的那一瞬间，不消耗资源和时间，一般用圆圈表示。</w:t>
      </w:r>
    </w:p>
    <w:p w:rsidR="0094527E" w:rsidRPr="00363D24" w:rsidRDefault="0094527E" w:rsidP="0097241E">
      <w:pPr>
        <w:pStyle w:val="a7"/>
        <w:numPr>
          <w:ilvl w:val="0"/>
          <w:numId w:val="1"/>
        </w:numPr>
        <w:ind w:firstLineChars="0"/>
        <w:rPr>
          <w:color w:val="000000"/>
          <w:sz w:val="18"/>
          <w:szCs w:val="18"/>
        </w:rPr>
      </w:pPr>
      <w:r w:rsidRPr="00363D24">
        <w:rPr>
          <w:rFonts w:hint="eastAsia"/>
          <w:b/>
          <w:color w:val="000000"/>
          <w:sz w:val="18"/>
          <w:szCs w:val="18"/>
        </w:rPr>
        <w:t>路线</w:t>
      </w:r>
      <w:r w:rsidRPr="00363D24">
        <w:rPr>
          <w:rFonts w:hint="eastAsia"/>
          <w:color w:val="000000"/>
          <w:sz w:val="18"/>
          <w:szCs w:val="18"/>
        </w:rPr>
        <w:t>：在网络图中，从结点开始顺着箭线方向连续到达终点为止的通道成为路线。</w:t>
      </w:r>
    </w:p>
    <w:p w:rsidR="0094527E" w:rsidRPr="00363D24" w:rsidRDefault="0094527E" w:rsidP="0097241E">
      <w:pPr>
        <w:pStyle w:val="a7"/>
        <w:numPr>
          <w:ilvl w:val="0"/>
          <w:numId w:val="1"/>
        </w:numPr>
        <w:ind w:firstLineChars="0"/>
        <w:rPr>
          <w:color w:val="000000"/>
          <w:sz w:val="18"/>
          <w:szCs w:val="18"/>
        </w:rPr>
      </w:pPr>
      <w:r w:rsidRPr="00363D24">
        <w:rPr>
          <w:rFonts w:hint="eastAsia"/>
          <w:b/>
          <w:color w:val="000000"/>
          <w:sz w:val="18"/>
          <w:szCs w:val="18"/>
        </w:rPr>
        <w:t>关键路线</w:t>
      </w:r>
      <w:r w:rsidRPr="00363D24">
        <w:rPr>
          <w:rFonts w:hint="eastAsia"/>
          <w:color w:val="000000"/>
          <w:sz w:val="18"/>
          <w:szCs w:val="18"/>
        </w:rPr>
        <w:t>：在一个网络图中的多条线路中，作业时间之和最长的那条线路称为关键路线，可用粗实线或双实线表示。在关键路线上，总时差为零</w:t>
      </w:r>
    </w:p>
    <w:p w:rsidR="0094527E" w:rsidRPr="00363D24" w:rsidRDefault="0094527E" w:rsidP="0097241E">
      <w:pPr>
        <w:pStyle w:val="a7"/>
        <w:numPr>
          <w:ilvl w:val="0"/>
          <w:numId w:val="1"/>
        </w:numPr>
        <w:ind w:firstLineChars="0"/>
        <w:rPr>
          <w:color w:val="000000"/>
          <w:sz w:val="18"/>
          <w:szCs w:val="18"/>
        </w:rPr>
      </w:pPr>
      <w:r w:rsidRPr="00363D24">
        <w:rPr>
          <w:rFonts w:hint="eastAsia"/>
          <w:b/>
          <w:color w:val="000000"/>
          <w:sz w:val="18"/>
          <w:szCs w:val="18"/>
        </w:rPr>
        <w:lastRenderedPageBreak/>
        <w:t>结点最早开始时间</w:t>
      </w:r>
      <w:r w:rsidRPr="00363D24">
        <w:rPr>
          <w:rFonts w:hint="eastAsia"/>
          <w:color w:val="000000"/>
          <w:sz w:val="18"/>
          <w:szCs w:val="18"/>
        </w:rPr>
        <w:t>：从该结点出发的各项活动最早可能开工的时间。</w:t>
      </w:r>
    </w:p>
    <w:p w:rsidR="0094527E" w:rsidRPr="00363D24" w:rsidRDefault="0094527E" w:rsidP="0097241E">
      <w:pPr>
        <w:pStyle w:val="a7"/>
        <w:numPr>
          <w:ilvl w:val="0"/>
          <w:numId w:val="1"/>
        </w:numPr>
        <w:ind w:firstLineChars="0"/>
        <w:rPr>
          <w:color w:val="000000"/>
          <w:sz w:val="18"/>
          <w:szCs w:val="18"/>
        </w:rPr>
      </w:pPr>
      <w:r w:rsidRPr="00363D24">
        <w:rPr>
          <w:rFonts w:hint="eastAsia"/>
          <w:b/>
          <w:color w:val="000000"/>
          <w:sz w:val="18"/>
          <w:szCs w:val="18"/>
        </w:rPr>
        <w:t>结点最迟结束时间</w:t>
      </w:r>
      <w:r w:rsidRPr="00363D24">
        <w:rPr>
          <w:rFonts w:hint="eastAsia"/>
          <w:color w:val="000000"/>
          <w:sz w:val="18"/>
          <w:szCs w:val="18"/>
        </w:rPr>
        <w:t>：进入该结点的各个作业最迟必须完成的时间，</w:t>
      </w:r>
      <w:r w:rsidRPr="00363D24">
        <w:rPr>
          <w:rFonts w:hint="eastAsia"/>
          <w:color w:val="000000"/>
          <w:sz w:val="18"/>
          <w:szCs w:val="18"/>
        </w:rPr>
        <w:t xml:space="preserve"> </w:t>
      </w:r>
      <w:r w:rsidRPr="00363D24">
        <w:rPr>
          <w:rFonts w:hint="eastAsia"/>
          <w:color w:val="000000"/>
          <w:sz w:val="18"/>
          <w:szCs w:val="18"/>
        </w:rPr>
        <w:t>若不完成就将影响或许活动的按时开工</w:t>
      </w:r>
      <w:r w:rsidR="00204281" w:rsidRPr="00363D24">
        <w:rPr>
          <w:rFonts w:hint="eastAsia"/>
          <w:color w:val="000000"/>
          <w:sz w:val="18"/>
          <w:szCs w:val="18"/>
        </w:rPr>
        <w:t>，使整个项目不能按期完成。</w:t>
      </w:r>
    </w:p>
    <w:p w:rsidR="0094527E" w:rsidRPr="00363D24" w:rsidRDefault="0094527E" w:rsidP="0097241E">
      <w:pPr>
        <w:pStyle w:val="a7"/>
        <w:numPr>
          <w:ilvl w:val="0"/>
          <w:numId w:val="1"/>
        </w:numPr>
        <w:ind w:firstLineChars="0"/>
        <w:rPr>
          <w:color w:val="000000"/>
          <w:sz w:val="18"/>
          <w:szCs w:val="18"/>
        </w:rPr>
      </w:pPr>
      <w:r w:rsidRPr="00363D24">
        <w:rPr>
          <w:rFonts w:hint="eastAsia"/>
          <w:b/>
          <w:color w:val="000000"/>
          <w:sz w:val="18"/>
          <w:szCs w:val="18"/>
        </w:rPr>
        <w:t>时差</w:t>
      </w:r>
      <w:r w:rsidRPr="00363D24">
        <w:rPr>
          <w:rFonts w:hint="eastAsia"/>
          <w:color w:val="000000"/>
          <w:sz w:val="18"/>
          <w:szCs w:val="18"/>
        </w:rPr>
        <w:t>：在不影响整个计划完工期限的条件下，该项目可以推迟开工或推迟结束的最大机动时间。</w:t>
      </w:r>
    </w:p>
    <w:p w:rsidR="00621EE8" w:rsidRPr="00363D24" w:rsidRDefault="00621EE8" w:rsidP="004B5C8C">
      <w:pPr>
        <w:rPr>
          <w:color w:val="000000"/>
          <w:sz w:val="18"/>
          <w:szCs w:val="18"/>
        </w:rPr>
      </w:pPr>
    </w:p>
    <w:p w:rsidR="00412D8D" w:rsidRPr="00363D24" w:rsidRDefault="00412D8D" w:rsidP="00D230A2">
      <w:pPr>
        <w:pStyle w:val="a7"/>
        <w:numPr>
          <w:ilvl w:val="0"/>
          <w:numId w:val="44"/>
        </w:numPr>
        <w:ind w:firstLineChars="0"/>
        <w:rPr>
          <w:b/>
          <w:color w:val="000000"/>
          <w:sz w:val="18"/>
          <w:szCs w:val="18"/>
        </w:rPr>
      </w:pPr>
      <w:r w:rsidRPr="00363D24">
        <w:rPr>
          <w:rFonts w:hint="eastAsia"/>
          <w:b/>
          <w:color w:val="000000"/>
          <w:sz w:val="18"/>
          <w:szCs w:val="18"/>
        </w:rPr>
        <w:t>全面质量管理、戴明循环、质量成本、质量波动的原因、控制图等</w:t>
      </w:r>
    </w:p>
    <w:p w:rsidR="00EF6577" w:rsidRPr="00363D24" w:rsidRDefault="00BC6216" w:rsidP="00BC6216">
      <w:pPr>
        <w:pStyle w:val="a7"/>
        <w:numPr>
          <w:ilvl w:val="0"/>
          <w:numId w:val="1"/>
        </w:numPr>
        <w:ind w:firstLineChars="0"/>
        <w:rPr>
          <w:bCs/>
          <w:color w:val="000000"/>
          <w:sz w:val="18"/>
          <w:szCs w:val="18"/>
        </w:rPr>
      </w:pPr>
      <w:r w:rsidRPr="00363D24">
        <w:rPr>
          <w:rFonts w:hint="eastAsia"/>
          <w:b/>
          <w:bCs/>
          <w:color w:val="000000"/>
          <w:sz w:val="18"/>
          <w:szCs w:val="18"/>
        </w:rPr>
        <w:t>全面质量管理</w:t>
      </w:r>
      <w:r w:rsidRPr="00363D24">
        <w:rPr>
          <w:rFonts w:hint="eastAsia"/>
          <w:bCs/>
          <w:color w:val="000000"/>
          <w:sz w:val="18"/>
          <w:szCs w:val="18"/>
        </w:rPr>
        <w:t>简称</w:t>
      </w:r>
      <w:r w:rsidRPr="00363D24">
        <w:rPr>
          <w:rFonts w:hint="eastAsia"/>
          <w:bCs/>
          <w:color w:val="000000"/>
          <w:sz w:val="18"/>
          <w:szCs w:val="18"/>
        </w:rPr>
        <w:t>TQC (Total Quality Control)</w:t>
      </w:r>
      <w:r w:rsidRPr="00363D24">
        <w:rPr>
          <w:rFonts w:hint="eastAsia"/>
          <w:bCs/>
          <w:color w:val="000000"/>
          <w:sz w:val="18"/>
          <w:szCs w:val="18"/>
        </w:rPr>
        <w:t>，是指企业全体人员、全体部门参与的质量管理，在企业活动全过程实行的质量管理。</w:t>
      </w:r>
    </w:p>
    <w:p w:rsidR="000832EE" w:rsidRPr="00363D24" w:rsidRDefault="000832EE" w:rsidP="000832EE">
      <w:pPr>
        <w:pStyle w:val="a7"/>
        <w:numPr>
          <w:ilvl w:val="1"/>
          <w:numId w:val="1"/>
        </w:numPr>
        <w:ind w:firstLineChars="0"/>
        <w:rPr>
          <w:bCs/>
          <w:color w:val="000000"/>
          <w:sz w:val="18"/>
          <w:szCs w:val="18"/>
        </w:rPr>
      </w:pPr>
      <w:r w:rsidRPr="00363D24">
        <w:rPr>
          <w:rFonts w:hint="eastAsia"/>
          <w:bCs/>
          <w:color w:val="000000"/>
          <w:sz w:val="18"/>
          <w:szCs w:val="18"/>
        </w:rPr>
        <w:t>对全面质量的管理</w:t>
      </w:r>
    </w:p>
    <w:p w:rsidR="000832EE" w:rsidRPr="00363D24" w:rsidRDefault="000832EE" w:rsidP="000832EE">
      <w:pPr>
        <w:pStyle w:val="a7"/>
        <w:numPr>
          <w:ilvl w:val="1"/>
          <w:numId w:val="1"/>
        </w:numPr>
        <w:ind w:firstLineChars="0"/>
        <w:rPr>
          <w:bCs/>
          <w:color w:val="000000"/>
          <w:sz w:val="18"/>
          <w:szCs w:val="18"/>
        </w:rPr>
      </w:pPr>
      <w:r w:rsidRPr="00363D24">
        <w:rPr>
          <w:rFonts w:hint="eastAsia"/>
          <w:bCs/>
          <w:color w:val="000000"/>
          <w:sz w:val="18"/>
          <w:szCs w:val="18"/>
        </w:rPr>
        <w:t>对全部过程的管理</w:t>
      </w:r>
    </w:p>
    <w:p w:rsidR="000832EE" w:rsidRPr="00363D24" w:rsidRDefault="000832EE" w:rsidP="000832EE">
      <w:pPr>
        <w:pStyle w:val="a7"/>
        <w:numPr>
          <w:ilvl w:val="1"/>
          <w:numId w:val="1"/>
        </w:numPr>
        <w:ind w:firstLineChars="0"/>
        <w:rPr>
          <w:bCs/>
          <w:color w:val="000000"/>
          <w:sz w:val="18"/>
          <w:szCs w:val="18"/>
        </w:rPr>
      </w:pPr>
      <w:r w:rsidRPr="00363D24">
        <w:rPr>
          <w:rFonts w:hint="eastAsia"/>
          <w:bCs/>
          <w:color w:val="000000"/>
          <w:sz w:val="18"/>
          <w:szCs w:val="18"/>
        </w:rPr>
        <w:t>对全体人员的管理</w:t>
      </w:r>
    </w:p>
    <w:p w:rsidR="000832EE" w:rsidRPr="00363D24" w:rsidRDefault="000832EE" w:rsidP="000832EE">
      <w:pPr>
        <w:pStyle w:val="a7"/>
        <w:ind w:left="420" w:firstLineChars="0" w:firstLine="0"/>
        <w:rPr>
          <w:bCs/>
          <w:color w:val="000000"/>
          <w:sz w:val="18"/>
          <w:szCs w:val="18"/>
        </w:rPr>
      </w:pPr>
      <w:r w:rsidRPr="00363D24">
        <w:rPr>
          <w:rFonts w:hint="eastAsia"/>
          <w:bCs/>
          <w:color w:val="000000"/>
          <w:sz w:val="18"/>
          <w:szCs w:val="18"/>
        </w:rPr>
        <w:t>它以数理统计分析方法为基本手段，充分发挥专业技术和管理技术的作用，建立一整套质量保证体系，以最经济的方法研制、生产、销售给用户满意的产品。</w:t>
      </w:r>
      <w:r w:rsidRPr="00363D24">
        <w:rPr>
          <w:rFonts w:hint="eastAsia"/>
          <w:bCs/>
          <w:color w:val="000000"/>
          <w:sz w:val="18"/>
          <w:szCs w:val="18"/>
        </w:rPr>
        <w:t xml:space="preserve">       </w:t>
      </w:r>
    </w:p>
    <w:p w:rsidR="000832EE" w:rsidRPr="00363D24" w:rsidRDefault="000832EE" w:rsidP="000832EE">
      <w:pPr>
        <w:pStyle w:val="a7"/>
        <w:ind w:left="420" w:firstLineChars="0" w:firstLine="0"/>
        <w:rPr>
          <w:bCs/>
          <w:color w:val="000000"/>
          <w:sz w:val="18"/>
          <w:szCs w:val="18"/>
        </w:rPr>
      </w:pPr>
      <w:r w:rsidRPr="00363D24">
        <w:rPr>
          <w:rFonts w:hint="eastAsia"/>
          <w:bCs/>
          <w:color w:val="000000"/>
          <w:sz w:val="18"/>
          <w:szCs w:val="18"/>
        </w:rPr>
        <w:t>全面质量管理使用系统工程的观点进行质量管理，是管理系统工程的一个重要组成部分。</w:t>
      </w:r>
    </w:p>
    <w:p w:rsidR="000832EE" w:rsidRPr="00363D24" w:rsidRDefault="002D6EBB" w:rsidP="000832EE">
      <w:pPr>
        <w:pStyle w:val="a7"/>
        <w:numPr>
          <w:ilvl w:val="0"/>
          <w:numId w:val="73"/>
        </w:numPr>
        <w:ind w:firstLineChars="0"/>
        <w:rPr>
          <w:bCs/>
          <w:color w:val="000000"/>
          <w:sz w:val="18"/>
          <w:szCs w:val="18"/>
        </w:rPr>
      </w:pPr>
      <w:r w:rsidRPr="00363D24">
        <w:rPr>
          <w:rFonts w:hint="eastAsia"/>
          <w:bCs/>
          <w:color w:val="000000"/>
          <w:sz w:val="18"/>
          <w:szCs w:val="18"/>
        </w:rPr>
        <w:t>特点：</w:t>
      </w:r>
    </w:p>
    <w:p w:rsidR="002D6EBB" w:rsidRPr="00363D24" w:rsidRDefault="002D6EBB" w:rsidP="000832EE">
      <w:pPr>
        <w:pStyle w:val="a7"/>
        <w:numPr>
          <w:ilvl w:val="0"/>
          <w:numId w:val="74"/>
        </w:numPr>
        <w:ind w:firstLineChars="0"/>
        <w:rPr>
          <w:bCs/>
          <w:color w:val="000000"/>
          <w:sz w:val="18"/>
          <w:szCs w:val="18"/>
        </w:rPr>
      </w:pPr>
      <w:r w:rsidRPr="00363D24">
        <w:rPr>
          <w:rFonts w:hint="eastAsia"/>
          <w:bCs/>
          <w:color w:val="000000"/>
          <w:sz w:val="18"/>
          <w:szCs w:val="18"/>
        </w:rPr>
        <w:t>全过程的管理</w:t>
      </w:r>
    </w:p>
    <w:p w:rsidR="000832EE" w:rsidRPr="00363D24" w:rsidRDefault="000832EE" w:rsidP="000832EE">
      <w:pPr>
        <w:pStyle w:val="a7"/>
        <w:ind w:left="420" w:firstLine="360"/>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从调查用户需要到设计、制造、销售，使用服务，实行全过程的管理。</w:t>
      </w:r>
    </w:p>
    <w:p w:rsidR="002D6EBB" w:rsidRPr="00363D24" w:rsidRDefault="002D6EBB" w:rsidP="000832EE">
      <w:pPr>
        <w:pStyle w:val="a7"/>
        <w:numPr>
          <w:ilvl w:val="0"/>
          <w:numId w:val="74"/>
        </w:numPr>
        <w:ind w:firstLineChars="0"/>
        <w:rPr>
          <w:bCs/>
          <w:color w:val="000000"/>
          <w:sz w:val="18"/>
          <w:szCs w:val="18"/>
        </w:rPr>
      </w:pPr>
      <w:r w:rsidRPr="00363D24">
        <w:rPr>
          <w:rFonts w:hint="eastAsia"/>
          <w:bCs/>
          <w:color w:val="000000"/>
          <w:sz w:val="18"/>
          <w:szCs w:val="18"/>
        </w:rPr>
        <w:t>质量保证体系</w:t>
      </w:r>
    </w:p>
    <w:p w:rsidR="000832EE" w:rsidRPr="00363D24" w:rsidRDefault="000832EE" w:rsidP="000832EE">
      <w:pPr>
        <w:pStyle w:val="a7"/>
        <w:ind w:leftChars="600" w:left="1260" w:firstLineChars="0" w:firstLine="0"/>
        <w:rPr>
          <w:bCs/>
          <w:color w:val="000000"/>
          <w:sz w:val="18"/>
          <w:szCs w:val="18"/>
        </w:rPr>
      </w:pPr>
      <w:r w:rsidRPr="00363D24">
        <w:rPr>
          <w:rFonts w:hint="eastAsia"/>
          <w:bCs/>
          <w:color w:val="000000"/>
          <w:sz w:val="18"/>
          <w:szCs w:val="18"/>
        </w:rPr>
        <w:t>企业的全体人员、全体部门参加，充分发挥各方面的积极性，协调到统一的目标上，开展有效的各种活动，形成一套质量保证体系。</w:t>
      </w:r>
    </w:p>
    <w:p w:rsidR="002D6EBB" w:rsidRPr="00363D24" w:rsidRDefault="002D6EBB" w:rsidP="000832EE">
      <w:pPr>
        <w:pStyle w:val="a7"/>
        <w:numPr>
          <w:ilvl w:val="0"/>
          <w:numId w:val="74"/>
        </w:numPr>
        <w:ind w:firstLineChars="0"/>
        <w:rPr>
          <w:bCs/>
          <w:color w:val="000000"/>
          <w:sz w:val="18"/>
          <w:szCs w:val="18"/>
        </w:rPr>
      </w:pPr>
      <w:r w:rsidRPr="00363D24">
        <w:rPr>
          <w:rFonts w:hint="eastAsia"/>
          <w:bCs/>
          <w:color w:val="000000"/>
          <w:sz w:val="18"/>
          <w:szCs w:val="18"/>
        </w:rPr>
        <w:t>坚持预防为主</w:t>
      </w:r>
    </w:p>
    <w:p w:rsidR="000832EE" w:rsidRPr="00363D24" w:rsidRDefault="000832EE" w:rsidP="000832EE">
      <w:pPr>
        <w:ind w:leftChars="600" w:left="1260"/>
        <w:rPr>
          <w:bCs/>
          <w:color w:val="000000"/>
          <w:sz w:val="18"/>
          <w:szCs w:val="18"/>
        </w:rPr>
      </w:pPr>
      <w:r w:rsidRPr="00363D24">
        <w:rPr>
          <w:rFonts w:hint="eastAsia"/>
          <w:bCs/>
          <w:color w:val="000000"/>
          <w:sz w:val="18"/>
          <w:szCs w:val="18"/>
        </w:rPr>
        <w:t>产品质量管理是设计、制造出来的，而不是检查出来的。工作的重点应由事后检验转移到事先的质量保证，由抓结果到抓原因，以控制工序质量来保证产品质量。</w:t>
      </w:r>
    </w:p>
    <w:p w:rsidR="002D6EBB" w:rsidRPr="00363D24" w:rsidRDefault="002D6EBB" w:rsidP="000832EE">
      <w:pPr>
        <w:pStyle w:val="a7"/>
        <w:numPr>
          <w:ilvl w:val="0"/>
          <w:numId w:val="74"/>
        </w:numPr>
        <w:ind w:firstLineChars="0"/>
        <w:rPr>
          <w:bCs/>
          <w:color w:val="000000"/>
          <w:sz w:val="18"/>
          <w:szCs w:val="18"/>
        </w:rPr>
      </w:pPr>
      <w:r w:rsidRPr="00363D24">
        <w:rPr>
          <w:rFonts w:hint="eastAsia"/>
          <w:bCs/>
          <w:color w:val="000000"/>
          <w:sz w:val="18"/>
          <w:szCs w:val="18"/>
        </w:rPr>
        <w:t>使管理技术与专业技术相结合</w:t>
      </w:r>
    </w:p>
    <w:p w:rsidR="002D6EBB" w:rsidRPr="00363D24" w:rsidRDefault="002D6EBB" w:rsidP="000832EE">
      <w:pPr>
        <w:pStyle w:val="a7"/>
        <w:numPr>
          <w:ilvl w:val="0"/>
          <w:numId w:val="74"/>
        </w:numPr>
        <w:ind w:firstLineChars="0"/>
        <w:rPr>
          <w:bCs/>
          <w:color w:val="000000"/>
          <w:sz w:val="18"/>
          <w:szCs w:val="18"/>
        </w:rPr>
      </w:pPr>
      <w:r w:rsidRPr="00363D24">
        <w:rPr>
          <w:rFonts w:hint="eastAsia"/>
          <w:bCs/>
          <w:color w:val="000000"/>
          <w:sz w:val="18"/>
          <w:szCs w:val="18"/>
        </w:rPr>
        <w:t>注重经济分析（质量成本分析）</w:t>
      </w:r>
    </w:p>
    <w:p w:rsidR="00BC6216" w:rsidRPr="00363D24" w:rsidRDefault="009F175F" w:rsidP="00C411DA">
      <w:pPr>
        <w:pStyle w:val="Default"/>
        <w:numPr>
          <w:ilvl w:val="0"/>
          <w:numId w:val="3"/>
        </w:numPr>
        <w:rPr>
          <w:rFonts w:hAnsi="Arial"/>
          <w:sz w:val="18"/>
          <w:szCs w:val="18"/>
        </w:rPr>
      </w:pPr>
      <w:r w:rsidRPr="00363D24">
        <w:rPr>
          <w:rFonts w:hint="eastAsia"/>
          <w:b/>
          <w:bCs/>
          <w:noProof/>
          <w:sz w:val="18"/>
          <w:szCs w:val="18"/>
        </w:rPr>
        <w:drawing>
          <wp:anchor distT="0" distB="0" distL="114300" distR="114300" simplePos="0" relativeHeight="251681792" behindDoc="1" locked="0" layoutInCell="1" allowOverlap="1">
            <wp:simplePos x="0" y="0"/>
            <wp:positionH relativeFrom="column">
              <wp:posOffset>1219200</wp:posOffset>
            </wp:positionH>
            <wp:positionV relativeFrom="paragraph">
              <wp:posOffset>173355</wp:posOffset>
            </wp:positionV>
            <wp:extent cx="4467225" cy="1866900"/>
            <wp:effectExtent l="19050" t="0" r="9525" b="0"/>
            <wp:wrapTight wrapText="bothSides">
              <wp:wrapPolygon edited="0">
                <wp:start x="-92" y="0"/>
                <wp:lineTo x="-92" y="21380"/>
                <wp:lineTo x="21646" y="21380"/>
                <wp:lineTo x="21646" y="0"/>
                <wp:lineTo x="-9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467225" cy="1866900"/>
                    </a:xfrm>
                    <a:prstGeom prst="rect">
                      <a:avLst/>
                    </a:prstGeom>
                    <a:noFill/>
                    <a:ln w="9525">
                      <a:noFill/>
                      <a:miter lim="800000"/>
                      <a:headEnd/>
                      <a:tailEnd/>
                    </a:ln>
                  </pic:spPr>
                </pic:pic>
              </a:graphicData>
            </a:graphic>
          </wp:anchor>
        </w:drawing>
      </w:r>
      <w:r w:rsidR="00BC6216" w:rsidRPr="00363D24">
        <w:rPr>
          <w:rFonts w:hint="eastAsia"/>
          <w:b/>
          <w:bCs/>
          <w:sz w:val="18"/>
          <w:szCs w:val="18"/>
        </w:rPr>
        <w:t>戴明循环</w:t>
      </w:r>
      <w:r w:rsidR="00BC6216" w:rsidRPr="00363D24">
        <w:rPr>
          <w:rFonts w:hint="eastAsia"/>
          <w:bCs/>
          <w:sz w:val="18"/>
          <w:szCs w:val="18"/>
        </w:rPr>
        <w:t>:</w:t>
      </w:r>
      <w:r w:rsidR="002D6EBB" w:rsidRPr="00363D24">
        <w:rPr>
          <w:sz w:val="18"/>
          <w:szCs w:val="18"/>
        </w:rPr>
        <w:t xml:space="preserve"> </w:t>
      </w:r>
      <w:r w:rsidR="002D6EBB" w:rsidRPr="00363D24">
        <w:rPr>
          <w:rFonts w:hint="eastAsia"/>
          <w:sz w:val="18"/>
          <w:szCs w:val="18"/>
        </w:rPr>
        <w:t>（</w:t>
      </w:r>
      <w:r w:rsidR="002D6EBB" w:rsidRPr="00363D24">
        <w:rPr>
          <w:rFonts w:ascii="Arial" w:hAnsi="Arial" w:cs="Arial"/>
          <w:bCs/>
          <w:sz w:val="18"/>
          <w:szCs w:val="18"/>
        </w:rPr>
        <w:t>PDCA</w:t>
      </w:r>
      <w:r w:rsidR="002D6EBB" w:rsidRPr="00363D24">
        <w:rPr>
          <w:rFonts w:hAnsi="Arial" w:hint="eastAsia"/>
          <w:sz w:val="18"/>
          <w:szCs w:val="18"/>
        </w:rPr>
        <w:t>循环）</w:t>
      </w:r>
    </w:p>
    <w:p w:rsidR="002D6EBB" w:rsidRPr="00363D24" w:rsidRDefault="002D6EBB" w:rsidP="002D6EBB">
      <w:pPr>
        <w:autoSpaceDE w:val="0"/>
        <w:autoSpaceDN w:val="0"/>
        <w:adjustRightInd w:val="0"/>
        <w:jc w:val="left"/>
        <w:rPr>
          <w:rFonts w:ascii="宋体" w:hAnsi="Arial" w:cs="宋体"/>
          <w:color w:val="000000"/>
          <w:kern w:val="0"/>
          <w:sz w:val="18"/>
          <w:szCs w:val="18"/>
        </w:rPr>
      </w:pPr>
      <w:r w:rsidRPr="00363D24">
        <w:rPr>
          <w:rFonts w:ascii="Arial" w:eastAsiaTheme="minorEastAsia" w:hAnsi="Arial" w:cs="Arial"/>
          <w:bCs/>
          <w:color w:val="000000"/>
          <w:kern w:val="0"/>
          <w:sz w:val="18"/>
          <w:szCs w:val="18"/>
        </w:rPr>
        <w:t>PDCA</w:t>
      </w:r>
      <w:r w:rsidRPr="00363D24">
        <w:rPr>
          <w:rFonts w:ascii="宋体" w:hAnsi="Arial" w:cs="宋体" w:hint="eastAsia"/>
          <w:color w:val="000000"/>
          <w:kern w:val="0"/>
          <w:sz w:val="18"/>
          <w:szCs w:val="18"/>
        </w:rPr>
        <w:t>是英语单词</w:t>
      </w:r>
      <w:r w:rsidRPr="00363D24">
        <w:rPr>
          <w:rFonts w:ascii="Arial" w:hAnsi="Arial" w:cs="Arial"/>
          <w:bCs/>
          <w:color w:val="000000"/>
          <w:kern w:val="0"/>
          <w:sz w:val="18"/>
          <w:szCs w:val="18"/>
        </w:rPr>
        <w:t>Plan(</w:t>
      </w:r>
      <w:r w:rsidRPr="00363D24">
        <w:rPr>
          <w:rFonts w:ascii="宋体" w:hAnsi="Arial" w:cs="宋体" w:hint="eastAsia"/>
          <w:color w:val="000000"/>
          <w:kern w:val="0"/>
          <w:sz w:val="18"/>
          <w:szCs w:val="18"/>
        </w:rPr>
        <w:t>计划</w:t>
      </w:r>
      <w:r w:rsidRPr="00363D24">
        <w:rPr>
          <w:rFonts w:ascii="Arial" w:hAnsi="Arial" w:cs="Arial"/>
          <w:bCs/>
          <w:color w:val="000000"/>
          <w:kern w:val="0"/>
          <w:sz w:val="18"/>
          <w:szCs w:val="18"/>
        </w:rPr>
        <w:t>)</w:t>
      </w:r>
      <w:r w:rsidRPr="00363D24">
        <w:rPr>
          <w:rFonts w:ascii="宋体" w:hAnsi="Arial" w:cs="宋体" w:hint="eastAsia"/>
          <w:color w:val="000000"/>
          <w:kern w:val="0"/>
          <w:sz w:val="18"/>
          <w:szCs w:val="18"/>
        </w:rPr>
        <w:t>、</w:t>
      </w:r>
      <w:r w:rsidRPr="00363D24">
        <w:rPr>
          <w:rFonts w:ascii="Arial" w:hAnsi="Arial" w:cs="Arial"/>
          <w:bCs/>
          <w:color w:val="000000"/>
          <w:kern w:val="0"/>
          <w:sz w:val="18"/>
          <w:szCs w:val="18"/>
        </w:rPr>
        <w:t>Do(</w:t>
      </w:r>
      <w:r w:rsidRPr="00363D24">
        <w:rPr>
          <w:rFonts w:ascii="宋体" w:hAnsi="Arial" w:cs="宋体" w:hint="eastAsia"/>
          <w:color w:val="000000"/>
          <w:kern w:val="0"/>
          <w:sz w:val="18"/>
          <w:szCs w:val="18"/>
        </w:rPr>
        <w:t>执行</w:t>
      </w:r>
      <w:r w:rsidRPr="00363D24">
        <w:rPr>
          <w:rFonts w:ascii="Arial" w:hAnsi="Arial" w:cs="Arial"/>
          <w:bCs/>
          <w:color w:val="000000"/>
          <w:kern w:val="0"/>
          <w:sz w:val="18"/>
          <w:szCs w:val="18"/>
        </w:rPr>
        <w:t>)</w:t>
      </w:r>
      <w:r w:rsidRPr="00363D24">
        <w:rPr>
          <w:rFonts w:ascii="宋体" w:hAnsi="Arial" w:cs="宋体" w:hint="eastAsia"/>
          <w:color w:val="000000"/>
          <w:kern w:val="0"/>
          <w:sz w:val="18"/>
          <w:szCs w:val="18"/>
        </w:rPr>
        <w:t>、</w:t>
      </w:r>
      <w:r w:rsidRPr="00363D24">
        <w:rPr>
          <w:rFonts w:ascii="Arial" w:hAnsi="Arial" w:cs="Arial"/>
          <w:bCs/>
          <w:color w:val="000000"/>
          <w:kern w:val="0"/>
          <w:sz w:val="18"/>
          <w:szCs w:val="18"/>
        </w:rPr>
        <w:t>Check(</w:t>
      </w:r>
      <w:r w:rsidRPr="00363D24">
        <w:rPr>
          <w:rFonts w:ascii="宋体" w:hAnsi="Arial" w:cs="宋体" w:hint="eastAsia"/>
          <w:color w:val="000000"/>
          <w:kern w:val="0"/>
          <w:sz w:val="18"/>
          <w:szCs w:val="18"/>
        </w:rPr>
        <w:t>检查</w:t>
      </w:r>
      <w:r w:rsidRPr="00363D24">
        <w:rPr>
          <w:rFonts w:ascii="Arial" w:hAnsi="Arial" w:cs="Arial"/>
          <w:bCs/>
          <w:color w:val="000000"/>
          <w:kern w:val="0"/>
          <w:sz w:val="18"/>
          <w:szCs w:val="18"/>
        </w:rPr>
        <w:t>)</w:t>
      </w:r>
      <w:r w:rsidRPr="00363D24">
        <w:rPr>
          <w:rFonts w:ascii="宋体" w:hAnsi="Arial" w:cs="宋体" w:hint="eastAsia"/>
          <w:color w:val="000000"/>
          <w:kern w:val="0"/>
          <w:sz w:val="18"/>
          <w:szCs w:val="18"/>
        </w:rPr>
        <w:t>和</w:t>
      </w:r>
      <w:r w:rsidRPr="00363D24">
        <w:rPr>
          <w:rFonts w:ascii="Arial" w:hAnsi="Arial" w:cs="Arial"/>
          <w:bCs/>
          <w:color w:val="000000"/>
          <w:kern w:val="0"/>
          <w:sz w:val="18"/>
          <w:szCs w:val="18"/>
        </w:rPr>
        <w:t>Action(</w:t>
      </w:r>
      <w:r w:rsidRPr="00363D24">
        <w:rPr>
          <w:rFonts w:ascii="宋体" w:hAnsi="Arial" w:cs="宋体" w:hint="eastAsia"/>
          <w:color w:val="000000"/>
          <w:kern w:val="0"/>
          <w:sz w:val="18"/>
          <w:szCs w:val="18"/>
        </w:rPr>
        <w:t>处理</w:t>
      </w:r>
      <w:r w:rsidRPr="00363D24">
        <w:rPr>
          <w:rFonts w:ascii="Arial" w:hAnsi="Arial" w:cs="Arial"/>
          <w:bCs/>
          <w:color w:val="000000"/>
          <w:kern w:val="0"/>
          <w:sz w:val="18"/>
          <w:szCs w:val="18"/>
        </w:rPr>
        <w:t>)</w:t>
      </w:r>
      <w:r w:rsidRPr="00363D24">
        <w:rPr>
          <w:rFonts w:ascii="宋体" w:hAnsi="Arial" w:cs="宋体" w:hint="eastAsia"/>
          <w:color w:val="000000"/>
          <w:kern w:val="0"/>
          <w:sz w:val="18"/>
          <w:szCs w:val="18"/>
        </w:rPr>
        <w:t>的第一个字母，</w:t>
      </w:r>
      <w:r w:rsidRPr="00363D24">
        <w:rPr>
          <w:rFonts w:ascii="Arial" w:hAnsi="Arial" w:cs="Arial"/>
          <w:bCs/>
          <w:color w:val="000000"/>
          <w:kern w:val="0"/>
          <w:sz w:val="18"/>
          <w:szCs w:val="18"/>
        </w:rPr>
        <w:t>PDCA</w:t>
      </w:r>
      <w:r w:rsidRPr="00363D24">
        <w:rPr>
          <w:rFonts w:ascii="宋体" w:hAnsi="Arial" w:cs="宋体" w:hint="eastAsia"/>
          <w:color w:val="000000"/>
          <w:kern w:val="0"/>
          <w:sz w:val="18"/>
          <w:szCs w:val="18"/>
        </w:rPr>
        <w:t>循环就是按照这样的顺序进行质量管理，并且循环不止地进行下去的科学程序。</w:t>
      </w:r>
    </w:p>
    <w:p w:rsidR="002D6EBB" w:rsidRPr="00363D24" w:rsidRDefault="002D6EBB" w:rsidP="002D6EBB">
      <w:pPr>
        <w:pStyle w:val="Default"/>
        <w:rPr>
          <w:sz w:val="18"/>
          <w:szCs w:val="18"/>
        </w:rPr>
      </w:pPr>
    </w:p>
    <w:p w:rsidR="00170CE4" w:rsidRPr="00363D24" w:rsidRDefault="001577C7" w:rsidP="00C411DA">
      <w:pPr>
        <w:pStyle w:val="Default"/>
        <w:numPr>
          <w:ilvl w:val="0"/>
          <w:numId w:val="3"/>
        </w:numPr>
        <w:rPr>
          <w:rFonts w:asciiTheme="majorEastAsia" w:eastAsiaTheme="majorEastAsia" w:hAnsiTheme="majorEastAsia"/>
          <w:sz w:val="18"/>
          <w:szCs w:val="18"/>
        </w:rPr>
      </w:pPr>
      <w:r w:rsidRPr="00363D24">
        <w:rPr>
          <w:rFonts w:asciiTheme="majorEastAsia" w:eastAsiaTheme="majorEastAsia" w:hAnsiTheme="majorEastAsia" w:hint="eastAsia"/>
          <w:b/>
          <w:sz w:val="18"/>
          <w:szCs w:val="18"/>
        </w:rPr>
        <w:t>质量成本</w:t>
      </w:r>
      <w:r w:rsidRPr="00363D24">
        <w:rPr>
          <w:rFonts w:asciiTheme="majorEastAsia" w:eastAsiaTheme="majorEastAsia" w:hAnsiTheme="majorEastAsia"/>
          <w:iCs/>
          <w:sz w:val="18"/>
          <w:szCs w:val="18"/>
        </w:rPr>
        <w:t>costs of quality</w:t>
      </w:r>
      <w:r w:rsidRPr="00363D24">
        <w:rPr>
          <w:rFonts w:asciiTheme="majorEastAsia" w:eastAsiaTheme="majorEastAsia" w:hAnsiTheme="majorEastAsia"/>
          <w:sz w:val="18"/>
          <w:szCs w:val="18"/>
        </w:rPr>
        <w:t xml:space="preserve"> (COQ)</w:t>
      </w:r>
    </w:p>
    <w:p w:rsidR="0053423B" w:rsidRPr="00363D24" w:rsidRDefault="00F32381" w:rsidP="00C411DA">
      <w:pPr>
        <w:pStyle w:val="Default"/>
        <w:numPr>
          <w:ilvl w:val="0"/>
          <w:numId w:val="4"/>
        </w:numPr>
        <w:rPr>
          <w:sz w:val="18"/>
          <w:szCs w:val="18"/>
        </w:rPr>
      </w:pPr>
      <w:r w:rsidRPr="00363D24">
        <w:rPr>
          <w:sz w:val="18"/>
          <w:szCs w:val="18"/>
        </w:rPr>
        <w:t xml:space="preserve">Juran classified </w:t>
      </w:r>
      <w:r w:rsidRPr="00363D24">
        <w:rPr>
          <w:i/>
          <w:iCs/>
          <w:sz w:val="18"/>
          <w:szCs w:val="18"/>
        </w:rPr>
        <w:t>costs of quality</w:t>
      </w:r>
      <w:r w:rsidRPr="00363D24">
        <w:rPr>
          <w:sz w:val="18"/>
          <w:szCs w:val="18"/>
        </w:rPr>
        <w:t xml:space="preserve"> (COQ) into four categories:  </w:t>
      </w:r>
    </w:p>
    <w:p w:rsidR="0053423B" w:rsidRPr="00363D24" w:rsidRDefault="00F32381" w:rsidP="00C411DA">
      <w:pPr>
        <w:pStyle w:val="Default"/>
        <w:numPr>
          <w:ilvl w:val="0"/>
          <w:numId w:val="5"/>
        </w:numPr>
        <w:rPr>
          <w:sz w:val="18"/>
          <w:szCs w:val="18"/>
        </w:rPr>
      </w:pPr>
      <w:r w:rsidRPr="00363D24">
        <w:rPr>
          <w:sz w:val="18"/>
          <w:szCs w:val="18"/>
        </w:rPr>
        <w:t xml:space="preserve">Prevention </w:t>
      </w:r>
    </w:p>
    <w:p w:rsidR="0053423B" w:rsidRPr="00363D24" w:rsidRDefault="00F32381" w:rsidP="00C411DA">
      <w:pPr>
        <w:pStyle w:val="Default"/>
        <w:numPr>
          <w:ilvl w:val="0"/>
          <w:numId w:val="5"/>
        </w:numPr>
        <w:rPr>
          <w:sz w:val="18"/>
          <w:szCs w:val="18"/>
        </w:rPr>
      </w:pPr>
      <w:r w:rsidRPr="00363D24">
        <w:rPr>
          <w:sz w:val="18"/>
          <w:szCs w:val="18"/>
        </w:rPr>
        <w:t xml:space="preserve">Appraisal; </w:t>
      </w:r>
    </w:p>
    <w:p w:rsidR="0053423B" w:rsidRPr="00363D24" w:rsidRDefault="00F32381" w:rsidP="00C411DA">
      <w:pPr>
        <w:pStyle w:val="Default"/>
        <w:numPr>
          <w:ilvl w:val="0"/>
          <w:numId w:val="5"/>
        </w:numPr>
        <w:rPr>
          <w:sz w:val="18"/>
          <w:szCs w:val="18"/>
        </w:rPr>
      </w:pPr>
      <w:r w:rsidRPr="00363D24">
        <w:rPr>
          <w:sz w:val="18"/>
          <w:szCs w:val="18"/>
        </w:rPr>
        <w:t xml:space="preserve">Internal Failure </w:t>
      </w:r>
    </w:p>
    <w:p w:rsidR="001577C7" w:rsidRPr="00363D24" w:rsidRDefault="00F32381" w:rsidP="00C411DA">
      <w:pPr>
        <w:pStyle w:val="Default"/>
        <w:numPr>
          <w:ilvl w:val="0"/>
          <w:numId w:val="5"/>
        </w:numPr>
        <w:rPr>
          <w:sz w:val="18"/>
          <w:szCs w:val="18"/>
        </w:rPr>
      </w:pPr>
      <w:r w:rsidRPr="00363D24">
        <w:rPr>
          <w:sz w:val="18"/>
          <w:szCs w:val="18"/>
        </w:rPr>
        <w:t xml:space="preserve">External Failure </w:t>
      </w:r>
    </w:p>
    <w:p w:rsidR="00170CE4" w:rsidRPr="00363D24" w:rsidRDefault="00170CE4" w:rsidP="00C411DA">
      <w:pPr>
        <w:pStyle w:val="Default"/>
        <w:numPr>
          <w:ilvl w:val="0"/>
          <w:numId w:val="3"/>
        </w:numPr>
        <w:rPr>
          <w:sz w:val="18"/>
          <w:szCs w:val="18"/>
        </w:rPr>
      </w:pPr>
      <w:r w:rsidRPr="00363D24">
        <w:rPr>
          <w:rFonts w:hint="eastAsia"/>
          <w:b/>
          <w:bCs/>
          <w:sz w:val="18"/>
          <w:szCs w:val="18"/>
        </w:rPr>
        <w:t>导致产品质量波动的因素</w:t>
      </w:r>
      <w:r w:rsidRPr="00363D24">
        <w:rPr>
          <w:rFonts w:hint="eastAsia"/>
          <w:bCs/>
          <w:sz w:val="18"/>
          <w:szCs w:val="18"/>
        </w:rPr>
        <w:t>：人、机器、物料、方法、环境（简称4M1E）</w:t>
      </w:r>
    </w:p>
    <w:p w:rsidR="008C4812" w:rsidRPr="00363D24" w:rsidRDefault="008C4812" w:rsidP="00C411DA">
      <w:pPr>
        <w:pStyle w:val="Default"/>
        <w:numPr>
          <w:ilvl w:val="0"/>
          <w:numId w:val="3"/>
        </w:numPr>
        <w:rPr>
          <w:sz w:val="18"/>
          <w:szCs w:val="18"/>
        </w:rPr>
      </w:pPr>
      <w:r w:rsidRPr="00363D24">
        <w:rPr>
          <w:rFonts w:hint="eastAsia"/>
          <w:b/>
          <w:bCs/>
          <w:noProof/>
          <w:sz w:val="18"/>
          <w:szCs w:val="18"/>
        </w:rPr>
        <w:drawing>
          <wp:anchor distT="0" distB="0" distL="114300" distR="114300" simplePos="0" relativeHeight="251680768" behindDoc="1" locked="0" layoutInCell="1" allowOverlap="1">
            <wp:simplePos x="0" y="0"/>
            <wp:positionH relativeFrom="column">
              <wp:posOffset>3276600</wp:posOffset>
            </wp:positionH>
            <wp:positionV relativeFrom="paragraph">
              <wp:posOffset>139065</wp:posOffset>
            </wp:positionV>
            <wp:extent cx="3133725" cy="2085975"/>
            <wp:effectExtent l="0" t="0" r="0" b="0"/>
            <wp:wrapTight wrapText="bothSides">
              <wp:wrapPolygon edited="0">
                <wp:start x="1050" y="986"/>
                <wp:lineTo x="657" y="1973"/>
                <wp:lineTo x="919" y="2762"/>
                <wp:lineTo x="5909" y="4142"/>
                <wp:lineTo x="3808" y="7299"/>
                <wp:lineTo x="1313" y="9863"/>
                <wp:lineTo x="263" y="11047"/>
                <wp:lineTo x="3283" y="13611"/>
                <wp:lineTo x="5778" y="16767"/>
                <wp:lineTo x="5909" y="17951"/>
                <wp:lineTo x="10242" y="19923"/>
                <wp:lineTo x="9979" y="21107"/>
                <wp:lineTo x="14181" y="21107"/>
                <wp:lineTo x="14838" y="21107"/>
                <wp:lineTo x="14969" y="20712"/>
                <wp:lineTo x="14838" y="20121"/>
                <wp:lineTo x="14575" y="19923"/>
                <wp:lineTo x="15363" y="19923"/>
                <wp:lineTo x="17201" y="17753"/>
                <wp:lineTo x="17070" y="16767"/>
                <wp:lineTo x="19696" y="15978"/>
                <wp:lineTo x="19696" y="14795"/>
                <wp:lineTo x="17070" y="13611"/>
                <wp:lineTo x="18120" y="13611"/>
                <wp:lineTo x="21272" y="11244"/>
                <wp:lineTo x="21403" y="10455"/>
                <wp:lineTo x="17070" y="7299"/>
                <wp:lineTo x="19827" y="6707"/>
                <wp:lineTo x="19827" y="5721"/>
                <wp:lineTo x="17070" y="4142"/>
                <wp:lineTo x="17201" y="3353"/>
                <wp:lineTo x="10242" y="1184"/>
                <wp:lineTo x="7747" y="986"/>
                <wp:lineTo x="1050" y="986"/>
              </wp:wrapPolygon>
            </wp:wrapTight>
            <wp:docPr id="37" name="对象 3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6612" cy="5322887"/>
                      <a:chOff x="461963" y="357188"/>
                      <a:chExt cx="8456612" cy="5322887"/>
                    </a:xfrm>
                  </a:grpSpPr>
                  <a:grpSp>
                    <a:nvGrpSpPr>
                      <a:cNvPr id="26" name="组合 25"/>
                      <a:cNvGrpSpPr/>
                    </a:nvGrpSpPr>
                    <a:grpSpPr>
                      <a:xfrm>
                        <a:off x="461963" y="357188"/>
                        <a:ext cx="8456612" cy="5322887"/>
                        <a:chOff x="461963" y="357188"/>
                        <a:chExt cx="8456612" cy="5322887"/>
                      </a:xfrm>
                    </a:grpSpPr>
                    <a:sp>
                      <a:nvSpPr>
                        <a:cNvPr id="447490" name="Rectangle 2"/>
                        <a:cNvSpPr>
                          <a:spLocks noChangeArrowheads="1"/>
                        </a:cNvSpPr>
                      </a:nvSpPr>
                      <a:spPr bwMode="auto">
                        <a:xfrm>
                          <a:off x="519113" y="357188"/>
                          <a:ext cx="4092575" cy="758825"/>
                        </a:xfrm>
                        <a:prstGeom prst="rect">
                          <a:avLst/>
                        </a:prstGeom>
                        <a:noFill/>
                        <a:ln w="12700">
                          <a:noFill/>
                          <a:miter lim="800000"/>
                          <a:headEnd/>
                          <a:tailEnd/>
                        </a:ln>
                        <a:effectLst/>
                      </a:spPr>
                      <a:txSp>
                        <a:txBody>
                          <a:bodyPr wrap="none"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en-AU" altLang="zh-CN" sz="4400" i="1" dirty="0">
                                <a:solidFill>
                                  <a:schemeClr val="tx2"/>
                                </a:solidFill>
                                <a:effectLst>
                                  <a:outerShdw blurRad="38100" dist="38100" dir="2700000" algn="tl">
                                    <a:srgbClr val="C0C0C0"/>
                                  </a:outerShdw>
                                </a:effectLst>
                                <a:latin typeface="Arial" pitchFamily="34" charset="0"/>
                                <a:ea typeface="宋体" pitchFamily="2" charset="-122"/>
                              </a:rPr>
                              <a:t>Control Charts</a:t>
                            </a:r>
                          </a:p>
                        </a:txBody>
                        <a:useSpRect/>
                      </a:txSp>
                    </a:sp>
                    <a:sp>
                      <a:nvSpPr>
                        <a:cNvPr id="447491" name="Rectangle 3"/>
                        <a:cNvSpPr>
                          <a:spLocks noChangeArrowheads="1"/>
                        </a:cNvSpPr>
                      </a:nvSpPr>
                      <a:spPr bwMode="auto">
                        <a:xfrm>
                          <a:off x="7535863" y="1535113"/>
                          <a:ext cx="808037" cy="454025"/>
                        </a:xfrm>
                        <a:prstGeom prst="rect">
                          <a:avLst/>
                        </a:prstGeom>
                        <a:noFill/>
                        <a:ln w="12700">
                          <a:noFill/>
                          <a:miter lim="800000"/>
                          <a:headEnd/>
                          <a:tailEnd/>
                        </a:ln>
                        <a:effectLst/>
                      </a:spPr>
                      <a:txSp>
                        <a:txBody>
                          <a:bodyPr wrap="none"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en-AU" altLang="zh-CN">
                                <a:latin typeface="Arial" pitchFamily="34" charset="0"/>
                                <a:ea typeface="宋体" pitchFamily="2" charset="-122"/>
                              </a:rPr>
                              <a:t>UCL</a:t>
                            </a:r>
                          </a:p>
                        </a:txBody>
                        <a:useSpRect/>
                      </a:txSp>
                    </a:sp>
                    <a:sp>
                      <a:nvSpPr>
                        <a:cNvPr id="447492" name="Rectangle 4"/>
                        <a:cNvSpPr>
                          <a:spLocks noChangeArrowheads="1"/>
                        </a:cNvSpPr>
                      </a:nvSpPr>
                      <a:spPr bwMode="auto">
                        <a:xfrm>
                          <a:off x="7535863" y="2740025"/>
                          <a:ext cx="1382712" cy="454025"/>
                        </a:xfrm>
                        <a:prstGeom prst="rect">
                          <a:avLst/>
                        </a:prstGeom>
                        <a:noFill/>
                        <a:ln w="12700">
                          <a:noFill/>
                          <a:miter lim="800000"/>
                          <a:headEnd/>
                          <a:tailEnd/>
                        </a:ln>
                        <a:effectLst/>
                      </a:spPr>
                      <a:txSp>
                        <a:txBody>
                          <a:bodyPr wrap="none"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en-AU" altLang="zh-CN">
                                <a:latin typeface="Arial" pitchFamily="34" charset="0"/>
                                <a:ea typeface="宋体" pitchFamily="2" charset="-122"/>
                              </a:rPr>
                              <a:t>Nominal</a:t>
                            </a:r>
                          </a:p>
                        </a:txBody>
                        <a:useSpRect/>
                      </a:txSp>
                    </a:sp>
                    <a:sp>
                      <a:nvSpPr>
                        <a:cNvPr id="447493" name="Rectangle 5"/>
                        <a:cNvSpPr>
                          <a:spLocks noChangeArrowheads="1"/>
                        </a:cNvSpPr>
                      </a:nvSpPr>
                      <a:spPr bwMode="auto">
                        <a:xfrm>
                          <a:off x="7535863" y="3895725"/>
                          <a:ext cx="773112" cy="454025"/>
                        </a:xfrm>
                        <a:prstGeom prst="rect">
                          <a:avLst/>
                        </a:prstGeom>
                        <a:noFill/>
                        <a:ln w="12700">
                          <a:noFill/>
                          <a:miter lim="800000"/>
                          <a:headEnd/>
                          <a:tailEnd/>
                        </a:ln>
                        <a:effectLst/>
                      </a:spPr>
                      <a:txSp>
                        <a:txBody>
                          <a:bodyPr wrap="none"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en-AU" altLang="zh-CN">
                                <a:latin typeface="Arial" pitchFamily="34" charset="0"/>
                                <a:ea typeface="宋体" pitchFamily="2" charset="-122"/>
                              </a:rPr>
                              <a:t>LCL</a:t>
                            </a:r>
                          </a:p>
                        </a:txBody>
                        <a:useSpRect/>
                      </a:txSp>
                    </a:sp>
                    <a:sp>
                      <a:nvSpPr>
                        <a:cNvPr id="447494" name="Rectangle 6"/>
                        <a:cNvSpPr>
                          <a:spLocks noChangeArrowheads="1"/>
                        </a:cNvSpPr>
                      </a:nvSpPr>
                      <a:spPr bwMode="auto">
                        <a:xfrm>
                          <a:off x="4210050" y="4860925"/>
                          <a:ext cx="2149475" cy="819150"/>
                        </a:xfrm>
                        <a:prstGeom prst="rect">
                          <a:avLst/>
                        </a:prstGeom>
                        <a:noFill/>
                        <a:ln w="12700">
                          <a:noFill/>
                          <a:miter lim="800000"/>
                          <a:headEnd/>
                          <a:tailEnd/>
                        </a:ln>
                        <a:effectLst/>
                      </a:spPr>
                      <a:txSp>
                        <a:txBody>
                          <a:bodyPr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r"/>
                            <a:r>
                              <a:rPr lang="en-AU" altLang="zh-CN">
                                <a:latin typeface="Arial" pitchFamily="34" charset="0"/>
                                <a:ea typeface="宋体" pitchFamily="2" charset="-122"/>
                              </a:rPr>
                              <a:t>Assignable causes likely</a:t>
                            </a:r>
                          </a:p>
                        </a:txBody>
                        <a:useSpRect/>
                      </a:txSp>
                    </a:sp>
                    <a:sp>
                      <a:nvSpPr>
                        <a:cNvPr id="447495" name="Line 7"/>
                        <a:cNvSpPr>
                          <a:spLocks noChangeShapeType="1"/>
                        </a:cNvSpPr>
                      </a:nvSpPr>
                      <a:spPr bwMode="auto">
                        <a:xfrm flipV="1">
                          <a:off x="7080250" y="1139825"/>
                          <a:ext cx="0" cy="3636963"/>
                        </a:xfrm>
                        <a:prstGeom prst="line">
                          <a:avLst/>
                        </a:prstGeom>
                        <a:noFill/>
                        <a:ln w="50800">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496" name="Freeform 8"/>
                        <a:cNvSpPr>
                          <a:spLocks/>
                        </a:cNvSpPr>
                      </a:nvSpPr>
                      <a:spPr bwMode="auto">
                        <a:xfrm>
                          <a:off x="5251450" y="1471613"/>
                          <a:ext cx="1749425" cy="2973387"/>
                        </a:xfrm>
                        <a:custGeom>
                          <a:avLst/>
                          <a:gdLst/>
                          <a:ahLst/>
                          <a:cxnLst>
                            <a:cxn ang="0">
                              <a:pos x="1098" y="1872"/>
                            </a:cxn>
                            <a:cxn ang="0">
                              <a:pos x="1043" y="1757"/>
                            </a:cxn>
                            <a:cxn ang="0">
                              <a:pos x="970" y="1674"/>
                            </a:cxn>
                            <a:cxn ang="0">
                              <a:pos x="842" y="1578"/>
                            </a:cxn>
                            <a:cxn ang="0">
                              <a:pos x="663" y="1466"/>
                            </a:cxn>
                            <a:cxn ang="0">
                              <a:pos x="535" y="1395"/>
                            </a:cxn>
                            <a:cxn ang="0">
                              <a:pos x="349" y="1296"/>
                            </a:cxn>
                            <a:cxn ang="0">
                              <a:pos x="167" y="1181"/>
                            </a:cxn>
                            <a:cxn ang="0">
                              <a:pos x="93" y="1130"/>
                            </a:cxn>
                            <a:cxn ang="0">
                              <a:pos x="29" y="1031"/>
                            </a:cxn>
                            <a:cxn ang="0">
                              <a:pos x="0" y="935"/>
                            </a:cxn>
                            <a:cxn ang="0">
                              <a:pos x="16" y="851"/>
                            </a:cxn>
                            <a:cxn ang="0">
                              <a:pos x="83" y="762"/>
                            </a:cxn>
                            <a:cxn ang="0">
                              <a:pos x="173" y="679"/>
                            </a:cxn>
                            <a:cxn ang="0">
                              <a:pos x="330" y="586"/>
                            </a:cxn>
                            <a:cxn ang="0">
                              <a:pos x="535" y="480"/>
                            </a:cxn>
                            <a:cxn ang="0">
                              <a:pos x="695" y="394"/>
                            </a:cxn>
                            <a:cxn ang="0">
                              <a:pos x="829" y="295"/>
                            </a:cxn>
                            <a:cxn ang="0">
                              <a:pos x="941" y="218"/>
                            </a:cxn>
                            <a:cxn ang="0">
                              <a:pos x="1037" y="125"/>
                            </a:cxn>
                            <a:cxn ang="0">
                              <a:pos x="1101" y="0"/>
                            </a:cxn>
                            <a:cxn ang="0">
                              <a:pos x="1098" y="1872"/>
                            </a:cxn>
                          </a:cxnLst>
                          <a:rect l="0" t="0" r="r" b="b"/>
                          <a:pathLst>
                            <a:path w="1102" h="1873">
                              <a:moveTo>
                                <a:pt x="1098" y="1872"/>
                              </a:moveTo>
                              <a:lnTo>
                                <a:pt x="1043" y="1757"/>
                              </a:lnTo>
                              <a:lnTo>
                                <a:pt x="970" y="1674"/>
                              </a:lnTo>
                              <a:lnTo>
                                <a:pt x="842" y="1578"/>
                              </a:lnTo>
                              <a:lnTo>
                                <a:pt x="663" y="1466"/>
                              </a:lnTo>
                              <a:lnTo>
                                <a:pt x="535" y="1395"/>
                              </a:lnTo>
                              <a:lnTo>
                                <a:pt x="349" y="1296"/>
                              </a:lnTo>
                              <a:lnTo>
                                <a:pt x="167" y="1181"/>
                              </a:lnTo>
                              <a:lnTo>
                                <a:pt x="93" y="1130"/>
                              </a:lnTo>
                              <a:lnTo>
                                <a:pt x="29" y="1031"/>
                              </a:lnTo>
                              <a:lnTo>
                                <a:pt x="0" y="935"/>
                              </a:lnTo>
                              <a:lnTo>
                                <a:pt x="16" y="851"/>
                              </a:lnTo>
                              <a:lnTo>
                                <a:pt x="83" y="762"/>
                              </a:lnTo>
                              <a:lnTo>
                                <a:pt x="173" y="679"/>
                              </a:lnTo>
                              <a:lnTo>
                                <a:pt x="330" y="586"/>
                              </a:lnTo>
                              <a:lnTo>
                                <a:pt x="535" y="480"/>
                              </a:lnTo>
                              <a:lnTo>
                                <a:pt x="695" y="394"/>
                              </a:lnTo>
                              <a:lnTo>
                                <a:pt x="829" y="295"/>
                              </a:lnTo>
                              <a:lnTo>
                                <a:pt x="941" y="218"/>
                              </a:lnTo>
                              <a:lnTo>
                                <a:pt x="1037" y="125"/>
                              </a:lnTo>
                              <a:lnTo>
                                <a:pt x="1101" y="0"/>
                              </a:lnTo>
                              <a:lnTo>
                                <a:pt x="1098" y="1872"/>
                              </a:lnTo>
                            </a:path>
                          </a:pathLst>
                        </a:custGeom>
                        <a:solidFill>
                          <a:schemeClr val="hlink"/>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497" name="Freeform 9"/>
                        <a:cNvSpPr>
                          <a:spLocks/>
                        </a:cNvSpPr>
                      </a:nvSpPr>
                      <a:spPr bwMode="auto">
                        <a:xfrm>
                          <a:off x="5256213" y="1485900"/>
                          <a:ext cx="1725612" cy="2930525"/>
                        </a:xfrm>
                        <a:custGeom>
                          <a:avLst/>
                          <a:gdLst/>
                          <a:ahLst/>
                          <a:cxnLst>
                            <a:cxn ang="0">
                              <a:pos x="1086" y="1845"/>
                            </a:cxn>
                            <a:cxn ang="0">
                              <a:pos x="1047" y="1752"/>
                            </a:cxn>
                            <a:cxn ang="0">
                              <a:pos x="967" y="1660"/>
                            </a:cxn>
                            <a:cxn ang="0">
                              <a:pos x="844" y="1568"/>
                            </a:cxn>
                            <a:cxn ang="0">
                              <a:pos x="707" y="1482"/>
                            </a:cxn>
                            <a:cxn ang="0">
                              <a:pos x="540" y="1384"/>
                            </a:cxn>
                            <a:cxn ang="0">
                              <a:pos x="370" y="1294"/>
                            </a:cxn>
                            <a:cxn ang="0">
                              <a:pos x="209" y="1199"/>
                            </a:cxn>
                            <a:cxn ang="0">
                              <a:pos x="86" y="1109"/>
                            </a:cxn>
                            <a:cxn ang="0">
                              <a:pos x="17" y="1017"/>
                            </a:cxn>
                            <a:cxn ang="0">
                              <a:pos x="0" y="925"/>
                            </a:cxn>
                            <a:cxn ang="0">
                              <a:pos x="17" y="827"/>
                            </a:cxn>
                            <a:cxn ang="0">
                              <a:pos x="86" y="738"/>
                            </a:cxn>
                            <a:cxn ang="0">
                              <a:pos x="209" y="645"/>
                            </a:cxn>
                            <a:cxn ang="0">
                              <a:pos x="370" y="556"/>
                            </a:cxn>
                            <a:cxn ang="0">
                              <a:pos x="546" y="464"/>
                            </a:cxn>
                            <a:cxn ang="0">
                              <a:pos x="704" y="366"/>
                            </a:cxn>
                            <a:cxn ang="0">
                              <a:pos x="841" y="280"/>
                            </a:cxn>
                            <a:cxn ang="0">
                              <a:pos x="964" y="184"/>
                            </a:cxn>
                            <a:cxn ang="0">
                              <a:pos x="1044" y="92"/>
                            </a:cxn>
                            <a:cxn ang="0">
                              <a:pos x="1086" y="0"/>
                            </a:cxn>
                          </a:cxnLst>
                          <a:rect l="0" t="0" r="r" b="b"/>
                          <a:pathLst>
                            <a:path w="1087" h="1846">
                              <a:moveTo>
                                <a:pt x="1086" y="1845"/>
                              </a:moveTo>
                              <a:lnTo>
                                <a:pt x="1047" y="1752"/>
                              </a:lnTo>
                              <a:lnTo>
                                <a:pt x="967" y="1660"/>
                              </a:lnTo>
                              <a:lnTo>
                                <a:pt x="844" y="1568"/>
                              </a:lnTo>
                              <a:lnTo>
                                <a:pt x="707" y="1482"/>
                              </a:lnTo>
                              <a:lnTo>
                                <a:pt x="540" y="1384"/>
                              </a:lnTo>
                              <a:lnTo>
                                <a:pt x="370" y="1294"/>
                              </a:lnTo>
                              <a:lnTo>
                                <a:pt x="209" y="1199"/>
                              </a:lnTo>
                              <a:lnTo>
                                <a:pt x="86" y="1109"/>
                              </a:lnTo>
                              <a:lnTo>
                                <a:pt x="17" y="1017"/>
                              </a:lnTo>
                              <a:lnTo>
                                <a:pt x="0" y="925"/>
                              </a:lnTo>
                              <a:lnTo>
                                <a:pt x="17" y="827"/>
                              </a:lnTo>
                              <a:lnTo>
                                <a:pt x="86" y="738"/>
                              </a:lnTo>
                              <a:lnTo>
                                <a:pt x="209" y="645"/>
                              </a:lnTo>
                              <a:lnTo>
                                <a:pt x="370" y="556"/>
                              </a:lnTo>
                              <a:lnTo>
                                <a:pt x="546" y="464"/>
                              </a:lnTo>
                              <a:lnTo>
                                <a:pt x="704" y="366"/>
                              </a:lnTo>
                              <a:lnTo>
                                <a:pt x="841" y="280"/>
                              </a:lnTo>
                              <a:lnTo>
                                <a:pt x="964" y="184"/>
                              </a:lnTo>
                              <a:lnTo>
                                <a:pt x="1044" y="92"/>
                              </a:lnTo>
                              <a:lnTo>
                                <a:pt x="1086" y="0"/>
                              </a:lnTo>
                            </a:path>
                          </a:pathLst>
                        </a:custGeom>
                        <a:noFill/>
                        <a:ln w="76200" cap="rnd" cmpd="sng">
                          <a:solidFill>
                            <a:srgbClr val="00FFFF"/>
                          </a:solid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498" name="Freeform 10"/>
                        <a:cNvSpPr>
                          <a:spLocks/>
                        </a:cNvSpPr>
                      </a:nvSpPr>
                      <a:spPr bwMode="auto">
                        <a:xfrm>
                          <a:off x="3117850" y="1471613"/>
                          <a:ext cx="1749425" cy="2973387"/>
                        </a:xfrm>
                        <a:custGeom>
                          <a:avLst/>
                          <a:gdLst/>
                          <a:ahLst/>
                          <a:cxnLst>
                            <a:cxn ang="0">
                              <a:pos x="1098" y="1872"/>
                            </a:cxn>
                            <a:cxn ang="0">
                              <a:pos x="1043" y="1757"/>
                            </a:cxn>
                            <a:cxn ang="0">
                              <a:pos x="970" y="1674"/>
                            </a:cxn>
                            <a:cxn ang="0">
                              <a:pos x="842" y="1578"/>
                            </a:cxn>
                            <a:cxn ang="0">
                              <a:pos x="663" y="1466"/>
                            </a:cxn>
                            <a:cxn ang="0">
                              <a:pos x="535" y="1395"/>
                            </a:cxn>
                            <a:cxn ang="0">
                              <a:pos x="349" y="1296"/>
                            </a:cxn>
                            <a:cxn ang="0">
                              <a:pos x="167" y="1181"/>
                            </a:cxn>
                            <a:cxn ang="0">
                              <a:pos x="93" y="1130"/>
                            </a:cxn>
                            <a:cxn ang="0">
                              <a:pos x="29" y="1031"/>
                            </a:cxn>
                            <a:cxn ang="0">
                              <a:pos x="0" y="935"/>
                            </a:cxn>
                            <a:cxn ang="0">
                              <a:pos x="16" y="851"/>
                            </a:cxn>
                            <a:cxn ang="0">
                              <a:pos x="83" y="762"/>
                            </a:cxn>
                            <a:cxn ang="0">
                              <a:pos x="173" y="679"/>
                            </a:cxn>
                            <a:cxn ang="0">
                              <a:pos x="330" y="586"/>
                            </a:cxn>
                            <a:cxn ang="0">
                              <a:pos x="535" y="480"/>
                            </a:cxn>
                            <a:cxn ang="0">
                              <a:pos x="695" y="394"/>
                            </a:cxn>
                            <a:cxn ang="0">
                              <a:pos x="829" y="295"/>
                            </a:cxn>
                            <a:cxn ang="0">
                              <a:pos x="941" y="218"/>
                            </a:cxn>
                            <a:cxn ang="0">
                              <a:pos x="1037" y="125"/>
                            </a:cxn>
                            <a:cxn ang="0">
                              <a:pos x="1101" y="0"/>
                            </a:cxn>
                            <a:cxn ang="0">
                              <a:pos x="1098" y="1872"/>
                            </a:cxn>
                          </a:cxnLst>
                          <a:rect l="0" t="0" r="r" b="b"/>
                          <a:pathLst>
                            <a:path w="1102" h="1873">
                              <a:moveTo>
                                <a:pt x="1098" y="1872"/>
                              </a:moveTo>
                              <a:lnTo>
                                <a:pt x="1043" y="1757"/>
                              </a:lnTo>
                              <a:lnTo>
                                <a:pt x="970" y="1674"/>
                              </a:lnTo>
                              <a:lnTo>
                                <a:pt x="842" y="1578"/>
                              </a:lnTo>
                              <a:lnTo>
                                <a:pt x="663" y="1466"/>
                              </a:lnTo>
                              <a:lnTo>
                                <a:pt x="535" y="1395"/>
                              </a:lnTo>
                              <a:lnTo>
                                <a:pt x="349" y="1296"/>
                              </a:lnTo>
                              <a:lnTo>
                                <a:pt x="167" y="1181"/>
                              </a:lnTo>
                              <a:lnTo>
                                <a:pt x="93" y="1130"/>
                              </a:lnTo>
                              <a:lnTo>
                                <a:pt x="29" y="1031"/>
                              </a:lnTo>
                              <a:lnTo>
                                <a:pt x="0" y="935"/>
                              </a:lnTo>
                              <a:lnTo>
                                <a:pt x="16" y="851"/>
                              </a:lnTo>
                              <a:lnTo>
                                <a:pt x="83" y="762"/>
                              </a:lnTo>
                              <a:lnTo>
                                <a:pt x="173" y="679"/>
                              </a:lnTo>
                              <a:lnTo>
                                <a:pt x="330" y="586"/>
                              </a:lnTo>
                              <a:lnTo>
                                <a:pt x="535" y="480"/>
                              </a:lnTo>
                              <a:lnTo>
                                <a:pt x="695" y="394"/>
                              </a:lnTo>
                              <a:lnTo>
                                <a:pt x="829" y="295"/>
                              </a:lnTo>
                              <a:lnTo>
                                <a:pt x="941" y="218"/>
                              </a:lnTo>
                              <a:lnTo>
                                <a:pt x="1037" y="125"/>
                              </a:lnTo>
                              <a:lnTo>
                                <a:pt x="1101" y="0"/>
                              </a:lnTo>
                              <a:lnTo>
                                <a:pt x="1098" y="1872"/>
                              </a:lnTo>
                            </a:path>
                          </a:pathLst>
                        </a:custGeom>
                        <a:solidFill>
                          <a:schemeClr val="hlink"/>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499" name="Freeform 11"/>
                        <a:cNvSpPr>
                          <a:spLocks/>
                        </a:cNvSpPr>
                      </a:nvSpPr>
                      <a:spPr bwMode="auto">
                        <a:xfrm>
                          <a:off x="3122613" y="1485900"/>
                          <a:ext cx="1725612" cy="2930525"/>
                        </a:xfrm>
                        <a:custGeom>
                          <a:avLst/>
                          <a:gdLst/>
                          <a:ahLst/>
                          <a:cxnLst>
                            <a:cxn ang="0">
                              <a:pos x="1086" y="1845"/>
                            </a:cxn>
                            <a:cxn ang="0">
                              <a:pos x="1047" y="1752"/>
                            </a:cxn>
                            <a:cxn ang="0">
                              <a:pos x="967" y="1660"/>
                            </a:cxn>
                            <a:cxn ang="0">
                              <a:pos x="844" y="1568"/>
                            </a:cxn>
                            <a:cxn ang="0">
                              <a:pos x="707" y="1482"/>
                            </a:cxn>
                            <a:cxn ang="0">
                              <a:pos x="540" y="1384"/>
                            </a:cxn>
                            <a:cxn ang="0">
                              <a:pos x="370" y="1294"/>
                            </a:cxn>
                            <a:cxn ang="0">
                              <a:pos x="209" y="1199"/>
                            </a:cxn>
                            <a:cxn ang="0">
                              <a:pos x="86" y="1109"/>
                            </a:cxn>
                            <a:cxn ang="0">
                              <a:pos x="17" y="1017"/>
                            </a:cxn>
                            <a:cxn ang="0">
                              <a:pos x="0" y="925"/>
                            </a:cxn>
                            <a:cxn ang="0">
                              <a:pos x="17" y="827"/>
                            </a:cxn>
                            <a:cxn ang="0">
                              <a:pos x="86" y="738"/>
                            </a:cxn>
                            <a:cxn ang="0">
                              <a:pos x="209" y="645"/>
                            </a:cxn>
                            <a:cxn ang="0">
                              <a:pos x="370" y="556"/>
                            </a:cxn>
                            <a:cxn ang="0">
                              <a:pos x="546" y="464"/>
                            </a:cxn>
                            <a:cxn ang="0">
                              <a:pos x="704" y="366"/>
                            </a:cxn>
                            <a:cxn ang="0">
                              <a:pos x="841" y="280"/>
                            </a:cxn>
                            <a:cxn ang="0">
                              <a:pos x="964" y="184"/>
                            </a:cxn>
                            <a:cxn ang="0">
                              <a:pos x="1044" y="92"/>
                            </a:cxn>
                            <a:cxn ang="0">
                              <a:pos x="1086" y="0"/>
                            </a:cxn>
                          </a:cxnLst>
                          <a:rect l="0" t="0" r="r" b="b"/>
                          <a:pathLst>
                            <a:path w="1087" h="1846">
                              <a:moveTo>
                                <a:pt x="1086" y="1845"/>
                              </a:moveTo>
                              <a:lnTo>
                                <a:pt x="1047" y="1752"/>
                              </a:lnTo>
                              <a:lnTo>
                                <a:pt x="967" y="1660"/>
                              </a:lnTo>
                              <a:lnTo>
                                <a:pt x="844" y="1568"/>
                              </a:lnTo>
                              <a:lnTo>
                                <a:pt x="707" y="1482"/>
                              </a:lnTo>
                              <a:lnTo>
                                <a:pt x="540" y="1384"/>
                              </a:lnTo>
                              <a:lnTo>
                                <a:pt x="370" y="1294"/>
                              </a:lnTo>
                              <a:lnTo>
                                <a:pt x="209" y="1199"/>
                              </a:lnTo>
                              <a:lnTo>
                                <a:pt x="86" y="1109"/>
                              </a:lnTo>
                              <a:lnTo>
                                <a:pt x="17" y="1017"/>
                              </a:lnTo>
                              <a:lnTo>
                                <a:pt x="0" y="925"/>
                              </a:lnTo>
                              <a:lnTo>
                                <a:pt x="17" y="827"/>
                              </a:lnTo>
                              <a:lnTo>
                                <a:pt x="86" y="738"/>
                              </a:lnTo>
                              <a:lnTo>
                                <a:pt x="209" y="645"/>
                              </a:lnTo>
                              <a:lnTo>
                                <a:pt x="370" y="556"/>
                              </a:lnTo>
                              <a:lnTo>
                                <a:pt x="546" y="464"/>
                              </a:lnTo>
                              <a:lnTo>
                                <a:pt x="704" y="366"/>
                              </a:lnTo>
                              <a:lnTo>
                                <a:pt x="841" y="280"/>
                              </a:lnTo>
                              <a:lnTo>
                                <a:pt x="964" y="184"/>
                              </a:lnTo>
                              <a:lnTo>
                                <a:pt x="1044" y="92"/>
                              </a:lnTo>
                              <a:lnTo>
                                <a:pt x="1086" y="0"/>
                              </a:lnTo>
                            </a:path>
                          </a:pathLst>
                        </a:custGeom>
                        <a:noFill/>
                        <a:ln w="76200" cap="rnd" cmpd="sng">
                          <a:solidFill>
                            <a:srgbClr val="00FFFF"/>
                          </a:solid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0" name="Freeform 12"/>
                        <a:cNvSpPr>
                          <a:spLocks/>
                        </a:cNvSpPr>
                      </a:nvSpPr>
                      <a:spPr bwMode="auto">
                        <a:xfrm>
                          <a:off x="984250" y="1471613"/>
                          <a:ext cx="1749425" cy="2973387"/>
                        </a:xfrm>
                        <a:custGeom>
                          <a:avLst/>
                          <a:gdLst/>
                          <a:ahLst/>
                          <a:cxnLst>
                            <a:cxn ang="0">
                              <a:pos x="1098" y="1872"/>
                            </a:cxn>
                            <a:cxn ang="0">
                              <a:pos x="1043" y="1757"/>
                            </a:cxn>
                            <a:cxn ang="0">
                              <a:pos x="970" y="1674"/>
                            </a:cxn>
                            <a:cxn ang="0">
                              <a:pos x="842" y="1578"/>
                            </a:cxn>
                            <a:cxn ang="0">
                              <a:pos x="663" y="1466"/>
                            </a:cxn>
                            <a:cxn ang="0">
                              <a:pos x="535" y="1395"/>
                            </a:cxn>
                            <a:cxn ang="0">
                              <a:pos x="349" y="1296"/>
                            </a:cxn>
                            <a:cxn ang="0">
                              <a:pos x="167" y="1181"/>
                            </a:cxn>
                            <a:cxn ang="0">
                              <a:pos x="93" y="1130"/>
                            </a:cxn>
                            <a:cxn ang="0">
                              <a:pos x="29" y="1031"/>
                            </a:cxn>
                            <a:cxn ang="0">
                              <a:pos x="0" y="935"/>
                            </a:cxn>
                            <a:cxn ang="0">
                              <a:pos x="16" y="851"/>
                            </a:cxn>
                            <a:cxn ang="0">
                              <a:pos x="83" y="762"/>
                            </a:cxn>
                            <a:cxn ang="0">
                              <a:pos x="173" y="679"/>
                            </a:cxn>
                            <a:cxn ang="0">
                              <a:pos x="330" y="586"/>
                            </a:cxn>
                            <a:cxn ang="0">
                              <a:pos x="535" y="480"/>
                            </a:cxn>
                            <a:cxn ang="0">
                              <a:pos x="695" y="394"/>
                            </a:cxn>
                            <a:cxn ang="0">
                              <a:pos x="829" y="295"/>
                            </a:cxn>
                            <a:cxn ang="0">
                              <a:pos x="941" y="218"/>
                            </a:cxn>
                            <a:cxn ang="0">
                              <a:pos x="1037" y="125"/>
                            </a:cxn>
                            <a:cxn ang="0">
                              <a:pos x="1101" y="0"/>
                            </a:cxn>
                            <a:cxn ang="0">
                              <a:pos x="1098" y="1872"/>
                            </a:cxn>
                          </a:cxnLst>
                          <a:rect l="0" t="0" r="r" b="b"/>
                          <a:pathLst>
                            <a:path w="1102" h="1873">
                              <a:moveTo>
                                <a:pt x="1098" y="1872"/>
                              </a:moveTo>
                              <a:lnTo>
                                <a:pt x="1043" y="1757"/>
                              </a:lnTo>
                              <a:lnTo>
                                <a:pt x="970" y="1674"/>
                              </a:lnTo>
                              <a:lnTo>
                                <a:pt x="842" y="1578"/>
                              </a:lnTo>
                              <a:lnTo>
                                <a:pt x="663" y="1466"/>
                              </a:lnTo>
                              <a:lnTo>
                                <a:pt x="535" y="1395"/>
                              </a:lnTo>
                              <a:lnTo>
                                <a:pt x="349" y="1296"/>
                              </a:lnTo>
                              <a:lnTo>
                                <a:pt x="167" y="1181"/>
                              </a:lnTo>
                              <a:lnTo>
                                <a:pt x="93" y="1130"/>
                              </a:lnTo>
                              <a:lnTo>
                                <a:pt x="29" y="1031"/>
                              </a:lnTo>
                              <a:lnTo>
                                <a:pt x="0" y="935"/>
                              </a:lnTo>
                              <a:lnTo>
                                <a:pt x="16" y="851"/>
                              </a:lnTo>
                              <a:lnTo>
                                <a:pt x="83" y="762"/>
                              </a:lnTo>
                              <a:lnTo>
                                <a:pt x="173" y="679"/>
                              </a:lnTo>
                              <a:lnTo>
                                <a:pt x="330" y="586"/>
                              </a:lnTo>
                              <a:lnTo>
                                <a:pt x="535" y="480"/>
                              </a:lnTo>
                              <a:lnTo>
                                <a:pt x="695" y="394"/>
                              </a:lnTo>
                              <a:lnTo>
                                <a:pt x="829" y="295"/>
                              </a:lnTo>
                              <a:lnTo>
                                <a:pt x="941" y="218"/>
                              </a:lnTo>
                              <a:lnTo>
                                <a:pt x="1037" y="125"/>
                              </a:lnTo>
                              <a:lnTo>
                                <a:pt x="1101" y="0"/>
                              </a:lnTo>
                              <a:lnTo>
                                <a:pt x="1098" y="1872"/>
                              </a:lnTo>
                            </a:path>
                          </a:pathLst>
                        </a:custGeom>
                        <a:solidFill>
                          <a:schemeClr val="hlink"/>
                        </a:solidFill>
                        <a:ln w="12700" cap="rnd" cmpd="sng">
                          <a:no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1" name="Freeform 13"/>
                        <a:cNvSpPr>
                          <a:spLocks/>
                        </a:cNvSpPr>
                      </a:nvSpPr>
                      <a:spPr bwMode="auto">
                        <a:xfrm>
                          <a:off x="989013" y="1485900"/>
                          <a:ext cx="1725612" cy="2930525"/>
                        </a:xfrm>
                        <a:custGeom>
                          <a:avLst/>
                          <a:gdLst/>
                          <a:ahLst/>
                          <a:cxnLst>
                            <a:cxn ang="0">
                              <a:pos x="1086" y="1845"/>
                            </a:cxn>
                            <a:cxn ang="0">
                              <a:pos x="1047" y="1752"/>
                            </a:cxn>
                            <a:cxn ang="0">
                              <a:pos x="967" y="1660"/>
                            </a:cxn>
                            <a:cxn ang="0">
                              <a:pos x="844" y="1568"/>
                            </a:cxn>
                            <a:cxn ang="0">
                              <a:pos x="707" y="1482"/>
                            </a:cxn>
                            <a:cxn ang="0">
                              <a:pos x="540" y="1384"/>
                            </a:cxn>
                            <a:cxn ang="0">
                              <a:pos x="370" y="1294"/>
                            </a:cxn>
                            <a:cxn ang="0">
                              <a:pos x="209" y="1199"/>
                            </a:cxn>
                            <a:cxn ang="0">
                              <a:pos x="86" y="1109"/>
                            </a:cxn>
                            <a:cxn ang="0">
                              <a:pos x="17" y="1017"/>
                            </a:cxn>
                            <a:cxn ang="0">
                              <a:pos x="0" y="925"/>
                            </a:cxn>
                            <a:cxn ang="0">
                              <a:pos x="17" y="827"/>
                            </a:cxn>
                            <a:cxn ang="0">
                              <a:pos x="86" y="738"/>
                            </a:cxn>
                            <a:cxn ang="0">
                              <a:pos x="209" y="645"/>
                            </a:cxn>
                            <a:cxn ang="0">
                              <a:pos x="370" y="556"/>
                            </a:cxn>
                            <a:cxn ang="0">
                              <a:pos x="546" y="464"/>
                            </a:cxn>
                            <a:cxn ang="0">
                              <a:pos x="704" y="366"/>
                            </a:cxn>
                            <a:cxn ang="0">
                              <a:pos x="841" y="280"/>
                            </a:cxn>
                            <a:cxn ang="0">
                              <a:pos x="964" y="184"/>
                            </a:cxn>
                            <a:cxn ang="0">
                              <a:pos x="1044" y="92"/>
                            </a:cxn>
                            <a:cxn ang="0">
                              <a:pos x="1086" y="0"/>
                            </a:cxn>
                          </a:cxnLst>
                          <a:rect l="0" t="0" r="r" b="b"/>
                          <a:pathLst>
                            <a:path w="1087" h="1846">
                              <a:moveTo>
                                <a:pt x="1086" y="1845"/>
                              </a:moveTo>
                              <a:lnTo>
                                <a:pt x="1047" y="1752"/>
                              </a:lnTo>
                              <a:lnTo>
                                <a:pt x="967" y="1660"/>
                              </a:lnTo>
                              <a:lnTo>
                                <a:pt x="844" y="1568"/>
                              </a:lnTo>
                              <a:lnTo>
                                <a:pt x="707" y="1482"/>
                              </a:lnTo>
                              <a:lnTo>
                                <a:pt x="540" y="1384"/>
                              </a:lnTo>
                              <a:lnTo>
                                <a:pt x="370" y="1294"/>
                              </a:lnTo>
                              <a:lnTo>
                                <a:pt x="209" y="1199"/>
                              </a:lnTo>
                              <a:lnTo>
                                <a:pt x="86" y="1109"/>
                              </a:lnTo>
                              <a:lnTo>
                                <a:pt x="17" y="1017"/>
                              </a:lnTo>
                              <a:lnTo>
                                <a:pt x="0" y="925"/>
                              </a:lnTo>
                              <a:lnTo>
                                <a:pt x="17" y="827"/>
                              </a:lnTo>
                              <a:lnTo>
                                <a:pt x="86" y="738"/>
                              </a:lnTo>
                              <a:lnTo>
                                <a:pt x="209" y="645"/>
                              </a:lnTo>
                              <a:lnTo>
                                <a:pt x="370" y="556"/>
                              </a:lnTo>
                              <a:lnTo>
                                <a:pt x="546" y="464"/>
                              </a:lnTo>
                              <a:lnTo>
                                <a:pt x="704" y="366"/>
                              </a:lnTo>
                              <a:lnTo>
                                <a:pt x="841" y="280"/>
                              </a:lnTo>
                              <a:lnTo>
                                <a:pt x="964" y="184"/>
                              </a:lnTo>
                              <a:lnTo>
                                <a:pt x="1044" y="92"/>
                              </a:lnTo>
                              <a:lnTo>
                                <a:pt x="1086" y="0"/>
                              </a:lnTo>
                            </a:path>
                          </a:pathLst>
                        </a:custGeom>
                        <a:noFill/>
                        <a:ln w="76200" cap="rnd" cmpd="sng">
                          <a:solidFill>
                            <a:srgbClr val="00FFFF"/>
                          </a:solidFill>
                          <a:prstDash val="solid"/>
                          <a:round/>
                          <a:headEnd type="none" w="med" len="med"/>
                          <a:tailEnd type="non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2" name="Line 14"/>
                        <a:cNvSpPr>
                          <a:spLocks noChangeShapeType="1"/>
                        </a:cNvSpPr>
                      </a:nvSpPr>
                      <a:spPr bwMode="auto">
                        <a:xfrm>
                          <a:off x="461963" y="2957513"/>
                          <a:ext cx="6889750" cy="0"/>
                        </a:xfrm>
                        <a:prstGeom prst="line">
                          <a:avLst/>
                        </a:prstGeom>
                        <a:noFill/>
                        <a:ln w="50800">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3" name="Line 15"/>
                        <a:cNvSpPr>
                          <a:spLocks noChangeShapeType="1"/>
                        </a:cNvSpPr>
                      </a:nvSpPr>
                      <a:spPr bwMode="auto">
                        <a:xfrm flipV="1">
                          <a:off x="2813050" y="1139825"/>
                          <a:ext cx="0" cy="3636963"/>
                        </a:xfrm>
                        <a:prstGeom prst="line">
                          <a:avLst/>
                        </a:prstGeom>
                        <a:noFill/>
                        <a:ln w="50800">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4" name="Line 16"/>
                        <a:cNvSpPr>
                          <a:spLocks noChangeShapeType="1"/>
                        </a:cNvSpPr>
                      </a:nvSpPr>
                      <a:spPr bwMode="auto">
                        <a:xfrm flipV="1">
                          <a:off x="4946650" y="1139825"/>
                          <a:ext cx="0" cy="3636963"/>
                        </a:xfrm>
                        <a:prstGeom prst="line">
                          <a:avLst/>
                        </a:prstGeom>
                        <a:noFill/>
                        <a:ln w="50800">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5" name="Line 17"/>
                        <a:cNvSpPr>
                          <a:spLocks noChangeShapeType="1"/>
                        </a:cNvSpPr>
                      </a:nvSpPr>
                      <a:spPr bwMode="auto">
                        <a:xfrm>
                          <a:off x="2559050" y="4121150"/>
                          <a:ext cx="4792663" cy="0"/>
                        </a:xfrm>
                        <a:prstGeom prst="line">
                          <a:avLst/>
                        </a:prstGeom>
                        <a:noFill/>
                        <a:ln w="50800">
                          <a:solidFill>
                            <a:srgbClr val="F05C3F"/>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6" name="Line 18"/>
                        <a:cNvSpPr>
                          <a:spLocks noChangeShapeType="1"/>
                        </a:cNvSpPr>
                      </a:nvSpPr>
                      <a:spPr bwMode="auto">
                        <a:xfrm>
                          <a:off x="2552700" y="1773238"/>
                          <a:ext cx="4799013" cy="0"/>
                        </a:xfrm>
                        <a:prstGeom prst="line">
                          <a:avLst/>
                        </a:prstGeom>
                        <a:noFill/>
                        <a:ln w="50800">
                          <a:solidFill>
                            <a:srgbClr val="F05C3F"/>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7" name="Oval 19"/>
                        <a:cNvSpPr>
                          <a:spLocks noChangeArrowheads="1"/>
                        </a:cNvSpPr>
                      </a:nvSpPr>
                      <a:spPr bwMode="auto">
                        <a:xfrm>
                          <a:off x="2514600" y="1965325"/>
                          <a:ext cx="190500" cy="190500"/>
                        </a:xfrm>
                        <a:prstGeom prst="ellipse">
                          <a:avLst/>
                        </a:prstGeom>
                        <a:solidFill>
                          <a:srgbClr val="000000"/>
                        </a:solidFill>
                        <a:ln w="12700">
                          <a:solidFill>
                            <a:schemeClr val="bg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08" name="Oval 20"/>
                        <a:cNvSpPr>
                          <a:spLocks noChangeArrowheads="1"/>
                        </a:cNvSpPr>
                      </a:nvSpPr>
                      <a:spPr bwMode="auto">
                        <a:xfrm>
                          <a:off x="4648200" y="3303588"/>
                          <a:ext cx="190500" cy="190500"/>
                        </a:xfrm>
                        <a:prstGeom prst="ellipse">
                          <a:avLst/>
                        </a:prstGeom>
                        <a:solidFill>
                          <a:srgbClr val="000000"/>
                        </a:solidFill>
                        <a:ln w="12700">
                          <a:solidFill>
                            <a:schemeClr val="bg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10" name="Line 22"/>
                        <a:cNvSpPr>
                          <a:spLocks noChangeShapeType="1"/>
                        </a:cNvSpPr>
                      </a:nvSpPr>
                      <a:spPr bwMode="auto">
                        <a:xfrm flipV="1">
                          <a:off x="6340475" y="4781550"/>
                          <a:ext cx="490538" cy="439738"/>
                        </a:xfrm>
                        <a:prstGeom prst="line">
                          <a:avLst/>
                        </a:prstGeom>
                        <a:noFill/>
                        <a:ln w="50800">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447511" name="Oval 23"/>
                        <a:cNvSpPr>
                          <a:spLocks noChangeArrowheads="1"/>
                        </a:cNvSpPr>
                      </a:nvSpPr>
                      <a:spPr bwMode="auto">
                        <a:xfrm>
                          <a:off x="6832600" y="4606925"/>
                          <a:ext cx="190500" cy="190500"/>
                        </a:xfrm>
                        <a:prstGeom prst="ellipse">
                          <a:avLst/>
                        </a:prstGeom>
                        <a:solidFill>
                          <a:srgbClr val="FC0128"/>
                        </a:solidFill>
                        <a:ln w="12700">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anchor>
        </w:drawing>
      </w:r>
      <w:r w:rsidR="00170CE4" w:rsidRPr="00363D24">
        <w:rPr>
          <w:rFonts w:hint="eastAsia"/>
          <w:b/>
          <w:bCs/>
          <w:sz w:val="18"/>
          <w:szCs w:val="18"/>
        </w:rPr>
        <w:t>控制图</w:t>
      </w:r>
      <w:r w:rsidR="00170CE4" w:rsidRPr="00363D24">
        <w:rPr>
          <w:rFonts w:hint="eastAsia"/>
          <w:bCs/>
          <w:sz w:val="18"/>
          <w:szCs w:val="18"/>
        </w:rPr>
        <w:t>：</w:t>
      </w:r>
    </w:p>
    <w:p w:rsidR="00BC6216" w:rsidRPr="00363D24" w:rsidRDefault="00531382" w:rsidP="008C4812">
      <w:pPr>
        <w:pStyle w:val="Default"/>
        <w:numPr>
          <w:ilvl w:val="0"/>
          <w:numId w:val="4"/>
        </w:numPr>
        <w:rPr>
          <w:bCs/>
          <w:sz w:val="18"/>
          <w:szCs w:val="18"/>
        </w:rPr>
      </w:pPr>
      <w:r w:rsidRPr="00363D24">
        <w:rPr>
          <w:rFonts w:hint="eastAsia"/>
          <w:bCs/>
          <w:sz w:val="18"/>
          <w:szCs w:val="18"/>
        </w:rPr>
        <w:t>控制图的横坐标通常是按时间顺序抽样的样本编号，纵坐标表示质量特征值或其统计量。控制图上标有中心线和控制上下限，控制界限是判断工序过程准柜台的判别标准。一般来说，控制界限不应超过公差界限。（详见课件与书P.236~248）</w:t>
      </w:r>
    </w:p>
    <w:p w:rsidR="008C4812" w:rsidRPr="00363D24" w:rsidRDefault="008C4812" w:rsidP="008C4812">
      <w:pPr>
        <w:pStyle w:val="Default"/>
        <w:numPr>
          <w:ilvl w:val="0"/>
          <w:numId w:val="4"/>
        </w:numPr>
        <w:rPr>
          <w:bCs/>
          <w:sz w:val="18"/>
          <w:szCs w:val="18"/>
        </w:rPr>
      </w:pPr>
      <w:r w:rsidRPr="00363D24">
        <w:rPr>
          <w:rFonts w:hint="eastAsia"/>
          <w:bCs/>
          <w:sz w:val="18"/>
          <w:szCs w:val="18"/>
        </w:rPr>
        <w:lastRenderedPageBreak/>
        <w:t>最常用的是平均值与级差控制图</w:t>
      </w:r>
    </w:p>
    <w:p w:rsidR="008C4812" w:rsidRPr="00363D24" w:rsidRDefault="008C4812" w:rsidP="008C4812">
      <w:pPr>
        <w:pStyle w:val="Default"/>
        <w:numPr>
          <w:ilvl w:val="0"/>
          <w:numId w:val="4"/>
        </w:numPr>
        <w:rPr>
          <w:sz w:val="18"/>
          <w:szCs w:val="18"/>
        </w:rPr>
      </w:pPr>
      <w:r w:rsidRPr="00363D24">
        <w:rPr>
          <w:rFonts w:hint="eastAsia"/>
          <w:bCs/>
          <w:sz w:val="18"/>
          <w:szCs w:val="18"/>
        </w:rPr>
        <w:t>较适用于较大批量的生产控制。</w:t>
      </w:r>
      <w:r w:rsidRPr="00363D24">
        <w:rPr>
          <w:bCs/>
          <w:sz w:val="18"/>
          <w:szCs w:val="18"/>
        </w:rPr>
        <w:t xml:space="preserve"> </w:t>
      </w:r>
    </w:p>
    <w:p w:rsidR="008C4812" w:rsidRPr="00363D24" w:rsidRDefault="008C4812" w:rsidP="008C4812">
      <w:pPr>
        <w:pStyle w:val="Default"/>
        <w:numPr>
          <w:ilvl w:val="0"/>
          <w:numId w:val="4"/>
        </w:numPr>
        <w:rPr>
          <w:sz w:val="18"/>
          <w:szCs w:val="18"/>
        </w:rPr>
      </w:pPr>
      <w:r w:rsidRPr="00363D24">
        <w:rPr>
          <w:rFonts w:hint="eastAsia"/>
          <w:bCs/>
          <w:sz w:val="18"/>
          <w:szCs w:val="18"/>
        </w:rPr>
        <w:t>当加工处于稳定状态时，控制图上的点不越出边界，并在中心线两侧随机排列。</w:t>
      </w:r>
    </w:p>
    <w:p w:rsidR="008C4812" w:rsidRPr="00363D24" w:rsidRDefault="008C4812" w:rsidP="008C4812">
      <w:pPr>
        <w:pStyle w:val="Default"/>
        <w:numPr>
          <w:ilvl w:val="0"/>
          <w:numId w:val="4"/>
        </w:numPr>
        <w:rPr>
          <w:sz w:val="18"/>
          <w:szCs w:val="18"/>
        </w:rPr>
      </w:pPr>
      <w:r w:rsidRPr="00363D24">
        <w:rPr>
          <w:rFonts w:hint="eastAsia"/>
          <w:bCs/>
          <w:sz w:val="18"/>
          <w:szCs w:val="18"/>
        </w:rPr>
        <w:t>当排列有缺陷时，要结合实际情况分析原因。</w:t>
      </w:r>
    </w:p>
    <w:p w:rsidR="008C4812" w:rsidRPr="00363D24" w:rsidRDefault="008C4812" w:rsidP="008C4812">
      <w:pPr>
        <w:pStyle w:val="Default"/>
        <w:ind w:left="420"/>
        <w:rPr>
          <w:sz w:val="18"/>
          <w:szCs w:val="18"/>
        </w:rPr>
      </w:pPr>
    </w:p>
    <w:p w:rsidR="004A69DC" w:rsidRPr="00363D24" w:rsidRDefault="00412D8D" w:rsidP="00D230A2">
      <w:pPr>
        <w:pStyle w:val="a7"/>
        <w:numPr>
          <w:ilvl w:val="0"/>
          <w:numId w:val="44"/>
        </w:numPr>
        <w:ind w:firstLineChars="0"/>
        <w:rPr>
          <w:rFonts w:ascii="微软雅黑" w:eastAsia="微软雅黑" w:hAnsi="微软雅黑"/>
          <w:b/>
          <w:sz w:val="18"/>
          <w:szCs w:val="18"/>
        </w:rPr>
      </w:pPr>
      <w:r w:rsidRPr="00363D24">
        <w:rPr>
          <w:rFonts w:ascii="微软雅黑" w:eastAsia="微软雅黑" w:hAnsi="微软雅黑" w:hint="eastAsia"/>
          <w:b/>
          <w:sz w:val="18"/>
          <w:szCs w:val="18"/>
        </w:rPr>
        <w:t>盈亏平衡分析</w:t>
      </w:r>
      <w:r w:rsidR="00C22A82" w:rsidRPr="00363D24">
        <w:rPr>
          <w:rFonts w:ascii="微软雅黑" w:eastAsia="微软雅黑" w:hAnsi="微软雅黑" w:hint="eastAsia"/>
          <w:b/>
          <w:sz w:val="18"/>
          <w:szCs w:val="18"/>
        </w:rPr>
        <w:t>：</w:t>
      </w:r>
    </w:p>
    <w:p w:rsidR="00412D8D" w:rsidRPr="00363D24" w:rsidRDefault="004A69DC" w:rsidP="004A69DC">
      <w:pPr>
        <w:pStyle w:val="a7"/>
        <w:ind w:left="420" w:firstLineChars="0" w:firstLine="0"/>
        <w:rPr>
          <w:sz w:val="18"/>
          <w:szCs w:val="18"/>
        </w:rPr>
      </w:pPr>
      <w:r w:rsidRPr="00363D24">
        <w:rPr>
          <w:rFonts w:hint="eastAsia"/>
          <w:sz w:val="18"/>
          <w:szCs w:val="18"/>
        </w:rPr>
        <w:t>定义：</w:t>
      </w:r>
      <w:r w:rsidR="00C22A82" w:rsidRPr="00363D24">
        <w:rPr>
          <w:rFonts w:hint="eastAsia"/>
          <w:sz w:val="18"/>
          <w:szCs w:val="18"/>
        </w:rPr>
        <w:t>在一定的市场、生产能力及经营管理条件下研究项目成本与收益的平衡关系的方法，又称平衡点分析。书</w:t>
      </w:r>
      <w:r w:rsidR="00C22A82" w:rsidRPr="00363D24">
        <w:rPr>
          <w:rFonts w:hint="eastAsia"/>
          <w:sz w:val="18"/>
          <w:szCs w:val="18"/>
        </w:rPr>
        <w:t>P.314~318</w:t>
      </w:r>
    </w:p>
    <w:p w:rsidR="0053423B" w:rsidRPr="00363D24" w:rsidRDefault="00F32381" w:rsidP="00C411DA">
      <w:pPr>
        <w:pStyle w:val="a7"/>
        <w:numPr>
          <w:ilvl w:val="1"/>
          <w:numId w:val="9"/>
        </w:numPr>
        <w:ind w:firstLineChars="0"/>
        <w:rPr>
          <w:sz w:val="18"/>
          <w:szCs w:val="18"/>
        </w:rPr>
      </w:pPr>
      <w:r w:rsidRPr="00363D24">
        <w:rPr>
          <w:rFonts w:hint="eastAsia"/>
          <w:bCs/>
          <w:sz w:val="18"/>
          <w:szCs w:val="18"/>
        </w:rPr>
        <w:t>亦称损益分析、成本效益分析、量本利</w:t>
      </w:r>
    </w:p>
    <w:p w:rsidR="0053423B" w:rsidRPr="00363D24" w:rsidRDefault="00F32381" w:rsidP="00C411DA">
      <w:pPr>
        <w:pStyle w:val="a7"/>
        <w:numPr>
          <w:ilvl w:val="1"/>
          <w:numId w:val="9"/>
        </w:numPr>
        <w:ind w:firstLineChars="0"/>
        <w:rPr>
          <w:sz w:val="18"/>
          <w:szCs w:val="18"/>
        </w:rPr>
      </w:pPr>
      <w:r w:rsidRPr="00363D24">
        <w:rPr>
          <w:rFonts w:hint="eastAsia"/>
          <w:bCs/>
          <w:sz w:val="18"/>
          <w:szCs w:val="18"/>
        </w:rPr>
        <w:t>分析确定项目方案的盈亏平衡点</w:t>
      </w:r>
    </w:p>
    <w:p w:rsidR="0053423B" w:rsidRPr="00363D24" w:rsidRDefault="00F32381" w:rsidP="00C411DA">
      <w:pPr>
        <w:pStyle w:val="a7"/>
        <w:numPr>
          <w:ilvl w:val="1"/>
          <w:numId w:val="9"/>
        </w:numPr>
        <w:ind w:firstLineChars="0"/>
        <w:rPr>
          <w:sz w:val="18"/>
          <w:szCs w:val="18"/>
        </w:rPr>
      </w:pPr>
      <w:r w:rsidRPr="00363D24">
        <w:rPr>
          <w:rFonts w:hint="eastAsia"/>
          <w:bCs/>
          <w:sz w:val="18"/>
          <w:szCs w:val="18"/>
        </w:rPr>
        <w:t>一些因素变化达到某一临界值时，会影响方案的取舍</w:t>
      </w:r>
    </w:p>
    <w:p w:rsidR="00666C7C" w:rsidRPr="00363D24" w:rsidRDefault="00666C7C" w:rsidP="004A69DC">
      <w:pPr>
        <w:ind w:left="420"/>
        <w:rPr>
          <w:b/>
          <w:sz w:val="18"/>
          <w:szCs w:val="18"/>
        </w:rPr>
      </w:pPr>
      <w:r w:rsidRPr="00363D24">
        <w:rPr>
          <w:rFonts w:hint="eastAsia"/>
          <w:b/>
          <w:bCs/>
          <w:sz w:val="18"/>
          <w:szCs w:val="18"/>
        </w:rPr>
        <w:t>1.</w:t>
      </w:r>
      <w:r w:rsidRPr="00363D24">
        <w:rPr>
          <w:rFonts w:hint="eastAsia"/>
          <w:b/>
          <w:bCs/>
          <w:sz w:val="18"/>
          <w:szCs w:val="18"/>
        </w:rPr>
        <w:t>单一产品分析方法</w:t>
      </w:r>
    </w:p>
    <w:p w:rsidR="00666C7C" w:rsidRPr="00363D24" w:rsidRDefault="00666C7C" w:rsidP="00C411DA">
      <w:pPr>
        <w:pStyle w:val="a7"/>
        <w:numPr>
          <w:ilvl w:val="1"/>
          <w:numId w:val="8"/>
        </w:numPr>
        <w:ind w:leftChars="300" w:left="1050" w:firstLineChars="0"/>
        <w:rPr>
          <w:sz w:val="18"/>
          <w:szCs w:val="18"/>
        </w:rPr>
      </w:pPr>
      <w:r w:rsidRPr="00363D24">
        <w:rPr>
          <w:rFonts w:hint="eastAsia"/>
          <w:bCs/>
          <w:sz w:val="18"/>
          <w:szCs w:val="18"/>
        </w:rPr>
        <w:t>设：</w:t>
      </w:r>
      <w:r w:rsidRPr="00363D24">
        <w:rPr>
          <w:rFonts w:hint="eastAsia"/>
          <w:bCs/>
          <w:sz w:val="18"/>
          <w:szCs w:val="18"/>
        </w:rPr>
        <w:t xml:space="preserve">   x </w:t>
      </w:r>
      <w:r w:rsidRPr="00363D24">
        <w:rPr>
          <w:rFonts w:hint="eastAsia"/>
          <w:bCs/>
          <w:sz w:val="18"/>
          <w:szCs w:val="18"/>
        </w:rPr>
        <w:t>～产销量；</w:t>
      </w:r>
      <w:r w:rsidRPr="00363D24">
        <w:rPr>
          <w:rFonts w:hint="eastAsia"/>
          <w:bCs/>
          <w:sz w:val="18"/>
          <w:szCs w:val="18"/>
        </w:rPr>
        <w:t xml:space="preserve">    </w:t>
      </w:r>
      <w:r w:rsidRPr="00363D24">
        <w:rPr>
          <w:rFonts w:hint="eastAsia"/>
          <w:bCs/>
          <w:i/>
          <w:iCs/>
          <w:sz w:val="18"/>
          <w:szCs w:val="18"/>
        </w:rPr>
        <w:t>C</w:t>
      </w:r>
      <w:r w:rsidRPr="00363D24">
        <w:rPr>
          <w:rFonts w:hint="eastAsia"/>
          <w:bCs/>
          <w:sz w:val="18"/>
          <w:szCs w:val="18"/>
        </w:rPr>
        <w:t>(</w:t>
      </w:r>
      <w:r w:rsidRPr="00363D24">
        <w:rPr>
          <w:rFonts w:hint="eastAsia"/>
          <w:bCs/>
          <w:i/>
          <w:iCs/>
          <w:sz w:val="18"/>
          <w:szCs w:val="18"/>
        </w:rPr>
        <w:t>x</w:t>
      </w:r>
      <w:r w:rsidRPr="00363D24">
        <w:rPr>
          <w:rFonts w:hint="eastAsia"/>
          <w:bCs/>
          <w:sz w:val="18"/>
          <w:szCs w:val="18"/>
        </w:rPr>
        <w:t>)</w:t>
      </w:r>
      <w:r w:rsidRPr="00363D24">
        <w:rPr>
          <w:rFonts w:hint="eastAsia"/>
          <w:bCs/>
          <w:sz w:val="18"/>
          <w:szCs w:val="18"/>
        </w:rPr>
        <w:t>～总成本（经营成本）；</w:t>
      </w:r>
    </w:p>
    <w:p w:rsidR="00666C7C" w:rsidRPr="00363D24" w:rsidRDefault="00666C7C" w:rsidP="00C411DA">
      <w:pPr>
        <w:pStyle w:val="a7"/>
        <w:numPr>
          <w:ilvl w:val="1"/>
          <w:numId w:val="8"/>
        </w:numPr>
        <w:ind w:leftChars="300" w:left="1050" w:firstLineChars="0"/>
        <w:rPr>
          <w:sz w:val="18"/>
          <w:szCs w:val="18"/>
        </w:rPr>
      </w:pPr>
      <w:r w:rsidRPr="00363D24">
        <w:rPr>
          <w:rFonts w:hint="eastAsia"/>
          <w:bCs/>
          <w:sz w:val="18"/>
          <w:szCs w:val="18"/>
        </w:rPr>
        <w:t xml:space="preserve">       </w:t>
      </w:r>
      <w:r w:rsidRPr="00363D24">
        <w:rPr>
          <w:rFonts w:hint="eastAsia"/>
          <w:bCs/>
          <w:i/>
          <w:iCs/>
          <w:sz w:val="18"/>
          <w:szCs w:val="18"/>
        </w:rPr>
        <w:t>F</w:t>
      </w:r>
      <w:r w:rsidRPr="00363D24">
        <w:rPr>
          <w:rFonts w:hint="eastAsia"/>
          <w:bCs/>
          <w:sz w:val="18"/>
          <w:szCs w:val="18"/>
        </w:rPr>
        <w:t>～年固定成本；</w:t>
      </w:r>
      <w:r w:rsidRPr="00363D24">
        <w:rPr>
          <w:rFonts w:hint="eastAsia"/>
          <w:bCs/>
          <w:sz w:val="18"/>
          <w:szCs w:val="18"/>
        </w:rPr>
        <w:t xml:space="preserve"> </w:t>
      </w:r>
      <w:r w:rsidRPr="00363D24">
        <w:rPr>
          <w:rFonts w:hint="eastAsia"/>
          <w:bCs/>
          <w:i/>
          <w:iCs/>
          <w:sz w:val="18"/>
          <w:szCs w:val="18"/>
        </w:rPr>
        <w:t>C</w:t>
      </w:r>
      <w:r w:rsidRPr="00363D24">
        <w:rPr>
          <w:rFonts w:hint="eastAsia"/>
          <w:bCs/>
          <w:i/>
          <w:iCs/>
          <w:sz w:val="18"/>
          <w:szCs w:val="18"/>
          <w:vertAlign w:val="subscript"/>
        </w:rPr>
        <w:t>v</w:t>
      </w:r>
      <w:r w:rsidRPr="00363D24">
        <w:rPr>
          <w:rFonts w:hint="eastAsia"/>
          <w:bCs/>
          <w:sz w:val="18"/>
          <w:szCs w:val="18"/>
        </w:rPr>
        <w:t>(</w:t>
      </w:r>
      <w:r w:rsidRPr="00363D24">
        <w:rPr>
          <w:rFonts w:hint="eastAsia"/>
          <w:bCs/>
          <w:i/>
          <w:iCs/>
          <w:sz w:val="18"/>
          <w:szCs w:val="18"/>
        </w:rPr>
        <w:t>x</w:t>
      </w:r>
      <w:r w:rsidRPr="00363D24">
        <w:rPr>
          <w:rFonts w:hint="eastAsia"/>
          <w:bCs/>
          <w:sz w:val="18"/>
          <w:szCs w:val="18"/>
        </w:rPr>
        <w:t>)</w:t>
      </w:r>
      <w:r w:rsidRPr="00363D24">
        <w:rPr>
          <w:rFonts w:hint="eastAsia"/>
          <w:bCs/>
          <w:sz w:val="18"/>
          <w:szCs w:val="18"/>
        </w:rPr>
        <w:t>～变动成本</w:t>
      </w:r>
      <w:r w:rsidRPr="00363D24">
        <w:rPr>
          <w:rFonts w:hint="eastAsia"/>
          <w:bCs/>
          <w:sz w:val="18"/>
          <w:szCs w:val="18"/>
        </w:rPr>
        <w:t xml:space="preserve"> </w:t>
      </w:r>
      <w:r w:rsidRPr="00363D24">
        <w:rPr>
          <w:rFonts w:hint="eastAsia"/>
          <w:bCs/>
          <w:sz w:val="18"/>
          <w:szCs w:val="18"/>
        </w:rPr>
        <w:t>；</w:t>
      </w:r>
    </w:p>
    <w:p w:rsidR="00666C7C" w:rsidRPr="00363D24" w:rsidRDefault="00666C7C" w:rsidP="00C411DA">
      <w:pPr>
        <w:pStyle w:val="a7"/>
        <w:numPr>
          <w:ilvl w:val="1"/>
          <w:numId w:val="8"/>
        </w:numPr>
        <w:ind w:leftChars="300" w:left="1050" w:firstLineChars="0"/>
        <w:rPr>
          <w:sz w:val="18"/>
          <w:szCs w:val="18"/>
        </w:rPr>
      </w:pPr>
      <w:r w:rsidRPr="00363D24">
        <w:rPr>
          <w:rFonts w:hint="eastAsia"/>
          <w:bCs/>
          <w:i/>
          <w:iCs/>
          <w:sz w:val="18"/>
          <w:szCs w:val="18"/>
        </w:rPr>
        <w:t xml:space="preserve">       P</w:t>
      </w:r>
      <w:r w:rsidRPr="00363D24">
        <w:rPr>
          <w:rFonts w:hint="eastAsia"/>
          <w:bCs/>
          <w:sz w:val="18"/>
          <w:szCs w:val="18"/>
        </w:rPr>
        <w:t>～单价；</w:t>
      </w:r>
      <w:r w:rsidRPr="00363D24">
        <w:rPr>
          <w:rFonts w:hint="eastAsia"/>
          <w:bCs/>
          <w:sz w:val="18"/>
          <w:szCs w:val="18"/>
        </w:rPr>
        <w:t xml:space="preserve">       </w:t>
      </w:r>
      <w:r w:rsidRPr="00363D24">
        <w:rPr>
          <w:rFonts w:hint="eastAsia"/>
          <w:bCs/>
          <w:i/>
          <w:iCs/>
          <w:sz w:val="18"/>
          <w:szCs w:val="18"/>
        </w:rPr>
        <w:t xml:space="preserve">R </w:t>
      </w:r>
      <w:r w:rsidRPr="00363D24">
        <w:rPr>
          <w:rFonts w:hint="eastAsia"/>
          <w:bCs/>
          <w:sz w:val="18"/>
          <w:szCs w:val="18"/>
        </w:rPr>
        <w:t>(</w:t>
      </w:r>
      <w:r w:rsidRPr="00363D24">
        <w:rPr>
          <w:rFonts w:hint="eastAsia"/>
          <w:bCs/>
          <w:i/>
          <w:iCs/>
          <w:sz w:val="18"/>
          <w:szCs w:val="18"/>
        </w:rPr>
        <w:t>x</w:t>
      </w:r>
      <w:r w:rsidRPr="00363D24">
        <w:rPr>
          <w:rFonts w:hint="eastAsia"/>
          <w:bCs/>
          <w:sz w:val="18"/>
          <w:szCs w:val="18"/>
        </w:rPr>
        <w:t>)</w:t>
      </w:r>
      <w:r w:rsidRPr="00363D24">
        <w:rPr>
          <w:rFonts w:hint="eastAsia"/>
          <w:bCs/>
          <w:i/>
          <w:iCs/>
          <w:sz w:val="18"/>
          <w:szCs w:val="18"/>
        </w:rPr>
        <w:t xml:space="preserve"> </w:t>
      </w:r>
      <w:r w:rsidRPr="00363D24">
        <w:rPr>
          <w:rFonts w:hint="eastAsia"/>
          <w:bCs/>
          <w:sz w:val="18"/>
          <w:szCs w:val="18"/>
        </w:rPr>
        <w:t>～销售收入</w:t>
      </w:r>
      <w:r w:rsidRPr="00363D24">
        <w:rPr>
          <w:rFonts w:hint="eastAsia"/>
          <w:bCs/>
          <w:sz w:val="18"/>
          <w:szCs w:val="18"/>
        </w:rPr>
        <w:t xml:space="preserve"> </w:t>
      </w:r>
    </w:p>
    <w:p w:rsidR="00666C7C" w:rsidRPr="00363D24" w:rsidRDefault="00666C7C" w:rsidP="00C411DA">
      <w:pPr>
        <w:pStyle w:val="a7"/>
        <w:numPr>
          <w:ilvl w:val="1"/>
          <w:numId w:val="8"/>
        </w:numPr>
        <w:ind w:leftChars="300" w:left="1050" w:firstLineChars="0"/>
        <w:rPr>
          <w:sz w:val="18"/>
          <w:szCs w:val="18"/>
        </w:rPr>
      </w:pPr>
      <w:r w:rsidRPr="00363D24">
        <w:rPr>
          <w:rFonts w:hint="eastAsia"/>
          <w:bCs/>
          <w:noProof/>
          <w:sz w:val="18"/>
          <w:szCs w:val="18"/>
          <w:u w:val="single"/>
        </w:rPr>
        <w:drawing>
          <wp:anchor distT="0" distB="0" distL="114300" distR="114300" simplePos="0" relativeHeight="251658240" behindDoc="1" locked="0" layoutInCell="1" allowOverlap="1">
            <wp:simplePos x="0" y="0"/>
            <wp:positionH relativeFrom="column">
              <wp:posOffset>1905000</wp:posOffset>
            </wp:positionH>
            <wp:positionV relativeFrom="paragraph">
              <wp:posOffset>53340</wp:posOffset>
            </wp:positionV>
            <wp:extent cx="1724025" cy="1019175"/>
            <wp:effectExtent l="19050" t="0" r="0" b="0"/>
            <wp:wrapNone/>
            <wp:docPr id="5" name="对象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52962" cy="2833687"/>
                      <a:chOff x="3287713" y="2992438"/>
                      <a:chExt cx="4652962" cy="2833687"/>
                    </a:xfrm>
                  </a:grpSpPr>
                  <a:grpSp>
                    <a:nvGrpSpPr>
                      <a:cNvPr id="11" name="组合 10"/>
                      <a:cNvGrpSpPr/>
                    </a:nvGrpSpPr>
                    <a:grpSpPr>
                      <a:xfrm>
                        <a:off x="3287713" y="2992438"/>
                        <a:ext cx="4652962" cy="2833687"/>
                        <a:chOff x="3287713" y="2992438"/>
                        <a:chExt cx="4652962" cy="2833687"/>
                      </a:xfrm>
                    </a:grpSpPr>
                    <a:pic>
                      <a:nvPicPr>
                        <a:cNvPr id="0" name="Object 2"/>
                        <a:cNvPicPr>
                          <a:picLocks noChangeAspect="1" noChangeArrowheads="1"/>
                        </a:cNvPicPr>
                      </a:nvPicPr>
                      <a:blipFill>
                        <a:blip r:embed="rId16"/>
                        <a:srcRect/>
                        <a:stretch>
                          <a:fillRect/>
                        </a:stretch>
                      </a:blipFill>
                      <a:spPr bwMode="auto">
                        <a:xfrm>
                          <a:off x="3984625" y="2992438"/>
                          <a:ext cx="2590800" cy="485775"/>
                        </a:xfrm>
                        <a:prstGeom prst="rect">
                          <a:avLst/>
                        </a:prstGeom>
                        <a:solidFill>
                          <a:srgbClr val="F6F000"/>
                        </a:solidFill>
                      </a:spPr>
                    </a:pic>
                    <a:pic>
                      <a:nvPicPr>
                        <a:cNvPr id="0" name="Object 3"/>
                        <a:cNvPicPr>
                          <a:picLocks noChangeAspect="1" noChangeArrowheads="1"/>
                        </a:cNvPicPr>
                      </a:nvPicPr>
                      <a:blipFill>
                        <a:blip r:embed="rId17"/>
                        <a:srcRect/>
                        <a:stretch>
                          <a:fillRect/>
                        </a:stretch>
                      </a:blipFill>
                      <a:spPr bwMode="auto">
                        <a:xfrm>
                          <a:off x="3976688" y="3538538"/>
                          <a:ext cx="1600200" cy="457200"/>
                        </a:xfrm>
                        <a:prstGeom prst="rect">
                          <a:avLst/>
                        </a:prstGeom>
                        <a:solidFill>
                          <a:srgbClr val="F6F000"/>
                        </a:solidFill>
                      </a:spPr>
                    </a:pic>
                    <a:pic>
                      <a:nvPicPr>
                        <a:cNvPr id="0" name="Object 4"/>
                        <a:cNvPicPr>
                          <a:picLocks noChangeAspect="1" noChangeArrowheads="1"/>
                        </a:cNvPicPr>
                      </a:nvPicPr>
                      <a:blipFill>
                        <a:blip r:embed="rId18"/>
                        <a:srcRect/>
                        <a:stretch>
                          <a:fillRect/>
                        </a:stretch>
                      </a:blipFill>
                      <a:spPr bwMode="auto">
                        <a:xfrm>
                          <a:off x="3287713" y="5140325"/>
                          <a:ext cx="1828800" cy="361950"/>
                        </a:xfrm>
                        <a:prstGeom prst="rect">
                          <a:avLst/>
                        </a:prstGeom>
                        <a:solidFill>
                          <a:srgbClr val="F6F000"/>
                        </a:solidFill>
                      </a:spPr>
                    </a:pic>
                    <a:pic>
                      <a:nvPicPr>
                        <a:cNvPr id="0" name="Object 5"/>
                        <a:cNvPicPr>
                          <a:picLocks noChangeAspect="1" noChangeArrowheads="1"/>
                        </a:cNvPicPr>
                      </a:nvPicPr>
                      <a:blipFill>
                        <a:blip r:embed="rId19"/>
                        <a:srcRect/>
                        <a:stretch>
                          <a:fillRect/>
                        </a:stretch>
                      </a:blipFill>
                      <a:spPr bwMode="auto">
                        <a:xfrm>
                          <a:off x="6340475" y="4799013"/>
                          <a:ext cx="1600200" cy="1027112"/>
                        </a:xfrm>
                        <a:prstGeom prst="rect">
                          <a:avLst/>
                        </a:prstGeom>
                        <a:solidFill>
                          <a:srgbClr val="F6F000"/>
                        </a:solidFill>
                      </a:spPr>
                    </a:pic>
                    <a:sp>
                      <a:nvSpPr>
                        <a:cNvPr id="586760" name="AutoShape 8"/>
                        <a:cNvSpPr>
                          <a:spLocks noChangeArrowheads="1"/>
                        </a:cNvSpPr>
                      </a:nvSpPr>
                      <a:spPr bwMode="auto">
                        <a:xfrm>
                          <a:off x="5286375" y="5205413"/>
                          <a:ext cx="914400" cy="228600"/>
                        </a:xfrm>
                        <a:prstGeom prst="notchedRightArrow">
                          <a:avLst>
                            <a:gd name="adj1" fmla="val 50000"/>
                            <a:gd name="adj2" fmla="val 100000"/>
                          </a:avLst>
                        </a:prstGeom>
                        <a:solidFill>
                          <a:schemeClr val="accent1"/>
                        </a:solidFill>
                        <a:ln w="9525">
                          <a:solidFill>
                            <a:schemeClr val="tx1"/>
                          </a:solidFill>
                          <a:miter lim="800000"/>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anchor>
        </w:drawing>
      </w:r>
      <w:r w:rsidRPr="00363D24">
        <w:rPr>
          <w:rFonts w:hint="eastAsia"/>
          <w:bCs/>
          <w:sz w:val="18"/>
          <w:szCs w:val="18"/>
          <w:u w:val="single"/>
        </w:rPr>
        <w:t>成本与产量的关系：</w:t>
      </w:r>
    </w:p>
    <w:p w:rsidR="00666C7C" w:rsidRPr="00363D24" w:rsidRDefault="00666C7C" w:rsidP="00C411DA">
      <w:pPr>
        <w:pStyle w:val="a7"/>
        <w:numPr>
          <w:ilvl w:val="1"/>
          <w:numId w:val="8"/>
        </w:numPr>
        <w:ind w:leftChars="300" w:left="1050" w:firstLineChars="0"/>
        <w:rPr>
          <w:sz w:val="18"/>
          <w:szCs w:val="18"/>
        </w:rPr>
      </w:pPr>
      <w:r w:rsidRPr="00363D24">
        <w:rPr>
          <w:rFonts w:hint="eastAsia"/>
          <w:bCs/>
          <w:sz w:val="18"/>
          <w:szCs w:val="18"/>
          <w:u w:val="single"/>
        </w:rPr>
        <w:t>收入与产量的关系</w:t>
      </w:r>
      <w:r w:rsidRPr="00363D24">
        <w:rPr>
          <w:rFonts w:hint="eastAsia"/>
          <w:bCs/>
          <w:sz w:val="18"/>
          <w:szCs w:val="18"/>
          <w:u w:val="single"/>
        </w:rPr>
        <w:t>:</w:t>
      </w:r>
    </w:p>
    <w:p w:rsidR="00666C7C" w:rsidRPr="00363D24" w:rsidRDefault="00666C7C" w:rsidP="00C411DA">
      <w:pPr>
        <w:pStyle w:val="a7"/>
        <w:numPr>
          <w:ilvl w:val="1"/>
          <w:numId w:val="8"/>
        </w:numPr>
        <w:ind w:leftChars="300" w:left="1050" w:firstLineChars="0"/>
        <w:rPr>
          <w:sz w:val="18"/>
          <w:szCs w:val="18"/>
        </w:rPr>
      </w:pPr>
      <w:r w:rsidRPr="00363D24">
        <w:rPr>
          <w:rFonts w:hint="eastAsia"/>
          <w:bCs/>
          <w:sz w:val="18"/>
          <w:szCs w:val="18"/>
        </w:rPr>
        <w:t xml:space="preserve">   </w:t>
      </w:r>
      <w:r w:rsidRPr="00363D24">
        <w:rPr>
          <w:rFonts w:hint="eastAsia"/>
          <w:bCs/>
          <w:sz w:val="18"/>
          <w:szCs w:val="18"/>
        </w:rPr>
        <w:t>设变动成本与产量成线性关系，</w:t>
      </w:r>
      <w:r w:rsidRPr="00363D24">
        <w:rPr>
          <w:rFonts w:hint="eastAsia"/>
          <w:bCs/>
          <w:i/>
          <w:iCs/>
          <w:sz w:val="18"/>
          <w:szCs w:val="18"/>
        </w:rPr>
        <w:t xml:space="preserve">V </w:t>
      </w:r>
      <w:r w:rsidRPr="00363D24">
        <w:rPr>
          <w:rFonts w:hint="eastAsia"/>
          <w:bCs/>
          <w:sz w:val="18"/>
          <w:szCs w:val="18"/>
        </w:rPr>
        <w:t>为单位变动成本或变动成本系数</w:t>
      </w:r>
    </w:p>
    <w:p w:rsidR="00666C7C" w:rsidRPr="00363D24" w:rsidRDefault="00666C7C" w:rsidP="00C411DA">
      <w:pPr>
        <w:pStyle w:val="a7"/>
        <w:numPr>
          <w:ilvl w:val="1"/>
          <w:numId w:val="8"/>
        </w:numPr>
        <w:ind w:leftChars="300" w:left="1050" w:firstLineChars="0"/>
        <w:rPr>
          <w:sz w:val="18"/>
          <w:szCs w:val="18"/>
        </w:rPr>
      </w:pPr>
      <w:r w:rsidRPr="00363D24">
        <w:rPr>
          <w:rFonts w:hint="eastAsia"/>
          <w:bCs/>
          <w:sz w:val="18"/>
          <w:szCs w:val="18"/>
        </w:rPr>
        <w:t xml:space="preserve"> </w:t>
      </w:r>
      <w:r w:rsidRPr="00363D24">
        <w:rPr>
          <w:rFonts w:hint="eastAsia"/>
          <w:bCs/>
          <w:sz w:val="18"/>
          <w:szCs w:val="18"/>
        </w:rPr>
        <w:t>盈亏平衡方程</w:t>
      </w:r>
      <w:r w:rsidRPr="00363D24">
        <w:rPr>
          <w:rFonts w:hint="eastAsia"/>
          <w:bCs/>
          <w:sz w:val="18"/>
          <w:szCs w:val="18"/>
        </w:rPr>
        <w:t>:</w:t>
      </w:r>
    </w:p>
    <w:p w:rsidR="00961516" w:rsidRPr="00363D24" w:rsidRDefault="00961516" w:rsidP="00666C7C">
      <w:pPr>
        <w:pStyle w:val="a7"/>
        <w:ind w:leftChars="400" w:left="840" w:firstLineChars="0" w:firstLine="0"/>
        <w:rPr>
          <w:sz w:val="18"/>
          <w:szCs w:val="18"/>
        </w:rPr>
      </w:pPr>
    </w:p>
    <w:p w:rsidR="00666C7C" w:rsidRPr="00363D24" w:rsidRDefault="00666C7C" w:rsidP="00B316C0">
      <w:pPr>
        <w:pStyle w:val="a7"/>
        <w:ind w:leftChars="200" w:left="420" w:firstLine="360"/>
        <w:rPr>
          <w:sz w:val="18"/>
          <w:szCs w:val="18"/>
        </w:rPr>
      </w:pPr>
      <w:r w:rsidRPr="00363D24">
        <w:rPr>
          <w:rFonts w:hint="eastAsia"/>
          <w:bCs/>
          <w:sz w:val="18"/>
          <w:szCs w:val="18"/>
        </w:rPr>
        <w:t>盈亏平衡方程的解</w:t>
      </w:r>
      <w:r w:rsidRPr="00363D24">
        <w:rPr>
          <w:rFonts w:hint="eastAsia"/>
          <w:bCs/>
          <w:i/>
          <w:iCs/>
          <w:sz w:val="18"/>
          <w:szCs w:val="18"/>
        </w:rPr>
        <w:t>x</w:t>
      </w:r>
      <w:r w:rsidRPr="00363D24">
        <w:rPr>
          <w:rFonts w:hint="eastAsia"/>
          <w:bCs/>
          <w:i/>
          <w:iCs/>
          <w:sz w:val="18"/>
          <w:szCs w:val="18"/>
          <w:vertAlign w:val="subscript"/>
        </w:rPr>
        <w:t xml:space="preserve">b </w:t>
      </w:r>
      <w:r w:rsidRPr="00363D24">
        <w:rPr>
          <w:rFonts w:hint="eastAsia"/>
          <w:bCs/>
          <w:sz w:val="18"/>
          <w:szCs w:val="18"/>
        </w:rPr>
        <w:t>称为盈亏平衡（产量）点（损益平衡点）</w:t>
      </w:r>
    </w:p>
    <w:p w:rsidR="00666C7C" w:rsidRPr="00363D24" w:rsidRDefault="00666C7C" w:rsidP="00666C7C">
      <w:pPr>
        <w:rPr>
          <w:sz w:val="18"/>
          <w:szCs w:val="18"/>
        </w:rPr>
      </w:pPr>
      <w:r w:rsidRPr="00363D24">
        <w:rPr>
          <w:noProof/>
          <w:sz w:val="18"/>
          <w:szCs w:val="18"/>
        </w:rPr>
        <w:drawing>
          <wp:inline distT="0" distB="0" distL="0" distR="0">
            <wp:extent cx="3981450" cy="1552575"/>
            <wp:effectExtent l="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3033713"/>
                      <a:chOff x="838200" y="2667000"/>
                      <a:chExt cx="7086600" cy="3033713"/>
                    </a:xfrm>
                  </a:grpSpPr>
                  <a:grpSp>
                    <a:nvGrpSpPr>
                      <a:cNvPr id="33" name="组合 32"/>
                      <a:cNvGrpSpPr/>
                    </a:nvGrpSpPr>
                    <a:grpSpPr>
                      <a:xfrm>
                        <a:off x="838200" y="2667000"/>
                        <a:ext cx="7086600" cy="3033713"/>
                        <a:chOff x="838200" y="2667000"/>
                        <a:chExt cx="7086600" cy="3033713"/>
                      </a:xfrm>
                    </a:grpSpPr>
                    <a:sp>
                      <a:nvSpPr>
                        <a:cNvPr id="587781" name="Line 5"/>
                        <a:cNvSpPr>
                          <a:spLocks noChangeShapeType="1"/>
                        </a:cNvSpPr>
                      </a:nvSpPr>
                      <a:spPr bwMode="auto">
                        <a:xfrm flipV="1">
                          <a:off x="2286000" y="5410200"/>
                          <a:ext cx="4724400" cy="0"/>
                        </a:xfrm>
                        <a:prstGeom prst="line">
                          <a:avLst/>
                        </a:prstGeom>
                        <a:noFill/>
                        <a:ln w="9525">
                          <a:solidFill>
                            <a:srgbClr val="000000"/>
                          </a:solidFill>
                          <a:round/>
                          <a:headEnd type="none" w="lg" len="med"/>
                          <a:tailEnd type="triangl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2" name="Line 6"/>
                        <a:cNvSpPr>
                          <a:spLocks noChangeShapeType="1"/>
                        </a:cNvSpPr>
                      </a:nvSpPr>
                      <a:spPr bwMode="auto">
                        <a:xfrm flipV="1">
                          <a:off x="2286000" y="2819400"/>
                          <a:ext cx="3175" cy="2622550"/>
                        </a:xfrm>
                        <a:prstGeom prst="line">
                          <a:avLst/>
                        </a:prstGeom>
                        <a:noFill/>
                        <a:ln w="9525">
                          <a:solidFill>
                            <a:srgbClr val="000000"/>
                          </a:solidFill>
                          <a:round/>
                          <a:headEnd type="none" w="lg" len="med"/>
                          <a:tailEnd type="triangl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3" name="Line 7"/>
                        <a:cNvSpPr>
                          <a:spLocks noChangeShapeType="1"/>
                        </a:cNvSpPr>
                      </a:nvSpPr>
                      <a:spPr bwMode="auto">
                        <a:xfrm flipV="1">
                          <a:off x="2286000" y="4495800"/>
                          <a:ext cx="4343400" cy="0"/>
                        </a:xfrm>
                        <a:prstGeom prst="line">
                          <a:avLst/>
                        </a:prstGeom>
                        <a:noFill/>
                        <a:ln w="28575">
                          <a:solidFill>
                            <a:schemeClr val="folHlink"/>
                          </a:solidFill>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4" name="Line 8"/>
                        <a:cNvSpPr>
                          <a:spLocks noChangeShapeType="1"/>
                        </a:cNvSpPr>
                      </a:nvSpPr>
                      <a:spPr bwMode="auto">
                        <a:xfrm flipV="1">
                          <a:off x="2286000" y="3733800"/>
                          <a:ext cx="4097338" cy="731838"/>
                        </a:xfrm>
                        <a:prstGeom prst="line">
                          <a:avLst/>
                        </a:prstGeom>
                        <a:noFill/>
                        <a:ln w="28575">
                          <a:solidFill>
                            <a:srgbClr val="FF0000"/>
                          </a:solidFill>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5" name="Line 9"/>
                        <a:cNvSpPr>
                          <a:spLocks noChangeShapeType="1"/>
                        </a:cNvSpPr>
                      </a:nvSpPr>
                      <a:spPr bwMode="auto">
                        <a:xfrm flipV="1">
                          <a:off x="2286000" y="3200400"/>
                          <a:ext cx="4192588" cy="2212975"/>
                        </a:xfrm>
                        <a:prstGeom prst="line">
                          <a:avLst/>
                        </a:prstGeom>
                        <a:noFill/>
                        <a:ln w="28575">
                          <a:solidFill>
                            <a:srgbClr val="0000CC"/>
                          </a:solidFill>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6" name="Line 10"/>
                        <a:cNvSpPr>
                          <a:spLocks noChangeShapeType="1"/>
                        </a:cNvSpPr>
                      </a:nvSpPr>
                      <a:spPr bwMode="auto">
                        <a:xfrm>
                          <a:off x="4953000" y="4038600"/>
                          <a:ext cx="1588" cy="1414463"/>
                        </a:xfrm>
                        <a:prstGeom prst="line">
                          <a:avLst/>
                        </a:prstGeom>
                        <a:noFill/>
                        <a:ln w="28575">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7" name="Line 11"/>
                        <a:cNvSpPr>
                          <a:spLocks noChangeShapeType="1"/>
                        </a:cNvSpPr>
                      </a:nvSpPr>
                      <a:spPr bwMode="auto">
                        <a:xfrm flipV="1">
                          <a:off x="2286000" y="4953000"/>
                          <a:ext cx="2143125" cy="446088"/>
                        </a:xfrm>
                        <a:prstGeom prst="line">
                          <a:avLst/>
                        </a:prstGeom>
                        <a:noFill/>
                        <a:ln w="28575">
                          <a:solidFill>
                            <a:schemeClr val="folHlink"/>
                          </a:solidFill>
                          <a:prstDash val="sysDash"/>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8" name="Line 12"/>
                        <a:cNvSpPr>
                          <a:spLocks noChangeShapeType="1"/>
                        </a:cNvSpPr>
                      </a:nvSpPr>
                      <a:spPr bwMode="auto">
                        <a:xfrm>
                          <a:off x="2343150" y="4752975"/>
                          <a:ext cx="606425" cy="268288"/>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89" name="Line 13"/>
                        <a:cNvSpPr>
                          <a:spLocks noChangeShapeType="1"/>
                        </a:cNvSpPr>
                      </a:nvSpPr>
                      <a:spPr bwMode="auto">
                        <a:xfrm>
                          <a:off x="2324100" y="5038725"/>
                          <a:ext cx="304800" cy="142875"/>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0" name="Line 14"/>
                        <a:cNvSpPr>
                          <a:spLocks noChangeShapeType="1"/>
                        </a:cNvSpPr>
                      </a:nvSpPr>
                      <a:spPr bwMode="auto">
                        <a:xfrm>
                          <a:off x="2400300" y="4503738"/>
                          <a:ext cx="852488" cy="409575"/>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1" name="Line 15"/>
                        <a:cNvSpPr>
                          <a:spLocks noChangeShapeType="1"/>
                        </a:cNvSpPr>
                      </a:nvSpPr>
                      <a:spPr bwMode="auto">
                        <a:xfrm>
                          <a:off x="2784475" y="4413250"/>
                          <a:ext cx="739775" cy="322263"/>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2" name="Line 16"/>
                        <a:cNvSpPr>
                          <a:spLocks noChangeShapeType="1"/>
                        </a:cNvSpPr>
                      </a:nvSpPr>
                      <a:spPr bwMode="auto">
                        <a:xfrm>
                          <a:off x="3359150" y="4324350"/>
                          <a:ext cx="492125" cy="214313"/>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3" name="Line 17"/>
                        <a:cNvSpPr>
                          <a:spLocks noChangeShapeType="1"/>
                        </a:cNvSpPr>
                      </a:nvSpPr>
                      <a:spPr bwMode="auto">
                        <a:xfrm>
                          <a:off x="3971925" y="4217988"/>
                          <a:ext cx="265113" cy="142875"/>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4" name="Line 18"/>
                        <a:cNvSpPr>
                          <a:spLocks noChangeShapeType="1"/>
                        </a:cNvSpPr>
                      </a:nvSpPr>
                      <a:spPr bwMode="auto">
                        <a:xfrm flipH="1">
                          <a:off x="5545138" y="3657600"/>
                          <a:ext cx="17462" cy="209550"/>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5" name="Line 19"/>
                        <a:cNvSpPr>
                          <a:spLocks noChangeShapeType="1"/>
                        </a:cNvSpPr>
                      </a:nvSpPr>
                      <a:spPr bwMode="auto">
                        <a:xfrm flipH="1">
                          <a:off x="5715000" y="3581400"/>
                          <a:ext cx="57150" cy="304800"/>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6" name="Line 20"/>
                        <a:cNvSpPr>
                          <a:spLocks noChangeShapeType="1"/>
                        </a:cNvSpPr>
                      </a:nvSpPr>
                      <a:spPr bwMode="auto">
                        <a:xfrm flipH="1">
                          <a:off x="5964238" y="3414713"/>
                          <a:ext cx="76200" cy="463550"/>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7" name="Line 21"/>
                        <a:cNvSpPr>
                          <a:spLocks noChangeShapeType="1"/>
                        </a:cNvSpPr>
                      </a:nvSpPr>
                      <a:spPr bwMode="auto">
                        <a:xfrm flipH="1">
                          <a:off x="6175375" y="3306763"/>
                          <a:ext cx="76200" cy="554037"/>
                        </a:xfrm>
                        <a:prstGeom prst="line">
                          <a:avLst/>
                        </a:prstGeom>
                        <a:noFill/>
                        <a:ln w="6350">
                          <a:solidFill>
                            <a:srgbClr val="000000"/>
                          </a:solidFill>
                          <a:prstDash val="sysDot"/>
                          <a:round/>
                          <a:headEnd type="none" w="lg" len="med"/>
                          <a:tailEnd type="non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87798" name="Rectangle 22"/>
                        <a:cNvSpPr>
                          <a:spLocks noChangeArrowheads="1"/>
                        </a:cNvSpPr>
                      </a:nvSpPr>
                      <a:spPr bwMode="auto">
                        <a:xfrm>
                          <a:off x="5657850" y="3521075"/>
                          <a:ext cx="815975" cy="303213"/>
                        </a:xfrm>
                        <a:prstGeom prst="rect">
                          <a:avLst/>
                        </a:prstGeom>
                        <a:noFill/>
                        <a:ln w="6350">
                          <a:noFill/>
                          <a:miter lim="800000"/>
                          <a:headEnd/>
                          <a:tailEnd/>
                        </a:ln>
                        <a:effectLst/>
                      </a:spPr>
                      <a:txSp>
                        <a:txBody>
                          <a:bodyPr lIns="12700" tIns="12700" rIns="12700" bIns="12700"/>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just"/>
                            <a:r>
                              <a:rPr lang="zh-CN" altLang="en-US" sz="1800">
                                <a:latin typeface="Times New Roman" pitchFamily="18" charset="0"/>
                                <a:ea typeface="宋体" pitchFamily="2" charset="-122"/>
                              </a:rPr>
                              <a:t>收益区</a:t>
                            </a:r>
                          </a:p>
                        </a:txBody>
                        <a:useSpRect/>
                      </a:txSp>
                    </a:sp>
                    <a:sp>
                      <a:nvSpPr>
                        <a:cNvPr id="587799" name="Rectangle 23"/>
                        <a:cNvSpPr>
                          <a:spLocks noChangeArrowheads="1"/>
                        </a:cNvSpPr>
                      </a:nvSpPr>
                      <a:spPr bwMode="auto">
                        <a:xfrm>
                          <a:off x="7010400" y="5257800"/>
                          <a:ext cx="76200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lang="en-US" altLang="zh-CN" sz="1800" i="1">
                                <a:latin typeface="Times New Roman" pitchFamily="18" charset="0"/>
                                <a:ea typeface="宋体" pitchFamily="2" charset="-122"/>
                              </a:rPr>
                              <a:t>x</a:t>
                            </a:r>
                            <a:r>
                              <a:rPr lang="zh-CN" altLang="en-US" sz="1800">
                                <a:latin typeface="Times New Roman" pitchFamily="18" charset="0"/>
                                <a:ea typeface="宋体" pitchFamily="2" charset="-122"/>
                              </a:rPr>
                              <a:t>产量</a:t>
                            </a:r>
                            <a:r>
                              <a:rPr lang="zh-CN" altLang="en-US" sz="1800" b="0">
                                <a:latin typeface="Times New Roman" pitchFamily="18" charset="0"/>
                                <a:ea typeface="楷体" charset="-122"/>
                              </a:rPr>
                              <a:t> </a:t>
                            </a:r>
                          </a:p>
                        </a:txBody>
                        <a:useSpRect/>
                      </a:txSp>
                    </a:sp>
                    <a:sp>
                      <a:nvSpPr>
                        <a:cNvPr id="587800" name="Rectangle 24"/>
                        <a:cNvSpPr>
                          <a:spLocks noChangeArrowheads="1"/>
                        </a:cNvSpPr>
                      </a:nvSpPr>
                      <a:spPr bwMode="auto">
                        <a:xfrm>
                          <a:off x="2286000" y="2667000"/>
                          <a:ext cx="129540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lang="zh-CN" altLang="en-US" sz="1800" dirty="0">
                                <a:latin typeface="Times New Roman" pitchFamily="18" charset="0"/>
                                <a:ea typeface="宋体" pitchFamily="2" charset="-122"/>
                              </a:rPr>
                              <a:t>成本/收益</a:t>
                            </a:r>
                            <a:r>
                              <a:rPr lang="zh-CN" altLang="en-US" sz="1800" b="0" dirty="0">
                                <a:latin typeface="Times New Roman" pitchFamily="18" charset="0"/>
                                <a:ea typeface="楷体" charset="-122"/>
                              </a:rPr>
                              <a:t>  </a:t>
                            </a:r>
                          </a:p>
                        </a:txBody>
                        <a:useSpRect/>
                      </a:txSp>
                    </a:sp>
                    <a:sp>
                      <a:nvSpPr>
                        <a:cNvPr id="587801" name="Rectangle 25"/>
                        <a:cNvSpPr>
                          <a:spLocks noChangeArrowheads="1"/>
                        </a:cNvSpPr>
                      </a:nvSpPr>
                      <a:spPr bwMode="auto">
                        <a:xfrm>
                          <a:off x="838200" y="4343400"/>
                          <a:ext cx="144780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lang="zh-CN" altLang="en-US" sz="1800">
                                <a:solidFill>
                                  <a:schemeClr val="folHlink"/>
                                </a:solidFill>
                                <a:latin typeface="Times New Roman" pitchFamily="18" charset="0"/>
                                <a:ea typeface="宋体" pitchFamily="2" charset="-122"/>
                              </a:rPr>
                              <a:t>固定成本</a:t>
                            </a:r>
                            <a:r>
                              <a:rPr lang="zh-CN" altLang="en-US" sz="1800" i="1">
                                <a:solidFill>
                                  <a:schemeClr val="folHlink"/>
                                </a:solidFill>
                                <a:latin typeface="Times New Roman" pitchFamily="18" charset="0"/>
                                <a:ea typeface="宋体" pitchFamily="2" charset="-122"/>
                              </a:rPr>
                              <a:t> </a:t>
                            </a:r>
                            <a:r>
                              <a:rPr lang="en-US" altLang="zh-CN" sz="1800" i="1">
                                <a:solidFill>
                                  <a:schemeClr val="folHlink"/>
                                </a:solidFill>
                                <a:latin typeface="Times New Roman" pitchFamily="18" charset="0"/>
                                <a:ea typeface="宋体" pitchFamily="2" charset="-122"/>
                              </a:rPr>
                              <a:t>F</a:t>
                            </a:r>
                            <a:r>
                              <a:rPr lang="en-US" altLang="zh-CN" sz="1800" b="0">
                                <a:latin typeface="Times New Roman" pitchFamily="18" charset="0"/>
                                <a:ea typeface="楷体" charset="-122"/>
                              </a:rPr>
                              <a:t> </a:t>
                            </a:r>
                          </a:p>
                        </a:txBody>
                        <a:useSpRect/>
                      </a:txSp>
                    </a:sp>
                    <a:sp>
                      <a:nvSpPr>
                        <a:cNvPr id="587802" name="Rectangle 26"/>
                        <a:cNvSpPr>
                          <a:spLocks noChangeArrowheads="1"/>
                        </a:cNvSpPr>
                      </a:nvSpPr>
                      <a:spPr bwMode="auto">
                        <a:xfrm>
                          <a:off x="3505200" y="4648200"/>
                          <a:ext cx="144780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lang="zh-CN" altLang="en-US" sz="1800" b="0">
                                <a:latin typeface="Times New Roman" pitchFamily="18" charset="0"/>
                                <a:ea typeface="宋体" pitchFamily="2" charset="-122"/>
                              </a:rPr>
                              <a:t> </a:t>
                            </a:r>
                            <a:r>
                              <a:rPr lang="en-US" altLang="zh-CN" sz="1800" i="1">
                                <a:solidFill>
                                  <a:schemeClr val="folHlink"/>
                                </a:solidFill>
                                <a:latin typeface="Times New Roman" pitchFamily="18" charset="0"/>
                                <a:ea typeface="宋体" pitchFamily="2" charset="-122"/>
                              </a:rPr>
                              <a:t>Vx</a:t>
                            </a:r>
                            <a:r>
                              <a:rPr lang="zh-CN" altLang="en-US" sz="1800">
                                <a:solidFill>
                                  <a:schemeClr val="folHlink"/>
                                </a:solidFill>
                                <a:latin typeface="Times New Roman" pitchFamily="18" charset="0"/>
                                <a:ea typeface="宋体" pitchFamily="2" charset="-122"/>
                              </a:rPr>
                              <a:t>可变成本</a:t>
                            </a:r>
                            <a:endParaRPr lang="zh-CN" altLang="en-US" sz="1800">
                              <a:solidFill>
                                <a:schemeClr val="folHlink"/>
                              </a:solidFill>
                              <a:latin typeface="Times New Roman" pitchFamily="18" charset="0"/>
                              <a:ea typeface="楷体" charset="-122"/>
                            </a:endParaRPr>
                          </a:p>
                        </a:txBody>
                        <a:useSpRect/>
                      </a:txSp>
                    </a:sp>
                    <a:sp>
                      <a:nvSpPr>
                        <a:cNvPr id="587803" name="Rectangle 27"/>
                        <a:cNvSpPr>
                          <a:spLocks noChangeArrowheads="1"/>
                        </a:cNvSpPr>
                      </a:nvSpPr>
                      <a:spPr bwMode="auto">
                        <a:xfrm>
                          <a:off x="6400800" y="3657600"/>
                          <a:ext cx="152400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lang="en-US" altLang="zh-CN" sz="1800" i="1">
                                <a:solidFill>
                                  <a:schemeClr val="folHlink"/>
                                </a:solidFill>
                                <a:latin typeface="Times New Roman" pitchFamily="18" charset="0"/>
                                <a:ea typeface="宋体" pitchFamily="2" charset="-122"/>
                              </a:rPr>
                              <a:t>F</a:t>
                            </a:r>
                            <a:r>
                              <a:rPr lang="en-US" altLang="zh-CN" sz="1800">
                                <a:solidFill>
                                  <a:schemeClr val="folHlink"/>
                                </a:solidFill>
                                <a:latin typeface="Times New Roman" pitchFamily="18" charset="0"/>
                                <a:ea typeface="宋体" pitchFamily="2" charset="-122"/>
                              </a:rPr>
                              <a:t>+</a:t>
                            </a:r>
                            <a:r>
                              <a:rPr lang="en-US" altLang="zh-CN" sz="1800" i="1">
                                <a:solidFill>
                                  <a:schemeClr val="folHlink"/>
                                </a:solidFill>
                                <a:latin typeface="Times New Roman" pitchFamily="18" charset="0"/>
                                <a:ea typeface="宋体" pitchFamily="2" charset="-122"/>
                              </a:rPr>
                              <a:t>Vx </a:t>
                            </a:r>
                            <a:r>
                              <a:rPr lang="zh-CN" altLang="en-US" sz="1800">
                                <a:solidFill>
                                  <a:schemeClr val="folHlink"/>
                                </a:solidFill>
                                <a:latin typeface="Times New Roman" pitchFamily="18" charset="0"/>
                                <a:ea typeface="宋体" pitchFamily="2" charset="-122"/>
                              </a:rPr>
                              <a:t>总成本</a:t>
                            </a:r>
                            <a:r>
                              <a:rPr lang="zh-CN" altLang="en-US" sz="1800" b="0">
                                <a:solidFill>
                                  <a:schemeClr val="folHlink"/>
                                </a:solidFill>
                                <a:latin typeface="Times New Roman" pitchFamily="18" charset="0"/>
                                <a:ea typeface="楷体" charset="-122"/>
                              </a:rPr>
                              <a:t> </a:t>
                            </a:r>
                          </a:p>
                        </a:txBody>
                        <a:useSpRect/>
                      </a:txSp>
                    </a:sp>
                    <a:sp>
                      <a:nvSpPr>
                        <a:cNvPr id="587804" name="Rectangle 28"/>
                        <a:cNvSpPr>
                          <a:spLocks noChangeArrowheads="1"/>
                        </a:cNvSpPr>
                      </a:nvSpPr>
                      <a:spPr bwMode="auto">
                        <a:xfrm>
                          <a:off x="6400800" y="2971800"/>
                          <a:ext cx="152400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r>
                              <a:rPr lang="zh-CN" altLang="en-US" sz="1800" b="0">
                                <a:solidFill>
                                  <a:srgbClr val="0000CC"/>
                                </a:solidFill>
                                <a:latin typeface="Times New Roman" pitchFamily="18" charset="0"/>
                                <a:ea typeface="宋体" pitchFamily="2" charset="-122"/>
                              </a:rPr>
                              <a:t> </a:t>
                            </a:r>
                            <a:r>
                              <a:rPr lang="en-US" altLang="zh-CN" sz="1800" i="1">
                                <a:solidFill>
                                  <a:srgbClr val="0000CC"/>
                                </a:solidFill>
                                <a:latin typeface="Times New Roman" pitchFamily="18" charset="0"/>
                                <a:ea typeface="宋体" pitchFamily="2" charset="-122"/>
                              </a:rPr>
                              <a:t>Px </a:t>
                            </a:r>
                            <a:r>
                              <a:rPr lang="zh-CN" altLang="en-US" sz="1800">
                                <a:solidFill>
                                  <a:srgbClr val="0000CC"/>
                                </a:solidFill>
                                <a:latin typeface="Times New Roman" pitchFamily="18" charset="0"/>
                                <a:ea typeface="宋体" pitchFamily="2" charset="-122"/>
                              </a:rPr>
                              <a:t>销售收入</a:t>
                            </a:r>
                            <a:r>
                              <a:rPr lang="zh-CN" altLang="en-US" sz="1800" b="0">
                                <a:solidFill>
                                  <a:srgbClr val="0000CC"/>
                                </a:solidFill>
                                <a:latin typeface="Times New Roman" pitchFamily="18" charset="0"/>
                                <a:ea typeface="楷体" charset="-122"/>
                              </a:rPr>
                              <a:t> </a:t>
                            </a:r>
                          </a:p>
                        </a:txBody>
                        <a:useSpRect/>
                      </a:txSp>
                    </a:sp>
                    <a:sp>
                      <a:nvSpPr>
                        <a:cNvPr id="587805" name="Rectangle 29"/>
                        <a:cNvSpPr>
                          <a:spLocks noChangeArrowheads="1"/>
                        </a:cNvSpPr>
                      </a:nvSpPr>
                      <a:spPr bwMode="auto">
                        <a:xfrm>
                          <a:off x="2362200" y="4572000"/>
                          <a:ext cx="815975" cy="303213"/>
                        </a:xfrm>
                        <a:prstGeom prst="rect">
                          <a:avLst/>
                        </a:prstGeom>
                        <a:noFill/>
                        <a:ln w="6350">
                          <a:noFill/>
                          <a:miter lim="800000"/>
                          <a:headEnd/>
                          <a:tailEnd/>
                        </a:ln>
                        <a:effectLst/>
                      </a:spPr>
                      <a:txSp>
                        <a:txBody>
                          <a:bodyPr lIns="12700" tIns="12700" rIns="12700" bIns="12700"/>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just"/>
                            <a:r>
                              <a:rPr lang="zh-CN" altLang="en-US" sz="1800">
                                <a:latin typeface="Times New Roman" pitchFamily="18" charset="0"/>
                                <a:ea typeface="宋体" pitchFamily="2" charset="-122"/>
                              </a:rPr>
                              <a:t>亏损区</a:t>
                            </a:r>
                            <a:r>
                              <a:rPr lang="zh-CN" altLang="en-US" sz="1800" b="0">
                                <a:latin typeface="Times New Roman" pitchFamily="18" charset="0"/>
                                <a:ea typeface="宋体" pitchFamily="2" charset="-122"/>
                              </a:rPr>
                              <a:t> </a:t>
                            </a:r>
                          </a:p>
                        </a:txBody>
                        <a:useSpRect/>
                      </a:txSp>
                    </a:sp>
                    <a:sp>
                      <a:nvSpPr>
                        <a:cNvPr id="587806" name="Rectangle 30"/>
                        <a:cNvSpPr>
                          <a:spLocks noChangeArrowheads="1"/>
                        </a:cNvSpPr>
                      </a:nvSpPr>
                      <a:spPr bwMode="auto">
                        <a:xfrm>
                          <a:off x="4641850" y="5334000"/>
                          <a:ext cx="488950" cy="366713"/>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eaLnBrk="1" hangingPunct="1"/>
                            <a:r>
                              <a:rPr lang="zh-CN" altLang="en-US" sz="1800">
                                <a:latin typeface="Times New Roman" pitchFamily="18" charset="0"/>
                                <a:ea typeface="宋体" pitchFamily="2" charset="-122"/>
                              </a:rPr>
                              <a:t> </a:t>
                            </a:r>
                            <a:r>
                              <a:rPr lang="en-US" altLang="zh-CN" sz="1800" i="1">
                                <a:solidFill>
                                  <a:schemeClr val="folHlink"/>
                                </a:solidFill>
                                <a:effectLst>
                                  <a:outerShdw blurRad="38100" dist="38100" dir="2700000" algn="tl">
                                    <a:srgbClr val="C0C0C0"/>
                                  </a:outerShdw>
                                </a:effectLst>
                                <a:latin typeface="Times New Roman" pitchFamily="18" charset="0"/>
                                <a:ea typeface="宋体" pitchFamily="2" charset="-122"/>
                              </a:rPr>
                              <a:t>x</a:t>
                            </a:r>
                            <a:r>
                              <a:rPr lang="en-US" altLang="zh-CN" sz="1800" i="1" baseline="-30000">
                                <a:solidFill>
                                  <a:schemeClr val="folHlink"/>
                                </a:solidFill>
                                <a:effectLst>
                                  <a:outerShdw blurRad="38100" dist="38100" dir="2700000" algn="tl">
                                    <a:srgbClr val="C0C0C0"/>
                                  </a:outerShdw>
                                </a:effectLst>
                                <a:latin typeface="Times New Roman" pitchFamily="18" charset="0"/>
                                <a:ea typeface="宋体" pitchFamily="2" charset="-122"/>
                              </a:rPr>
                              <a:t>b</a:t>
                            </a:r>
                            <a:r>
                              <a:rPr lang="en-US" altLang="zh-CN" sz="1800">
                                <a:solidFill>
                                  <a:schemeClr val="folHlink"/>
                                </a:solidFill>
                                <a:effectLst>
                                  <a:outerShdw blurRad="38100" dist="38100" dir="2700000" algn="tl">
                                    <a:srgbClr val="C0C0C0"/>
                                  </a:outerShdw>
                                </a:effectLst>
                                <a:latin typeface="Times New Roman" pitchFamily="18" charset="0"/>
                                <a:ea typeface="宋体" pitchFamily="2" charset="-122"/>
                              </a:rPr>
                              <a:t> </a:t>
                            </a:r>
                          </a:p>
                        </a:txBody>
                        <a:useSpRect/>
                      </a:txSp>
                    </a:sp>
                  </a:grpSp>
                </lc:lockedCanvas>
              </a:graphicData>
            </a:graphic>
          </wp:inline>
        </w:drawing>
      </w:r>
    </w:p>
    <w:p w:rsidR="00666C7C" w:rsidRPr="00363D24" w:rsidRDefault="00666C7C" w:rsidP="004B5C8C">
      <w:pPr>
        <w:ind w:firstLineChars="200" w:firstLine="361"/>
        <w:rPr>
          <w:b/>
          <w:sz w:val="18"/>
          <w:szCs w:val="18"/>
        </w:rPr>
      </w:pPr>
      <w:r w:rsidRPr="00363D24">
        <w:rPr>
          <w:rFonts w:hint="eastAsia"/>
          <w:b/>
          <w:bCs/>
          <w:sz w:val="18"/>
          <w:szCs w:val="18"/>
        </w:rPr>
        <w:t>2.</w:t>
      </w:r>
      <w:r w:rsidRPr="00363D24">
        <w:rPr>
          <w:rFonts w:hint="eastAsia"/>
          <w:b/>
          <w:bCs/>
          <w:sz w:val="18"/>
          <w:szCs w:val="18"/>
        </w:rPr>
        <w:t>多产品分析法</w:t>
      </w:r>
    </w:p>
    <w:p w:rsidR="00204281" w:rsidRPr="00363D24" w:rsidRDefault="00204281" w:rsidP="00C411DA">
      <w:pPr>
        <w:pStyle w:val="a7"/>
        <w:numPr>
          <w:ilvl w:val="1"/>
          <w:numId w:val="4"/>
        </w:numPr>
        <w:ind w:firstLineChars="0"/>
        <w:rPr>
          <w:sz w:val="18"/>
          <w:szCs w:val="18"/>
        </w:rPr>
      </w:pPr>
      <w:r w:rsidRPr="00363D24">
        <w:rPr>
          <w:rFonts w:hint="eastAsia"/>
          <w:bCs/>
          <w:sz w:val="18"/>
          <w:szCs w:val="18"/>
        </w:rPr>
        <w:t>设有</w:t>
      </w:r>
      <w:r w:rsidRPr="00363D24">
        <w:rPr>
          <w:rFonts w:hint="eastAsia"/>
          <w:bCs/>
          <w:sz w:val="18"/>
          <w:szCs w:val="18"/>
        </w:rPr>
        <w:t>n</w:t>
      </w:r>
      <w:r w:rsidRPr="00363D24">
        <w:rPr>
          <w:rFonts w:hint="eastAsia"/>
          <w:bCs/>
          <w:sz w:val="18"/>
          <w:szCs w:val="18"/>
        </w:rPr>
        <w:t>种产品，单价、单位变动成本分别为</w:t>
      </w:r>
      <w:r w:rsidRPr="00363D24">
        <w:rPr>
          <w:rFonts w:hint="eastAsia"/>
          <w:bCs/>
          <w:sz w:val="18"/>
          <w:szCs w:val="18"/>
        </w:rPr>
        <w:t>P</w:t>
      </w:r>
      <w:r w:rsidRPr="00363D24">
        <w:rPr>
          <w:rFonts w:hint="eastAsia"/>
          <w:bCs/>
          <w:sz w:val="18"/>
          <w:szCs w:val="18"/>
          <w:vertAlign w:val="subscript"/>
        </w:rPr>
        <w:t>i</w:t>
      </w:r>
      <w:r w:rsidRPr="00363D24">
        <w:rPr>
          <w:rFonts w:hint="eastAsia"/>
          <w:bCs/>
          <w:sz w:val="18"/>
          <w:szCs w:val="18"/>
        </w:rPr>
        <w:t>，</w:t>
      </w:r>
      <w:r w:rsidRPr="00363D24">
        <w:rPr>
          <w:rFonts w:hint="eastAsia"/>
          <w:bCs/>
          <w:sz w:val="18"/>
          <w:szCs w:val="18"/>
        </w:rPr>
        <w:t>V</w:t>
      </w:r>
      <w:r w:rsidRPr="00363D24">
        <w:rPr>
          <w:rFonts w:hint="eastAsia"/>
          <w:bCs/>
          <w:sz w:val="18"/>
          <w:szCs w:val="18"/>
          <w:vertAlign w:val="subscript"/>
        </w:rPr>
        <w:t>i</w:t>
      </w:r>
      <w:r w:rsidRPr="00363D24">
        <w:rPr>
          <w:rFonts w:hint="eastAsia"/>
          <w:bCs/>
          <w:sz w:val="18"/>
          <w:szCs w:val="18"/>
        </w:rPr>
        <w:t>，</w:t>
      </w:r>
      <w:r w:rsidRPr="00363D24">
        <w:rPr>
          <w:rFonts w:hint="eastAsia"/>
          <w:bCs/>
          <w:sz w:val="18"/>
          <w:szCs w:val="18"/>
        </w:rPr>
        <w:t>i=1,</w:t>
      </w:r>
      <w:r w:rsidRPr="00363D24">
        <w:rPr>
          <w:bCs/>
          <w:sz w:val="18"/>
          <w:szCs w:val="18"/>
        </w:rPr>
        <w:t>…</w:t>
      </w:r>
      <w:r w:rsidRPr="00363D24">
        <w:rPr>
          <w:rFonts w:hint="eastAsia"/>
          <w:bCs/>
          <w:sz w:val="18"/>
          <w:szCs w:val="18"/>
        </w:rPr>
        <w:t>,n</w:t>
      </w:r>
      <w:r w:rsidRPr="00363D24">
        <w:rPr>
          <w:rFonts w:hint="eastAsia"/>
          <w:bCs/>
          <w:sz w:val="18"/>
          <w:szCs w:val="18"/>
        </w:rPr>
        <w:t>，</w:t>
      </w:r>
    </w:p>
    <w:p w:rsidR="00B316C0" w:rsidRPr="00363D24" w:rsidRDefault="007B07E6" w:rsidP="00C411DA">
      <w:pPr>
        <w:pStyle w:val="a7"/>
        <w:numPr>
          <w:ilvl w:val="1"/>
          <w:numId w:val="4"/>
        </w:numPr>
        <w:ind w:firstLineChars="0"/>
        <w:rPr>
          <w:sz w:val="18"/>
          <w:szCs w:val="18"/>
        </w:rPr>
      </w:pPr>
      <w:r w:rsidRPr="00363D24">
        <w:rPr>
          <w:bCs/>
          <w:noProof/>
          <w:sz w:val="18"/>
          <w:szCs w:val="18"/>
        </w:rPr>
        <w:object w:dxaOrig="1440" w:dyaOrig="1440">
          <v:shape id="_x0000_s1026" type="#_x0000_t75" style="position:absolute;left:0;text-align:left;margin-left:127.6pt;margin-top:14.5pt;width:214pt;height:18pt;z-index:251659264">
            <v:imagedata r:id="rId20" o:title=""/>
          </v:shape>
          <o:OLEObject Type="Embed" ProgID="Equation.3" ShapeID="_x0000_s1026" DrawAspect="Content" ObjectID="_1608319302" r:id="rId21"/>
        </w:object>
      </w:r>
      <w:r w:rsidR="00B316C0" w:rsidRPr="00363D24">
        <w:rPr>
          <w:rFonts w:hint="eastAsia"/>
          <w:bCs/>
          <w:sz w:val="18"/>
          <w:szCs w:val="18"/>
        </w:rPr>
        <w:t>盈亏平衡方程</w:t>
      </w:r>
    </w:p>
    <w:p w:rsidR="00B316C0" w:rsidRPr="00363D24" w:rsidRDefault="00B316C0" w:rsidP="00B316C0">
      <w:pPr>
        <w:pStyle w:val="a7"/>
        <w:ind w:left="1260" w:firstLineChars="0" w:firstLine="0"/>
        <w:rPr>
          <w:sz w:val="18"/>
          <w:szCs w:val="18"/>
        </w:rPr>
      </w:pPr>
    </w:p>
    <w:p w:rsidR="00B316C0" w:rsidRPr="00363D24" w:rsidRDefault="00B316C0" w:rsidP="00C411DA">
      <w:pPr>
        <w:pStyle w:val="a7"/>
        <w:numPr>
          <w:ilvl w:val="1"/>
          <w:numId w:val="4"/>
        </w:numPr>
        <w:ind w:firstLineChars="0"/>
        <w:rPr>
          <w:sz w:val="18"/>
          <w:szCs w:val="18"/>
        </w:rPr>
      </w:pPr>
      <w:r w:rsidRPr="00363D24">
        <w:rPr>
          <w:rFonts w:hint="eastAsia"/>
          <w:bCs/>
          <w:sz w:val="18"/>
          <w:szCs w:val="18"/>
        </w:rPr>
        <w:t>一般来说，</w:t>
      </w:r>
      <w:r w:rsidRPr="00363D24">
        <w:rPr>
          <w:rFonts w:hint="eastAsia"/>
          <w:bCs/>
          <w:sz w:val="18"/>
          <w:szCs w:val="18"/>
        </w:rPr>
        <w:t xml:space="preserve"> </w:t>
      </w:r>
      <w:r w:rsidRPr="00363D24">
        <w:rPr>
          <w:rFonts w:hint="eastAsia"/>
          <w:bCs/>
          <w:sz w:val="18"/>
          <w:szCs w:val="18"/>
        </w:rPr>
        <w:t>方程的解形成一个盈亏平衡超平面</w:t>
      </w:r>
    </w:p>
    <w:p w:rsidR="00B316C0" w:rsidRPr="00363D24" w:rsidRDefault="008C4812" w:rsidP="004B5C8C">
      <w:pPr>
        <w:ind w:firstLineChars="200" w:firstLine="361"/>
        <w:rPr>
          <w:b/>
          <w:sz w:val="18"/>
          <w:szCs w:val="18"/>
        </w:rPr>
      </w:pPr>
      <w:r w:rsidRPr="00363D24">
        <w:rPr>
          <w:rFonts w:hint="eastAsia"/>
          <w:b/>
          <w:bCs/>
          <w:noProof/>
          <w:sz w:val="18"/>
          <w:szCs w:val="18"/>
        </w:rPr>
        <w:drawing>
          <wp:anchor distT="0" distB="0" distL="114300" distR="114300" simplePos="0" relativeHeight="251660288" behindDoc="1" locked="0" layoutInCell="1" allowOverlap="1">
            <wp:simplePos x="0" y="0"/>
            <wp:positionH relativeFrom="column">
              <wp:posOffset>1704975</wp:posOffset>
            </wp:positionH>
            <wp:positionV relativeFrom="paragraph">
              <wp:posOffset>49530</wp:posOffset>
            </wp:positionV>
            <wp:extent cx="2400300" cy="1514475"/>
            <wp:effectExtent l="0" t="0" r="0" b="0"/>
            <wp:wrapNone/>
            <wp:docPr id="8" name="对象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2350" cy="3492500"/>
                      <a:chOff x="1822450" y="2419350"/>
                      <a:chExt cx="4832350" cy="3492500"/>
                    </a:xfrm>
                  </a:grpSpPr>
                  <a:grpSp>
                    <a:nvGrpSpPr>
                      <a:cNvPr id="593938" name="Group 18"/>
                      <a:cNvGrpSpPr>
                        <a:grpSpLocks/>
                      </a:cNvGrpSpPr>
                    </a:nvGrpSpPr>
                    <a:grpSpPr bwMode="auto">
                      <a:xfrm>
                        <a:off x="1822450" y="2419350"/>
                        <a:ext cx="4832350" cy="3492500"/>
                        <a:chOff x="1148" y="1524"/>
                        <a:chExt cx="3044" cy="2200"/>
                      </a:xfrm>
                    </a:grpSpPr>
                    <a:grpSp>
                      <a:nvGrpSpPr>
                        <a:cNvPr id="3" name="Group 4"/>
                        <a:cNvGrpSpPr>
                          <a:grpSpLocks/>
                        </a:cNvGrpSpPr>
                      </a:nvGrpSpPr>
                      <a:grpSpPr bwMode="auto">
                        <a:xfrm>
                          <a:off x="1148" y="1524"/>
                          <a:ext cx="3044" cy="2200"/>
                          <a:chOff x="1200" y="1440"/>
                          <a:chExt cx="3044" cy="2200"/>
                        </a:xfrm>
                      </a:grpSpPr>
                      <a:sp>
                        <a:nvSpPr>
                          <a:cNvPr id="593925" name="Arc 5"/>
                          <a:cNvSpPr>
                            <a:spLocks/>
                          </a:cNvSpPr>
                        </a:nvSpPr>
                        <a:spPr bwMode="auto">
                          <a:xfrm flipH="1">
                            <a:off x="1200" y="2179"/>
                            <a:ext cx="2016" cy="1248"/>
                          </a:xfrm>
                          <a:custGeom>
                            <a:avLst/>
                            <a:gdLst>
                              <a:gd name="G0" fmla="+- 0 0 0"/>
                              <a:gd name="G1" fmla="+- 21600 0 0"/>
                              <a:gd name="G2" fmla="+- 21600 0 0"/>
                              <a:gd name="T0" fmla="*/ 0 w 21596"/>
                              <a:gd name="T1" fmla="*/ 0 h 21600"/>
                              <a:gd name="T2" fmla="*/ 21596 w 21596"/>
                              <a:gd name="T3" fmla="*/ 21188 h 21600"/>
                              <a:gd name="T4" fmla="*/ 0 w 21596"/>
                              <a:gd name="T5" fmla="*/ 21600 h 21600"/>
                            </a:gdLst>
                            <a:ahLst/>
                            <a:cxnLst>
                              <a:cxn ang="0">
                                <a:pos x="T0" y="T1"/>
                              </a:cxn>
                              <a:cxn ang="0">
                                <a:pos x="T2" y="T3"/>
                              </a:cxn>
                              <a:cxn ang="0">
                                <a:pos x="T4" y="T5"/>
                              </a:cxn>
                            </a:cxnLst>
                            <a:rect l="0" t="0" r="r" b="b"/>
                            <a:pathLst>
                              <a:path w="21596" h="21600" fill="none" extrusionOk="0">
                                <a:moveTo>
                                  <a:pt x="-1" y="0"/>
                                </a:moveTo>
                                <a:cubicBezTo>
                                  <a:pt x="11768" y="0"/>
                                  <a:pt x="21371" y="9421"/>
                                  <a:pt x="21596" y="21187"/>
                                </a:cubicBezTo>
                              </a:path>
                              <a:path w="21596" h="21600" stroke="0" extrusionOk="0">
                                <a:moveTo>
                                  <a:pt x="-1" y="0"/>
                                </a:moveTo>
                                <a:cubicBezTo>
                                  <a:pt x="11768" y="0"/>
                                  <a:pt x="21371" y="9421"/>
                                  <a:pt x="21596" y="21187"/>
                                </a:cubicBezTo>
                                <a:lnTo>
                                  <a:pt x="0" y="21600"/>
                                </a:lnTo>
                                <a:close/>
                              </a:path>
                            </a:pathLst>
                          </a:custGeom>
                          <a:noFill/>
                          <a:ln w="9525">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93926" name="Freeform 6"/>
                          <a:cNvSpPr>
                            <a:spLocks/>
                          </a:cNvSpPr>
                        </a:nvSpPr>
                        <a:spPr bwMode="auto">
                          <a:xfrm>
                            <a:off x="1200" y="3408"/>
                            <a:ext cx="2712" cy="1"/>
                          </a:xfrm>
                          <a:custGeom>
                            <a:avLst/>
                            <a:gdLst/>
                            <a:ahLst/>
                            <a:cxnLst>
                              <a:cxn ang="0">
                                <a:pos x="0" y="0"/>
                              </a:cxn>
                              <a:cxn ang="0">
                                <a:pos x="2712" y="0"/>
                              </a:cxn>
                            </a:cxnLst>
                            <a:rect l="0" t="0" r="r" b="b"/>
                            <a:pathLst>
                              <a:path w="2712" h="1">
                                <a:moveTo>
                                  <a:pt x="0" y="0"/>
                                </a:moveTo>
                                <a:lnTo>
                                  <a:pt x="2712" y="0"/>
                                </a:lnTo>
                              </a:path>
                            </a:pathLst>
                          </a:custGeom>
                          <a:solidFill>
                            <a:srgbClr val="FFFFFF"/>
                          </a:solidFill>
                          <a:ln w="9525">
                            <a:solidFill>
                              <a:srgbClr val="000000"/>
                            </a:solidFill>
                            <a:round/>
                            <a:headEnd type="none" w="lg" len="med"/>
                            <a:tailEnd type="triangl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93927" name="Freeform 7"/>
                          <a:cNvSpPr>
                            <a:spLocks/>
                          </a:cNvSpPr>
                        </a:nvSpPr>
                        <a:spPr bwMode="auto">
                          <a:xfrm>
                            <a:off x="1200" y="1464"/>
                            <a:ext cx="1" cy="1932"/>
                          </a:xfrm>
                          <a:custGeom>
                            <a:avLst/>
                            <a:gdLst/>
                            <a:ahLst/>
                            <a:cxnLst>
                              <a:cxn ang="0">
                                <a:pos x="0" y="1932"/>
                              </a:cxn>
                              <a:cxn ang="0">
                                <a:pos x="0" y="0"/>
                              </a:cxn>
                            </a:cxnLst>
                            <a:rect l="0" t="0" r="r" b="b"/>
                            <a:pathLst>
                              <a:path w="1" h="1932">
                                <a:moveTo>
                                  <a:pt x="0" y="1932"/>
                                </a:moveTo>
                                <a:lnTo>
                                  <a:pt x="0" y="0"/>
                                </a:lnTo>
                              </a:path>
                            </a:pathLst>
                          </a:custGeom>
                          <a:solidFill>
                            <a:srgbClr val="FFFFFF"/>
                          </a:solidFill>
                          <a:ln w="9525">
                            <a:solidFill>
                              <a:srgbClr val="000000"/>
                            </a:solidFill>
                            <a:round/>
                            <a:headEnd type="none" w="lg" len="med"/>
                            <a:tailEnd type="triangle" w="lg"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93928" name="Rectangle 8"/>
                          <a:cNvSpPr>
                            <a:spLocks noChangeArrowheads="1"/>
                          </a:cNvSpPr>
                        </a:nvSpPr>
                        <a:spPr bwMode="auto">
                          <a:xfrm>
                            <a:off x="3638" y="3410"/>
                            <a:ext cx="121" cy="230"/>
                          </a:xfrm>
                          <a:prstGeom prst="rect">
                            <a:avLst/>
                          </a:prstGeom>
                          <a:noFill/>
                          <a:ln w="9525">
                            <a:noFill/>
                            <a:miter lim="800000"/>
                            <a:headEnd/>
                            <a:tailEnd/>
                          </a:ln>
                          <a:effectLst/>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en-US" altLang="zh-CN" b="0" i="1">
                                  <a:solidFill>
                                    <a:srgbClr val="000000"/>
                                  </a:solidFill>
                                  <a:latin typeface="Times New Roman" pitchFamily="18" charset="0"/>
                                  <a:ea typeface="宋体" pitchFamily="2" charset="-122"/>
                                </a:rPr>
                                <a:t>x</a:t>
                              </a:r>
                              <a:r>
                                <a:rPr lang="en-US" altLang="zh-CN" sz="1800" b="0">
                                  <a:solidFill>
                                    <a:srgbClr val="000000"/>
                                  </a:solidFill>
                                  <a:latin typeface="Times New Roman" pitchFamily="18" charset="0"/>
                                  <a:ea typeface="宋体" pitchFamily="2" charset="-122"/>
                                </a:rPr>
                                <a:t> </a:t>
                              </a:r>
                            </a:p>
                          </a:txBody>
                          <a:useSpRect/>
                        </a:txSp>
                      </a:sp>
                      <a:sp>
                        <a:nvSpPr>
                          <a:cNvPr id="593929" name="Rectangle 9"/>
                          <a:cNvSpPr>
                            <a:spLocks noChangeArrowheads="1"/>
                          </a:cNvSpPr>
                        </a:nvSpPr>
                        <a:spPr bwMode="auto">
                          <a:xfrm>
                            <a:off x="3103" y="2273"/>
                            <a:ext cx="921" cy="230"/>
                          </a:xfrm>
                          <a:prstGeom prst="rect">
                            <a:avLst/>
                          </a:prstGeom>
                          <a:noFill/>
                          <a:ln w="9525">
                            <a:noFill/>
                            <a:miter lim="800000"/>
                            <a:headEnd/>
                            <a:tailEnd/>
                          </a:ln>
                          <a:effectLst/>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en-US" altLang="zh-CN" b="0" i="1">
                                  <a:solidFill>
                                    <a:srgbClr val="000000"/>
                                  </a:solidFill>
                                  <a:latin typeface="Times New Roman" pitchFamily="18" charset="0"/>
                                  <a:ea typeface="宋体" pitchFamily="2" charset="-122"/>
                                </a:rPr>
                                <a:t>C </a:t>
                              </a:r>
                              <a:r>
                                <a:rPr lang="en-US" altLang="zh-CN" b="0">
                                  <a:solidFill>
                                    <a:srgbClr val="000000"/>
                                  </a:solidFill>
                                  <a:latin typeface="Times New Roman" pitchFamily="18" charset="0"/>
                                  <a:ea typeface="宋体" pitchFamily="2" charset="-122"/>
                                </a:rPr>
                                <a:t>(</a:t>
                              </a:r>
                              <a:r>
                                <a:rPr lang="en-US" altLang="zh-CN" b="0" i="1">
                                  <a:solidFill>
                                    <a:srgbClr val="000000"/>
                                  </a:solidFill>
                                  <a:latin typeface="Times New Roman" pitchFamily="18" charset="0"/>
                                  <a:ea typeface="宋体" pitchFamily="2" charset="-122"/>
                                </a:rPr>
                                <a:t>x</a:t>
                              </a:r>
                              <a:r>
                                <a:rPr lang="en-US" altLang="zh-CN" b="0">
                                  <a:solidFill>
                                    <a:srgbClr val="000000"/>
                                  </a:solidFill>
                                  <a:latin typeface="Times New Roman" pitchFamily="18" charset="0"/>
                                  <a:ea typeface="宋体" pitchFamily="2" charset="-122"/>
                                </a:rPr>
                                <a:t>)</a:t>
                              </a:r>
                              <a:r>
                                <a:rPr lang="en-US" altLang="zh-CN" sz="2000" b="0">
                                  <a:solidFill>
                                    <a:srgbClr val="000000"/>
                                  </a:solidFill>
                                  <a:latin typeface="Times New Roman" pitchFamily="18" charset="0"/>
                                  <a:ea typeface="宋体" pitchFamily="2" charset="-122"/>
                                </a:rPr>
                                <a:t> (</a:t>
                              </a:r>
                              <a:r>
                                <a:rPr lang="zh-CN" altLang="en-US">
                                  <a:solidFill>
                                    <a:srgbClr val="000000"/>
                                  </a:solidFill>
                                  <a:latin typeface="Times New Roman" pitchFamily="18" charset="0"/>
                                  <a:ea typeface="楷体_GB2312" pitchFamily="49" charset="-122"/>
                                </a:rPr>
                                <a:t>成本</a:t>
                              </a:r>
                              <a:r>
                                <a:rPr lang="zh-CN" altLang="en-US" sz="2000" b="0">
                                  <a:solidFill>
                                    <a:srgbClr val="000000"/>
                                  </a:solidFill>
                                  <a:latin typeface="Times New Roman" pitchFamily="18" charset="0"/>
                                  <a:ea typeface="宋体" pitchFamily="2" charset="-122"/>
                                </a:rPr>
                                <a:t>)</a:t>
                              </a:r>
                            </a:p>
                          </a:txBody>
                          <a:useSpRect/>
                        </a:txSp>
                      </a:sp>
                      <a:sp>
                        <a:nvSpPr>
                          <a:cNvPr id="593930" name="Rectangle 10"/>
                          <a:cNvSpPr>
                            <a:spLocks noChangeArrowheads="1"/>
                          </a:cNvSpPr>
                        </a:nvSpPr>
                        <a:spPr bwMode="auto">
                          <a:xfrm>
                            <a:off x="3022" y="1920"/>
                            <a:ext cx="1222" cy="230"/>
                          </a:xfrm>
                          <a:prstGeom prst="rect">
                            <a:avLst/>
                          </a:prstGeom>
                          <a:noFill/>
                          <a:ln w="9525">
                            <a:noFill/>
                            <a:miter lim="800000"/>
                            <a:headEnd/>
                            <a:tailEnd/>
                          </a:ln>
                          <a:effectLst/>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en-US" altLang="zh-CN" b="0" i="1">
                                  <a:solidFill>
                                    <a:srgbClr val="000000"/>
                                  </a:solidFill>
                                  <a:latin typeface="Times New Roman" pitchFamily="18" charset="0"/>
                                  <a:ea typeface="宋体" pitchFamily="2" charset="-122"/>
                                </a:rPr>
                                <a:t>R</a:t>
                              </a:r>
                              <a:r>
                                <a:rPr lang="en-US" altLang="zh-CN" b="0">
                                  <a:solidFill>
                                    <a:srgbClr val="000000"/>
                                  </a:solidFill>
                                  <a:latin typeface="Times New Roman" pitchFamily="18" charset="0"/>
                                  <a:ea typeface="宋体" pitchFamily="2" charset="-122"/>
                                </a:rPr>
                                <a:t>(</a:t>
                              </a:r>
                              <a:r>
                                <a:rPr lang="en-US" altLang="zh-CN" b="0" i="1">
                                  <a:solidFill>
                                    <a:srgbClr val="000000"/>
                                  </a:solidFill>
                                  <a:latin typeface="Times New Roman" pitchFamily="18" charset="0"/>
                                  <a:ea typeface="宋体" pitchFamily="2" charset="-122"/>
                                </a:rPr>
                                <a:t>x</a:t>
                              </a:r>
                              <a:r>
                                <a:rPr lang="en-US" altLang="zh-CN" b="0">
                                  <a:solidFill>
                                    <a:srgbClr val="000000"/>
                                  </a:solidFill>
                                  <a:latin typeface="Times New Roman" pitchFamily="18" charset="0"/>
                                  <a:ea typeface="宋体" pitchFamily="2" charset="-122"/>
                                </a:rPr>
                                <a:t>) </a:t>
                              </a:r>
                              <a:r>
                                <a:rPr lang="zh-CN" altLang="en-US">
                                  <a:solidFill>
                                    <a:srgbClr val="000000"/>
                                  </a:solidFill>
                                  <a:latin typeface="Times New Roman" pitchFamily="18" charset="0"/>
                                  <a:ea typeface="楷体_GB2312" pitchFamily="49" charset="-122"/>
                                </a:rPr>
                                <a:t>销售收入</a:t>
                              </a:r>
                              <a:r>
                                <a:rPr lang="zh-CN" altLang="en-US" sz="1800" b="0">
                                  <a:solidFill>
                                    <a:srgbClr val="000000"/>
                                  </a:solidFill>
                                  <a:latin typeface="Times New Roman" pitchFamily="18" charset="0"/>
                                  <a:ea typeface="宋体" pitchFamily="2" charset="-122"/>
                                </a:rPr>
                                <a:t>  </a:t>
                              </a:r>
                            </a:p>
                          </a:txBody>
                          <a:useSpRect/>
                        </a:txSp>
                      </a:sp>
                      <a:sp>
                        <a:nvSpPr>
                          <a:cNvPr id="593931" name="Rectangle 11"/>
                          <a:cNvSpPr>
                            <a:spLocks noChangeArrowheads="1"/>
                          </a:cNvSpPr>
                        </a:nvSpPr>
                        <a:spPr bwMode="auto">
                          <a:xfrm>
                            <a:off x="1240" y="2814"/>
                            <a:ext cx="197" cy="192"/>
                          </a:xfrm>
                          <a:prstGeom prst="rect">
                            <a:avLst/>
                          </a:prstGeom>
                          <a:noFill/>
                          <a:ln w="9525">
                            <a:noFill/>
                            <a:miter lim="800000"/>
                            <a:headEnd/>
                            <a:tailEnd/>
                          </a:ln>
                          <a:effectLst/>
                        </a:spPr>
                        <a:txSp>
                          <a:txBody>
                            <a:bodyPr wrap="none"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zh-CN" altLang="en-US" sz="2000">
                                  <a:solidFill>
                                    <a:srgbClr val="0000CC"/>
                                  </a:solidFill>
                                  <a:latin typeface="Times New Roman" pitchFamily="18" charset="0"/>
                                  <a:ea typeface="楷体_GB2312" pitchFamily="49" charset="-122"/>
                                </a:rPr>
                                <a:t>亏</a:t>
                              </a:r>
                              <a:r>
                                <a:rPr lang="zh-CN" altLang="en-US" sz="1800" b="0">
                                  <a:solidFill>
                                    <a:srgbClr val="000000"/>
                                  </a:solidFill>
                                  <a:latin typeface="Times New Roman" pitchFamily="18" charset="0"/>
                                  <a:ea typeface="宋体" pitchFamily="2" charset="-122"/>
                                </a:rPr>
                                <a:t> </a:t>
                              </a:r>
                            </a:p>
                          </a:txBody>
                          <a:useSpRect/>
                        </a:txSp>
                      </a:sp>
                      <a:sp>
                        <a:nvSpPr>
                          <a:cNvPr id="593932" name="Rectangle 12"/>
                          <a:cNvSpPr>
                            <a:spLocks noChangeArrowheads="1"/>
                          </a:cNvSpPr>
                        </a:nvSpPr>
                        <a:spPr bwMode="auto">
                          <a:xfrm>
                            <a:off x="1792" y="3381"/>
                            <a:ext cx="176" cy="230"/>
                          </a:xfrm>
                          <a:prstGeom prst="rect">
                            <a:avLst/>
                          </a:prstGeom>
                          <a:noFill/>
                          <a:ln w="9525">
                            <a:noFill/>
                            <a:miter lim="800000"/>
                            <a:headEnd/>
                            <a:tailEnd/>
                          </a:ln>
                          <a:effectLst/>
                        </a:spPr>
                        <a:txSp>
                          <a:txBody>
                            <a:bodyPr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en-US" altLang="zh-CN" i="1">
                                  <a:solidFill>
                                    <a:srgbClr val="0000CC"/>
                                  </a:solidFill>
                                  <a:latin typeface="Times New Roman" pitchFamily="18" charset="0"/>
                                  <a:ea typeface="宋体" pitchFamily="2" charset="-122"/>
                                </a:rPr>
                                <a:t>x</a:t>
                              </a:r>
                              <a:r>
                                <a:rPr lang="en-US" altLang="zh-CN" i="1" baseline="-25000">
                                  <a:solidFill>
                                    <a:srgbClr val="0000CC"/>
                                  </a:solidFill>
                                  <a:latin typeface="Times New Roman" pitchFamily="18" charset="0"/>
                                  <a:ea typeface="宋体" pitchFamily="2" charset="-122"/>
                                </a:rPr>
                                <a:t>b</a:t>
                              </a:r>
                              <a:r>
                                <a:rPr lang="en-US" altLang="zh-CN" sz="1800" b="0">
                                  <a:solidFill>
                                    <a:srgbClr val="000000"/>
                                  </a:solidFill>
                                  <a:latin typeface="Times New Roman" pitchFamily="18" charset="0"/>
                                  <a:ea typeface="宋体" pitchFamily="2" charset="-122"/>
                                </a:rPr>
                                <a:t> </a:t>
                              </a:r>
                            </a:p>
                          </a:txBody>
                          <a:useSpRect/>
                        </a:txSp>
                      </a:sp>
                      <a:sp>
                        <a:nvSpPr>
                          <a:cNvPr id="593933" name="Freeform 13"/>
                          <a:cNvSpPr>
                            <a:spLocks/>
                          </a:cNvSpPr>
                        </a:nvSpPr>
                        <a:spPr bwMode="auto">
                          <a:xfrm>
                            <a:off x="1200" y="2317"/>
                            <a:ext cx="1914" cy="588"/>
                          </a:xfrm>
                          <a:custGeom>
                            <a:avLst/>
                            <a:gdLst/>
                            <a:ahLst/>
                            <a:cxnLst>
                              <a:cxn ang="0">
                                <a:pos x="0" y="1470"/>
                              </a:cxn>
                              <a:cxn ang="0">
                                <a:pos x="210" y="1260"/>
                              </a:cxn>
                              <a:cxn ang="0">
                                <a:pos x="435" y="1080"/>
                              </a:cxn>
                              <a:cxn ang="0">
                                <a:pos x="675" y="930"/>
                              </a:cxn>
                              <a:cxn ang="0">
                                <a:pos x="1050" y="720"/>
                              </a:cxn>
                              <a:cxn ang="0">
                                <a:pos x="1290" y="615"/>
                              </a:cxn>
                              <a:cxn ang="0">
                                <a:pos x="1605" y="510"/>
                              </a:cxn>
                              <a:cxn ang="0">
                                <a:pos x="2055" y="405"/>
                              </a:cxn>
                              <a:cxn ang="0">
                                <a:pos x="2520" y="315"/>
                              </a:cxn>
                              <a:cxn ang="0">
                                <a:pos x="3030" y="270"/>
                              </a:cxn>
                              <a:cxn ang="0">
                                <a:pos x="3420" y="240"/>
                              </a:cxn>
                              <a:cxn ang="0">
                                <a:pos x="3870" y="180"/>
                              </a:cxn>
                              <a:cxn ang="0">
                                <a:pos x="4215" y="120"/>
                              </a:cxn>
                              <a:cxn ang="0">
                                <a:pos x="4485" y="75"/>
                              </a:cxn>
                              <a:cxn ang="0">
                                <a:pos x="4785" y="0"/>
                              </a:cxn>
                            </a:cxnLst>
                            <a:rect l="0" t="0" r="r" b="b"/>
                            <a:pathLst>
                              <a:path w="4785" h="1470">
                                <a:moveTo>
                                  <a:pt x="0" y="1470"/>
                                </a:moveTo>
                                <a:cubicBezTo>
                                  <a:pt x="35" y="1435"/>
                                  <a:pt x="138" y="1325"/>
                                  <a:pt x="210" y="1260"/>
                                </a:cubicBezTo>
                                <a:cubicBezTo>
                                  <a:pt x="282" y="1195"/>
                                  <a:pt x="358" y="1135"/>
                                  <a:pt x="435" y="1080"/>
                                </a:cubicBezTo>
                                <a:cubicBezTo>
                                  <a:pt x="512" y="1025"/>
                                  <a:pt x="573" y="990"/>
                                  <a:pt x="675" y="930"/>
                                </a:cubicBezTo>
                                <a:cubicBezTo>
                                  <a:pt x="777" y="870"/>
                                  <a:pt x="948" y="772"/>
                                  <a:pt x="1050" y="720"/>
                                </a:cubicBezTo>
                                <a:cubicBezTo>
                                  <a:pt x="1152" y="668"/>
                                  <a:pt x="1198" y="650"/>
                                  <a:pt x="1290" y="615"/>
                                </a:cubicBezTo>
                                <a:cubicBezTo>
                                  <a:pt x="1382" y="580"/>
                                  <a:pt x="1477" y="545"/>
                                  <a:pt x="1605" y="510"/>
                                </a:cubicBezTo>
                                <a:cubicBezTo>
                                  <a:pt x="1733" y="475"/>
                                  <a:pt x="1903" y="437"/>
                                  <a:pt x="2055" y="405"/>
                                </a:cubicBezTo>
                                <a:cubicBezTo>
                                  <a:pt x="2207" y="373"/>
                                  <a:pt x="2358" y="337"/>
                                  <a:pt x="2520" y="315"/>
                                </a:cubicBezTo>
                                <a:cubicBezTo>
                                  <a:pt x="2682" y="293"/>
                                  <a:pt x="2880" y="282"/>
                                  <a:pt x="3030" y="270"/>
                                </a:cubicBezTo>
                                <a:cubicBezTo>
                                  <a:pt x="3180" y="258"/>
                                  <a:pt x="3280" y="255"/>
                                  <a:pt x="3420" y="240"/>
                                </a:cubicBezTo>
                                <a:cubicBezTo>
                                  <a:pt x="3560" y="225"/>
                                  <a:pt x="3738" y="200"/>
                                  <a:pt x="3870" y="180"/>
                                </a:cubicBezTo>
                                <a:cubicBezTo>
                                  <a:pt x="4002" y="160"/>
                                  <a:pt x="4113" y="137"/>
                                  <a:pt x="4215" y="120"/>
                                </a:cubicBezTo>
                                <a:cubicBezTo>
                                  <a:pt x="4317" y="103"/>
                                  <a:pt x="4390" y="95"/>
                                  <a:pt x="4485" y="75"/>
                                </a:cubicBezTo>
                                <a:cubicBezTo>
                                  <a:pt x="4580" y="55"/>
                                  <a:pt x="4735" y="12"/>
                                  <a:pt x="4785" y="0"/>
                                </a:cubicBezTo>
                              </a:path>
                            </a:pathLst>
                          </a:custGeom>
                          <a:noFill/>
                          <a:ln w="9525">
                            <a:solidFill>
                              <a:srgbClr val="000000"/>
                            </a:solidFill>
                            <a:round/>
                            <a:headEnd/>
                            <a:tailEnd/>
                          </a:ln>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593934" name="Rectangle 14"/>
                          <a:cNvSpPr>
                            <a:spLocks noChangeArrowheads="1"/>
                          </a:cNvSpPr>
                        </a:nvSpPr>
                        <a:spPr bwMode="auto">
                          <a:xfrm>
                            <a:off x="1248" y="1440"/>
                            <a:ext cx="240" cy="192"/>
                          </a:xfrm>
                          <a:prstGeom prst="rect">
                            <a:avLst/>
                          </a:prstGeom>
                          <a:noFill/>
                          <a:ln w="9525">
                            <a:noFill/>
                            <a:miter lim="800000"/>
                            <a:headEnd/>
                            <a:tailEnd/>
                          </a:ln>
                          <a:effectLst/>
                        </a:spPr>
                        <a:txSp>
                          <a:txBody>
                            <a:bodyPr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zh-CN" altLang="en-US" sz="2000" b="0">
                                  <a:solidFill>
                                    <a:srgbClr val="000000"/>
                                  </a:solidFill>
                                  <a:latin typeface="Times New Roman" pitchFamily="18" charset="0"/>
                                  <a:ea typeface="宋体" pitchFamily="2" charset="-122"/>
                                </a:rPr>
                                <a:t>$ </a:t>
                              </a:r>
                            </a:p>
                          </a:txBody>
                          <a:useSpRect/>
                        </a:txSp>
                      </a:sp>
                    </a:grpSp>
                    <a:sp>
                      <a:nvSpPr>
                        <a:cNvPr id="593935" name="Rectangle 15"/>
                        <a:cNvSpPr>
                          <a:spLocks noChangeArrowheads="1"/>
                        </a:cNvSpPr>
                      </a:nvSpPr>
                      <a:spPr bwMode="auto">
                        <a:xfrm>
                          <a:off x="2595" y="2267"/>
                          <a:ext cx="204" cy="230"/>
                        </a:xfrm>
                        <a:prstGeom prst="rect">
                          <a:avLst/>
                        </a:prstGeom>
                        <a:noFill/>
                        <a:ln w="9525">
                          <a:noFill/>
                          <a:miter lim="800000"/>
                          <a:headEnd/>
                          <a:tailEnd/>
                        </a:ln>
                        <a:effectLst/>
                      </a:spPr>
                      <a:txSp>
                        <a:txBody>
                          <a:bodyPr lIns="0" tIns="0" rIns="0" bIns="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r>
                              <a:rPr lang="zh-CN" altLang="en-US">
                                <a:solidFill>
                                  <a:srgbClr val="FF3300"/>
                                </a:solidFill>
                                <a:latin typeface="楷体_GB2312" pitchFamily="49" charset="-122"/>
                                <a:ea typeface="楷体_GB2312" pitchFamily="49" charset="-122"/>
                              </a:rPr>
                              <a:t>盈</a:t>
                            </a:r>
                            <a:r>
                              <a:rPr lang="zh-CN" altLang="en-US" sz="1800" b="0">
                                <a:solidFill>
                                  <a:srgbClr val="000000"/>
                                </a:solidFill>
                                <a:latin typeface="楷体_GB2312" pitchFamily="49" charset="-122"/>
                                <a:ea typeface="楷体_GB2312" pitchFamily="49" charset="-122"/>
                              </a:rPr>
                              <a:t> </a:t>
                            </a:r>
                          </a:p>
                        </a:txBody>
                        <a:useSpRect/>
                      </a:txSp>
                    </a:sp>
                    <a:sp>
                      <a:nvSpPr>
                        <a:cNvPr id="593937" name="Line 17"/>
                        <a:cNvSpPr>
                          <a:spLocks noChangeShapeType="1"/>
                        </a:cNvSpPr>
                      </a:nvSpPr>
                      <a:spPr bwMode="auto">
                        <a:xfrm>
                          <a:off x="1780" y="2431"/>
                          <a:ext cx="1" cy="1085"/>
                        </a:xfrm>
                        <a:prstGeom prst="line">
                          <a:avLst/>
                        </a:prstGeom>
                        <a:noFill/>
                        <a:ln w="9525">
                          <a:solidFill>
                            <a:srgbClr val="0000CC"/>
                          </a:solidFill>
                          <a:prstDash val="dash"/>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anchor>
        </w:drawing>
      </w:r>
      <w:r w:rsidR="00B316C0" w:rsidRPr="00363D24">
        <w:rPr>
          <w:rFonts w:hint="eastAsia"/>
          <w:b/>
          <w:bCs/>
          <w:sz w:val="18"/>
          <w:szCs w:val="18"/>
        </w:rPr>
        <w:t xml:space="preserve">3. </w:t>
      </w:r>
      <w:r w:rsidR="00B316C0" w:rsidRPr="00363D24">
        <w:rPr>
          <w:rFonts w:hint="eastAsia"/>
          <w:b/>
          <w:bCs/>
          <w:sz w:val="18"/>
          <w:szCs w:val="18"/>
        </w:rPr>
        <w:t>非线性盈亏平衡分析</w:t>
      </w:r>
    </w:p>
    <w:p w:rsidR="00B316C0" w:rsidRPr="00363D24" w:rsidRDefault="00B316C0" w:rsidP="00B316C0">
      <w:pPr>
        <w:pStyle w:val="a7"/>
        <w:ind w:left="840" w:firstLineChars="0" w:firstLine="0"/>
        <w:rPr>
          <w:bCs/>
          <w:sz w:val="18"/>
          <w:szCs w:val="18"/>
        </w:rPr>
      </w:pPr>
      <w:r w:rsidRPr="00363D24">
        <w:rPr>
          <w:rFonts w:hint="eastAsia"/>
          <w:bCs/>
          <w:sz w:val="18"/>
          <w:szCs w:val="18"/>
        </w:rPr>
        <w:t>当</w:t>
      </w:r>
      <w:r w:rsidRPr="00363D24">
        <w:rPr>
          <w:rFonts w:hint="eastAsia"/>
          <w:bCs/>
          <w:sz w:val="18"/>
          <w:szCs w:val="18"/>
        </w:rPr>
        <w:t xml:space="preserve"> P </w:t>
      </w:r>
      <w:r w:rsidRPr="00363D24">
        <w:rPr>
          <w:rFonts w:hint="eastAsia"/>
          <w:bCs/>
          <w:sz w:val="18"/>
          <w:szCs w:val="18"/>
        </w:rPr>
        <w:t>和</w:t>
      </w:r>
      <w:r w:rsidRPr="00363D24">
        <w:rPr>
          <w:rFonts w:hint="eastAsia"/>
          <w:bCs/>
          <w:sz w:val="18"/>
          <w:szCs w:val="18"/>
        </w:rPr>
        <w:t xml:space="preserve"> V </w:t>
      </w:r>
      <w:r w:rsidRPr="00363D24">
        <w:rPr>
          <w:rFonts w:hint="eastAsia"/>
          <w:bCs/>
          <w:sz w:val="18"/>
          <w:szCs w:val="18"/>
        </w:rPr>
        <w:t>可能不是常量时，会产生非线性模型</w:t>
      </w:r>
    </w:p>
    <w:p w:rsidR="00B316C0" w:rsidRPr="00363D24" w:rsidRDefault="00B316C0" w:rsidP="00B316C0">
      <w:pPr>
        <w:pStyle w:val="a7"/>
        <w:ind w:left="840" w:firstLineChars="0" w:firstLine="0"/>
        <w:rPr>
          <w:sz w:val="18"/>
          <w:szCs w:val="18"/>
        </w:rPr>
      </w:pPr>
    </w:p>
    <w:p w:rsidR="00B316C0" w:rsidRPr="00363D24" w:rsidRDefault="00B316C0" w:rsidP="00B316C0">
      <w:pPr>
        <w:pStyle w:val="a7"/>
        <w:ind w:left="840" w:firstLineChars="0" w:firstLine="0"/>
        <w:rPr>
          <w:sz w:val="18"/>
          <w:szCs w:val="18"/>
        </w:rPr>
      </w:pPr>
    </w:p>
    <w:p w:rsidR="00B316C0" w:rsidRPr="00363D24" w:rsidRDefault="00B316C0" w:rsidP="00B316C0">
      <w:pPr>
        <w:pStyle w:val="a7"/>
        <w:ind w:left="840" w:firstLineChars="0" w:firstLine="0"/>
        <w:rPr>
          <w:sz w:val="18"/>
          <w:szCs w:val="18"/>
        </w:rPr>
      </w:pPr>
    </w:p>
    <w:p w:rsidR="00B316C0" w:rsidRPr="00363D24" w:rsidRDefault="00B316C0" w:rsidP="00B316C0">
      <w:pPr>
        <w:pStyle w:val="a7"/>
        <w:ind w:left="840" w:firstLineChars="0" w:firstLine="0"/>
        <w:rPr>
          <w:sz w:val="18"/>
          <w:szCs w:val="18"/>
        </w:rPr>
      </w:pPr>
    </w:p>
    <w:p w:rsidR="00B316C0" w:rsidRPr="00363D24" w:rsidRDefault="00B316C0" w:rsidP="00B316C0">
      <w:pPr>
        <w:pStyle w:val="a7"/>
        <w:ind w:left="840" w:firstLineChars="0" w:firstLine="0"/>
        <w:rPr>
          <w:sz w:val="18"/>
          <w:szCs w:val="18"/>
        </w:rPr>
      </w:pPr>
    </w:p>
    <w:p w:rsidR="00F60BF5"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规模经济、规模收益、规模不经济</w:t>
      </w:r>
    </w:p>
    <w:p w:rsidR="00F60BF5" w:rsidRPr="00363D24" w:rsidRDefault="00F60BF5" w:rsidP="009369A6">
      <w:pPr>
        <w:pStyle w:val="a7"/>
        <w:ind w:firstLine="360"/>
        <w:rPr>
          <w:bCs/>
          <w:color w:val="000000"/>
          <w:sz w:val="18"/>
          <w:szCs w:val="18"/>
        </w:rPr>
      </w:pPr>
    </w:p>
    <w:p w:rsidR="0053423B" w:rsidRPr="00363D24" w:rsidRDefault="00F60BF5" w:rsidP="00F60BF5">
      <w:pPr>
        <w:pStyle w:val="a7"/>
        <w:numPr>
          <w:ilvl w:val="0"/>
          <w:numId w:val="1"/>
        </w:numPr>
        <w:ind w:firstLineChars="0"/>
        <w:rPr>
          <w:color w:val="000000"/>
          <w:sz w:val="18"/>
          <w:szCs w:val="18"/>
        </w:rPr>
      </w:pPr>
      <w:r w:rsidRPr="00363D24">
        <w:rPr>
          <w:rFonts w:hint="eastAsia"/>
          <w:b/>
          <w:bCs/>
          <w:color w:val="000000"/>
          <w:sz w:val="18"/>
          <w:szCs w:val="18"/>
        </w:rPr>
        <w:t>规模经济</w:t>
      </w:r>
      <w:r w:rsidRPr="00363D24">
        <w:rPr>
          <w:rFonts w:hint="eastAsia"/>
          <w:b/>
          <w:bCs/>
          <w:color w:val="000000"/>
          <w:sz w:val="18"/>
          <w:szCs w:val="18"/>
        </w:rPr>
        <w:t>(</w:t>
      </w:r>
      <w:r w:rsidR="00F32381" w:rsidRPr="00363D24">
        <w:rPr>
          <w:b/>
          <w:bCs/>
          <w:color w:val="000000"/>
          <w:sz w:val="18"/>
          <w:szCs w:val="18"/>
        </w:rPr>
        <w:t>Economics of scale</w:t>
      </w:r>
      <w:r w:rsidRPr="00363D24">
        <w:rPr>
          <w:rFonts w:hint="eastAsia"/>
          <w:b/>
          <w:bCs/>
          <w:color w:val="000000"/>
          <w:sz w:val="18"/>
          <w:szCs w:val="18"/>
        </w:rPr>
        <w:t>)</w:t>
      </w:r>
      <w:r w:rsidR="00F32381" w:rsidRPr="00363D24">
        <w:rPr>
          <w:b/>
          <w:bCs/>
          <w:color w:val="000000"/>
          <w:sz w:val="18"/>
          <w:szCs w:val="18"/>
        </w:rPr>
        <w:t xml:space="preserve"> </w:t>
      </w:r>
      <w:r w:rsidR="00A27F21" w:rsidRPr="00363D24">
        <w:rPr>
          <w:rFonts w:hint="eastAsia"/>
          <w:bCs/>
          <w:color w:val="000000"/>
          <w:sz w:val="18"/>
          <w:szCs w:val="18"/>
        </w:rPr>
        <w:t>：指企业采用一定的生产规模而能获得的经济上的利益。它反映因生产规模变动而引起的收益变动。</w:t>
      </w:r>
    </w:p>
    <w:p w:rsidR="0097241E" w:rsidRPr="00363D24" w:rsidRDefault="0097241E" w:rsidP="009369A6">
      <w:pPr>
        <w:pStyle w:val="a7"/>
        <w:numPr>
          <w:ilvl w:val="0"/>
          <w:numId w:val="2"/>
        </w:numPr>
        <w:ind w:firstLine="360"/>
        <w:rPr>
          <w:color w:val="000000"/>
          <w:sz w:val="18"/>
          <w:szCs w:val="18"/>
        </w:rPr>
      </w:pPr>
      <w:r w:rsidRPr="00363D24">
        <w:rPr>
          <w:rFonts w:hint="eastAsia"/>
          <w:bCs/>
          <w:color w:val="000000"/>
          <w:sz w:val="18"/>
          <w:szCs w:val="18"/>
        </w:rPr>
        <w:t>当工厂变大，产量增加时，每单位产品的平均成本下降</w:t>
      </w:r>
      <w:r w:rsidRPr="00363D24">
        <w:rPr>
          <w:bCs/>
          <w:color w:val="000000"/>
          <w:sz w:val="18"/>
          <w:szCs w:val="18"/>
        </w:rPr>
        <w:t>.</w:t>
      </w:r>
    </w:p>
    <w:p w:rsidR="0097241E" w:rsidRPr="00363D24" w:rsidRDefault="0097241E" w:rsidP="009369A6">
      <w:pPr>
        <w:pStyle w:val="a7"/>
        <w:numPr>
          <w:ilvl w:val="0"/>
          <w:numId w:val="2"/>
        </w:numPr>
        <w:ind w:firstLine="360"/>
        <w:rPr>
          <w:color w:val="000000"/>
          <w:sz w:val="18"/>
          <w:szCs w:val="18"/>
        </w:rPr>
      </w:pPr>
      <w:r w:rsidRPr="00363D24">
        <w:rPr>
          <w:rFonts w:hint="eastAsia"/>
          <w:bCs/>
          <w:color w:val="000000"/>
          <w:sz w:val="18"/>
          <w:szCs w:val="18"/>
        </w:rPr>
        <w:t>原因</w:t>
      </w:r>
      <w:r w:rsidRPr="00363D24">
        <w:rPr>
          <w:bCs/>
          <w:color w:val="000000"/>
          <w:sz w:val="18"/>
          <w:szCs w:val="18"/>
        </w:rPr>
        <w:t xml:space="preserve">: </w:t>
      </w:r>
    </w:p>
    <w:p w:rsidR="0053423B" w:rsidRPr="00363D24" w:rsidRDefault="00F32381" w:rsidP="00F60BF5">
      <w:pPr>
        <w:pStyle w:val="a7"/>
        <w:numPr>
          <w:ilvl w:val="3"/>
          <w:numId w:val="2"/>
        </w:numPr>
        <w:ind w:firstLineChars="0"/>
        <w:rPr>
          <w:color w:val="000000"/>
          <w:sz w:val="18"/>
          <w:szCs w:val="18"/>
        </w:rPr>
      </w:pPr>
      <w:r w:rsidRPr="00363D24">
        <w:rPr>
          <w:rFonts w:hint="eastAsia"/>
          <w:bCs/>
          <w:color w:val="000000"/>
          <w:sz w:val="18"/>
          <w:szCs w:val="18"/>
        </w:rPr>
        <w:t>更低的运作和资本成本</w:t>
      </w:r>
    </w:p>
    <w:p w:rsidR="0053423B" w:rsidRPr="00363D24" w:rsidRDefault="00F32381" w:rsidP="00F60BF5">
      <w:pPr>
        <w:pStyle w:val="a7"/>
        <w:numPr>
          <w:ilvl w:val="3"/>
          <w:numId w:val="2"/>
        </w:numPr>
        <w:ind w:firstLineChars="0"/>
        <w:rPr>
          <w:color w:val="000000"/>
          <w:sz w:val="18"/>
          <w:szCs w:val="18"/>
        </w:rPr>
      </w:pPr>
      <w:r w:rsidRPr="00363D24">
        <w:rPr>
          <w:rFonts w:hint="eastAsia"/>
          <w:bCs/>
          <w:color w:val="000000"/>
          <w:sz w:val="18"/>
          <w:szCs w:val="18"/>
        </w:rPr>
        <w:t>各种资源充分利用，如：设备，管理人员</w:t>
      </w:r>
    </w:p>
    <w:p w:rsidR="0097241E" w:rsidRPr="00363D24" w:rsidRDefault="0097241E" w:rsidP="009369A6">
      <w:pPr>
        <w:pStyle w:val="a7"/>
        <w:numPr>
          <w:ilvl w:val="0"/>
          <w:numId w:val="2"/>
        </w:numPr>
        <w:ind w:firstLine="360"/>
        <w:rPr>
          <w:color w:val="000000"/>
          <w:sz w:val="18"/>
          <w:szCs w:val="18"/>
        </w:rPr>
      </w:pPr>
      <w:r w:rsidRPr="00363D24">
        <w:rPr>
          <w:rFonts w:hint="eastAsia"/>
          <w:bCs/>
          <w:color w:val="000000"/>
          <w:sz w:val="18"/>
          <w:szCs w:val="18"/>
        </w:rPr>
        <w:lastRenderedPageBreak/>
        <w:t>规模经济符合经验曲线</w:t>
      </w:r>
    </w:p>
    <w:p w:rsidR="00F60BF5" w:rsidRPr="00363D24" w:rsidRDefault="00F60BF5" w:rsidP="00F60BF5">
      <w:pPr>
        <w:pStyle w:val="a7"/>
        <w:ind w:left="422" w:firstLineChars="0" w:firstLine="0"/>
        <w:rPr>
          <w:color w:val="000000"/>
          <w:sz w:val="18"/>
          <w:szCs w:val="18"/>
        </w:rPr>
      </w:pPr>
      <w:r w:rsidRPr="00363D24">
        <w:rPr>
          <w:noProof/>
          <w:color w:val="000000"/>
          <w:sz w:val="18"/>
          <w:szCs w:val="18"/>
        </w:rPr>
        <w:drawing>
          <wp:inline distT="0" distB="0" distL="0" distR="0">
            <wp:extent cx="3381375" cy="1990725"/>
            <wp:effectExtent l="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4237" cy="5088493"/>
                      <a:chOff x="684213" y="1051957"/>
                      <a:chExt cx="7234237" cy="5088493"/>
                    </a:xfrm>
                  </a:grpSpPr>
                  <a:grpSp>
                    <a:nvGrpSpPr>
                      <a:cNvPr id="10" name="组合 9"/>
                      <a:cNvGrpSpPr/>
                    </a:nvGrpSpPr>
                    <a:grpSpPr>
                      <a:xfrm>
                        <a:off x="684213" y="1051957"/>
                        <a:ext cx="7234237" cy="5088493"/>
                        <a:chOff x="684213" y="1051957"/>
                        <a:chExt cx="7234237" cy="5088493"/>
                      </a:xfrm>
                    </a:grpSpPr>
                    <a:sp>
                      <a:nvSpPr>
                        <a:cNvPr id="680962" name="Rectangle 1026"/>
                        <a:cNvSpPr>
                          <a:spLocks noChangeArrowheads="1"/>
                        </a:cNvSpPr>
                      </a:nvSpPr>
                      <a:spPr bwMode="auto">
                        <a:xfrm>
                          <a:off x="2159000" y="1987550"/>
                          <a:ext cx="5759450" cy="3573463"/>
                        </a:xfrm>
                        <a:prstGeom prst="rect">
                          <a:avLst/>
                        </a:prstGeom>
                        <a:gradFill rotWithShape="0">
                          <a:gsLst>
                            <a:gs pos="0">
                              <a:srgbClr val="0099CC"/>
                            </a:gs>
                            <a:gs pos="100000">
                              <a:srgbClr val="0099CC">
                                <a:gamma/>
                                <a:shade val="46275"/>
                                <a:invGamma/>
                              </a:srgbClr>
                            </a:gs>
                          </a:gsLst>
                          <a:lin ang="2700000" scaled="1"/>
                        </a:gradFill>
                        <a:ln w="12700">
                          <a:noFill/>
                          <a:miter lim="800000"/>
                          <a:headEnd/>
                          <a:tailEnd/>
                        </a:ln>
                        <a:effectLst>
                          <a:outerShdw dist="35921" dir="2700000" algn="ctr" rotWithShape="0">
                            <a:schemeClr val="bg2"/>
                          </a:outerShdw>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0964" name="Arc 1028"/>
                        <a:cNvSpPr>
                          <a:spLocks/>
                        </a:cNvSpPr>
                      </a:nvSpPr>
                      <a:spPr bwMode="auto">
                        <a:xfrm>
                          <a:off x="2508250" y="2154238"/>
                          <a:ext cx="5076825" cy="2792412"/>
                        </a:xfrm>
                        <a:custGeom>
                          <a:avLst/>
                          <a:gdLst>
                            <a:gd name="G0" fmla="+- 21600 0 0"/>
                            <a:gd name="G1" fmla="+- 0 0 0"/>
                            <a:gd name="G2" fmla="+- 21600 0 0"/>
                            <a:gd name="T0" fmla="*/ 21600 w 21600"/>
                            <a:gd name="T1" fmla="*/ 21600 h 21600"/>
                            <a:gd name="T2" fmla="*/ 0 w 21600"/>
                            <a:gd name="T3" fmla="*/ 0 h 21600"/>
                            <a:gd name="T4" fmla="*/ 21600 w 21600"/>
                            <a:gd name="T5" fmla="*/ 0 h 21600"/>
                          </a:gdLst>
                          <a:ahLst/>
                          <a:cxnLst>
                            <a:cxn ang="0">
                              <a:pos x="T0" y="T1"/>
                            </a:cxn>
                            <a:cxn ang="0">
                              <a:pos x="T2" y="T3"/>
                            </a:cxn>
                            <a:cxn ang="0">
                              <a:pos x="T4" y="T5"/>
                            </a:cxn>
                          </a:cxnLst>
                          <a:rect l="0" t="0" r="r" b="b"/>
                          <a:pathLst>
                            <a:path w="21600" h="21600" fill="none" extrusionOk="0">
                              <a:moveTo>
                                <a:pt x="21600" y="21600"/>
                              </a:moveTo>
                              <a:cubicBezTo>
                                <a:pt x="9670" y="21600"/>
                                <a:pt x="0" y="11929"/>
                                <a:pt x="0" y="0"/>
                              </a:cubicBezTo>
                            </a:path>
                            <a:path w="21600" h="21600" stroke="0" extrusionOk="0">
                              <a:moveTo>
                                <a:pt x="21600" y="21600"/>
                              </a:moveTo>
                              <a:cubicBezTo>
                                <a:pt x="9670" y="21600"/>
                                <a:pt x="0" y="11929"/>
                                <a:pt x="0" y="0"/>
                              </a:cubicBezTo>
                              <a:lnTo>
                                <a:pt x="21600" y="0"/>
                              </a:lnTo>
                              <a:close/>
                            </a:path>
                          </a:pathLst>
                        </a:custGeom>
                        <a:noFill/>
                        <a:ln w="28575" cap="rnd">
                          <a:solidFill>
                            <a:srgbClr val="FFFF00"/>
                          </a:solidFill>
                          <a:round/>
                          <a:headEnd type="none" w="sm" len="sm"/>
                          <a:tailEnd type="none" w="sm" len="sm"/>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0965" name="Rectangle 1029"/>
                        <a:cNvSpPr>
                          <a:spLocks noChangeArrowheads="1"/>
                        </a:cNvSpPr>
                      </a:nvSpPr>
                      <a:spPr bwMode="auto">
                        <a:xfrm>
                          <a:off x="2320925" y="5686425"/>
                          <a:ext cx="3419475" cy="454025"/>
                        </a:xfrm>
                        <a:prstGeom prst="rect">
                          <a:avLst/>
                        </a:prstGeom>
                        <a:noFill/>
                        <a:ln w="9525">
                          <a:noFill/>
                          <a:miter lim="800000"/>
                          <a:headEnd/>
                          <a:tailEnd/>
                        </a:ln>
                        <a:effectLst/>
                      </a:spPr>
                      <a:txSp>
                        <a:txBody>
                          <a:bodyPr wrap="none"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zh-CN" altLang="en-US" b="0">
                                <a:latin typeface="Arial" pitchFamily="34" charset="0"/>
                                <a:ea typeface="宋体" pitchFamily="2" charset="-122"/>
                              </a:rPr>
                              <a:t>                        累计产量</a:t>
                            </a:r>
                            <a:endParaRPr lang="zh-CN" altLang="en-US" b="0">
                              <a:latin typeface="Times New Roman" pitchFamily="18" charset="0"/>
                              <a:ea typeface="宋体" pitchFamily="2" charset="-122"/>
                            </a:endParaRPr>
                          </a:p>
                        </a:txBody>
                        <a:useSpRect/>
                      </a:txSp>
                    </a:sp>
                    <a:sp>
                      <a:nvSpPr>
                        <a:cNvPr id="680966" name="Rectangle 1030"/>
                        <a:cNvSpPr>
                          <a:spLocks noChangeArrowheads="1"/>
                        </a:cNvSpPr>
                      </a:nvSpPr>
                      <a:spPr bwMode="auto">
                        <a:xfrm>
                          <a:off x="684213" y="2974975"/>
                          <a:ext cx="1400175" cy="1184275"/>
                        </a:xfrm>
                        <a:prstGeom prst="rect">
                          <a:avLst/>
                        </a:prstGeom>
                        <a:noFill/>
                        <a:ln w="9525">
                          <a:noFill/>
                          <a:miter lim="800000"/>
                          <a:headEnd/>
                          <a:tailEnd/>
                        </a:ln>
                        <a:effectLst/>
                      </a:spPr>
                      <a:txSp>
                        <a:txBody>
                          <a:bodyPr wrap="none" lIns="90488" tIns="44450" rIns="90488" bIns="44450">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r>
                              <a:rPr lang="zh-CN" altLang="en-US" b="0" dirty="0">
                                <a:latin typeface="Arial" pitchFamily="34" charset="0"/>
                                <a:ea typeface="宋体" pitchFamily="2" charset="-122"/>
                              </a:rPr>
                              <a:t>单位产品</a:t>
                            </a:r>
                          </a:p>
                          <a:p>
                            <a:pPr algn="l"/>
                            <a:r>
                              <a:rPr lang="zh-CN" altLang="en-US" b="0" dirty="0">
                                <a:latin typeface="Arial" pitchFamily="34" charset="0"/>
                                <a:ea typeface="宋体" pitchFamily="2" charset="-122"/>
                              </a:rPr>
                              <a:t>的成本</a:t>
                            </a:r>
                          </a:p>
                          <a:p>
                            <a:pPr algn="l"/>
                            <a:r>
                              <a:rPr lang="zh-CN" altLang="en-US" b="0" dirty="0">
                                <a:ea typeface="宋体" pitchFamily="2" charset="-122"/>
                              </a:rPr>
                              <a:t>或价格</a:t>
                            </a:r>
                          </a:p>
                        </a:txBody>
                        <a:useSpRect/>
                      </a:txSp>
                    </a:sp>
                    <a:sp>
                      <a:nvSpPr>
                        <a:cNvPr id="680967" name="Text Box 1031"/>
                        <a:cNvSpPr txBox="1">
                          <a:spLocks noChangeArrowheads="1"/>
                        </a:cNvSpPr>
                      </a:nvSpPr>
                      <a:spPr bwMode="auto">
                        <a:xfrm>
                          <a:off x="2303813" y="1051957"/>
                          <a:ext cx="5181600" cy="762000"/>
                        </a:xfrm>
                        <a:prstGeom prst="rect">
                          <a:avLst/>
                        </a:prstGeom>
                        <a:gradFill rotWithShape="0">
                          <a:gsLst>
                            <a:gs pos="0">
                              <a:srgbClr val="CCFFFF"/>
                            </a:gs>
                            <a:gs pos="100000">
                              <a:srgbClr val="CCFFFF">
                                <a:gamma/>
                                <a:shade val="75686"/>
                                <a:invGamma/>
                              </a:srgbClr>
                            </a:gs>
                          </a:gsLst>
                          <a:lin ang="2700000" scaled="1"/>
                        </a:gradFill>
                        <a:ln w="9525">
                          <a:noFill/>
                          <a:miter lim="800000"/>
                          <a:headEnd type="none" w="sm" len="sm"/>
                          <a:tailEnd type="none" w="sm" len="sm"/>
                        </a:ln>
                        <a:effectLst>
                          <a:outerShdw dist="35921" dir="2700000" algn="ctr" rotWithShape="0">
                            <a:schemeClr val="bg2"/>
                          </a:outerShdw>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lang="zh-CN" altLang="en-US" sz="2200" b="0" dirty="0">
                                <a:latin typeface="Arial" pitchFamily="34" charset="0"/>
                                <a:ea typeface="宋体" pitchFamily="2" charset="-122"/>
                              </a:rPr>
                              <a:t>当工厂生产更多产品时，就可以积累更多的经验，从而降低单位产品的成本</a:t>
                            </a:r>
                            <a:r>
                              <a:rPr lang="en-US" altLang="zh-CN" sz="2200" b="0" dirty="0">
                                <a:latin typeface="Arial" pitchFamily="34" charset="0"/>
                                <a:ea typeface="宋体" pitchFamily="2" charset="-122"/>
                              </a:rPr>
                              <a:t>.</a:t>
                            </a:r>
                            <a:endParaRPr lang="en-US" altLang="zh-CN" b="0" dirty="0">
                              <a:latin typeface="Times New Roman" pitchFamily="18" charset="0"/>
                              <a:ea typeface="宋体" pitchFamily="2" charset="-122"/>
                            </a:endParaRPr>
                          </a:p>
                        </a:txBody>
                        <a:useSpRect/>
                      </a:txSp>
                    </a:sp>
                  </a:grpSp>
                </lc:lockedCanvas>
              </a:graphicData>
            </a:graphic>
          </wp:inline>
        </w:drawing>
      </w:r>
    </w:p>
    <w:p w:rsidR="00F60BF5" w:rsidRPr="00363D24" w:rsidRDefault="00F60BF5" w:rsidP="00F60BF5">
      <w:pPr>
        <w:pStyle w:val="a7"/>
        <w:numPr>
          <w:ilvl w:val="1"/>
          <w:numId w:val="2"/>
        </w:numPr>
        <w:ind w:firstLineChars="0"/>
        <w:rPr>
          <w:color w:val="000000"/>
          <w:sz w:val="18"/>
          <w:szCs w:val="18"/>
        </w:rPr>
      </w:pPr>
      <w:r w:rsidRPr="00363D24">
        <w:rPr>
          <w:rFonts w:hint="eastAsia"/>
          <w:b/>
          <w:color w:val="000000"/>
          <w:sz w:val="18"/>
          <w:szCs w:val="18"/>
        </w:rPr>
        <w:t>规模收益</w:t>
      </w:r>
      <w:r w:rsidR="00A27F21" w:rsidRPr="00363D24">
        <w:rPr>
          <w:rFonts w:hint="eastAsia"/>
          <w:b/>
          <w:color w:val="000000"/>
          <w:sz w:val="18"/>
          <w:szCs w:val="18"/>
        </w:rPr>
        <w:t>率</w:t>
      </w:r>
      <w:r w:rsidR="00A27F21" w:rsidRPr="00363D24">
        <w:rPr>
          <w:rFonts w:hint="eastAsia"/>
          <w:color w:val="000000"/>
          <w:sz w:val="18"/>
          <w:szCs w:val="18"/>
        </w:rPr>
        <w:t>：</w:t>
      </w:r>
      <w:r w:rsidR="00A27F21" w:rsidRPr="00363D24">
        <w:rPr>
          <w:rFonts w:hint="eastAsia"/>
          <w:bCs/>
          <w:color w:val="000000"/>
          <w:sz w:val="18"/>
          <w:szCs w:val="18"/>
        </w:rPr>
        <w:t>按比例增加所有投入要素的使用量所产生的对总产量增加量的影响。</w:t>
      </w:r>
    </w:p>
    <w:p w:rsidR="00CA3C04" w:rsidRPr="00363D24" w:rsidRDefault="00CA3C04" w:rsidP="00CA3C04">
      <w:pPr>
        <w:pStyle w:val="a7"/>
        <w:ind w:left="420" w:firstLineChars="0" w:firstLine="0"/>
        <w:rPr>
          <w:color w:val="000000"/>
          <w:sz w:val="18"/>
          <w:szCs w:val="18"/>
        </w:rPr>
      </w:pPr>
      <w:r w:rsidRPr="00363D24">
        <w:rPr>
          <w:rFonts w:hint="eastAsia"/>
          <w:bCs/>
          <w:color w:val="000000"/>
          <w:sz w:val="18"/>
          <w:szCs w:val="18"/>
        </w:rPr>
        <w:t>有三种情况（理论上规模收益率）</w:t>
      </w:r>
    </w:p>
    <w:p w:rsidR="00A27F21" w:rsidRPr="00363D24" w:rsidRDefault="00CA3C04" w:rsidP="00A27F21">
      <w:pPr>
        <w:pStyle w:val="a7"/>
        <w:ind w:left="420" w:firstLineChars="0" w:firstLine="0"/>
        <w:rPr>
          <w:color w:val="000000"/>
          <w:sz w:val="18"/>
          <w:szCs w:val="18"/>
        </w:rPr>
      </w:pPr>
      <w:r w:rsidRPr="00363D24">
        <w:rPr>
          <w:noProof/>
          <w:color w:val="000000"/>
          <w:sz w:val="18"/>
          <w:szCs w:val="18"/>
        </w:rPr>
        <w:drawing>
          <wp:inline distT="0" distB="0" distL="0" distR="0">
            <wp:extent cx="5274310" cy="1582903"/>
            <wp:effectExtent l="0" t="0" r="0" b="0"/>
            <wp:docPr id="25" name="对象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2378075"/>
                      <a:chOff x="877888" y="3548063"/>
                      <a:chExt cx="7924800" cy="2378075"/>
                    </a:xfrm>
                  </a:grpSpPr>
                  <a:grpSp>
                    <a:nvGrpSpPr>
                      <a:cNvPr id="389123" name="Group 3"/>
                      <a:cNvGrpSpPr>
                        <a:grpSpLocks/>
                      </a:cNvGrpSpPr>
                    </a:nvGrpSpPr>
                    <a:grpSpPr bwMode="auto">
                      <a:xfrm>
                        <a:off x="877888" y="3548063"/>
                        <a:ext cx="7924800" cy="2378075"/>
                        <a:chOff x="768" y="2342"/>
                        <a:chExt cx="4992" cy="1498"/>
                      </a:xfrm>
                    </a:grpSpPr>
                    <a:sp>
                      <a:nvSpPr>
                        <a:cNvPr id="389124" name="Line 4"/>
                        <a:cNvSpPr>
                          <a:spLocks noChangeShapeType="1"/>
                        </a:cNvSpPr>
                      </a:nvSpPr>
                      <a:spPr bwMode="auto">
                        <a:xfrm>
                          <a:off x="768" y="3600"/>
                          <a:ext cx="1296" cy="0"/>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25" name="Line 5"/>
                        <a:cNvSpPr>
                          <a:spLocks noChangeShapeType="1"/>
                        </a:cNvSpPr>
                      </a:nvSpPr>
                      <a:spPr bwMode="auto">
                        <a:xfrm>
                          <a:off x="2400" y="3600"/>
                          <a:ext cx="1392" cy="0"/>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26" name="Line 6"/>
                        <a:cNvSpPr>
                          <a:spLocks noChangeShapeType="1"/>
                        </a:cNvSpPr>
                      </a:nvSpPr>
                      <a:spPr bwMode="auto">
                        <a:xfrm>
                          <a:off x="4080" y="3600"/>
                          <a:ext cx="1296" cy="0"/>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27" name="Line 7"/>
                        <a:cNvSpPr>
                          <a:spLocks noChangeShapeType="1"/>
                        </a:cNvSpPr>
                      </a:nvSpPr>
                      <a:spPr bwMode="auto">
                        <a:xfrm flipV="1">
                          <a:off x="768" y="2496"/>
                          <a:ext cx="0" cy="1104"/>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28" name="Line 8"/>
                        <a:cNvSpPr>
                          <a:spLocks noChangeShapeType="1"/>
                        </a:cNvSpPr>
                      </a:nvSpPr>
                      <a:spPr bwMode="auto">
                        <a:xfrm flipV="1">
                          <a:off x="2400" y="2496"/>
                          <a:ext cx="0" cy="1104"/>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29" name="Line 9"/>
                        <a:cNvSpPr>
                          <a:spLocks noChangeShapeType="1"/>
                        </a:cNvSpPr>
                      </a:nvSpPr>
                      <a:spPr bwMode="auto">
                        <a:xfrm flipV="1">
                          <a:off x="4080" y="2496"/>
                          <a:ext cx="0" cy="1104"/>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30" name="Line 10"/>
                        <a:cNvSpPr>
                          <a:spLocks noChangeShapeType="1"/>
                        </a:cNvSpPr>
                      </a:nvSpPr>
                      <a:spPr bwMode="auto">
                        <a:xfrm flipV="1">
                          <a:off x="768" y="2880"/>
                          <a:ext cx="816" cy="720"/>
                        </a:xfrm>
                        <a:prstGeom prst="line">
                          <a:avLst/>
                        </a:pr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31" name="Arc 11"/>
                        <a:cNvSpPr>
                          <a:spLocks/>
                        </a:cNvSpPr>
                      </a:nvSpPr>
                      <a:spPr bwMode="auto">
                        <a:xfrm flipH="1">
                          <a:off x="4080" y="2736"/>
                          <a:ext cx="816" cy="86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32" name="Arc 12"/>
                        <a:cNvSpPr>
                          <a:spLocks/>
                        </a:cNvSpPr>
                      </a:nvSpPr>
                      <a:spPr bwMode="auto">
                        <a:xfrm rot="10930934" flipH="1">
                          <a:off x="2448" y="2736"/>
                          <a:ext cx="816" cy="864"/>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89133" name="Text Box 13"/>
                        <a:cNvSpPr txBox="1">
                          <a:spLocks noChangeArrowheads="1"/>
                        </a:cNvSpPr>
                      </a:nvSpPr>
                      <a:spPr bwMode="auto">
                        <a:xfrm>
                          <a:off x="1824" y="3590"/>
                          <a:ext cx="624"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投入</a:t>
                            </a:r>
                            <a:endParaRPr kumimoji="1" lang="zh-CN" altLang="en-US" sz="2800">
                              <a:solidFill>
                                <a:srgbClr val="04053C"/>
                              </a:solidFill>
                              <a:latin typeface="Times New Roman" pitchFamily="18" charset="0"/>
                              <a:ea typeface="楷体_GB2312" pitchFamily="49" charset="-122"/>
                            </a:endParaRPr>
                          </a:p>
                        </a:txBody>
                        <a:useSpRect/>
                      </a:txSp>
                    </a:sp>
                    <a:sp>
                      <a:nvSpPr>
                        <a:cNvPr id="389134" name="Text Box 14"/>
                        <a:cNvSpPr txBox="1">
                          <a:spLocks noChangeArrowheads="1"/>
                        </a:cNvSpPr>
                      </a:nvSpPr>
                      <a:spPr bwMode="auto">
                        <a:xfrm>
                          <a:off x="3552" y="3590"/>
                          <a:ext cx="624"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投入</a:t>
                            </a:r>
                            <a:endParaRPr kumimoji="1" lang="zh-CN" altLang="en-US" sz="2800">
                              <a:solidFill>
                                <a:srgbClr val="04053C"/>
                              </a:solidFill>
                              <a:latin typeface="Times New Roman" pitchFamily="18" charset="0"/>
                              <a:ea typeface="楷体_GB2312" pitchFamily="49" charset="-122"/>
                            </a:endParaRPr>
                          </a:p>
                        </a:txBody>
                        <a:useSpRect/>
                      </a:txSp>
                    </a:sp>
                    <a:sp>
                      <a:nvSpPr>
                        <a:cNvPr id="389135" name="Text Box 15"/>
                        <a:cNvSpPr txBox="1">
                          <a:spLocks noChangeArrowheads="1"/>
                        </a:cNvSpPr>
                      </a:nvSpPr>
                      <a:spPr bwMode="auto">
                        <a:xfrm>
                          <a:off x="5136" y="3590"/>
                          <a:ext cx="624"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投入</a:t>
                            </a:r>
                            <a:endParaRPr kumimoji="1" lang="zh-CN" altLang="en-US" sz="2800">
                              <a:solidFill>
                                <a:srgbClr val="04053C"/>
                              </a:solidFill>
                              <a:latin typeface="Times New Roman" pitchFamily="18" charset="0"/>
                              <a:ea typeface="楷体_GB2312" pitchFamily="49" charset="-122"/>
                            </a:endParaRPr>
                          </a:p>
                        </a:txBody>
                        <a:useSpRect/>
                      </a:txSp>
                    </a:sp>
                    <a:sp>
                      <a:nvSpPr>
                        <a:cNvPr id="389136" name="Text Box 16"/>
                        <a:cNvSpPr txBox="1">
                          <a:spLocks noChangeArrowheads="1"/>
                        </a:cNvSpPr>
                      </a:nvSpPr>
                      <a:spPr bwMode="auto">
                        <a:xfrm>
                          <a:off x="816" y="2342"/>
                          <a:ext cx="480"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产量</a:t>
                            </a:r>
                            <a:endParaRPr kumimoji="1" lang="zh-CN" altLang="en-US" sz="2800">
                              <a:solidFill>
                                <a:srgbClr val="04053C"/>
                              </a:solidFill>
                              <a:latin typeface="Times New Roman" pitchFamily="18" charset="0"/>
                              <a:ea typeface="楷体_GB2312" pitchFamily="49" charset="-122"/>
                            </a:endParaRPr>
                          </a:p>
                        </a:txBody>
                        <a:useSpRect/>
                      </a:txSp>
                    </a:sp>
                    <a:sp>
                      <a:nvSpPr>
                        <a:cNvPr id="389137" name="Text Box 17"/>
                        <a:cNvSpPr txBox="1">
                          <a:spLocks noChangeArrowheads="1"/>
                        </a:cNvSpPr>
                      </a:nvSpPr>
                      <a:spPr bwMode="auto">
                        <a:xfrm>
                          <a:off x="2448" y="2390"/>
                          <a:ext cx="480"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产量</a:t>
                            </a:r>
                            <a:endParaRPr kumimoji="1" lang="zh-CN" altLang="en-US" sz="2800">
                              <a:solidFill>
                                <a:srgbClr val="04053C"/>
                              </a:solidFill>
                              <a:latin typeface="Times New Roman" pitchFamily="18" charset="0"/>
                              <a:ea typeface="楷体_GB2312" pitchFamily="49" charset="-122"/>
                            </a:endParaRPr>
                          </a:p>
                        </a:txBody>
                        <a:useSpRect/>
                      </a:txSp>
                    </a:sp>
                    <a:sp>
                      <a:nvSpPr>
                        <a:cNvPr id="389138" name="Text Box 18"/>
                        <a:cNvSpPr txBox="1">
                          <a:spLocks noChangeArrowheads="1"/>
                        </a:cNvSpPr>
                      </a:nvSpPr>
                      <a:spPr bwMode="auto">
                        <a:xfrm>
                          <a:off x="4080" y="2342"/>
                          <a:ext cx="480"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产量</a:t>
                            </a:r>
                            <a:endParaRPr kumimoji="1" lang="zh-CN" altLang="en-US" sz="2800">
                              <a:solidFill>
                                <a:srgbClr val="04053C"/>
                              </a:solidFill>
                              <a:latin typeface="Times New Roman" pitchFamily="18" charset="0"/>
                              <a:ea typeface="楷体_GB2312" pitchFamily="49" charset="-122"/>
                            </a:endParaRPr>
                          </a:p>
                        </a:txBody>
                        <a:useSpRect/>
                      </a:txSp>
                    </a:sp>
                    <a:sp>
                      <a:nvSpPr>
                        <a:cNvPr id="389139" name="Text Box 19"/>
                        <a:cNvSpPr txBox="1">
                          <a:spLocks noChangeArrowheads="1"/>
                        </a:cNvSpPr>
                      </a:nvSpPr>
                      <a:spPr bwMode="auto">
                        <a:xfrm>
                          <a:off x="1344" y="2390"/>
                          <a:ext cx="1056" cy="44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dirty="0">
                                <a:solidFill>
                                  <a:srgbClr val="04053C"/>
                                </a:solidFill>
                                <a:latin typeface="Times New Roman" pitchFamily="18" charset="0"/>
                                <a:ea typeface="楷体_GB2312" pitchFamily="49" charset="-122"/>
                              </a:rPr>
                              <a:t>规模收益率不变</a:t>
                            </a:r>
                            <a:endParaRPr kumimoji="1" lang="zh-CN" altLang="en-US" sz="2800" dirty="0">
                              <a:solidFill>
                                <a:srgbClr val="04053C"/>
                              </a:solidFill>
                              <a:latin typeface="Times New Roman" pitchFamily="18" charset="0"/>
                              <a:ea typeface="楷体_GB2312" pitchFamily="49" charset="-122"/>
                            </a:endParaRPr>
                          </a:p>
                        </a:txBody>
                        <a:useSpRect/>
                      </a:txSp>
                    </a:sp>
                    <a:sp>
                      <a:nvSpPr>
                        <a:cNvPr id="389140" name="Text Box 20"/>
                        <a:cNvSpPr txBox="1">
                          <a:spLocks noChangeArrowheads="1"/>
                        </a:cNvSpPr>
                      </a:nvSpPr>
                      <a:spPr bwMode="auto">
                        <a:xfrm>
                          <a:off x="3264" y="2438"/>
                          <a:ext cx="528"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递增</a:t>
                            </a:r>
                            <a:endParaRPr kumimoji="1" lang="zh-CN" altLang="en-US" sz="2800">
                              <a:solidFill>
                                <a:srgbClr val="04053C"/>
                              </a:solidFill>
                              <a:latin typeface="Times New Roman" pitchFamily="18" charset="0"/>
                              <a:ea typeface="楷体_GB2312" pitchFamily="49" charset="-122"/>
                            </a:endParaRPr>
                          </a:p>
                        </a:txBody>
                        <a:useSpRect/>
                      </a:txSp>
                    </a:sp>
                    <a:sp>
                      <a:nvSpPr>
                        <a:cNvPr id="389141" name="Text Box 21"/>
                        <a:cNvSpPr txBox="1">
                          <a:spLocks noChangeArrowheads="1"/>
                        </a:cNvSpPr>
                      </a:nvSpPr>
                      <a:spPr bwMode="auto">
                        <a:xfrm>
                          <a:off x="4896" y="2438"/>
                          <a:ext cx="480"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solidFill>
                                  <a:srgbClr val="04053C"/>
                                </a:solidFill>
                                <a:latin typeface="Times New Roman" pitchFamily="18" charset="0"/>
                                <a:ea typeface="楷体_GB2312" pitchFamily="49" charset="-122"/>
                              </a:rPr>
                              <a:t>递减</a:t>
                            </a:r>
                            <a:endParaRPr kumimoji="1" lang="zh-CN" altLang="en-US" sz="2800">
                              <a:solidFill>
                                <a:srgbClr val="04053C"/>
                              </a:solidFill>
                              <a:latin typeface="Times New Roman" pitchFamily="18" charset="0"/>
                              <a:ea typeface="楷体_GB2312" pitchFamily="49" charset="-122"/>
                            </a:endParaRPr>
                          </a:p>
                        </a:txBody>
                        <a:useSpRect/>
                      </a:txSp>
                    </a:sp>
                  </a:grpSp>
                </lc:lockedCanvas>
              </a:graphicData>
            </a:graphic>
          </wp:inline>
        </w:drawing>
      </w:r>
    </w:p>
    <w:p w:rsidR="00F60BF5" w:rsidRPr="00363D24" w:rsidRDefault="00F60BF5" w:rsidP="00F60BF5">
      <w:pPr>
        <w:pStyle w:val="a7"/>
        <w:ind w:left="420" w:firstLineChars="0" w:firstLine="0"/>
        <w:rPr>
          <w:color w:val="000000"/>
          <w:sz w:val="18"/>
          <w:szCs w:val="18"/>
        </w:rPr>
      </w:pPr>
    </w:p>
    <w:p w:rsidR="00CA3C04" w:rsidRPr="00363D24" w:rsidRDefault="00CA3C04" w:rsidP="00CA3C04">
      <w:pPr>
        <w:pStyle w:val="a7"/>
        <w:ind w:left="420" w:firstLineChars="0" w:firstLine="0"/>
        <w:rPr>
          <w:bCs/>
          <w:color w:val="000000"/>
          <w:sz w:val="18"/>
          <w:szCs w:val="18"/>
        </w:rPr>
      </w:pPr>
      <w:r w:rsidRPr="00363D24">
        <w:rPr>
          <w:rFonts w:hint="eastAsia"/>
          <w:bCs/>
          <w:noProof/>
          <w:color w:val="000000"/>
          <w:sz w:val="18"/>
          <w:szCs w:val="18"/>
        </w:rPr>
        <w:drawing>
          <wp:anchor distT="0" distB="0" distL="114300" distR="114300" simplePos="0" relativeHeight="251665408" behindDoc="1" locked="0" layoutInCell="1" allowOverlap="1">
            <wp:simplePos x="0" y="0"/>
            <wp:positionH relativeFrom="column">
              <wp:posOffset>3771900</wp:posOffset>
            </wp:positionH>
            <wp:positionV relativeFrom="paragraph">
              <wp:posOffset>150495</wp:posOffset>
            </wp:positionV>
            <wp:extent cx="2209800" cy="1628775"/>
            <wp:effectExtent l="0" t="0" r="0" b="0"/>
            <wp:wrapTight wrapText="bothSides">
              <wp:wrapPolygon edited="0">
                <wp:start x="1490" y="1011"/>
                <wp:lineTo x="0" y="2526"/>
                <wp:lineTo x="186" y="16674"/>
                <wp:lineTo x="1490" y="17179"/>
                <wp:lineTo x="10800" y="17179"/>
                <wp:lineTo x="16572" y="20716"/>
                <wp:lineTo x="20297" y="20716"/>
                <wp:lineTo x="20669" y="18947"/>
                <wp:lineTo x="18993" y="18442"/>
                <wp:lineTo x="10800" y="17179"/>
                <wp:lineTo x="18248" y="17179"/>
                <wp:lineTo x="18248" y="15916"/>
                <wp:lineTo x="9683" y="13137"/>
                <wp:lineTo x="11731" y="13137"/>
                <wp:lineTo x="18248" y="10105"/>
                <wp:lineTo x="18434" y="8337"/>
                <wp:lineTo x="16945" y="7326"/>
                <wp:lineTo x="11545" y="5053"/>
                <wp:lineTo x="15828" y="3284"/>
                <wp:lineTo x="15269" y="2526"/>
                <wp:lineTo x="4469" y="1011"/>
                <wp:lineTo x="1490" y="1011"/>
              </wp:wrapPolygon>
            </wp:wrapTight>
            <wp:docPr id="26" name="对象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352800" cy="2378075"/>
                      <a:chOff x="3057525" y="3708400"/>
                      <a:chExt cx="3352800" cy="2378075"/>
                    </a:xfrm>
                  </a:grpSpPr>
                  <a:grpSp>
                    <a:nvGrpSpPr>
                      <a:cNvPr id="390147" name="Group 3"/>
                      <a:cNvGrpSpPr>
                        <a:grpSpLocks/>
                      </a:cNvGrpSpPr>
                    </a:nvGrpSpPr>
                    <a:grpSpPr bwMode="auto">
                      <a:xfrm>
                        <a:off x="3057525" y="3708400"/>
                        <a:ext cx="3352800" cy="2378075"/>
                        <a:chOff x="3600" y="1104"/>
                        <a:chExt cx="2112" cy="1498"/>
                      </a:xfrm>
                    </a:grpSpPr>
                    <a:sp>
                      <a:nvSpPr>
                        <a:cNvPr id="390148" name="Line 4"/>
                        <a:cNvSpPr>
                          <a:spLocks noChangeShapeType="1"/>
                        </a:cNvSpPr>
                      </a:nvSpPr>
                      <a:spPr bwMode="auto">
                        <a:xfrm>
                          <a:off x="3600" y="2256"/>
                          <a:ext cx="1776" cy="0"/>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90149" name="Line 5"/>
                        <a:cNvSpPr>
                          <a:spLocks noChangeShapeType="1"/>
                        </a:cNvSpPr>
                      </a:nvSpPr>
                      <a:spPr bwMode="auto">
                        <a:xfrm flipV="1">
                          <a:off x="3600" y="1200"/>
                          <a:ext cx="0" cy="1056"/>
                        </a:xfrm>
                        <a:prstGeom prst="line">
                          <a:avLst/>
                        </a:prstGeom>
                        <a:noFill/>
                        <a:ln w="9525">
                          <a:solidFill>
                            <a:schemeClr val="tx1"/>
                          </a:solidFill>
                          <a:round/>
                          <a:headEnd/>
                          <a:tailEnd type="triangle" w="med" len="me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90150" name="Freeform 6"/>
                        <a:cNvSpPr>
                          <a:spLocks/>
                        </a:cNvSpPr>
                      </a:nvSpPr>
                      <a:spPr bwMode="auto">
                        <a:xfrm>
                          <a:off x="3600" y="1296"/>
                          <a:ext cx="1488" cy="960"/>
                        </a:xfrm>
                        <a:custGeom>
                          <a:avLst/>
                          <a:gdLst/>
                          <a:ahLst/>
                          <a:cxnLst>
                            <a:cxn ang="0">
                              <a:pos x="0" y="960"/>
                            </a:cxn>
                            <a:cxn ang="0">
                              <a:pos x="528" y="720"/>
                            </a:cxn>
                            <a:cxn ang="0">
                              <a:pos x="1056" y="144"/>
                            </a:cxn>
                            <a:cxn ang="0">
                              <a:pos x="1488" y="0"/>
                            </a:cxn>
                          </a:cxnLst>
                          <a:rect l="0" t="0" r="r" b="b"/>
                          <a:pathLst>
                            <a:path w="1488" h="960">
                              <a:moveTo>
                                <a:pt x="0" y="960"/>
                              </a:moveTo>
                              <a:cubicBezTo>
                                <a:pt x="176" y="908"/>
                                <a:pt x="352" y="856"/>
                                <a:pt x="528" y="720"/>
                              </a:cubicBezTo>
                              <a:cubicBezTo>
                                <a:pt x="704" y="584"/>
                                <a:pt x="896" y="264"/>
                                <a:pt x="1056" y="144"/>
                              </a:cubicBezTo>
                              <a:cubicBezTo>
                                <a:pt x="1216" y="24"/>
                                <a:pt x="1408" y="24"/>
                                <a:pt x="1488" y="0"/>
                              </a:cubicBezTo>
                            </a:path>
                          </a:pathLst>
                        </a:custGeom>
                        <a:noFill/>
                        <a:ln w="9525">
                          <a:solidFill>
                            <a:schemeClr val="tx1"/>
                          </a:solidFill>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90151" name="Line 7"/>
                        <a:cNvSpPr>
                          <a:spLocks noChangeShapeType="1"/>
                        </a:cNvSpPr>
                      </a:nvSpPr>
                      <a:spPr bwMode="auto">
                        <a:xfrm>
                          <a:off x="4464" y="1632"/>
                          <a:ext cx="0" cy="624"/>
                        </a:xfrm>
                        <a:prstGeom prst="line">
                          <a:avLst/>
                        </a:prstGeom>
                        <a:noFill/>
                        <a:ln w="9525" cap="rnd">
                          <a:solidFill>
                            <a:schemeClr val="tx1"/>
                          </a:solidFill>
                          <a:prstDash val="sysDot"/>
                          <a:round/>
                          <a:headEnd/>
                          <a:tailEnd/>
                        </a:ln>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390152" name="Text Box 8"/>
                        <a:cNvSpPr txBox="1">
                          <a:spLocks noChangeArrowheads="1"/>
                        </a:cNvSpPr>
                      </a:nvSpPr>
                      <a:spPr bwMode="auto">
                        <a:xfrm>
                          <a:off x="3600" y="1104"/>
                          <a:ext cx="480"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latin typeface="Times New Roman" pitchFamily="18" charset="0"/>
                                <a:ea typeface="宋体" pitchFamily="2" charset="-122"/>
                              </a:rPr>
                              <a:t>产量</a:t>
                            </a:r>
                            <a:endParaRPr kumimoji="1" lang="zh-CN" altLang="en-US" sz="2800">
                              <a:latin typeface="Times New Roman" pitchFamily="18" charset="0"/>
                              <a:ea typeface="宋体" pitchFamily="2" charset="-122"/>
                            </a:endParaRPr>
                          </a:p>
                        </a:txBody>
                        <a:useSpRect/>
                      </a:txSp>
                    </a:sp>
                    <a:sp>
                      <a:nvSpPr>
                        <a:cNvPr id="390153" name="Text Box 9"/>
                        <a:cNvSpPr txBox="1">
                          <a:spLocks noChangeArrowheads="1"/>
                        </a:cNvSpPr>
                      </a:nvSpPr>
                      <a:spPr bwMode="auto">
                        <a:xfrm>
                          <a:off x="5184" y="2352"/>
                          <a:ext cx="528"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zh-CN" altLang="en-US" sz="2000">
                                <a:latin typeface="Times New Roman" pitchFamily="18" charset="0"/>
                                <a:ea typeface="宋体" pitchFamily="2" charset="-122"/>
                              </a:rPr>
                              <a:t>投入</a:t>
                            </a:r>
                            <a:endParaRPr kumimoji="1" lang="zh-CN" altLang="en-US" sz="2800">
                              <a:latin typeface="Times New Roman" pitchFamily="18" charset="0"/>
                              <a:ea typeface="宋体" pitchFamily="2" charset="-122"/>
                            </a:endParaRPr>
                          </a:p>
                        </a:txBody>
                        <a:useSpRect/>
                      </a:txSp>
                    </a:sp>
                    <a:sp>
                      <a:nvSpPr>
                        <a:cNvPr id="390154" name="Text Box 10"/>
                        <a:cNvSpPr txBox="1">
                          <a:spLocks noChangeArrowheads="1"/>
                        </a:cNvSpPr>
                      </a:nvSpPr>
                      <a:spPr bwMode="auto">
                        <a:xfrm>
                          <a:off x="4704" y="1584"/>
                          <a:ext cx="768"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eaLnBrk="1" hangingPunct="1">
                              <a:spcBef>
                                <a:spcPct val="50000"/>
                              </a:spcBef>
                            </a:pPr>
                            <a:r>
                              <a:rPr kumimoji="1" lang="en-US" altLang="zh-CN" sz="2000">
                                <a:latin typeface="Times New Roman" pitchFamily="18" charset="0"/>
                                <a:ea typeface="宋体" pitchFamily="2" charset="-122"/>
                              </a:rPr>
                              <a:t>S</a:t>
                            </a:r>
                            <a:r>
                              <a:rPr kumimoji="1" lang="zh-CN" altLang="en-US" sz="2000">
                                <a:latin typeface="Times New Roman" pitchFamily="18" charset="0"/>
                                <a:ea typeface="宋体" pitchFamily="2" charset="-122"/>
                              </a:rPr>
                              <a:t>型曲线</a:t>
                            </a:r>
                            <a:endParaRPr kumimoji="1" lang="zh-CN" altLang="en-US" sz="2800">
                              <a:latin typeface="Times New Roman" pitchFamily="18" charset="0"/>
                              <a:ea typeface="宋体" pitchFamily="2" charset="-122"/>
                            </a:endParaRPr>
                          </a:p>
                        </a:txBody>
                        <a:useSpRect/>
                      </a:txSp>
                    </a:sp>
                  </a:grpSp>
                </lc:lockedCanvas>
              </a:graphicData>
            </a:graphic>
          </wp:anchor>
        </w:drawing>
      </w:r>
      <w:r w:rsidRPr="00363D24">
        <w:rPr>
          <w:rFonts w:hint="eastAsia"/>
          <w:bCs/>
          <w:color w:val="000000"/>
          <w:sz w:val="18"/>
          <w:szCs w:val="18"/>
        </w:rPr>
        <w:t>但实际中的生产系统其投入要素和产量的关系一般呈先递增后递减的规模收益率。</w:t>
      </w:r>
    </w:p>
    <w:p w:rsidR="00CA3C04" w:rsidRPr="00363D24" w:rsidRDefault="00CA3C04" w:rsidP="009369A6">
      <w:pPr>
        <w:pStyle w:val="a7"/>
        <w:ind w:left="420" w:firstLine="360"/>
        <w:rPr>
          <w:bCs/>
          <w:color w:val="000000"/>
          <w:sz w:val="18"/>
          <w:szCs w:val="18"/>
        </w:rPr>
      </w:pPr>
      <w:r w:rsidRPr="00363D24">
        <w:rPr>
          <w:rFonts w:hint="eastAsia"/>
          <w:bCs/>
          <w:color w:val="000000"/>
          <w:sz w:val="18"/>
          <w:szCs w:val="18"/>
        </w:rPr>
        <w:t>前半区时：随企业规模扩大</w:t>
      </w:r>
    </w:p>
    <w:p w:rsidR="005F33D2" w:rsidRPr="00363D24" w:rsidRDefault="00C411DA" w:rsidP="00D230A2">
      <w:pPr>
        <w:pStyle w:val="a7"/>
        <w:numPr>
          <w:ilvl w:val="1"/>
          <w:numId w:val="24"/>
        </w:numPr>
        <w:ind w:firstLine="360"/>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劳动分工细致，操作熟练</w:t>
      </w:r>
    </w:p>
    <w:p w:rsidR="005F33D2" w:rsidRPr="00363D24" w:rsidRDefault="00C411DA" w:rsidP="00D230A2">
      <w:pPr>
        <w:pStyle w:val="a7"/>
        <w:numPr>
          <w:ilvl w:val="1"/>
          <w:numId w:val="24"/>
        </w:numPr>
        <w:ind w:firstLine="360"/>
        <w:rPr>
          <w:bCs/>
          <w:color w:val="000000"/>
          <w:sz w:val="18"/>
          <w:szCs w:val="18"/>
        </w:rPr>
      </w:pPr>
      <w:r w:rsidRPr="00363D24">
        <w:rPr>
          <w:rFonts w:hint="eastAsia"/>
          <w:bCs/>
          <w:color w:val="000000"/>
          <w:sz w:val="18"/>
          <w:szCs w:val="18"/>
        </w:rPr>
        <w:t xml:space="preserve">  </w:t>
      </w:r>
      <w:r w:rsidRPr="00363D24">
        <w:rPr>
          <w:rFonts w:hint="eastAsia"/>
          <w:bCs/>
          <w:color w:val="000000"/>
          <w:sz w:val="18"/>
          <w:szCs w:val="18"/>
        </w:rPr>
        <w:t>大型化专用设备，劳动生产率提高</w:t>
      </w:r>
      <w:r w:rsidRPr="00363D24">
        <w:rPr>
          <w:rFonts w:hint="eastAsia"/>
          <w:bCs/>
          <w:color w:val="000000"/>
          <w:sz w:val="18"/>
          <w:szCs w:val="18"/>
        </w:rPr>
        <w:t xml:space="preserve">  </w:t>
      </w:r>
    </w:p>
    <w:p w:rsidR="00CA3C04" w:rsidRPr="00363D24" w:rsidRDefault="00CA3C04" w:rsidP="009369A6">
      <w:pPr>
        <w:pStyle w:val="a7"/>
        <w:ind w:left="420" w:firstLine="360"/>
        <w:rPr>
          <w:bCs/>
          <w:color w:val="000000"/>
          <w:sz w:val="18"/>
          <w:szCs w:val="18"/>
        </w:rPr>
      </w:pPr>
      <w:r w:rsidRPr="00363D24">
        <w:rPr>
          <w:rFonts w:hint="eastAsia"/>
          <w:bCs/>
          <w:color w:val="000000"/>
          <w:sz w:val="18"/>
          <w:szCs w:val="18"/>
        </w:rPr>
        <w:t>后半区时：随企业规模进一步扩大</w:t>
      </w:r>
    </w:p>
    <w:p w:rsidR="005F33D2" w:rsidRPr="00363D24" w:rsidRDefault="00C411DA" w:rsidP="00D230A2">
      <w:pPr>
        <w:pStyle w:val="a7"/>
        <w:numPr>
          <w:ilvl w:val="0"/>
          <w:numId w:val="25"/>
        </w:numPr>
        <w:ind w:firstLine="360"/>
        <w:rPr>
          <w:bCs/>
          <w:color w:val="000000"/>
          <w:sz w:val="18"/>
          <w:szCs w:val="18"/>
        </w:rPr>
      </w:pPr>
      <w:r w:rsidRPr="00363D24">
        <w:rPr>
          <w:rFonts w:hint="eastAsia"/>
          <w:bCs/>
          <w:color w:val="000000"/>
          <w:sz w:val="18"/>
          <w:szCs w:val="18"/>
        </w:rPr>
        <w:t>管理效率降低，内部联络费用增加</w:t>
      </w:r>
    </w:p>
    <w:p w:rsidR="005F33D2" w:rsidRPr="00363D24" w:rsidRDefault="00C411DA" w:rsidP="00D230A2">
      <w:pPr>
        <w:pStyle w:val="a7"/>
        <w:numPr>
          <w:ilvl w:val="0"/>
          <w:numId w:val="25"/>
        </w:numPr>
        <w:ind w:firstLine="360"/>
        <w:rPr>
          <w:bCs/>
          <w:color w:val="000000"/>
          <w:sz w:val="18"/>
          <w:szCs w:val="18"/>
        </w:rPr>
      </w:pPr>
      <w:r w:rsidRPr="00363D24">
        <w:rPr>
          <w:rFonts w:hint="eastAsia"/>
          <w:bCs/>
          <w:color w:val="000000"/>
          <w:sz w:val="18"/>
          <w:szCs w:val="18"/>
        </w:rPr>
        <w:t>招工困难，动力不足，交通运输紧张，严重环境污染等</w:t>
      </w:r>
    </w:p>
    <w:p w:rsidR="00CA3C04" w:rsidRPr="00363D24" w:rsidRDefault="00CA3C04" w:rsidP="00CA3C04">
      <w:pPr>
        <w:pStyle w:val="a7"/>
        <w:ind w:left="420" w:firstLineChars="0" w:firstLine="0"/>
        <w:rPr>
          <w:bCs/>
          <w:color w:val="000000"/>
          <w:sz w:val="18"/>
          <w:szCs w:val="18"/>
        </w:rPr>
      </w:pPr>
    </w:p>
    <w:p w:rsidR="00CA3C04" w:rsidRPr="00363D24" w:rsidRDefault="00CA3C04" w:rsidP="00CA3C04">
      <w:pPr>
        <w:pStyle w:val="a7"/>
        <w:ind w:left="420" w:firstLineChars="0" w:firstLine="0"/>
        <w:rPr>
          <w:color w:val="000000"/>
          <w:sz w:val="18"/>
          <w:szCs w:val="18"/>
        </w:rPr>
      </w:pPr>
    </w:p>
    <w:p w:rsidR="00F60BF5" w:rsidRPr="00363D24" w:rsidRDefault="00F60BF5" w:rsidP="00F60BF5">
      <w:pPr>
        <w:pStyle w:val="a7"/>
        <w:numPr>
          <w:ilvl w:val="1"/>
          <w:numId w:val="2"/>
        </w:numPr>
        <w:ind w:firstLineChars="0"/>
        <w:rPr>
          <w:b/>
          <w:color w:val="000000"/>
          <w:sz w:val="18"/>
          <w:szCs w:val="18"/>
        </w:rPr>
      </w:pPr>
      <w:r w:rsidRPr="00363D24">
        <w:rPr>
          <w:rFonts w:hint="eastAsia"/>
          <w:b/>
          <w:color w:val="000000"/>
          <w:sz w:val="18"/>
          <w:szCs w:val="18"/>
        </w:rPr>
        <w:t>规模不经济</w:t>
      </w:r>
    </w:p>
    <w:p w:rsidR="00F60BF5" w:rsidRPr="00363D24" w:rsidRDefault="00F60BF5" w:rsidP="00CA3C04">
      <w:pPr>
        <w:pStyle w:val="a7"/>
        <w:ind w:left="420" w:firstLineChars="0" w:firstLine="0"/>
        <w:rPr>
          <w:color w:val="000000"/>
          <w:sz w:val="18"/>
          <w:szCs w:val="18"/>
        </w:rPr>
      </w:pPr>
      <w:r w:rsidRPr="00363D24">
        <w:rPr>
          <w:rFonts w:hint="eastAsia"/>
          <w:bCs/>
          <w:color w:val="000000"/>
          <w:sz w:val="18"/>
          <w:szCs w:val="18"/>
        </w:rPr>
        <w:t>当工厂变得过于庞大时，规模不经济就将是一个难题</w:t>
      </w:r>
      <w:r w:rsidRPr="00363D24">
        <w:rPr>
          <w:bCs/>
          <w:color w:val="000000"/>
          <w:sz w:val="18"/>
          <w:szCs w:val="18"/>
        </w:rPr>
        <w:t>.</w:t>
      </w:r>
    </w:p>
    <w:p w:rsidR="00F60BF5" w:rsidRPr="00363D24" w:rsidRDefault="00F60BF5" w:rsidP="00C411DA">
      <w:pPr>
        <w:pStyle w:val="a7"/>
        <w:numPr>
          <w:ilvl w:val="0"/>
          <w:numId w:val="7"/>
        </w:numPr>
        <w:ind w:firstLineChars="0"/>
        <w:rPr>
          <w:color w:val="000000"/>
          <w:sz w:val="18"/>
          <w:szCs w:val="18"/>
        </w:rPr>
      </w:pPr>
      <w:r w:rsidRPr="00363D24">
        <w:rPr>
          <w:rFonts w:hint="eastAsia"/>
          <w:bCs/>
          <w:color w:val="000000"/>
          <w:sz w:val="18"/>
          <w:szCs w:val="18"/>
        </w:rPr>
        <w:t>原因</w:t>
      </w:r>
      <w:r w:rsidRPr="00363D24">
        <w:rPr>
          <w:bCs/>
          <w:color w:val="000000"/>
          <w:sz w:val="18"/>
          <w:szCs w:val="18"/>
        </w:rPr>
        <w:t>:</w:t>
      </w:r>
    </w:p>
    <w:p w:rsidR="00204281" w:rsidRPr="00363D24" w:rsidRDefault="00204281" w:rsidP="00C411DA">
      <w:pPr>
        <w:pStyle w:val="a7"/>
        <w:numPr>
          <w:ilvl w:val="0"/>
          <w:numId w:val="6"/>
        </w:numPr>
        <w:ind w:firstLineChars="0"/>
        <w:rPr>
          <w:color w:val="000000"/>
          <w:sz w:val="18"/>
          <w:szCs w:val="18"/>
        </w:rPr>
      </w:pPr>
      <w:r w:rsidRPr="00363D24">
        <w:rPr>
          <w:rFonts w:hint="eastAsia"/>
          <w:bCs/>
          <w:color w:val="000000"/>
          <w:sz w:val="18"/>
          <w:szCs w:val="18"/>
        </w:rPr>
        <w:t>为了维持高需求，可能要降价以保证庞大的工厂运转</w:t>
      </w:r>
    </w:p>
    <w:p w:rsidR="00204281" w:rsidRPr="00363D24" w:rsidRDefault="00204281" w:rsidP="00C411DA">
      <w:pPr>
        <w:pStyle w:val="a7"/>
        <w:numPr>
          <w:ilvl w:val="0"/>
          <w:numId w:val="6"/>
        </w:numPr>
        <w:ind w:firstLineChars="0"/>
        <w:rPr>
          <w:color w:val="000000"/>
          <w:sz w:val="18"/>
          <w:szCs w:val="18"/>
        </w:rPr>
      </w:pPr>
      <w:r w:rsidRPr="00363D24">
        <w:rPr>
          <w:rFonts w:hint="eastAsia"/>
          <w:bCs/>
          <w:color w:val="000000"/>
          <w:sz w:val="18"/>
          <w:szCs w:val="18"/>
        </w:rPr>
        <w:t>使用一些大产量的设备，维修人员的需求将会增加</w:t>
      </w:r>
    </w:p>
    <w:p w:rsidR="00204281" w:rsidRPr="00363D24" w:rsidRDefault="00204281" w:rsidP="00C411DA">
      <w:pPr>
        <w:pStyle w:val="a7"/>
        <w:numPr>
          <w:ilvl w:val="0"/>
          <w:numId w:val="6"/>
        </w:numPr>
        <w:ind w:firstLineChars="0"/>
        <w:rPr>
          <w:color w:val="000000"/>
          <w:sz w:val="18"/>
          <w:szCs w:val="18"/>
        </w:rPr>
      </w:pPr>
      <w:r w:rsidRPr="00363D24">
        <w:rPr>
          <w:rFonts w:hint="eastAsia"/>
          <w:bCs/>
          <w:color w:val="000000"/>
          <w:sz w:val="18"/>
          <w:szCs w:val="18"/>
        </w:rPr>
        <w:t>管理和控制的复杂性将会增加</w:t>
      </w:r>
      <w:r w:rsidRPr="00363D24">
        <w:rPr>
          <w:bCs/>
          <w:color w:val="000000"/>
          <w:sz w:val="18"/>
          <w:szCs w:val="18"/>
        </w:rPr>
        <w:t xml:space="preserve"> </w:t>
      </w:r>
    </w:p>
    <w:p w:rsidR="00666C7C" w:rsidRPr="00363D24" w:rsidRDefault="00666C7C" w:rsidP="00666C7C">
      <w:pPr>
        <w:rPr>
          <w:color w:val="000000"/>
          <w:sz w:val="18"/>
          <w:szCs w:val="18"/>
        </w:rPr>
      </w:pPr>
      <w:r w:rsidRPr="00363D24">
        <w:rPr>
          <w:noProof/>
          <w:color w:val="000000"/>
          <w:sz w:val="18"/>
          <w:szCs w:val="18"/>
        </w:rPr>
        <w:drawing>
          <wp:inline distT="0" distB="0" distL="0" distR="0">
            <wp:extent cx="5274310" cy="1180005"/>
            <wp:effectExtent l="0" t="0" r="0" b="0"/>
            <wp:docPr id="4"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1892300"/>
                      <a:chOff x="685800" y="4165600"/>
                      <a:chExt cx="8458200" cy="1892300"/>
                    </a:xfrm>
                  </a:grpSpPr>
                  <a:grpSp>
                    <a:nvGrpSpPr>
                      <a:cNvPr id="681987" name="Group 3"/>
                      <a:cNvGrpSpPr>
                        <a:grpSpLocks/>
                      </a:cNvGrpSpPr>
                    </a:nvGrpSpPr>
                    <a:grpSpPr bwMode="auto">
                      <a:xfrm>
                        <a:off x="685800" y="4165600"/>
                        <a:ext cx="8458200" cy="1892300"/>
                        <a:chOff x="432" y="2624"/>
                        <a:chExt cx="5328" cy="1192"/>
                      </a:xfrm>
                    </a:grpSpPr>
                    <a:grpSp>
                      <a:nvGrpSpPr>
                        <a:cNvPr id="3" name="Group 4"/>
                        <a:cNvGrpSpPr>
                          <a:grpSpLocks/>
                        </a:cNvGrpSpPr>
                      </a:nvGrpSpPr>
                      <a:grpSpPr bwMode="auto">
                        <a:xfrm>
                          <a:off x="432" y="2624"/>
                          <a:ext cx="5328" cy="1192"/>
                          <a:chOff x="432" y="2779"/>
                          <a:chExt cx="5328" cy="1192"/>
                        </a:xfrm>
                      </a:grpSpPr>
                      <a:sp>
                        <a:nvSpPr>
                          <a:cNvPr id="681989" name="Rectangle 5"/>
                          <a:cNvSpPr>
                            <a:spLocks noChangeArrowheads="1"/>
                          </a:cNvSpPr>
                        </a:nvSpPr>
                        <a:spPr bwMode="auto">
                          <a:xfrm>
                            <a:off x="1217" y="2890"/>
                            <a:ext cx="3657" cy="1042"/>
                          </a:xfrm>
                          <a:prstGeom prst="rect">
                            <a:avLst/>
                          </a:prstGeom>
                          <a:solidFill>
                            <a:srgbClr val="0099CC"/>
                          </a:solidFill>
                          <a:ln w="9525">
                            <a:noFill/>
                            <a:miter lim="800000"/>
                            <a:headEnd/>
                            <a:tailEnd/>
                          </a:ln>
                          <a:effectLst>
                            <a:outerShdw dist="35921" dir="2700000" algn="ctr" rotWithShape="0">
                              <a:schemeClr val="bg2"/>
                            </a:outerShdw>
                          </a:effectLst>
                        </a:spPr>
                        <a:txSp>
                          <a:txBody>
                            <a:bodyPr wrap="none" anchor="ct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0" name="Line 6"/>
                          <a:cNvSpPr>
                            <a:spLocks noChangeShapeType="1"/>
                          </a:cNvSpPr>
                        </a:nvSpPr>
                        <a:spPr bwMode="auto">
                          <a:xfrm flipV="1">
                            <a:off x="1216" y="3163"/>
                            <a:ext cx="3639" cy="485"/>
                          </a:xfrm>
                          <a:prstGeom prst="line">
                            <a:avLst/>
                          </a:prstGeom>
                          <a:noFill/>
                          <a:ln w="28575">
                            <a:solidFill>
                              <a:schemeClr val="bg1"/>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1" name="Freeform 7"/>
                          <a:cNvSpPr>
                            <a:spLocks/>
                          </a:cNvSpPr>
                        </a:nvSpPr>
                        <a:spPr bwMode="auto">
                          <a:xfrm>
                            <a:off x="1216" y="3179"/>
                            <a:ext cx="3648" cy="624"/>
                          </a:xfrm>
                          <a:custGeom>
                            <a:avLst/>
                            <a:gdLst/>
                            <a:ahLst/>
                            <a:cxnLst>
                              <a:cxn ang="0">
                                <a:pos x="0" y="624"/>
                              </a:cxn>
                              <a:cxn ang="0">
                                <a:pos x="814" y="506"/>
                              </a:cxn>
                              <a:cxn ang="0">
                                <a:pos x="1490" y="314"/>
                              </a:cxn>
                              <a:cxn ang="0">
                                <a:pos x="1801" y="67"/>
                              </a:cxn>
                              <a:cxn ang="0">
                                <a:pos x="2048" y="3"/>
                              </a:cxn>
                              <a:cxn ang="0">
                                <a:pos x="2277" y="85"/>
                              </a:cxn>
                              <a:cxn ang="0">
                                <a:pos x="2395" y="176"/>
                              </a:cxn>
                              <a:cxn ang="0">
                                <a:pos x="3017" y="323"/>
                              </a:cxn>
                              <a:cxn ang="0">
                                <a:pos x="3648" y="368"/>
                              </a:cxn>
                            </a:cxnLst>
                            <a:rect l="0" t="0" r="r" b="b"/>
                            <a:pathLst>
                              <a:path w="3648" h="624">
                                <a:moveTo>
                                  <a:pt x="0" y="624"/>
                                </a:moveTo>
                                <a:cubicBezTo>
                                  <a:pt x="283" y="591"/>
                                  <a:pt x="566" y="558"/>
                                  <a:pt x="814" y="506"/>
                                </a:cubicBezTo>
                                <a:cubicBezTo>
                                  <a:pt x="1062" y="454"/>
                                  <a:pt x="1325" y="387"/>
                                  <a:pt x="1490" y="314"/>
                                </a:cubicBezTo>
                                <a:cubicBezTo>
                                  <a:pt x="1655" y="241"/>
                                  <a:pt x="1708" y="119"/>
                                  <a:pt x="1801" y="67"/>
                                </a:cubicBezTo>
                                <a:cubicBezTo>
                                  <a:pt x="1894" y="15"/>
                                  <a:pt x="1969" y="0"/>
                                  <a:pt x="2048" y="3"/>
                                </a:cubicBezTo>
                                <a:cubicBezTo>
                                  <a:pt x="2127" y="6"/>
                                  <a:pt x="2219" y="56"/>
                                  <a:pt x="2277" y="85"/>
                                </a:cubicBezTo>
                                <a:cubicBezTo>
                                  <a:pt x="2335" y="114"/>
                                  <a:pt x="2272" y="136"/>
                                  <a:pt x="2395" y="176"/>
                                </a:cubicBezTo>
                                <a:cubicBezTo>
                                  <a:pt x="2518" y="216"/>
                                  <a:pt x="2808" y="291"/>
                                  <a:pt x="3017" y="323"/>
                                </a:cubicBezTo>
                                <a:cubicBezTo>
                                  <a:pt x="3226" y="355"/>
                                  <a:pt x="3543" y="361"/>
                                  <a:pt x="3648" y="368"/>
                                </a:cubicBezTo>
                              </a:path>
                            </a:pathLst>
                          </a:custGeom>
                          <a:noFill/>
                          <a:ln w="28575" cap="flat" cmpd="sng">
                            <a:solidFill>
                              <a:srgbClr val="FF9933"/>
                            </a:solidFill>
                            <a:prstDash val="solid"/>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2" name="Line 8"/>
                          <a:cNvSpPr>
                            <a:spLocks noChangeShapeType="1"/>
                          </a:cNvSpPr>
                        </a:nvSpPr>
                        <a:spPr bwMode="auto">
                          <a:xfrm flipH="1">
                            <a:off x="2898" y="3246"/>
                            <a:ext cx="127" cy="173"/>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3" name="Line 9"/>
                          <a:cNvSpPr>
                            <a:spLocks noChangeShapeType="1"/>
                          </a:cNvSpPr>
                        </a:nvSpPr>
                        <a:spPr bwMode="auto">
                          <a:xfrm flipH="1">
                            <a:off x="3063" y="3191"/>
                            <a:ext cx="146" cy="210"/>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4" name="Line 10"/>
                          <a:cNvSpPr>
                            <a:spLocks noChangeShapeType="1"/>
                          </a:cNvSpPr>
                        </a:nvSpPr>
                        <a:spPr bwMode="auto">
                          <a:xfrm flipH="1">
                            <a:off x="3140" y="3187"/>
                            <a:ext cx="146" cy="210"/>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5" name="Line 11"/>
                          <a:cNvSpPr>
                            <a:spLocks noChangeShapeType="1"/>
                          </a:cNvSpPr>
                        </a:nvSpPr>
                        <a:spPr bwMode="auto">
                          <a:xfrm flipH="1">
                            <a:off x="3246" y="3210"/>
                            <a:ext cx="118" cy="173"/>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6" name="Line 12"/>
                          <a:cNvSpPr>
                            <a:spLocks noChangeShapeType="1"/>
                          </a:cNvSpPr>
                        </a:nvSpPr>
                        <a:spPr bwMode="auto">
                          <a:xfrm flipH="1">
                            <a:off x="3332" y="3241"/>
                            <a:ext cx="101" cy="128"/>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7" name="Line 13"/>
                          <a:cNvSpPr>
                            <a:spLocks noChangeShapeType="1"/>
                          </a:cNvSpPr>
                        </a:nvSpPr>
                        <a:spPr bwMode="auto">
                          <a:xfrm flipH="1">
                            <a:off x="3416" y="3260"/>
                            <a:ext cx="63" cy="92"/>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8" name="Line 14"/>
                          <a:cNvSpPr>
                            <a:spLocks noChangeShapeType="1"/>
                          </a:cNvSpPr>
                        </a:nvSpPr>
                        <a:spPr bwMode="auto">
                          <a:xfrm flipH="1">
                            <a:off x="2985" y="3214"/>
                            <a:ext cx="137" cy="201"/>
                          </a:xfrm>
                          <a:prstGeom prst="line">
                            <a:avLst/>
                          </a:prstGeom>
                          <a:noFill/>
                          <a:ln w="9525">
                            <a:solidFill>
                              <a:srgbClr val="333300"/>
                            </a:solidFill>
                            <a:round/>
                            <a:headEnd/>
                            <a:tailEn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1999" name="Line 15"/>
                          <a:cNvSpPr>
                            <a:spLocks noChangeShapeType="1"/>
                          </a:cNvSpPr>
                        </a:nvSpPr>
                        <a:spPr bwMode="auto">
                          <a:xfrm flipH="1">
                            <a:off x="3328" y="2999"/>
                            <a:ext cx="521" cy="282"/>
                          </a:xfrm>
                          <a:prstGeom prst="line">
                            <a:avLst/>
                          </a:prstGeom>
                          <a:noFill/>
                          <a:ln w="28575">
                            <a:solidFill>
                              <a:srgbClr val="99FFCC"/>
                            </a:solidFill>
                            <a:round/>
                            <a:headEnd/>
                            <a:tailEnd type="triangl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2000" name="Text Box 16"/>
                          <a:cNvSpPr txBox="1">
                            <a:spLocks noChangeArrowheads="1"/>
                          </a:cNvSpPr>
                        </a:nvSpPr>
                        <a:spPr bwMode="auto">
                          <a:xfrm>
                            <a:off x="3811" y="2779"/>
                            <a:ext cx="952"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b="0">
                                  <a:ea typeface="宋体" pitchFamily="2" charset="-122"/>
                                </a:rPr>
                                <a:t>百慕大</a:t>
                              </a:r>
                            </a:p>
                          </a:txBody>
                          <a:useSpRect/>
                        </a:txSp>
                      </a:sp>
                      <a:sp>
                        <a:nvSpPr>
                          <a:cNvPr id="682001" name="Text Box 17"/>
                          <a:cNvSpPr txBox="1">
                            <a:spLocks noChangeArrowheads="1"/>
                          </a:cNvSpPr>
                        </a:nvSpPr>
                        <a:spPr bwMode="auto">
                          <a:xfrm>
                            <a:off x="432" y="3177"/>
                            <a:ext cx="1180" cy="442"/>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b="0">
                                  <a:ea typeface="宋体" pitchFamily="2" charset="-122"/>
                                </a:rPr>
                                <a:t>可管理的生产能力</a:t>
                              </a:r>
                            </a:p>
                          </a:txBody>
                          <a:useSpRect/>
                        </a:txSp>
                      </a:sp>
                      <a:sp>
                        <a:nvSpPr>
                          <a:cNvPr id="682002" name="Line 18"/>
                          <a:cNvSpPr>
                            <a:spLocks noChangeShapeType="1"/>
                          </a:cNvSpPr>
                        </a:nvSpPr>
                        <a:spPr bwMode="auto">
                          <a:xfrm>
                            <a:off x="1550" y="3360"/>
                            <a:ext cx="412" cy="118"/>
                          </a:xfrm>
                          <a:prstGeom prst="line">
                            <a:avLst/>
                          </a:prstGeom>
                          <a:noFill/>
                          <a:ln w="28575">
                            <a:solidFill>
                              <a:srgbClr val="99FFCC"/>
                            </a:solidFill>
                            <a:round/>
                            <a:headEnd/>
                            <a:tailEnd type="triangl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2003" name="Text Box 19"/>
                          <a:cNvSpPr txBox="1">
                            <a:spLocks noChangeArrowheads="1"/>
                          </a:cNvSpPr>
                        </a:nvSpPr>
                        <a:spPr bwMode="auto">
                          <a:xfrm>
                            <a:off x="3245" y="3721"/>
                            <a:ext cx="1180" cy="25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spcBef>
                                  <a:spcPct val="50000"/>
                                </a:spcBef>
                              </a:pPr>
                              <a:r>
                                <a:rPr lang="zh-CN" altLang="en-US" sz="2000" b="0">
                                  <a:ea typeface="宋体" pitchFamily="2" charset="-122"/>
                                </a:rPr>
                                <a:t>运作的复杂性</a:t>
                              </a:r>
                            </a:p>
                          </a:txBody>
                          <a:useSpRect/>
                        </a:txSp>
                      </a:sp>
                      <a:sp>
                        <a:nvSpPr>
                          <a:cNvPr id="682004" name="Line 20"/>
                          <a:cNvSpPr>
                            <a:spLocks noChangeShapeType="1"/>
                          </a:cNvSpPr>
                        </a:nvSpPr>
                        <a:spPr bwMode="auto">
                          <a:xfrm flipH="1" flipV="1">
                            <a:off x="2702" y="3561"/>
                            <a:ext cx="640" cy="265"/>
                          </a:xfrm>
                          <a:prstGeom prst="line">
                            <a:avLst/>
                          </a:prstGeom>
                          <a:noFill/>
                          <a:ln w="28575">
                            <a:solidFill>
                              <a:srgbClr val="99FFCC"/>
                            </a:solidFill>
                            <a:round/>
                            <a:headEnd/>
                            <a:tailEnd type="triangl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sp>
                        <a:nvSpPr>
                          <a:cNvPr id="682005" name="Text Box 21"/>
                          <a:cNvSpPr txBox="1">
                            <a:spLocks noChangeArrowheads="1"/>
                          </a:cNvSpPr>
                        </a:nvSpPr>
                        <a:spPr bwMode="auto">
                          <a:xfrm>
                            <a:off x="4580" y="3141"/>
                            <a:ext cx="1180" cy="630"/>
                          </a:xfrm>
                          <a:prstGeom prst="rect">
                            <a:avLst/>
                          </a:prstGeom>
                          <a:noFill/>
                          <a:ln w="9525">
                            <a:noFill/>
                            <a:miter lim="800000"/>
                            <a:headEnd/>
                            <a:tailEnd/>
                          </a:ln>
                          <a:effectLst/>
                        </a:spPr>
                        <a:txSp>
                          <a:txBody>
                            <a:bodyPr>
                              <a:spAutoFit/>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pPr algn="l">
                                <a:lnSpc>
                                  <a:spcPct val="110000"/>
                                </a:lnSpc>
                                <a:spcBef>
                                  <a:spcPct val="50000"/>
                                </a:spcBef>
                                <a:buFontTx/>
                                <a:buChar char="-"/>
                              </a:pPr>
                              <a:r>
                                <a:rPr lang="zh-CN" altLang="en-US" sz="1800">
                                  <a:ea typeface="宋体" pitchFamily="2" charset="-122"/>
                                </a:rPr>
                                <a:t>新的管理概念</a:t>
                              </a:r>
                            </a:p>
                            <a:p>
                              <a:pPr algn="l">
                                <a:lnSpc>
                                  <a:spcPct val="60000"/>
                                </a:lnSpc>
                                <a:spcBef>
                                  <a:spcPct val="50000"/>
                                </a:spcBef>
                                <a:buFontTx/>
                                <a:buChar char="-"/>
                              </a:pPr>
                              <a:r>
                                <a:rPr lang="zh-CN" altLang="en-US" sz="1800">
                                  <a:ea typeface="宋体" pitchFamily="2" charset="-122"/>
                                </a:rPr>
                                <a:t>新的布置</a:t>
                              </a:r>
                            </a:p>
                            <a:p>
                              <a:pPr algn="l">
                                <a:lnSpc>
                                  <a:spcPct val="60000"/>
                                </a:lnSpc>
                                <a:spcBef>
                                  <a:spcPct val="50000"/>
                                </a:spcBef>
                                <a:buFontTx/>
                                <a:buChar char="-"/>
                              </a:pPr>
                              <a:r>
                                <a:rPr lang="zh-CN" altLang="en-US" sz="1800">
                                  <a:ea typeface="宋体" pitchFamily="2" charset="-122"/>
                                </a:rPr>
                                <a:t>培训</a:t>
                              </a:r>
                            </a:p>
                          </a:txBody>
                          <a:useSpRect/>
                        </a:txSp>
                      </a:sp>
                    </a:grpSp>
                    <a:sp>
                      <a:nvSpPr>
                        <a:cNvPr id="682006" name="Line 22"/>
                        <a:cNvSpPr>
                          <a:spLocks noChangeShapeType="1"/>
                        </a:cNvSpPr>
                      </a:nvSpPr>
                      <a:spPr bwMode="auto">
                        <a:xfrm flipH="1">
                          <a:off x="4279" y="3209"/>
                          <a:ext cx="338" cy="101"/>
                        </a:xfrm>
                        <a:prstGeom prst="line">
                          <a:avLst/>
                        </a:prstGeom>
                        <a:noFill/>
                        <a:ln w="28575">
                          <a:solidFill>
                            <a:srgbClr val="99FFCC"/>
                          </a:solidFill>
                          <a:round/>
                          <a:headEnd/>
                          <a:tailEnd type="triangle" w="med" len="med"/>
                        </a:ln>
                        <a:effectLst/>
                      </a:spPr>
                      <a:txSp>
                        <a:txBody>
                          <a:bodyPr/>
                          <a:lstStyle>
                            <a:defPPr>
                              <a:defRPr lang="en-US"/>
                            </a:defPPr>
                            <a:lvl1pPr algn="ctr" rtl="0" eaLnBrk="0" fontAlgn="base" hangingPunct="0">
                              <a:spcBef>
                                <a:spcPct val="0"/>
                              </a:spcBef>
                              <a:spcAft>
                                <a:spcPct val="0"/>
                              </a:spcAft>
                              <a:defRPr sz="2400" b="1" kern="1200">
                                <a:solidFill>
                                  <a:schemeClr val="tx1"/>
                                </a:solidFill>
                                <a:latin typeface="Verdana" pitchFamily="34" charset="0"/>
                                <a:ea typeface="+mn-ea"/>
                                <a:cs typeface="+mn-cs"/>
                              </a:defRPr>
                            </a:lvl1pPr>
                            <a:lvl2pPr marL="457200" algn="ctr" rtl="0" eaLnBrk="0" fontAlgn="base" hangingPunct="0">
                              <a:spcBef>
                                <a:spcPct val="0"/>
                              </a:spcBef>
                              <a:spcAft>
                                <a:spcPct val="0"/>
                              </a:spcAft>
                              <a:defRPr sz="2400" b="1" kern="1200">
                                <a:solidFill>
                                  <a:schemeClr val="tx1"/>
                                </a:solidFill>
                                <a:latin typeface="Verdana" pitchFamily="34" charset="0"/>
                                <a:ea typeface="+mn-ea"/>
                                <a:cs typeface="+mn-cs"/>
                              </a:defRPr>
                            </a:lvl2pPr>
                            <a:lvl3pPr marL="914400" algn="ctr" rtl="0" eaLnBrk="0" fontAlgn="base" hangingPunct="0">
                              <a:spcBef>
                                <a:spcPct val="0"/>
                              </a:spcBef>
                              <a:spcAft>
                                <a:spcPct val="0"/>
                              </a:spcAft>
                              <a:defRPr sz="2400" b="1" kern="1200">
                                <a:solidFill>
                                  <a:schemeClr val="tx1"/>
                                </a:solidFill>
                                <a:latin typeface="Verdana" pitchFamily="34" charset="0"/>
                                <a:ea typeface="+mn-ea"/>
                                <a:cs typeface="+mn-cs"/>
                              </a:defRPr>
                            </a:lvl3pPr>
                            <a:lvl4pPr marL="1371600" algn="ctr" rtl="0" eaLnBrk="0" fontAlgn="base" hangingPunct="0">
                              <a:spcBef>
                                <a:spcPct val="0"/>
                              </a:spcBef>
                              <a:spcAft>
                                <a:spcPct val="0"/>
                              </a:spcAft>
                              <a:defRPr sz="2400" b="1" kern="1200">
                                <a:solidFill>
                                  <a:schemeClr val="tx1"/>
                                </a:solidFill>
                                <a:latin typeface="Verdana" pitchFamily="34" charset="0"/>
                                <a:ea typeface="+mn-ea"/>
                                <a:cs typeface="+mn-cs"/>
                              </a:defRPr>
                            </a:lvl4pPr>
                            <a:lvl5pPr marL="1828800" algn="ctr" rtl="0" eaLnBrk="0" fontAlgn="base" hangingPunct="0">
                              <a:spcBef>
                                <a:spcPct val="0"/>
                              </a:spcBef>
                              <a:spcAft>
                                <a:spcPct val="0"/>
                              </a:spcAft>
                              <a:defRPr sz="2400" b="1" kern="1200">
                                <a:solidFill>
                                  <a:schemeClr val="tx1"/>
                                </a:solidFill>
                                <a:latin typeface="Verdana" pitchFamily="34" charset="0"/>
                                <a:ea typeface="+mn-ea"/>
                                <a:cs typeface="+mn-cs"/>
                              </a:defRPr>
                            </a:lvl5pPr>
                            <a:lvl6pPr marL="2286000" algn="l" defTabSz="914400" rtl="0" eaLnBrk="1" latinLnBrk="0" hangingPunct="1">
                              <a:defRPr sz="2400" b="1" kern="1200">
                                <a:solidFill>
                                  <a:schemeClr val="tx1"/>
                                </a:solidFill>
                                <a:latin typeface="Verdana" pitchFamily="34" charset="0"/>
                                <a:ea typeface="+mn-ea"/>
                                <a:cs typeface="+mn-cs"/>
                              </a:defRPr>
                            </a:lvl6pPr>
                            <a:lvl7pPr marL="2743200" algn="l" defTabSz="914400" rtl="0" eaLnBrk="1" latinLnBrk="0" hangingPunct="1">
                              <a:defRPr sz="2400" b="1" kern="1200">
                                <a:solidFill>
                                  <a:schemeClr val="tx1"/>
                                </a:solidFill>
                                <a:latin typeface="Verdana" pitchFamily="34" charset="0"/>
                                <a:ea typeface="+mn-ea"/>
                                <a:cs typeface="+mn-cs"/>
                              </a:defRPr>
                            </a:lvl7pPr>
                            <a:lvl8pPr marL="3200400" algn="l" defTabSz="914400" rtl="0" eaLnBrk="1" latinLnBrk="0" hangingPunct="1">
                              <a:defRPr sz="2400" b="1" kern="1200">
                                <a:solidFill>
                                  <a:schemeClr val="tx1"/>
                                </a:solidFill>
                                <a:latin typeface="Verdana" pitchFamily="34" charset="0"/>
                                <a:ea typeface="+mn-ea"/>
                                <a:cs typeface="+mn-cs"/>
                              </a:defRPr>
                            </a:lvl8pPr>
                            <a:lvl9pPr marL="3657600" algn="l" defTabSz="914400" rtl="0" eaLnBrk="1" latinLnBrk="0" hangingPunct="1">
                              <a:defRPr sz="2400" b="1" kern="1200">
                                <a:solidFill>
                                  <a:schemeClr val="tx1"/>
                                </a:solidFill>
                                <a:latin typeface="Verdana" pitchFamily="34" charset="0"/>
                                <a:ea typeface="+mn-ea"/>
                                <a:cs typeface="+mn-cs"/>
                              </a:defRPr>
                            </a:lvl9pPr>
                          </a:lstStyle>
                          <a:p>
                            <a:endParaRPr lang="zh-CN" altLang="en-US"/>
                          </a:p>
                        </a:txBody>
                        <a:useSpRect/>
                      </a:txSp>
                    </a:sp>
                  </a:grpSp>
                </lc:lockedCanvas>
              </a:graphicData>
            </a:graphic>
          </wp:inline>
        </w:drawing>
      </w:r>
    </w:p>
    <w:p w:rsidR="00F60BF5" w:rsidRPr="00363D24" w:rsidRDefault="00F60BF5" w:rsidP="00F60BF5">
      <w:pPr>
        <w:pStyle w:val="a7"/>
        <w:ind w:firstLine="360"/>
        <w:rPr>
          <w:color w:val="000000"/>
          <w:sz w:val="18"/>
          <w:szCs w:val="18"/>
        </w:rPr>
      </w:pP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与库存相关的成本及其成本曲线的特点</w:t>
      </w:r>
    </w:p>
    <w:p w:rsidR="006501C7" w:rsidRPr="00363D24" w:rsidRDefault="006501C7" w:rsidP="0097241E">
      <w:pPr>
        <w:pStyle w:val="a7"/>
        <w:numPr>
          <w:ilvl w:val="0"/>
          <w:numId w:val="1"/>
        </w:numPr>
        <w:ind w:firstLineChars="0"/>
        <w:rPr>
          <w:color w:val="000000"/>
          <w:sz w:val="18"/>
          <w:szCs w:val="18"/>
        </w:rPr>
      </w:pPr>
      <w:r w:rsidRPr="00363D24">
        <w:rPr>
          <w:rFonts w:hint="eastAsia"/>
          <w:b/>
          <w:color w:val="000000"/>
          <w:sz w:val="18"/>
          <w:szCs w:val="18"/>
        </w:rPr>
        <w:t>保存成本</w:t>
      </w:r>
      <w:r w:rsidRPr="00363D24">
        <w:rPr>
          <w:rFonts w:hint="eastAsia"/>
          <w:color w:val="000000"/>
          <w:sz w:val="18"/>
          <w:szCs w:val="18"/>
        </w:rPr>
        <w:t>：包括所占用资金的机会成本；仓库设施的折旧费、保险费等；存货的失效、损坏和丢失费用等</w:t>
      </w:r>
    </w:p>
    <w:p w:rsidR="006501C7" w:rsidRPr="00363D24" w:rsidRDefault="006501C7" w:rsidP="0097241E">
      <w:pPr>
        <w:pStyle w:val="a7"/>
        <w:numPr>
          <w:ilvl w:val="0"/>
          <w:numId w:val="1"/>
        </w:numPr>
        <w:ind w:firstLineChars="0"/>
        <w:rPr>
          <w:color w:val="000000"/>
          <w:sz w:val="18"/>
          <w:szCs w:val="18"/>
        </w:rPr>
      </w:pPr>
      <w:r w:rsidRPr="00363D24">
        <w:rPr>
          <w:rFonts w:hint="eastAsia"/>
          <w:b/>
          <w:color w:val="000000"/>
          <w:sz w:val="18"/>
          <w:szCs w:val="18"/>
        </w:rPr>
        <w:lastRenderedPageBreak/>
        <w:t>订货成本</w:t>
      </w:r>
      <w:r w:rsidRPr="00363D24">
        <w:rPr>
          <w:rFonts w:hint="eastAsia"/>
          <w:color w:val="000000"/>
          <w:sz w:val="18"/>
          <w:szCs w:val="18"/>
        </w:rPr>
        <w:t>：处理一批订货业务的平均成本，包括簿记、通讯、谈判、必要的产品技术资料和订货人员工资等，与定货数量无关。</w:t>
      </w:r>
    </w:p>
    <w:p w:rsidR="006501C7" w:rsidRPr="00363D24" w:rsidRDefault="006501C7" w:rsidP="0097241E">
      <w:pPr>
        <w:pStyle w:val="a7"/>
        <w:numPr>
          <w:ilvl w:val="0"/>
          <w:numId w:val="1"/>
        </w:numPr>
        <w:ind w:firstLineChars="0"/>
        <w:rPr>
          <w:color w:val="000000"/>
          <w:sz w:val="18"/>
          <w:szCs w:val="18"/>
        </w:rPr>
      </w:pPr>
      <w:r w:rsidRPr="00363D24">
        <w:rPr>
          <w:rFonts w:hint="eastAsia"/>
          <w:b/>
          <w:color w:val="000000"/>
          <w:sz w:val="18"/>
          <w:szCs w:val="18"/>
        </w:rPr>
        <w:t>缺货成本</w:t>
      </w:r>
      <w:r w:rsidRPr="00363D24">
        <w:rPr>
          <w:rFonts w:hint="eastAsia"/>
          <w:color w:val="000000"/>
          <w:sz w:val="18"/>
          <w:szCs w:val="18"/>
        </w:rPr>
        <w:t>：由于缺货造成的损失</w:t>
      </w:r>
    </w:p>
    <w:p w:rsidR="00412D8D" w:rsidRPr="00363D24" w:rsidRDefault="00412D8D" w:rsidP="00D230A2">
      <w:pPr>
        <w:pStyle w:val="a7"/>
        <w:numPr>
          <w:ilvl w:val="0"/>
          <w:numId w:val="44"/>
        </w:numPr>
        <w:ind w:firstLineChars="0"/>
        <w:rPr>
          <w:rFonts w:ascii="微软雅黑" w:eastAsia="微软雅黑" w:hAnsi="微软雅黑"/>
          <w:b/>
          <w:bCs/>
          <w:sz w:val="18"/>
          <w:szCs w:val="18"/>
        </w:rPr>
      </w:pPr>
      <w:r w:rsidRPr="00363D24">
        <w:rPr>
          <w:rFonts w:ascii="微软雅黑" w:eastAsia="微软雅黑" w:hAnsi="微软雅黑" w:hint="eastAsia"/>
          <w:b/>
          <w:color w:val="000000"/>
          <w:sz w:val="18"/>
          <w:szCs w:val="18"/>
        </w:rPr>
        <w:t>利用不确定型项目决策的</w:t>
      </w:r>
      <w:r w:rsidRPr="00363D24">
        <w:rPr>
          <w:rFonts w:ascii="微软雅黑" w:eastAsia="微软雅黑" w:hAnsi="微软雅黑"/>
          <w:b/>
          <w:sz w:val="18"/>
          <w:szCs w:val="18"/>
        </w:rPr>
        <w:t>决策方案、自然状态</w:t>
      </w:r>
      <w:r w:rsidRPr="00363D24">
        <w:rPr>
          <w:rFonts w:ascii="微软雅黑" w:eastAsia="微软雅黑" w:hAnsi="微软雅黑" w:hint="eastAsia"/>
          <w:b/>
          <w:sz w:val="18"/>
          <w:szCs w:val="18"/>
        </w:rPr>
        <w:t>、</w:t>
      </w:r>
      <w:r w:rsidRPr="00363D24">
        <w:rPr>
          <w:rFonts w:ascii="微软雅黑" w:eastAsia="微软雅黑" w:hAnsi="微软雅黑" w:hint="eastAsia"/>
          <w:b/>
          <w:bCs/>
          <w:sz w:val="18"/>
          <w:szCs w:val="18"/>
        </w:rPr>
        <w:t>收益矩阵三要素进行决策的过程</w:t>
      </w:r>
    </w:p>
    <w:p w:rsidR="003676E9" w:rsidRPr="00363D24" w:rsidRDefault="003676E9" w:rsidP="003676E9">
      <w:pPr>
        <w:pStyle w:val="a7"/>
        <w:numPr>
          <w:ilvl w:val="0"/>
          <w:numId w:val="1"/>
        </w:numPr>
        <w:ind w:firstLineChars="0"/>
        <w:rPr>
          <w:rFonts w:ascii="宋体" w:hAnsi="宋体"/>
          <w:b/>
          <w:bCs/>
          <w:sz w:val="18"/>
          <w:szCs w:val="18"/>
        </w:rPr>
      </w:pPr>
      <w:r w:rsidRPr="00363D24">
        <w:rPr>
          <w:rFonts w:ascii="宋体" w:hAnsi="Arial" w:cs="宋体" w:hint="eastAsia"/>
          <w:b/>
          <w:kern w:val="0"/>
          <w:sz w:val="18"/>
          <w:szCs w:val="18"/>
        </w:rPr>
        <w:t>决策的三个要素</w:t>
      </w:r>
    </w:p>
    <w:p w:rsidR="00600BD5" w:rsidRPr="00363D24" w:rsidRDefault="003676E9" w:rsidP="00D230A2">
      <w:pPr>
        <w:pStyle w:val="a7"/>
        <w:numPr>
          <w:ilvl w:val="0"/>
          <w:numId w:val="32"/>
        </w:numPr>
        <w:ind w:firstLineChars="0"/>
        <w:rPr>
          <w:rFonts w:ascii="宋体" w:hAnsi="Arial" w:cs="宋体"/>
          <w:kern w:val="0"/>
          <w:sz w:val="18"/>
          <w:szCs w:val="18"/>
        </w:rPr>
      </w:pPr>
      <w:r w:rsidRPr="00363D24">
        <w:rPr>
          <w:rFonts w:ascii="宋体" w:hAnsi="Arial" w:cs="宋体" w:hint="eastAsia"/>
          <w:b/>
          <w:kern w:val="0"/>
          <w:sz w:val="18"/>
          <w:szCs w:val="18"/>
        </w:rPr>
        <w:t>决策方案</w:t>
      </w:r>
      <w:r w:rsidRPr="00363D24">
        <w:rPr>
          <w:rFonts w:ascii="宋体" w:hAnsi="Arial" w:cs="宋体" w:hint="eastAsia"/>
          <w:kern w:val="0"/>
          <w:sz w:val="18"/>
          <w:szCs w:val="18"/>
        </w:rPr>
        <w:t>：</w:t>
      </w:r>
      <w:r w:rsidR="00600BD5" w:rsidRPr="00363D24">
        <w:rPr>
          <w:rFonts w:ascii="宋体" w:hAnsi="Arial" w:cs="宋体" w:hint="eastAsia"/>
          <w:noProof/>
          <w:kern w:val="0"/>
          <w:sz w:val="18"/>
          <w:szCs w:val="18"/>
        </w:rPr>
        <w:drawing>
          <wp:inline distT="0" distB="0" distL="0" distR="0">
            <wp:extent cx="1504950" cy="262672"/>
            <wp:effectExtent l="19050" t="0" r="0" b="0"/>
            <wp:docPr id="4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1527348" cy="266581"/>
                    </a:xfrm>
                    <a:prstGeom prst="rect">
                      <a:avLst/>
                    </a:prstGeom>
                    <a:noFill/>
                    <a:ln w="9525">
                      <a:noFill/>
                      <a:miter lim="800000"/>
                      <a:headEnd/>
                      <a:tailEnd/>
                    </a:ln>
                  </pic:spPr>
                </pic:pic>
              </a:graphicData>
            </a:graphic>
          </wp:inline>
        </w:drawing>
      </w:r>
    </w:p>
    <w:p w:rsidR="00600BD5" w:rsidRPr="00363D24" w:rsidRDefault="00600BD5" w:rsidP="00600BD5">
      <w:pPr>
        <w:pStyle w:val="a7"/>
        <w:ind w:left="900" w:firstLineChars="0" w:firstLine="0"/>
        <w:rPr>
          <w:rFonts w:ascii="宋体" w:hAnsi="Arial" w:cs="宋体"/>
          <w:kern w:val="0"/>
          <w:sz w:val="18"/>
          <w:szCs w:val="18"/>
        </w:rPr>
      </w:pPr>
      <w:r w:rsidRPr="00363D24">
        <w:rPr>
          <w:rFonts w:ascii="宋体" w:hAnsi="Arial" w:cs="宋体" w:hint="eastAsia"/>
          <w:noProof/>
          <w:kern w:val="0"/>
          <w:sz w:val="18"/>
          <w:szCs w:val="18"/>
        </w:rPr>
        <w:drawing>
          <wp:inline distT="0" distB="0" distL="0" distR="0">
            <wp:extent cx="1381125" cy="362349"/>
            <wp:effectExtent l="19050" t="0" r="0" b="0"/>
            <wp:docPr id="4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1385824" cy="363582"/>
                    </a:xfrm>
                    <a:prstGeom prst="rect">
                      <a:avLst/>
                    </a:prstGeom>
                    <a:noFill/>
                    <a:ln w="9525">
                      <a:noFill/>
                      <a:miter lim="800000"/>
                      <a:headEnd/>
                      <a:tailEnd/>
                    </a:ln>
                  </pic:spPr>
                </pic:pic>
              </a:graphicData>
            </a:graphic>
          </wp:inline>
        </w:drawing>
      </w:r>
      <w:r w:rsidR="003676E9" w:rsidRPr="00363D24">
        <w:rPr>
          <w:rFonts w:ascii="宋体" w:hAnsi="Arial" w:cs="宋体" w:hint="eastAsia"/>
          <w:kern w:val="0"/>
          <w:sz w:val="18"/>
          <w:szCs w:val="18"/>
        </w:rPr>
        <w:t>策略的集合；</w:t>
      </w:r>
    </w:p>
    <w:p w:rsidR="003676E9" w:rsidRPr="00363D24" w:rsidRDefault="003676E9" w:rsidP="00600BD5">
      <w:pPr>
        <w:pStyle w:val="a7"/>
        <w:ind w:left="900" w:firstLineChars="0" w:firstLine="0"/>
        <w:rPr>
          <w:rFonts w:ascii="宋体" w:hAnsi="Arial" w:cs="宋体"/>
          <w:kern w:val="0"/>
          <w:sz w:val="18"/>
          <w:szCs w:val="18"/>
        </w:rPr>
      </w:pPr>
      <w:r w:rsidRPr="00363D24">
        <w:rPr>
          <w:rFonts w:ascii="宋体" w:hAnsi="Arial" w:cs="宋体" w:hint="eastAsia"/>
          <w:kern w:val="0"/>
          <w:sz w:val="18"/>
          <w:szCs w:val="18"/>
        </w:rPr>
        <w:t>决策变量是由决策者控制的要素。</w:t>
      </w:r>
    </w:p>
    <w:p w:rsidR="00600BD5" w:rsidRPr="00363D24" w:rsidRDefault="00600BD5" w:rsidP="00600BD5">
      <w:pPr>
        <w:pStyle w:val="a7"/>
        <w:ind w:left="900" w:firstLineChars="0" w:firstLine="0"/>
        <w:rPr>
          <w:rFonts w:ascii="宋体" w:hAnsi="Arial" w:cs="宋体"/>
          <w:kern w:val="0"/>
          <w:sz w:val="18"/>
          <w:szCs w:val="18"/>
        </w:rPr>
      </w:pPr>
    </w:p>
    <w:p w:rsidR="00600BD5" w:rsidRPr="00363D24" w:rsidRDefault="003676E9" w:rsidP="00D230A2">
      <w:pPr>
        <w:pStyle w:val="a7"/>
        <w:numPr>
          <w:ilvl w:val="0"/>
          <w:numId w:val="32"/>
        </w:numPr>
        <w:ind w:firstLineChars="0"/>
        <w:rPr>
          <w:rFonts w:ascii="宋体" w:hAnsi="Arial" w:cs="宋体"/>
          <w:kern w:val="0"/>
          <w:sz w:val="18"/>
          <w:szCs w:val="18"/>
        </w:rPr>
      </w:pPr>
      <w:r w:rsidRPr="00363D24">
        <w:rPr>
          <w:rFonts w:ascii="宋体" w:hAnsi="Arial" w:cs="宋体" w:hint="eastAsia"/>
          <w:b/>
          <w:kern w:val="0"/>
          <w:sz w:val="18"/>
          <w:szCs w:val="18"/>
        </w:rPr>
        <w:t>自然状态</w:t>
      </w:r>
      <w:r w:rsidRPr="00363D24">
        <w:rPr>
          <w:rFonts w:ascii="宋体" w:hAnsi="Arial" w:cs="宋体" w:hint="eastAsia"/>
          <w:kern w:val="0"/>
          <w:sz w:val="18"/>
          <w:szCs w:val="18"/>
        </w:rPr>
        <w:t>：</w:t>
      </w:r>
      <w:r w:rsidR="00600BD5" w:rsidRPr="00363D24">
        <w:rPr>
          <w:rFonts w:ascii="宋体" w:hAnsi="Arial" w:cs="宋体" w:hint="eastAsia"/>
          <w:noProof/>
          <w:kern w:val="0"/>
          <w:sz w:val="18"/>
          <w:szCs w:val="18"/>
        </w:rPr>
        <w:drawing>
          <wp:inline distT="0" distB="0" distL="0" distR="0">
            <wp:extent cx="1504950" cy="307962"/>
            <wp:effectExtent l="19050" t="0" r="0" b="0"/>
            <wp:docPr id="4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srcRect/>
                    <a:stretch>
                      <a:fillRect/>
                    </a:stretch>
                  </pic:blipFill>
                  <pic:spPr bwMode="auto">
                    <a:xfrm>
                      <a:off x="0" y="0"/>
                      <a:ext cx="1522703" cy="311595"/>
                    </a:xfrm>
                    <a:prstGeom prst="rect">
                      <a:avLst/>
                    </a:prstGeom>
                    <a:noFill/>
                    <a:ln w="9525">
                      <a:noFill/>
                      <a:miter lim="800000"/>
                      <a:headEnd/>
                      <a:tailEnd/>
                    </a:ln>
                  </pic:spPr>
                </pic:pic>
              </a:graphicData>
            </a:graphic>
          </wp:inline>
        </w:drawing>
      </w:r>
    </w:p>
    <w:p w:rsidR="00600BD5" w:rsidRPr="00363D24" w:rsidRDefault="00600BD5" w:rsidP="00600BD5">
      <w:pPr>
        <w:pStyle w:val="a7"/>
        <w:ind w:left="900" w:firstLineChars="0" w:firstLine="0"/>
        <w:rPr>
          <w:rFonts w:ascii="宋体" w:hAnsi="Arial" w:cs="宋体"/>
          <w:kern w:val="0"/>
          <w:sz w:val="18"/>
          <w:szCs w:val="18"/>
        </w:rPr>
      </w:pPr>
      <w:r w:rsidRPr="00363D24">
        <w:rPr>
          <w:rFonts w:ascii="宋体" w:hAnsi="Arial" w:cs="宋体" w:hint="eastAsia"/>
          <w:noProof/>
          <w:kern w:val="0"/>
          <w:sz w:val="18"/>
          <w:szCs w:val="18"/>
        </w:rPr>
        <w:drawing>
          <wp:inline distT="0" distB="0" distL="0" distR="0">
            <wp:extent cx="1485900" cy="343277"/>
            <wp:effectExtent l="19050" t="0" r="0" b="0"/>
            <wp:docPr id="47"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srcRect/>
                    <a:stretch>
                      <a:fillRect/>
                    </a:stretch>
                  </pic:blipFill>
                  <pic:spPr bwMode="auto">
                    <a:xfrm>
                      <a:off x="0" y="0"/>
                      <a:ext cx="1489970" cy="344217"/>
                    </a:xfrm>
                    <a:prstGeom prst="rect">
                      <a:avLst/>
                    </a:prstGeom>
                    <a:noFill/>
                    <a:ln w="9525">
                      <a:noFill/>
                      <a:miter lim="800000"/>
                      <a:headEnd/>
                      <a:tailEnd/>
                    </a:ln>
                  </pic:spPr>
                </pic:pic>
              </a:graphicData>
            </a:graphic>
          </wp:inline>
        </w:drawing>
      </w:r>
      <w:r w:rsidR="003676E9" w:rsidRPr="00363D24">
        <w:rPr>
          <w:rFonts w:ascii="宋体" w:hAnsi="Arial" w:cs="宋体" w:hint="eastAsia"/>
          <w:kern w:val="0"/>
          <w:sz w:val="18"/>
          <w:szCs w:val="18"/>
        </w:rPr>
        <w:t>状态的集合；</w:t>
      </w:r>
    </w:p>
    <w:p w:rsidR="003676E9" w:rsidRPr="00363D24" w:rsidRDefault="003676E9" w:rsidP="00600BD5">
      <w:pPr>
        <w:pStyle w:val="a7"/>
        <w:ind w:left="900" w:firstLineChars="0" w:firstLine="0"/>
        <w:rPr>
          <w:rFonts w:ascii="宋体" w:hAnsi="Arial" w:cs="宋体"/>
          <w:kern w:val="0"/>
          <w:sz w:val="18"/>
          <w:szCs w:val="18"/>
        </w:rPr>
      </w:pPr>
      <w:r w:rsidRPr="00363D24">
        <w:rPr>
          <w:rFonts w:ascii="宋体" w:hAnsi="Arial" w:cs="宋体" w:hint="eastAsia"/>
          <w:kern w:val="0"/>
          <w:sz w:val="18"/>
          <w:szCs w:val="18"/>
        </w:rPr>
        <w:t>状态变量不是决策者可以控制的要素；决策变量可以是确定的、随机的、不确定的：</w:t>
      </w:r>
    </w:p>
    <w:p w:rsidR="00600BD5" w:rsidRPr="00363D24" w:rsidRDefault="003676E9" w:rsidP="00D230A2">
      <w:pPr>
        <w:pStyle w:val="Default"/>
        <w:numPr>
          <w:ilvl w:val="0"/>
          <w:numId w:val="32"/>
        </w:numPr>
        <w:rPr>
          <w:color w:val="auto"/>
          <w:sz w:val="18"/>
          <w:szCs w:val="18"/>
        </w:rPr>
      </w:pPr>
      <w:r w:rsidRPr="00363D24">
        <w:rPr>
          <w:rFonts w:hAnsi="Arial" w:hint="eastAsia"/>
          <w:b/>
          <w:sz w:val="18"/>
          <w:szCs w:val="18"/>
        </w:rPr>
        <w:t>收益（损失）</w:t>
      </w:r>
      <w:r w:rsidR="00600BD5" w:rsidRPr="00363D24">
        <w:rPr>
          <w:rFonts w:hAnsi="Arial" w:hint="eastAsia"/>
          <w:b/>
          <w:sz w:val="18"/>
          <w:szCs w:val="18"/>
        </w:rPr>
        <w:t>矩阵</w:t>
      </w:r>
      <w:r w:rsidRPr="00363D24">
        <w:rPr>
          <w:rFonts w:hAnsi="Arial" w:hint="eastAsia"/>
          <w:sz w:val="18"/>
          <w:szCs w:val="18"/>
        </w:rPr>
        <w:t>：</w:t>
      </w:r>
      <w:r w:rsidR="00600BD5" w:rsidRPr="00363D24">
        <w:rPr>
          <w:rFonts w:hint="eastAsia"/>
          <w:noProof/>
          <w:color w:val="auto"/>
          <w:sz w:val="18"/>
          <w:szCs w:val="18"/>
        </w:rPr>
        <w:t xml:space="preserve"> </w:t>
      </w:r>
      <w:r w:rsidR="00600BD5" w:rsidRPr="00363D24">
        <w:rPr>
          <w:rFonts w:hint="eastAsia"/>
          <w:noProof/>
          <w:color w:val="auto"/>
          <w:sz w:val="18"/>
          <w:szCs w:val="18"/>
        </w:rPr>
        <w:drawing>
          <wp:inline distT="0" distB="0" distL="0" distR="0">
            <wp:extent cx="2486026" cy="428625"/>
            <wp:effectExtent l="1905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srcRect/>
                    <a:stretch>
                      <a:fillRect/>
                    </a:stretch>
                  </pic:blipFill>
                  <pic:spPr bwMode="auto">
                    <a:xfrm>
                      <a:off x="0" y="0"/>
                      <a:ext cx="2513301" cy="433328"/>
                    </a:xfrm>
                    <a:prstGeom prst="rect">
                      <a:avLst/>
                    </a:prstGeom>
                    <a:noFill/>
                    <a:ln w="9525">
                      <a:noFill/>
                      <a:miter lim="800000"/>
                      <a:headEnd/>
                      <a:tailEnd/>
                    </a:ln>
                  </pic:spPr>
                </pic:pic>
              </a:graphicData>
            </a:graphic>
          </wp:inline>
        </w:drawing>
      </w:r>
    </w:p>
    <w:p w:rsidR="00600BD5" w:rsidRPr="00363D24" w:rsidRDefault="00600BD5" w:rsidP="00600BD5">
      <w:pPr>
        <w:pStyle w:val="Default"/>
        <w:ind w:left="900"/>
        <w:rPr>
          <w:color w:val="auto"/>
          <w:sz w:val="18"/>
          <w:szCs w:val="18"/>
        </w:rPr>
      </w:pPr>
      <w:r w:rsidRPr="00363D24">
        <w:rPr>
          <w:rFonts w:hAnsi="Arial" w:hint="eastAsia"/>
          <w:noProof/>
          <w:sz w:val="18"/>
          <w:szCs w:val="18"/>
        </w:rPr>
        <w:drawing>
          <wp:inline distT="0" distB="0" distL="0" distR="0">
            <wp:extent cx="2457450" cy="1085850"/>
            <wp:effectExtent l="19050" t="0" r="0" b="0"/>
            <wp:docPr id="5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2461761" cy="1087755"/>
                    </a:xfrm>
                    <a:prstGeom prst="rect">
                      <a:avLst/>
                    </a:prstGeom>
                    <a:noFill/>
                    <a:ln w="9525">
                      <a:noFill/>
                      <a:miter lim="800000"/>
                      <a:headEnd/>
                      <a:tailEnd/>
                    </a:ln>
                  </pic:spPr>
                </pic:pic>
              </a:graphicData>
            </a:graphic>
          </wp:inline>
        </w:drawing>
      </w:r>
    </w:p>
    <w:p w:rsidR="003676E9" w:rsidRPr="00363D24" w:rsidRDefault="003676E9" w:rsidP="00600BD5">
      <w:pPr>
        <w:pStyle w:val="Default"/>
        <w:ind w:left="900"/>
        <w:rPr>
          <w:color w:val="auto"/>
          <w:sz w:val="18"/>
          <w:szCs w:val="18"/>
        </w:rPr>
      </w:pPr>
      <w:r w:rsidRPr="00363D24">
        <w:rPr>
          <w:rFonts w:hint="eastAsia"/>
          <w:color w:val="auto"/>
          <w:sz w:val="18"/>
          <w:szCs w:val="18"/>
        </w:rPr>
        <w:t>对应于每一个方案在每一种自然状态下，决策者都有确定的收益或损失。</w:t>
      </w:r>
    </w:p>
    <w:p w:rsidR="003676E9" w:rsidRPr="00363D24" w:rsidRDefault="003676E9" w:rsidP="003676E9">
      <w:pPr>
        <w:pStyle w:val="Default"/>
        <w:ind w:left="900"/>
        <w:rPr>
          <w:color w:val="auto"/>
          <w:sz w:val="18"/>
          <w:szCs w:val="18"/>
        </w:rPr>
      </w:pPr>
    </w:p>
    <w:p w:rsidR="00600BD5" w:rsidRPr="00363D24" w:rsidRDefault="00600BD5" w:rsidP="004A69DC">
      <w:pPr>
        <w:pStyle w:val="a7"/>
        <w:numPr>
          <w:ilvl w:val="0"/>
          <w:numId w:val="1"/>
        </w:numPr>
        <w:ind w:firstLineChars="0"/>
        <w:rPr>
          <w:rFonts w:ascii="宋体" w:hAnsi="宋体"/>
          <w:color w:val="000000"/>
          <w:sz w:val="18"/>
          <w:szCs w:val="18"/>
        </w:rPr>
      </w:pPr>
      <w:r w:rsidRPr="00363D24">
        <w:rPr>
          <w:rFonts w:ascii="宋体" w:hAnsi="宋体" w:hint="eastAsia"/>
          <w:b/>
          <w:color w:val="000000"/>
          <w:sz w:val="18"/>
          <w:szCs w:val="18"/>
        </w:rPr>
        <w:t>不确定型</w:t>
      </w:r>
      <w:r w:rsidRPr="00363D24">
        <w:rPr>
          <w:rFonts w:ascii="宋体" w:hAnsi="宋体" w:hint="eastAsia"/>
          <w:color w:val="000000"/>
          <w:sz w:val="18"/>
          <w:szCs w:val="18"/>
        </w:rPr>
        <w:t>：有多种自然状态，且每种自然状态的概率未知</w:t>
      </w:r>
    </w:p>
    <w:p w:rsidR="00014BA5" w:rsidRPr="00363D24" w:rsidRDefault="004A69DC" w:rsidP="00014BA5">
      <w:pPr>
        <w:pStyle w:val="a7"/>
        <w:numPr>
          <w:ilvl w:val="0"/>
          <w:numId w:val="1"/>
        </w:numPr>
        <w:autoSpaceDE w:val="0"/>
        <w:autoSpaceDN w:val="0"/>
        <w:adjustRightInd w:val="0"/>
        <w:ind w:firstLineChars="0"/>
        <w:jc w:val="left"/>
        <w:rPr>
          <w:rFonts w:ascii="Arial" w:eastAsiaTheme="minorEastAsia" w:hAnsi="Arial" w:cs="Arial"/>
          <w:b/>
          <w:color w:val="000000"/>
          <w:kern w:val="0"/>
          <w:sz w:val="18"/>
          <w:szCs w:val="18"/>
        </w:rPr>
      </w:pPr>
      <w:r w:rsidRPr="00363D24">
        <w:rPr>
          <w:rFonts w:ascii="Arial" w:eastAsiaTheme="minorEastAsia" w:hAnsi="Arial" w:cs="Arial" w:hint="eastAsia"/>
          <w:b/>
          <w:color w:val="000000"/>
          <w:kern w:val="0"/>
          <w:sz w:val="18"/>
          <w:szCs w:val="18"/>
        </w:rPr>
        <w:t>不确定型</w:t>
      </w:r>
      <w:r w:rsidR="00014BA5" w:rsidRPr="00363D24">
        <w:rPr>
          <w:rFonts w:ascii="Arial" w:eastAsiaTheme="minorEastAsia" w:hAnsi="Arial" w:cs="Arial" w:hint="eastAsia"/>
          <w:b/>
          <w:color w:val="000000"/>
          <w:kern w:val="0"/>
          <w:sz w:val="18"/>
          <w:szCs w:val="18"/>
        </w:rPr>
        <w:t>决策方法</w:t>
      </w:r>
    </w:p>
    <w:p w:rsidR="00600BD5" w:rsidRPr="00363D24" w:rsidRDefault="00600BD5" w:rsidP="00D230A2">
      <w:pPr>
        <w:pStyle w:val="a7"/>
        <w:numPr>
          <w:ilvl w:val="0"/>
          <w:numId w:val="56"/>
        </w:numPr>
        <w:autoSpaceDE w:val="0"/>
        <w:autoSpaceDN w:val="0"/>
        <w:adjustRightInd w:val="0"/>
        <w:spacing w:before="3"/>
        <w:ind w:firstLineChars="0"/>
        <w:jc w:val="left"/>
        <w:rPr>
          <w:rFonts w:asciiTheme="minorEastAsia" w:eastAsiaTheme="minorEastAsia" w:hAnsiTheme="minorEastAsia" w:cs="宋体"/>
          <w:kern w:val="0"/>
          <w:sz w:val="18"/>
          <w:szCs w:val="18"/>
        </w:rPr>
      </w:pPr>
      <w:r w:rsidRPr="00363D24">
        <w:rPr>
          <w:rFonts w:asciiTheme="minorEastAsia" w:eastAsiaTheme="minorEastAsia" w:hAnsiTheme="minorEastAsia" w:cs="宋体" w:hint="eastAsia"/>
          <w:kern w:val="0"/>
          <w:sz w:val="18"/>
          <w:szCs w:val="18"/>
        </w:rPr>
        <w:t>等概率法：认为各状态的概率相同，这样就转换成了风险型</w:t>
      </w:r>
    </w:p>
    <w:p w:rsidR="00600BD5" w:rsidRPr="00363D24" w:rsidRDefault="00600BD5" w:rsidP="00D230A2">
      <w:pPr>
        <w:pStyle w:val="a7"/>
        <w:numPr>
          <w:ilvl w:val="0"/>
          <w:numId w:val="56"/>
        </w:numPr>
        <w:autoSpaceDE w:val="0"/>
        <w:autoSpaceDN w:val="0"/>
        <w:adjustRightInd w:val="0"/>
        <w:ind w:firstLineChars="0"/>
        <w:jc w:val="left"/>
        <w:rPr>
          <w:rFonts w:asciiTheme="minorEastAsia" w:eastAsiaTheme="minorEastAsia" w:hAnsiTheme="minorEastAsia" w:cs="Arial"/>
          <w:kern w:val="0"/>
          <w:sz w:val="18"/>
          <w:szCs w:val="18"/>
        </w:rPr>
      </w:pPr>
      <w:r w:rsidRPr="00363D24">
        <w:rPr>
          <w:rFonts w:asciiTheme="minorEastAsia" w:eastAsiaTheme="minorEastAsia" w:hAnsiTheme="minorEastAsia" w:cs="宋体" w:hint="eastAsia"/>
          <w:kern w:val="0"/>
          <w:sz w:val="18"/>
          <w:szCs w:val="18"/>
        </w:rPr>
        <w:t>小中取大法（悲观准则）求每个方案的最小收益，再在这些最小收益中找出最大值，该值所对应的方案为入选方案</w:t>
      </w:r>
      <w:r w:rsidRPr="00363D24">
        <w:rPr>
          <w:rFonts w:asciiTheme="minorEastAsia" w:eastAsiaTheme="minorEastAsia" w:hAnsiTheme="minorEastAsia" w:cs="Arial"/>
          <w:kern w:val="0"/>
          <w:sz w:val="18"/>
          <w:szCs w:val="18"/>
        </w:rPr>
        <w:t>.</w:t>
      </w:r>
    </w:p>
    <w:p w:rsidR="00600BD5" w:rsidRPr="00363D24" w:rsidRDefault="00600BD5" w:rsidP="00D230A2">
      <w:pPr>
        <w:pStyle w:val="Default"/>
        <w:numPr>
          <w:ilvl w:val="0"/>
          <w:numId w:val="56"/>
        </w:numPr>
        <w:rPr>
          <w:rFonts w:asciiTheme="minorEastAsia" w:eastAsiaTheme="minorEastAsia" w:hAnsiTheme="minorEastAsia" w:cs="Arial"/>
          <w:color w:val="auto"/>
          <w:sz w:val="18"/>
          <w:szCs w:val="18"/>
        </w:rPr>
      </w:pPr>
      <w:r w:rsidRPr="00363D24">
        <w:rPr>
          <w:rFonts w:asciiTheme="minorEastAsia" w:eastAsiaTheme="minorEastAsia" w:hAnsiTheme="minorEastAsia" w:hint="eastAsia"/>
          <w:color w:val="auto"/>
          <w:sz w:val="18"/>
          <w:szCs w:val="18"/>
        </w:rPr>
        <w:t>大中取大法（乐观准则）求每个方案的最大收益，再在这些最大收益中找出最大值，该值所对应的方案为入选方案</w:t>
      </w:r>
      <w:r w:rsidRPr="00363D24">
        <w:rPr>
          <w:rFonts w:asciiTheme="minorEastAsia" w:eastAsiaTheme="minorEastAsia" w:hAnsiTheme="minorEastAsia" w:cs="Arial"/>
          <w:color w:val="auto"/>
          <w:sz w:val="18"/>
          <w:szCs w:val="18"/>
        </w:rPr>
        <w:t>.</w:t>
      </w:r>
    </w:p>
    <w:p w:rsidR="00BB7C67" w:rsidRPr="00363D24" w:rsidRDefault="00600BD5" w:rsidP="00D230A2">
      <w:pPr>
        <w:pStyle w:val="a7"/>
        <w:numPr>
          <w:ilvl w:val="0"/>
          <w:numId w:val="56"/>
        </w:numPr>
        <w:autoSpaceDE w:val="0"/>
        <w:autoSpaceDN w:val="0"/>
        <w:adjustRightInd w:val="0"/>
        <w:ind w:firstLineChars="0"/>
        <w:jc w:val="left"/>
        <w:rPr>
          <w:rFonts w:asciiTheme="minorEastAsia" w:eastAsiaTheme="minorEastAsia" w:hAnsiTheme="minorEastAsia" w:cs="宋体"/>
          <w:kern w:val="0"/>
          <w:sz w:val="18"/>
          <w:szCs w:val="18"/>
        </w:rPr>
      </w:pPr>
      <w:r w:rsidRPr="00363D24">
        <w:rPr>
          <w:rFonts w:asciiTheme="minorEastAsia" w:eastAsiaTheme="minorEastAsia" w:hAnsiTheme="minorEastAsia" w:cs="宋体" w:hint="eastAsia"/>
          <w:kern w:val="0"/>
          <w:sz w:val="18"/>
          <w:szCs w:val="18"/>
        </w:rPr>
        <w:t>乐观系数法（折衷原则）</w:t>
      </w:r>
    </w:p>
    <w:p w:rsidR="009369A6" w:rsidRPr="00363D24" w:rsidRDefault="009369A6" w:rsidP="004A69DC">
      <w:pPr>
        <w:autoSpaceDE w:val="0"/>
        <w:autoSpaceDN w:val="0"/>
        <w:adjustRightInd w:val="0"/>
        <w:ind w:leftChars="200" w:left="420"/>
        <w:jc w:val="left"/>
        <w:rPr>
          <w:rFonts w:asciiTheme="minorEastAsia" w:eastAsiaTheme="minorEastAsia" w:hAnsiTheme="minorEastAsia" w:cs="宋体"/>
          <w:kern w:val="0"/>
          <w:sz w:val="18"/>
          <w:szCs w:val="18"/>
        </w:rPr>
      </w:pPr>
    </w:p>
    <w:p w:rsidR="00600BD5" w:rsidRPr="00363D24" w:rsidRDefault="00600BD5" w:rsidP="00D230A2">
      <w:pPr>
        <w:pStyle w:val="a7"/>
        <w:numPr>
          <w:ilvl w:val="0"/>
          <w:numId w:val="56"/>
        </w:numPr>
        <w:autoSpaceDE w:val="0"/>
        <w:autoSpaceDN w:val="0"/>
        <w:adjustRightInd w:val="0"/>
        <w:ind w:firstLineChars="0"/>
        <w:jc w:val="left"/>
        <w:rPr>
          <w:rFonts w:asciiTheme="minorEastAsia" w:eastAsiaTheme="minorEastAsia" w:hAnsiTheme="minorEastAsia" w:cs="宋体"/>
          <w:kern w:val="0"/>
          <w:sz w:val="18"/>
          <w:szCs w:val="18"/>
        </w:rPr>
      </w:pPr>
      <w:r w:rsidRPr="00363D24">
        <w:rPr>
          <w:rFonts w:asciiTheme="minorEastAsia" w:eastAsiaTheme="minorEastAsia" w:hAnsiTheme="minorEastAsia" w:cs="宋体" w:hint="eastAsia"/>
          <w:kern w:val="0"/>
          <w:sz w:val="18"/>
          <w:szCs w:val="18"/>
        </w:rPr>
        <w:t>大中取小法（后悔值法、最小遗憾准则）本法相当于机会损失值，机会损失即为遗憾值或称后悔值。</w:t>
      </w:r>
    </w:p>
    <w:p w:rsidR="00412D8D" w:rsidRPr="00363D24" w:rsidRDefault="00412D8D" w:rsidP="00D230A2">
      <w:pPr>
        <w:pStyle w:val="a7"/>
        <w:numPr>
          <w:ilvl w:val="0"/>
          <w:numId w:val="44"/>
        </w:numPr>
        <w:ind w:firstLineChars="0"/>
        <w:rPr>
          <w:rFonts w:ascii="微软雅黑" w:eastAsia="微软雅黑" w:hAnsi="微软雅黑"/>
          <w:b/>
          <w:color w:val="000000"/>
          <w:sz w:val="18"/>
          <w:szCs w:val="18"/>
        </w:rPr>
      </w:pPr>
      <w:r w:rsidRPr="00363D24">
        <w:rPr>
          <w:rFonts w:ascii="微软雅黑" w:eastAsia="微软雅黑" w:hAnsi="微软雅黑" w:hint="eastAsia"/>
          <w:b/>
          <w:color w:val="000000"/>
          <w:sz w:val="18"/>
          <w:szCs w:val="18"/>
        </w:rPr>
        <w:t>线性规划解的可行域，可行解与最优解，</w:t>
      </w:r>
    </w:p>
    <w:p w:rsidR="00CA3C04" w:rsidRPr="00363D24" w:rsidRDefault="004A69DC" w:rsidP="009658EF">
      <w:pPr>
        <w:pStyle w:val="a7"/>
        <w:numPr>
          <w:ilvl w:val="0"/>
          <w:numId w:val="75"/>
        </w:numPr>
        <w:ind w:firstLineChars="0"/>
        <w:rPr>
          <w:rFonts w:ascii="宋体" w:hAnsi="宋体"/>
          <w:bCs/>
          <w:color w:val="000000"/>
          <w:sz w:val="18"/>
          <w:szCs w:val="18"/>
        </w:rPr>
      </w:pPr>
      <w:r w:rsidRPr="00363D24">
        <w:rPr>
          <w:rFonts w:ascii="宋体" w:hAnsi="宋体" w:hint="eastAsia"/>
          <w:b/>
          <w:bCs/>
          <w:color w:val="000000"/>
          <w:sz w:val="18"/>
          <w:szCs w:val="18"/>
        </w:rPr>
        <w:t>可行域</w:t>
      </w:r>
      <w:r w:rsidRPr="00363D24">
        <w:rPr>
          <w:rFonts w:ascii="宋体" w:hAnsi="宋体" w:hint="eastAsia"/>
          <w:bCs/>
          <w:color w:val="000000"/>
          <w:sz w:val="18"/>
          <w:szCs w:val="18"/>
        </w:rPr>
        <w:t>：</w:t>
      </w:r>
      <w:r w:rsidR="00CA3C04" w:rsidRPr="00363D24">
        <w:rPr>
          <w:rFonts w:ascii="宋体" w:hAnsi="宋体" w:hint="eastAsia"/>
          <w:bCs/>
          <w:color w:val="000000"/>
          <w:sz w:val="18"/>
          <w:szCs w:val="18"/>
        </w:rPr>
        <w:t>全部可行解的集合称为可行域。</w:t>
      </w:r>
    </w:p>
    <w:p w:rsidR="00CA3C04" w:rsidRPr="00363D24" w:rsidRDefault="004A69DC" w:rsidP="009658EF">
      <w:pPr>
        <w:pStyle w:val="a7"/>
        <w:numPr>
          <w:ilvl w:val="0"/>
          <w:numId w:val="75"/>
        </w:numPr>
        <w:ind w:firstLineChars="0"/>
        <w:rPr>
          <w:rFonts w:ascii="宋体" w:hAnsi="宋体"/>
          <w:bCs/>
          <w:color w:val="000000"/>
          <w:sz w:val="18"/>
          <w:szCs w:val="18"/>
        </w:rPr>
      </w:pPr>
      <w:r w:rsidRPr="00363D24">
        <w:rPr>
          <w:rFonts w:ascii="宋体" w:hAnsi="宋体" w:hint="eastAsia"/>
          <w:b/>
          <w:bCs/>
          <w:color w:val="000000"/>
          <w:sz w:val="18"/>
          <w:szCs w:val="18"/>
        </w:rPr>
        <w:t>最优解</w:t>
      </w:r>
      <w:r w:rsidRPr="00363D24">
        <w:rPr>
          <w:rFonts w:ascii="宋体" w:hAnsi="宋体" w:hint="eastAsia"/>
          <w:bCs/>
          <w:color w:val="000000"/>
          <w:sz w:val="18"/>
          <w:szCs w:val="18"/>
        </w:rPr>
        <w:t>：</w:t>
      </w:r>
      <w:r w:rsidR="00CA3C04" w:rsidRPr="00363D24">
        <w:rPr>
          <w:rFonts w:ascii="宋体" w:hAnsi="宋体" w:hint="eastAsia"/>
          <w:bCs/>
          <w:color w:val="000000"/>
          <w:sz w:val="18"/>
          <w:szCs w:val="18"/>
        </w:rPr>
        <w:t>满足目标函数的可行解称为LP问题的最优解。</w:t>
      </w:r>
    </w:p>
    <w:p w:rsidR="009658EF" w:rsidRPr="00363D24" w:rsidRDefault="009658EF" w:rsidP="009658EF">
      <w:pPr>
        <w:ind w:leftChars="300" w:left="630"/>
        <w:rPr>
          <w:rFonts w:ascii="宋体" w:hAnsi="宋体"/>
          <w:bCs/>
          <w:color w:val="000000"/>
          <w:sz w:val="18"/>
          <w:szCs w:val="18"/>
        </w:rPr>
      </w:pPr>
      <w:r w:rsidRPr="00363D24">
        <w:rPr>
          <w:rFonts w:ascii="宋体" w:hAnsi="宋体" w:hint="eastAsia"/>
          <w:bCs/>
          <w:color w:val="000000"/>
          <w:sz w:val="18"/>
          <w:szCs w:val="18"/>
        </w:rPr>
        <w:t>线性规划问题可能有唯一最优解，也可能有无穷多最优解，例如当目标函数恰好与某一约束线平行时，这类问题就会有替代最优解。</w:t>
      </w:r>
    </w:p>
    <w:p w:rsidR="009658EF" w:rsidRPr="00363D24" w:rsidRDefault="009658EF" w:rsidP="009658EF">
      <w:pPr>
        <w:pStyle w:val="a7"/>
        <w:numPr>
          <w:ilvl w:val="0"/>
          <w:numId w:val="76"/>
        </w:numPr>
        <w:ind w:firstLineChars="0"/>
        <w:rPr>
          <w:rFonts w:ascii="宋体" w:hAnsi="宋体"/>
          <w:color w:val="000000"/>
          <w:sz w:val="18"/>
          <w:szCs w:val="18"/>
        </w:rPr>
      </w:pPr>
      <w:r w:rsidRPr="00363D24">
        <w:rPr>
          <w:rFonts w:ascii="宋体" w:hAnsi="宋体" w:hint="eastAsia"/>
          <w:bCs/>
          <w:color w:val="000000"/>
          <w:sz w:val="18"/>
          <w:szCs w:val="18"/>
        </w:rPr>
        <w:t>若对任意大的M≥0，都存在可行解使得该线性规划的目标函数值∣Z∣=∣CX∣≥M,则该线性规划问题无界。</w:t>
      </w:r>
    </w:p>
    <w:p w:rsidR="009658EF" w:rsidRPr="00363D24" w:rsidRDefault="009658EF" w:rsidP="009658EF">
      <w:pPr>
        <w:ind w:leftChars="300" w:left="630"/>
        <w:rPr>
          <w:rFonts w:ascii="宋体" w:hAnsi="宋体"/>
          <w:color w:val="000000"/>
          <w:sz w:val="18"/>
          <w:szCs w:val="18"/>
        </w:rPr>
      </w:pPr>
      <w:r w:rsidRPr="00363D24">
        <w:rPr>
          <w:rFonts w:ascii="宋体" w:hAnsi="宋体" w:hint="eastAsia"/>
          <w:bCs/>
          <w:color w:val="000000"/>
          <w:sz w:val="18"/>
          <w:szCs w:val="18"/>
        </w:rPr>
        <w:t>可行域无界不一定意味着线性规划问题无解。如果目标函数改善的方向与可行域无界的方向相反，就存在有界最优解。</w:t>
      </w:r>
    </w:p>
    <w:p w:rsidR="00412D8D" w:rsidRPr="00363D24" w:rsidRDefault="009658EF" w:rsidP="009658EF">
      <w:pPr>
        <w:rPr>
          <w:color w:val="000000"/>
          <w:sz w:val="18"/>
          <w:szCs w:val="18"/>
          <w:u w:val="single"/>
        </w:rPr>
      </w:pPr>
      <w:r w:rsidRPr="00363D24">
        <w:rPr>
          <w:rFonts w:ascii="宋体" w:hAnsi="宋体" w:hint="eastAsia"/>
          <w:bCs/>
          <w:color w:val="000000"/>
          <w:sz w:val="18"/>
          <w:szCs w:val="18"/>
        </w:rPr>
        <w:t xml:space="preserve">  </w:t>
      </w:r>
      <w:r w:rsidRPr="00363D24">
        <w:rPr>
          <w:rFonts w:ascii="宋体" w:hAnsi="宋体" w:hint="eastAsia"/>
          <w:b/>
          <w:bCs/>
          <w:color w:val="000000"/>
          <w:sz w:val="18"/>
          <w:szCs w:val="18"/>
        </w:rPr>
        <w:t xml:space="preserve"> </w:t>
      </w:r>
      <w:r w:rsidR="00412D8D" w:rsidRPr="00363D24">
        <w:rPr>
          <w:rFonts w:hint="eastAsia"/>
          <w:color w:val="000000"/>
          <w:sz w:val="18"/>
          <w:szCs w:val="18"/>
          <w:u w:val="single"/>
        </w:rPr>
        <w:t>计算：</w:t>
      </w:r>
      <w:r w:rsidRPr="00363D24">
        <w:rPr>
          <w:rFonts w:hint="eastAsia"/>
          <w:color w:val="000000"/>
          <w:sz w:val="18"/>
          <w:szCs w:val="18"/>
          <w:u w:val="single"/>
        </w:rPr>
        <w:t>详见课件例题</w:t>
      </w:r>
    </w:p>
    <w:p w:rsidR="00412D8D" w:rsidRPr="00363D24" w:rsidRDefault="00412D8D" w:rsidP="0097241E">
      <w:pPr>
        <w:pStyle w:val="a7"/>
        <w:numPr>
          <w:ilvl w:val="0"/>
          <w:numId w:val="1"/>
        </w:numPr>
        <w:ind w:firstLineChars="0"/>
        <w:rPr>
          <w:sz w:val="18"/>
          <w:szCs w:val="18"/>
        </w:rPr>
      </w:pPr>
      <w:r w:rsidRPr="00363D24">
        <w:rPr>
          <w:rFonts w:hint="eastAsia"/>
          <w:sz w:val="18"/>
          <w:szCs w:val="18"/>
        </w:rPr>
        <w:t>网络计划：画图、时间值、关键线路、时差</w:t>
      </w:r>
    </w:p>
    <w:p w:rsidR="00412D8D" w:rsidRPr="00363D24" w:rsidRDefault="00412D8D" w:rsidP="0097241E">
      <w:pPr>
        <w:pStyle w:val="a7"/>
        <w:numPr>
          <w:ilvl w:val="0"/>
          <w:numId w:val="1"/>
        </w:numPr>
        <w:ind w:firstLineChars="0"/>
        <w:rPr>
          <w:sz w:val="18"/>
          <w:szCs w:val="18"/>
        </w:rPr>
      </w:pPr>
      <w:r w:rsidRPr="00363D24">
        <w:rPr>
          <w:rFonts w:hint="eastAsia"/>
          <w:sz w:val="18"/>
          <w:szCs w:val="18"/>
        </w:rPr>
        <w:t>用净现值、内部收益率法评价投资方案</w:t>
      </w:r>
    </w:p>
    <w:p w:rsidR="00412D8D" w:rsidRPr="00363D24" w:rsidRDefault="00412D8D" w:rsidP="0097241E">
      <w:pPr>
        <w:pStyle w:val="a7"/>
        <w:numPr>
          <w:ilvl w:val="0"/>
          <w:numId w:val="1"/>
        </w:numPr>
        <w:ind w:firstLineChars="0"/>
        <w:rPr>
          <w:sz w:val="18"/>
          <w:szCs w:val="18"/>
        </w:rPr>
      </w:pPr>
      <w:r w:rsidRPr="00363D24">
        <w:rPr>
          <w:rFonts w:hint="eastAsia"/>
          <w:sz w:val="18"/>
          <w:szCs w:val="18"/>
        </w:rPr>
        <w:t>风险决策方法，不确定决策方法</w:t>
      </w:r>
    </w:p>
    <w:p w:rsidR="002F10AE" w:rsidRPr="00363D24" w:rsidRDefault="00412D8D" w:rsidP="0097241E">
      <w:pPr>
        <w:pStyle w:val="a7"/>
        <w:numPr>
          <w:ilvl w:val="0"/>
          <w:numId w:val="1"/>
        </w:numPr>
        <w:ind w:firstLineChars="0"/>
        <w:rPr>
          <w:sz w:val="18"/>
          <w:szCs w:val="18"/>
        </w:rPr>
      </w:pPr>
      <w:r w:rsidRPr="00363D24">
        <w:rPr>
          <w:rFonts w:hint="eastAsia"/>
          <w:sz w:val="18"/>
          <w:szCs w:val="18"/>
        </w:rPr>
        <w:t>线性规划图解法</w:t>
      </w:r>
    </w:p>
    <w:sectPr w:rsidR="002F10AE" w:rsidRPr="00363D24" w:rsidSect="00363D24">
      <w:headerReference w:type="even" r:id="rId28"/>
      <w:footerReference w:type="default" r:id="rId29"/>
      <w:headerReference w:type="first" r:id="rId3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7E6" w:rsidRDefault="007B07E6" w:rsidP="00412D8D">
      <w:r>
        <w:separator/>
      </w:r>
    </w:p>
  </w:endnote>
  <w:endnote w:type="continuationSeparator" w:id="0">
    <w:p w:rsidR="007B07E6" w:rsidRDefault="007B07E6" w:rsidP="00412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171" w:rsidRDefault="001C0171">
    <w:pPr>
      <w:pStyle w:val="a5"/>
    </w:pPr>
    <w:r>
      <w:rPr>
        <w:rFonts w:hint="eastAsia"/>
      </w:rPr>
      <w:t>水平有限</w:t>
    </w:r>
    <w:r>
      <w:rPr>
        <w:rFonts w:hint="eastAsia"/>
      </w:rPr>
      <w:t xml:space="preserve"> </w:t>
    </w:r>
    <w:r>
      <w:rPr>
        <w:rFonts w:hint="eastAsia"/>
      </w:rPr>
      <w:t>仓促制作</w:t>
    </w:r>
    <w:r>
      <w:rPr>
        <w:rFonts w:hint="eastAsia"/>
      </w:rPr>
      <w:t xml:space="preserve"> </w:t>
    </w:r>
    <w:r>
      <w:rPr>
        <w:rFonts w:hint="eastAsia"/>
      </w:rPr>
      <w:t>仅供参考</w:t>
    </w:r>
    <w:r>
      <w:rPr>
        <w:rFonts w:hint="eastAsia"/>
      </w:rPr>
      <w:t xml:space="preserve"> </w:t>
    </w:r>
    <w:r>
      <w:rPr>
        <w:rFonts w:hint="eastAsia"/>
      </w:rPr>
      <w:t>祝考试好运</w:t>
    </w:r>
    <w:r>
      <w:rPr>
        <w:rFonts w:hint="eastAsia"/>
      </w:rPr>
      <w:t xml:space="preserve">                                                </w:t>
    </w:r>
    <w:sdt>
      <w:sdtPr>
        <w:id w:val="36592173"/>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sidR="006666B4">
              <w:rPr>
                <w:b/>
                <w:sz w:val="24"/>
                <w:szCs w:val="24"/>
              </w:rPr>
              <w:fldChar w:fldCharType="begin"/>
            </w:r>
            <w:r>
              <w:rPr>
                <w:b/>
              </w:rPr>
              <w:instrText>PAGE</w:instrText>
            </w:r>
            <w:r w:rsidR="006666B4">
              <w:rPr>
                <w:b/>
                <w:sz w:val="24"/>
                <w:szCs w:val="24"/>
              </w:rPr>
              <w:fldChar w:fldCharType="separate"/>
            </w:r>
            <w:r w:rsidR="004C1B2A">
              <w:rPr>
                <w:b/>
                <w:noProof/>
              </w:rPr>
              <w:t>19</w:t>
            </w:r>
            <w:r w:rsidR="006666B4">
              <w:rPr>
                <w:b/>
                <w:sz w:val="24"/>
                <w:szCs w:val="24"/>
              </w:rPr>
              <w:fldChar w:fldCharType="end"/>
            </w:r>
            <w:r>
              <w:rPr>
                <w:lang w:val="zh-CN"/>
              </w:rPr>
              <w:t xml:space="preserve"> / </w:t>
            </w:r>
            <w:r w:rsidR="006666B4">
              <w:rPr>
                <w:b/>
                <w:sz w:val="24"/>
                <w:szCs w:val="24"/>
              </w:rPr>
              <w:fldChar w:fldCharType="begin"/>
            </w:r>
            <w:r>
              <w:rPr>
                <w:b/>
              </w:rPr>
              <w:instrText>NUMPAGES</w:instrText>
            </w:r>
            <w:r w:rsidR="006666B4">
              <w:rPr>
                <w:b/>
                <w:sz w:val="24"/>
                <w:szCs w:val="24"/>
              </w:rPr>
              <w:fldChar w:fldCharType="separate"/>
            </w:r>
            <w:r w:rsidR="004C1B2A">
              <w:rPr>
                <w:b/>
                <w:noProof/>
              </w:rPr>
              <w:t>19</w:t>
            </w:r>
            <w:r w:rsidR="006666B4">
              <w:rPr>
                <w:b/>
                <w:sz w:val="24"/>
                <w:szCs w:val="24"/>
              </w:rPr>
              <w:fldChar w:fldCharType="end"/>
            </w:r>
          </w:sdtContent>
        </w:sdt>
      </w:sdtContent>
    </w:sdt>
  </w:p>
  <w:p w:rsidR="001C0171" w:rsidRPr="005259C2" w:rsidRDefault="001C01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7E6" w:rsidRDefault="007B07E6" w:rsidP="00412D8D">
      <w:r>
        <w:separator/>
      </w:r>
    </w:p>
  </w:footnote>
  <w:footnote w:type="continuationSeparator" w:id="0">
    <w:p w:rsidR="007B07E6" w:rsidRDefault="007B07E6" w:rsidP="00412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171" w:rsidRDefault="007B07E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54766" o:spid="_x0000_s2050" type="#_x0000_t136" style="position:absolute;left:0;text-align:left;margin-left:0;margin-top:0;width:439.15pt;height:146.35pt;rotation:315;z-index:-251654144;mso-position-horizontal:center;mso-position-horizontal-relative:margin;mso-position-vertical:center;mso-position-vertical-relative:margin" o:allowincell="f" fillcolor="silver" stroked="f">
          <v:fill opacity=".5"/>
          <v:textpath style="font-family:&quot;宋体&quot;;font-size:1pt" string="3701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171" w:rsidRDefault="007B07E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954765" o:spid="_x0000_s2049" type="#_x0000_t136" style="position:absolute;left:0;text-align:left;margin-left:0;margin-top:0;width:439.15pt;height:146.35pt;rotation:315;z-index:-251656192;mso-position-horizontal:center;mso-position-horizontal-relative:margin;mso-position-vertical:center;mso-position-vertical-relative:margin" o:allowincell="f" fillcolor="silver" stroked="f">
          <v:fill opacity=".5"/>
          <v:textpath style="font-family:&quot;宋体&quot;;font-size:1pt" string="3701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B1C"/>
    <w:multiLevelType w:val="hybridMultilevel"/>
    <w:tmpl w:val="ABFED5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9C3C68"/>
    <w:multiLevelType w:val="hybridMultilevel"/>
    <w:tmpl w:val="36DCF642"/>
    <w:lvl w:ilvl="0" w:tplc="DD103A1A">
      <w:start w:val="1"/>
      <w:numFmt w:val="bullet"/>
      <w:lvlText w:val="•"/>
      <w:lvlJc w:val="left"/>
      <w:pPr>
        <w:tabs>
          <w:tab w:val="num" w:pos="720"/>
        </w:tabs>
        <w:ind w:left="720" w:hanging="360"/>
      </w:pPr>
      <w:rPr>
        <w:rFonts w:ascii="宋体" w:hAnsi="宋体" w:hint="default"/>
      </w:rPr>
    </w:lvl>
    <w:lvl w:ilvl="1" w:tplc="5C140620" w:tentative="1">
      <w:start w:val="1"/>
      <w:numFmt w:val="bullet"/>
      <w:lvlText w:val="•"/>
      <w:lvlJc w:val="left"/>
      <w:pPr>
        <w:tabs>
          <w:tab w:val="num" w:pos="1440"/>
        </w:tabs>
        <w:ind w:left="1440" w:hanging="360"/>
      </w:pPr>
      <w:rPr>
        <w:rFonts w:ascii="宋体" w:hAnsi="宋体" w:hint="default"/>
      </w:rPr>
    </w:lvl>
    <w:lvl w:ilvl="2" w:tplc="6E7C1A7A" w:tentative="1">
      <w:start w:val="1"/>
      <w:numFmt w:val="bullet"/>
      <w:lvlText w:val="•"/>
      <w:lvlJc w:val="left"/>
      <w:pPr>
        <w:tabs>
          <w:tab w:val="num" w:pos="2160"/>
        </w:tabs>
        <w:ind w:left="2160" w:hanging="360"/>
      </w:pPr>
      <w:rPr>
        <w:rFonts w:ascii="宋体" w:hAnsi="宋体" w:hint="default"/>
      </w:rPr>
    </w:lvl>
    <w:lvl w:ilvl="3" w:tplc="37FE8946" w:tentative="1">
      <w:start w:val="1"/>
      <w:numFmt w:val="bullet"/>
      <w:lvlText w:val="•"/>
      <w:lvlJc w:val="left"/>
      <w:pPr>
        <w:tabs>
          <w:tab w:val="num" w:pos="2880"/>
        </w:tabs>
        <w:ind w:left="2880" w:hanging="360"/>
      </w:pPr>
      <w:rPr>
        <w:rFonts w:ascii="宋体" w:hAnsi="宋体" w:hint="default"/>
      </w:rPr>
    </w:lvl>
    <w:lvl w:ilvl="4" w:tplc="B4281A06" w:tentative="1">
      <w:start w:val="1"/>
      <w:numFmt w:val="bullet"/>
      <w:lvlText w:val="•"/>
      <w:lvlJc w:val="left"/>
      <w:pPr>
        <w:tabs>
          <w:tab w:val="num" w:pos="3600"/>
        </w:tabs>
        <w:ind w:left="3600" w:hanging="360"/>
      </w:pPr>
      <w:rPr>
        <w:rFonts w:ascii="宋体" w:hAnsi="宋体" w:hint="default"/>
      </w:rPr>
    </w:lvl>
    <w:lvl w:ilvl="5" w:tplc="A3D46754" w:tentative="1">
      <w:start w:val="1"/>
      <w:numFmt w:val="bullet"/>
      <w:lvlText w:val="•"/>
      <w:lvlJc w:val="left"/>
      <w:pPr>
        <w:tabs>
          <w:tab w:val="num" w:pos="4320"/>
        </w:tabs>
        <w:ind w:left="4320" w:hanging="360"/>
      </w:pPr>
      <w:rPr>
        <w:rFonts w:ascii="宋体" w:hAnsi="宋体" w:hint="default"/>
      </w:rPr>
    </w:lvl>
    <w:lvl w:ilvl="6" w:tplc="972E3F62" w:tentative="1">
      <w:start w:val="1"/>
      <w:numFmt w:val="bullet"/>
      <w:lvlText w:val="•"/>
      <w:lvlJc w:val="left"/>
      <w:pPr>
        <w:tabs>
          <w:tab w:val="num" w:pos="5040"/>
        </w:tabs>
        <w:ind w:left="5040" w:hanging="360"/>
      </w:pPr>
      <w:rPr>
        <w:rFonts w:ascii="宋体" w:hAnsi="宋体" w:hint="default"/>
      </w:rPr>
    </w:lvl>
    <w:lvl w:ilvl="7" w:tplc="EBD849D4" w:tentative="1">
      <w:start w:val="1"/>
      <w:numFmt w:val="bullet"/>
      <w:lvlText w:val="•"/>
      <w:lvlJc w:val="left"/>
      <w:pPr>
        <w:tabs>
          <w:tab w:val="num" w:pos="5760"/>
        </w:tabs>
        <w:ind w:left="5760" w:hanging="360"/>
      </w:pPr>
      <w:rPr>
        <w:rFonts w:ascii="宋体" w:hAnsi="宋体" w:hint="default"/>
      </w:rPr>
    </w:lvl>
    <w:lvl w:ilvl="8" w:tplc="BB38EEA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07A57C07"/>
    <w:multiLevelType w:val="hybridMultilevel"/>
    <w:tmpl w:val="170EB2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5D150C"/>
    <w:multiLevelType w:val="hybridMultilevel"/>
    <w:tmpl w:val="5FEC7BD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746A09"/>
    <w:multiLevelType w:val="hybridMultilevel"/>
    <w:tmpl w:val="6B1C95FC"/>
    <w:lvl w:ilvl="0" w:tplc="45227F0A">
      <w:start w:val="1"/>
      <w:numFmt w:val="bullet"/>
      <w:lvlText w:val=""/>
      <w:lvlJc w:val="left"/>
      <w:pPr>
        <w:ind w:left="420" w:hanging="420"/>
      </w:pPr>
      <w:rPr>
        <w:rFonts w:ascii="Wingdings" w:hAnsi="Wingdings" w:hint="default"/>
      </w:rPr>
    </w:lvl>
    <w:lvl w:ilvl="1" w:tplc="45227F0A">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DCD1D91"/>
    <w:multiLevelType w:val="hybridMultilevel"/>
    <w:tmpl w:val="0A0E3416"/>
    <w:lvl w:ilvl="0" w:tplc="A7362E6C">
      <w:start w:val="1"/>
      <w:numFmt w:val="bullet"/>
      <w:lvlText w:val="•"/>
      <w:lvlJc w:val="left"/>
      <w:pPr>
        <w:tabs>
          <w:tab w:val="num" w:pos="720"/>
        </w:tabs>
        <w:ind w:left="720" w:hanging="360"/>
      </w:pPr>
      <w:rPr>
        <w:rFonts w:ascii="宋体" w:hAnsi="宋体" w:hint="default"/>
      </w:rPr>
    </w:lvl>
    <w:lvl w:ilvl="1" w:tplc="70643F12">
      <w:start w:val="1"/>
      <w:numFmt w:val="bullet"/>
      <w:lvlText w:val="•"/>
      <w:lvlJc w:val="left"/>
      <w:pPr>
        <w:tabs>
          <w:tab w:val="num" w:pos="1440"/>
        </w:tabs>
        <w:ind w:left="1440" w:hanging="360"/>
      </w:pPr>
      <w:rPr>
        <w:rFonts w:ascii="宋体" w:hAnsi="宋体" w:hint="default"/>
      </w:rPr>
    </w:lvl>
    <w:lvl w:ilvl="2" w:tplc="2AFC57B0">
      <w:start w:val="1"/>
      <w:numFmt w:val="bullet"/>
      <w:lvlText w:val="•"/>
      <w:lvlJc w:val="left"/>
      <w:pPr>
        <w:tabs>
          <w:tab w:val="num" w:pos="2160"/>
        </w:tabs>
        <w:ind w:left="2160" w:hanging="360"/>
      </w:pPr>
      <w:rPr>
        <w:rFonts w:ascii="宋体" w:hAnsi="宋体" w:hint="default"/>
      </w:rPr>
    </w:lvl>
    <w:lvl w:ilvl="3" w:tplc="958CB234">
      <w:start w:val="4140"/>
      <w:numFmt w:val="bullet"/>
      <w:lvlText w:val="–"/>
      <w:lvlJc w:val="left"/>
      <w:pPr>
        <w:tabs>
          <w:tab w:val="num" w:pos="2880"/>
        </w:tabs>
        <w:ind w:left="2880" w:hanging="360"/>
      </w:pPr>
      <w:rPr>
        <w:rFonts w:ascii="宋体" w:hAnsi="宋体" w:hint="default"/>
      </w:rPr>
    </w:lvl>
    <w:lvl w:ilvl="4" w:tplc="290AC066" w:tentative="1">
      <w:start w:val="1"/>
      <w:numFmt w:val="bullet"/>
      <w:lvlText w:val="•"/>
      <w:lvlJc w:val="left"/>
      <w:pPr>
        <w:tabs>
          <w:tab w:val="num" w:pos="3600"/>
        </w:tabs>
        <w:ind w:left="3600" w:hanging="360"/>
      </w:pPr>
      <w:rPr>
        <w:rFonts w:ascii="宋体" w:hAnsi="宋体" w:hint="default"/>
      </w:rPr>
    </w:lvl>
    <w:lvl w:ilvl="5" w:tplc="AD04FE52" w:tentative="1">
      <w:start w:val="1"/>
      <w:numFmt w:val="bullet"/>
      <w:lvlText w:val="•"/>
      <w:lvlJc w:val="left"/>
      <w:pPr>
        <w:tabs>
          <w:tab w:val="num" w:pos="4320"/>
        </w:tabs>
        <w:ind w:left="4320" w:hanging="360"/>
      </w:pPr>
      <w:rPr>
        <w:rFonts w:ascii="宋体" w:hAnsi="宋体" w:hint="default"/>
      </w:rPr>
    </w:lvl>
    <w:lvl w:ilvl="6" w:tplc="2E668494" w:tentative="1">
      <w:start w:val="1"/>
      <w:numFmt w:val="bullet"/>
      <w:lvlText w:val="•"/>
      <w:lvlJc w:val="left"/>
      <w:pPr>
        <w:tabs>
          <w:tab w:val="num" w:pos="5040"/>
        </w:tabs>
        <w:ind w:left="5040" w:hanging="360"/>
      </w:pPr>
      <w:rPr>
        <w:rFonts w:ascii="宋体" w:hAnsi="宋体" w:hint="default"/>
      </w:rPr>
    </w:lvl>
    <w:lvl w:ilvl="7" w:tplc="82F8CDF6" w:tentative="1">
      <w:start w:val="1"/>
      <w:numFmt w:val="bullet"/>
      <w:lvlText w:val="•"/>
      <w:lvlJc w:val="left"/>
      <w:pPr>
        <w:tabs>
          <w:tab w:val="num" w:pos="5760"/>
        </w:tabs>
        <w:ind w:left="5760" w:hanging="360"/>
      </w:pPr>
      <w:rPr>
        <w:rFonts w:ascii="宋体" w:hAnsi="宋体" w:hint="default"/>
      </w:rPr>
    </w:lvl>
    <w:lvl w:ilvl="8" w:tplc="ECE81628"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0EB45331"/>
    <w:multiLevelType w:val="hybridMultilevel"/>
    <w:tmpl w:val="C5864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FE5646D"/>
    <w:multiLevelType w:val="hybridMultilevel"/>
    <w:tmpl w:val="703C3D20"/>
    <w:lvl w:ilvl="0" w:tplc="45227F0A">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8" w15:restartNumberingAfterBreak="0">
    <w:nsid w:val="126E310F"/>
    <w:multiLevelType w:val="hybridMultilevel"/>
    <w:tmpl w:val="0FEC3F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2EF1DF2"/>
    <w:multiLevelType w:val="hybridMultilevel"/>
    <w:tmpl w:val="4058E036"/>
    <w:lvl w:ilvl="0" w:tplc="04090019">
      <w:start w:val="1"/>
      <w:numFmt w:val="lowerLetter"/>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0" w15:restartNumberingAfterBreak="0">
    <w:nsid w:val="1A1969F2"/>
    <w:multiLevelType w:val="hybridMultilevel"/>
    <w:tmpl w:val="54F82424"/>
    <w:lvl w:ilvl="0" w:tplc="D6446E98">
      <w:start w:val="1"/>
      <w:numFmt w:val="bullet"/>
      <w:lvlText w:val="•"/>
      <w:lvlJc w:val="left"/>
      <w:pPr>
        <w:tabs>
          <w:tab w:val="num" w:pos="720"/>
        </w:tabs>
        <w:ind w:left="720" w:hanging="360"/>
      </w:pPr>
      <w:rPr>
        <w:rFonts w:ascii="宋体" w:hAnsi="宋体" w:hint="default"/>
      </w:rPr>
    </w:lvl>
    <w:lvl w:ilvl="1" w:tplc="3A285956" w:tentative="1">
      <w:start w:val="1"/>
      <w:numFmt w:val="bullet"/>
      <w:lvlText w:val="•"/>
      <w:lvlJc w:val="left"/>
      <w:pPr>
        <w:tabs>
          <w:tab w:val="num" w:pos="1440"/>
        </w:tabs>
        <w:ind w:left="1440" w:hanging="360"/>
      </w:pPr>
      <w:rPr>
        <w:rFonts w:ascii="宋体" w:hAnsi="宋体" w:hint="default"/>
      </w:rPr>
    </w:lvl>
    <w:lvl w:ilvl="2" w:tplc="D554AB4C" w:tentative="1">
      <w:start w:val="1"/>
      <w:numFmt w:val="bullet"/>
      <w:lvlText w:val="•"/>
      <w:lvlJc w:val="left"/>
      <w:pPr>
        <w:tabs>
          <w:tab w:val="num" w:pos="2160"/>
        </w:tabs>
        <w:ind w:left="2160" w:hanging="360"/>
      </w:pPr>
      <w:rPr>
        <w:rFonts w:ascii="宋体" w:hAnsi="宋体" w:hint="default"/>
      </w:rPr>
    </w:lvl>
    <w:lvl w:ilvl="3" w:tplc="15F24580" w:tentative="1">
      <w:start w:val="1"/>
      <w:numFmt w:val="bullet"/>
      <w:lvlText w:val="•"/>
      <w:lvlJc w:val="left"/>
      <w:pPr>
        <w:tabs>
          <w:tab w:val="num" w:pos="2880"/>
        </w:tabs>
        <w:ind w:left="2880" w:hanging="360"/>
      </w:pPr>
      <w:rPr>
        <w:rFonts w:ascii="宋体" w:hAnsi="宋体" w:hint="default"/>
      </w:rPr>
    </w:lvl>
    <w:lvl w:ilvl="4" w:tplc="B908EB5C" w:tentative="1">
      <w:start w:val="1"/>
      <w:numFmt w:val="bullet"/>
      <w:lvlText w:val="•"/>
      <w:lvlJc w:val="left"/>
      <w:pPr>
        <w:tabs>
          <w:tab w:val="num" w:pos="3600"/>
        </w:tabs>
        <w:ind w:left="3600" w:hanging="360"/>
      </w:pPr>
      <w:rPr>
        <w:rFonts w:ascii="宋体" w:hAnsi="宋体" w:hint="default"/>
      </w:rPr>
    </w:lvl>
    <w:lvl w:ilvl="5" w:tplc="E9282962" w:tentative="1">
      <w:start w:val="1"/>
      <w:numFmt w:val="bullet"/>
      <w:lvlText w:val="•"/>
      <w:lvlJc w:val="left"/>
      <w:pPr>
        <w:tabs>
          <w:tab w:val="num" w:pos="4320"/>
        </w:tabs>
        <w:ind w:left="4320" w:hanging="360"/>
      </w:pPr>
      <w:rPr>
        <w:rFonts w:ascii="宋体" w:hAnsi="宋体" w:hint="default"/>
      </w:rPr>
    </w:lvl>
    <w:lvl w:ilvl="6" w:tplc="06B6D4A4" w:tentative="1">
      <w:start w:val="1"/>
      <w:numFmt w:val="bullet"/>
      <w:lvlText w:val="•"/>
      <w:lvlJc w:val="left"/>
      <w:pPr>
        <w:tabs>
          <w:tab w:val="num" w:pos="5040"/>
        </w:tabs>
        <w:ind w:left="5040" w:hanging="360"/>
      </w:pPr>
      <w:rPr>
        <w:rFonts w:ascii="宋体" w:hAnsi="宋体" w:hint="default"/>
      </w:rPr>
    </w:lvl>
    <w:lvl w:ilvl="7" w:tplc="1D583EF2" w:tentative="1">
      <w:start w:val="1"/>
      <w:numFmt w:val="bullet"/>
      <w:lvlText w:val="•"/>
      <w:lvlJc w:val="left"/>
      <w:pPr>
        <w:tabs>
          <w:tab w:val="num" w:pos="5760"/>
        </w:tabs>
        <w:ind w:left="5760" w:hanging="360"/>
      </w:pPr>
      <w:rPr>
        <w:rFonts w:ascii="宋体" w:hAnsi="宋体" w:hint="default"/>
      </w:rPr>
    </w:lvl>
    <w:lvl w:ilvl="8" w:tplc="1A3CD1C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1B722071"/>
    <w:multiLevelType w:val="hybridMultilevel"/>
    <w:tmpl w:val="814E2D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0144413"/>
    <w:multiLevelType w:val="hybridMultilevel"/>
    <w:tmpl w:val="A6CEC4C2"/>
    <w:lvl w:ilvl="0" w:tplc="0409000B">
      <w:start w:val="1"/>
      <w:numFmt w:val="bullet"/>
      <w:lvlText w:val=""/>
      <w:lvlJc w:val="left"/>
      <w:pPr>
        <w:ind w:left="420" w:hanging="420"/>
      </w:pPr>
      <w:rPr>
        <w:rFonts w:ascii="Wingdings" w:hAnsi="Wingdings" w:hint="default"/>
      </w:rPr>
    </w:lvl>
    <w:lvl w:ilvl="1" w:tplc="45227F0A">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2123369"/>
    <w:multiLevelType w:val="hybridMultilevel"/>
    <w:tmpl w:val="24CAB7F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3AB02EB"/>
    <w:multiLevelType w:val="hybridMultilevel"/>
    <w:tmpl w:val="53CAC49C"/>
    <w:lvl w:ilvl="0" w:tplc="45227F0A">
      <w:start w:val="1"/>
      <w:numFmt w:val="bullet"/>
      <w:lvlText w:val=""/>
      <w:lvlJc w:val="left"/>
      <w:pPr>
        <w:ind w:left="840" w:hanging="420"/>
      </w:pPr>
      <w:rPr>
        <w:rFonts w:ascii="Wingdings" w:hAnsi="Wingdings" w:hint="default"/>
      </w:rPr>
    </w:lvl>
    <w:lvl w:ilvl="1" w:tplc="45227F0A">
      <w:start w:val="1"/>
      <w:numFmt w:val="bullet"/>
      <w:lvlText w:val=""/>
      <w:lvlJc w:val="left"/>
      <w:pPr>
        <w:ind w:left="982"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2674584D"/>
    <w:multiLevelType w:val="hybridMultilevel"/>
    <w:tmpl w:val="0D54C4C2"/>
    <w:lvl w:ilvl="0" w:tplc="45227F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8113D1A"/>
    <w:multiLevelType w:val="hybridMultilevel"/>
    <w:tmpl w:val="C36EE6E4"/>
    <w:lvl w:ilvl="0" w:tplc="39EC6376">
      <w:start w:val="1"/>
      <w:numFmt w:val="bullet"/>
      <w:lvlText w:val="•"/>
      <w:lvlJc w:val="left"/>
      <w:pPr>
        <w:tabs>
          <w:tab w:val="num" w:pos="720"/>
        </w:tabs>
        <w:ind w:left="720" w:hanging="360"/>
      </w:pPr>
      <w:rPr>
        <w:rFonts w:ascii="宋体" w:hAnsi="宋体" w:hint="default"/>
      </w:rPr>
    </w:lvl>
    <w:lvl w:ilvl="1" w:tplc="23B43796">
      <w:start w:val="1"/>
      <w:numFmt w:val="bullet"/>
      <w:lvlText w:val="•"/>
      <w:lvlJc w:val="left"/>
      <w:pPr>
        <w:tabs>
          <w:tab w:val="num" w:pos="1440"/>
        </w:tabs>
        <w:ind w:left="1440" w:hanging="360"/>
      </w:pPr>
      <w:rPr>
        <w:rFonts w:ascii="宋体" w:hAnsi="宋体" w:hint="default"/>
      </w:rPr>
    </w:lvl>
    <w:lvl w:ilvl="2" w:tplc="D7AA542E">
      <w:start w:val="4140"/>
      <w:numFmt w:val="bullet"/>
      <w:lvlText w:val="•"/>
      <w:lvlJc w:val="left"/>
      <w:pPr>
        <w:tabs>
          <w:tab w:val="num" w:pos="2160"/>
        </w:tabs>
        <w:ind w:left="2160" w:hanging="360"/>
      </w:pPr>
      <w:rPr>
        <w:rFonts w:ascii="宋体" w:hAnsi="宋体" w:hint="default"/>
      </w:rPr>
    </w:lvl>
    <w:lvl w:ilvl="3" w:tplc="DCE25834" w:tentative="1">
      <w:start w:val="1"/>
      <w:numFmt w:val="bullet"/>
      <w:lvlText w:val="•"/>
      <w:lvlJc w:val="left"/>
      <w:pPr>
        <w:tabs>
          <w:tab w:val="num" w:pos="2880"/>
        </w:tabs>
        <w:ind w:left="2880" w:hanging="360"/>
      </w:pPr>
      <w:rPr>
        <w:rFonts w:ascii="宋体" w:hAnsi="宋体" w:hint="default"/>
      </w:rPr>
    </w:lvl>
    <w:lvl w:ilvl="4" w:tplc="3A3C6544" w:tentative="1">
      <w:start w:val="1"/>
      <w:numFmt w:val="bullet"/>
      <w:lvlText w:val="•"/>
      <w:lvlJc w:val="left"/>
      <w:pPr>
        <w:tabs>
          <w:tab w:val="num" w:pos="3600"/>
        </w:tabs>
        <w:ind w:left="3600" w:hanging="360"/>
      </w:pPr>
      <w:rPr>
        <w:rFonts w:ascii="宋体" w:hAnsi="宋体" w:hint="default"/>
      </w:rPr>
    </w:lvl>
    <w:lvl w:ilvl="5" w:tplc="6DC0B616" w:tentative="1">
      <w:start w:val="1"/>
      <w:numFmt w:val="bullet"/>
      <w:lvlText w:val="•"/>
      <w:lvlJc w:val="left"/>
      <w:pPr>
        <w:tabs>
          <w:tab w:val="num" w:pos="4320"/>
        </w:tabs>
        <w:ind w:left="4320" w:hanging="360"/>
      </w:pPr>
      <w:rPr>
        <w:rFonts w:ascii="宋体" w:hAnsi="宋体" w:hint="default"/>
      </w:rPr>
    </w:lvl>
    <w:lvl w:ilvl="6" w:tplc="E842AD48" w:tentative="1">
      <w:start w:val="1"/>
      <w:numFmt w:val="bullet"/>
      <w:lvlText w:val="•"/>
      <w:lvlJc w:val="left"/>
      <w:pPr>
        <w:tabs>
          <w:tab w:val="num" w:pos="5040"/>
        </w:tabs>
        <w:ind w:left="5040" w:hanging="360"/>
      </w:pPr>
      <w:rPr>
        <w:rFonts w:ascii="宋体" w:hAnsi="宋体" w:hint="default"/>
      </w:rPr>
    </w:lvl>
    <w:lvl w:ilvl="7" w:tplc="44D63FEC" w:tentative="1">
      <w:start w:val="1"/>
      <w:numFmt w:val="bullet"/>
      <w:lvlText w:val="•"/>
      <w:lvlJc w:val="left"/>
      <w:pPr>
        <w:tabs>
          <w:tab w:val="num" w:pos="5760"/>
        </w:tabs>
        <w:ind w:left="5760" w:hanging="360"/>
      </w:pPr>
      <w:rPr>
        <w:rFonts w:ascii="宋体" w:hAnsi="宋体" w:hint="default"/>
      </w:rPr>
    </w:lvl>
    <w:lvl w:ilvl="8" w:tplc="CD34C48A"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28D93C4E"/>
    <w:multiLevelType w:val="hybridMultilevel"/>
    <w:tmpl w:val="5FE2C77E"/>
    <w:lvl w:ilvl="0" w:tplc="E2FA4B90">
      <w:start w:val="1"/>
      <w:numFmt w:val="bullet"/>
      <w:lvlText w:val="•"/>
      <w:lvlJc w:val="left"/>
      <w:pPr>
        <w:tabs>
          <w:tab w:val="num" w:pos="720"/>
        </w:tabs>
        <w:ind w:left="720" w:hanging="360"/>
      </w:pPr>
      <w:rPr>
        <w:rFonts w:ascii="宋体" w:hAnsi="宋体" w:hint="default"/>
      </w:rPr>
    </w:lvl>
    <w:lvl w:ilvl="1" w:tplc="54E2EBFC">
      <w:start w:val="1"/>
      <w:numFmt w:val="bullet"/>
      <w:lvlText w:val="•"/>
      <w:lvlJc w:val="left"/>
      <w:pPr>
        <w:tabs>
          <w:tab w:val="num" w:pos="1440"/>
        </w:tabs>
        <w:ind w:left="1440" w:hanging="360"/>
      </w:pPr>
      <w:rPr>
        <w:rFonts w:ascii="宋体" w:hAnsi="宋体" w:hint="default"/>
      </w:rPr>
    </w:lvl>
    <w:lvl w:ilvl="2" w:tplc="D46A601C" w:tentative="1">
      <w:start w:val="1"/>
      <w:numFmt w:val="bullet"/>
      <w:lvlText w:val="•"/>
      <w:lvlJc w:val="left"/>
      <w:pPr>
        <w:tabs>
          <w:tab w:val="num" w:pos="2160"/>
        </w:tabs>
        <w:ind w:left="2160" w:hanging="360"/>
      </w:pPr>
      <w:rPr>
        <w:rFonts w:ascii="宋体" w:hAnsi="宋体" w:hint="default"/>
      </w:rPr>
    </w:lvl>
    <w:lvl w:ilvl="3" w:tplc="785CF22A" w:tentative="1">
      <w:start w:val="1"/>
      <w:numFmt w:val="bullet"/>
      <w:lvlText w:val="•"/>
      <w:lvlJc w:val="left"/>
      <w:pPr>
        <w:tabs>
          <w:tab w:val="num" w:pos="2880"/>
        </w:tabs>
        <w:ind w:left="2880" w:hanging="360"/>
      </w:pPr>
      <w:rPr>
        <w:rFonts w:ascii="宋体" w:hAnsi="宋体" w:hint="default"/>
      </w:rPr>
    </w:lvl>
    <w:lvl w:ilvl="4" w:tplc="B40EFE5A" w:tentative="1">
      <w:start w:val="1"/>
      <w:numFmt w:val="bullet"/>
      <w:lvlText w:val="•"/>
      <w:lvlJc w:val="left"/>
      <w:pPr>
        <w:tabs>
          <w:tab w:val="num" w:pos="3600"/>
        </w:tabs>
        <w:ind w:left="3600" w:hanging="360"/>
      </w:pPr>
      <w:rPr>
        <w:rFonts w:ascii="宋体" w:hAnsi="宋体" w:hint="default"/>
      </w:rPr>
    </w:lvl>
    <w:lvl w:ilvl="5" w:tplc="51DE4C1C" w:tentative="1">
      <w:start w:val="1"/>
      <w:numFmt w:val="bullet"/>
      <w:lvlText w:val="•"/>
      <w:lvlJc w:val="left"/>
      <w:pPr>
        <w:tabs>
          <w:tab w:val="num" w:pos="4320"/>
        </w:tabs>
        <w:ind w:left="4320" w:hanging="360"/>
      </w:pPr>
      <w:rPr>
        <w:rFonts w:ascii="宋体" w:hAnsi="宋体" w:hint="default"/>
      </w:rPr>
    </w:lvl>
    <w:lvl w:ilvl="6" w:tplc="2396A2DC" w:tentative="1">
      <w:start w:val="1"/>
      <w:numFmt w:val="bullet"/>
      <w:lvlText w:val="•"/>
      <w:lvlJc w:val="left"/>
      <w:pPr>
        <w:tabs>
          <w:tab w:val="num" w:pos="5040"/>
        </w:tabs>
        <w:ind w:left="5040" w:hanging="360"/>
      </w:pPr>
      <w:rPr>
        <w:rFonts w:ascii="宋体" w:hAnsi="宋体" w:hint="default"/>
      </w:rPr>
    </w:lvl>
    <w:lvl w:ilvl="7" w:tplc="5D96C930" w:tentative="1">
      <w:start w:val="1"/>
      <w:numFmt w:val="bullet"/>
      <w:lvlText w:val="•"/>
      <w:lvlJc w:val="left"/>
      <w:pPr>
        <w:tabs>
          <w:tab w:val="num" w:pos="5760"/>
        </w:tabs>
        <w:ind w:left="5760" w:hanging="360"/>
      </w:pPr>
      <w:rPr>
        <w:rFonts w:ascii="宋体" w:hAnsi="宋体" w:hint="default"/>
      </w:rPr>
    </w:lvl>
    <w:lvl w:ilvl="8" w:tplc="C0AAABB4" w:tentative="1">
      <w:start w:val="1"/>
      <w:numFmt w:val="bullet"/>
      <w:lvlText w:val="•"/>
      <w:lvlJc w:val="left"/>
      <w:pPr>
        <w:tabs>
          <w:tab w:val="num" w:pos="6480"/>
        </w:tabs>
        <w:ind w:left="6480" w:hanging="360"/>
      </w:pPr>
      <w:rPr>
        <w:rFonts w:ascii="宋体" w:hAnsi="宋体" w:hint="default"/>
      </w:rPr>
    </w:lvl>
  </w:abstractNum>
  <w:abstractNum w:abstractNumId="18" w15:restartNumberingAfterBreak="0">
    <w:nsid w:val="28E34FD0"/>
    <w:multiLevelType w:val="hybridMultilevel"/>
    <w:tmpl w:val="438CD9D0"/>
    <w:lvl w:ilvl="0" w:tplc="45227F0A">
      <w:start w:val="1"/>
      <w:numFmt w:val="bullet"/>
      <w:lvlText w:val=""/>
      <w:lvlJc w:val="left"/>
      <w:pPr>
        <w:ind w:left="0" w:hanging="420"/>
      </w:pPr>
      <w:rPr>
        <w:rFonts w:ascii="Wingdings" w:hAnsi="Wingdings" w:hint="default"/>
      </w:rPr>
    </w:lvl>
    <w:lvl w:ilvl="1" w:tplc="0409000B">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9" w15:restartNumberingAfterBreak="0">
    <w:nsid w:val="295F5DCE"/>
    <w:multiLevelType w:val="hybridMultilevel"/>
    <w:tmpl w:val="DD8AA3A0"/>
    <w:lvl w:ilvl="0" w:tplc="D02E15BE">
      <w:start w:val="1"/>
      <w:numFmt w:val="bullet"/>
      <w:lvlText w:val="•"/>
      <w:lvlJc w:val="left"/>
      <w:pPr>
        <w:tabs>
          <w:tab w:val="num" w:pos="720"/>
        </w:tabs>
        <w:ind w:left="720" w:hanging="360"/>
      </w:pPr>
      <w:rPr>
        <w:rFonts w:ascii="宋体" w:hAnsi="宋体" w:hint="default"/>
      </w:rPr>
    </w:lvl>
    <w:lvl w:ilvl="1" w:tplc="5E6A9C14" w:tentative="1">
      <w:start w:val="1"/>
      <w:numFmt w:val="bullet"/>
      <w:lvlText w:val="•"/>
      <w:lvlJc w:val="left"/>
      <w:pPr>
        <w:tabs>
          <w:tab w:val="num" w:pos="1440"/>
        </w:tabs>
        <w:ind w:left="1440" w:hanging="360"/>
      </w:pPr>
      <w:rPr>
        <w:rFonts w:ascii="宋体" w:hAnsi="宋体" w:hint="default"/>
      </w:rPr>
    </w:lvl>
    <w:lvl w:ilvl="2" w:tplc="4DE6DF4C" w:tentative="1">
      <w:start w:val="1"/>
      <w:numFmt w:val="bullet"/>
      <w:lvlText w:val="•"/>
      <w:lvlJc w:val="left"/>
      <w:pPr>
        <w:tabs>
          <w:tab w:val="num" w:pos="2160"/>
        </w:tabs>
        <w:ind w:left="2160" w:hanging="360"/>
      </w:pPr>
      <w:rPr>
        <w:rFonts w:ascii="宋体" w:hAnsi="宋体" w:hint="default"/>
      </w:rPr>
    </w:lvl>
    <w:lvl w:ilvl="3" w:tplc="0158C3AE" w:tentative="1">
      <w:start w:val="1"/>
      <w:numFmt w:val="bullet"/>
      <w:lvlText w:val="•"/>
      <w:lvlJc w:val="left"/>
      <w:pPr>
        <w:tabs>
          <w:tab w:val="num" w:pos="2880"/>
        </w:tabs>
        <w:ind w:left="2880" w:hanging="360"/>
      </w:pPr>
      <w:rPr>
        <w:rFonts w:ascii="宋体" w:hAnsi="宋体" w:hint="default"/>
      </w:rPr>
    </w:lvl>
    <w:lvl w:ilvl="4" w:tplc="8452E5D8" w:tentative="1">
      <w:start w:val="1"/>
      <w:numFmt w:val="bullet"/>
      <w:lvlText w:val="•"/>
      <w:lvlJc w:val="left"/>
      <w:pPr>
        <w:tabs>
          <w:tab w:val="num" w:pos="3600"/>
        </w:tabs>
        <w:ind w:left="3600" w:hanging="360"/>
      </w:pPr>
      <w:rPr>
        <w:rFonts w:ascii="宋体" w:hAnsi="宋体" w:hint="default"/>
      </w:rPr>
    </w:lvl>
    <w:lvl w:ilvl="5" w:tplc="128618FC" w:tentative="1">
      <w:start w:val="1"/>
      <w:numFmt w:val="bullet"/>
      <w:lvlText w:val="•"/>
      <w:lvlJc w:val="left"/>
      <w:pPr>
        <w:tabs>
          <w:tab w:val="num" w:pos="4320"/>
        </w:tabs>
        <w:ind w:left="4320" w:hanging="360"/>
      </w:pPr>
      <w:rPr>
        <w:rFonts w:ascii="宋体" w:hAnsi="宋体" w:hint="default"/>
      </w:rPr>
    </w:lvl>
    <w:lvl w:ilvl="6" w:tplc="D9EAA3BA" w:tentative="1">
      <w:start w:val="1"/>
      <w:numFmt w:val="bullet"/>
      <w:lvlText w:val="•"/>
      <w:lvlJc w:val="left"/>
      <w:pPr>
        <w:tabs>
          <w:tab w:val="num" w:pos="5040"/>
        </w:tabs>
        <w:ind w:left="5040" w:hanging="360"/>
      </w:pPr>
      <w:rPr>
        <w:rFonts w:ascii="宋体" w:hAnsi="宋体" w:hint="default"/>
      </w:rPr>
    </w:lvl>
    <w:lvl w:ilvl="7" w:tplc="B89E2588" w:tentative="1">
      <w:start w:val="1"/>
      <w:numFmt w:val="bullet"/>
      <w:lvlText w:val="•"/>
      <w:lvlJc w:val="left"/>
      <w:pPr>
        <w:tabs>
          <w:tab w:val="num" w:pos="5760"/>
        </w:tabs>
        <w:ind w:left="5760" w:hanging="360"/>
      </w:pPr>
      <w:rPr>
        <w:rFonts w:ascii="宋体" w:hAnsi="宋体" w:hint="default"/>
      </w:rPr>
    </w:lvl>
    <w:lvl w:ilvl="8" w:tplc="2738F296" w:tentative="1">
      <w:start w:val="1"/>
      <w:numFmt w:val="bullet"/>
      <w:lvlText w:val="•"/>
      <w:lvlJc w:val="left"/>
      <w:pPr>
        <w:tabs>
          <w:tab w:val="num" w:pos="6480"/>
        </w:tabs>
        <w:ind w:left="6480" w:hanging="360"/>
      </w:pPr>
      <w:rPr>
        <w:rFonts w:ascii="宋体" w:hAnsi="宋体" w:hint="default"/>
      </w:rPr>
    </w:lvl>
  </w:abstractNum>
  <w:abstractNum w:abstractNumId="20" w15:restartNumberingAfterBreak="0">
    <w:nsid w:val="2ACF0CB1"/>
    <w:multiLevelType w:val="hybridMultilevel"/>
    <w:tmpl w:val="3EF6F0C8"/>
    <w:lvl w:ilvl="0" w:tplc="BED80BEE">
      <w:start w:val="1"/>
      <w:numFmt w:val="bullet"/>
      <w:lvlText w:val="•"/>
      <w:lvlJc w:val="left"/>
      <w:pPr>
        <w:tabs>
          <w:tab w:val="num" w:pos="720"/>
        </w:tabs>
        <w:ind w:left="720" w:hanging="360"/>
      </w:pPr>
      <w:rPr>
        <w:rFonts w:ascii="宋体" w:hAnsi="宋体" w:hint="default"/>
      </w:rPr>
    </w:lvl>
    <w:lvl w:ilvl="1" w:tplc="FFE212C8">
      <w:start w:val="1"/>
      <w:numFmt w:val="bullet"/>
      <w:lvlText w:val="•"/>
      <w:lvlJc w:val="left"/>
      <w:pPr>
        <w:tabs>
          <w:tab w:val="num" w:pos="1440"/>
        </w:tabs>
        <w:ind w:left="1440" w:hanging="360"/>
      </w:pPr>
      <w:rPr>
        <w:rFonts w:ascii="宋体" w:hAnsi="宋体" w:hint="default"/>
      </w:rPr>
    </w:lvl>
    <w:lvl w:ilvl="2" w:tplc="CACA4450" w:tentative="1">
      <w:start w:val="1"/>
      <w:numFmt w:val="bullet"/>
      <w:lvlText w:val="•"/>
      <w:lvlJc w:val="left"/>
      <w:pPr>
        <w:tabs>
          <w:tab w:val="num" w:pos="2160"/>
        </w:tabs>
        <w:ind w:left="2160" w:hanging="360"/>
      </w:pPr>
      <w:rPr>
        <w:rFonts w:ascii="宋体" w:hAnsi="宋体" w:hint="default"/>
      </w:rPr>
    </w:lvl>
    <w:lvl w:ilvl="3" w:tplc="09E03EDA" w:tentative="1">
      <w:start w:val="1"/>
      <w:numFmt w:val="bullet"/>
      <w:lvlText w:val="•"/>
      <w:lvlJc w:val="left"/>
      <w:pPr>
        <w:tabs>
          <w:tab w:val="num" w:pos="2880"/>
        </w:tabs>
        <w:ind w:left="2880" w:hanging="360"/>
      </w:pPr>
      <w:rPr>
        <w:rFonts w:ascii="宋体" w:hAnsi="宋体" w:hint="default"/>
      </w:rPr>
    </w:lvl>
    <w:lvl w:ilvl="4" w:tplc="84A2B2EE" w:tentative="1">
      <w:start w:val="1"/>
      <w:numFmt w:val="bullet"/>
      <w:lvlText w:val="•"/>
      <w:lvlJc w:val="left"/>
      <w:pPr>
        <w:tabs>
          <w:tab w:val="num" w:pos="3600"/>
        </w:tabs>
        <w:ind w:left="3600" w:hanging="360"/>
      </w:pPr>
      <w:rPr>
        <w:rFonts w:ascii="宋体" w:hAnsi="宋体" w:hint="default"/>
      </w:rPr>
    </w:lvl>
    <w:lvl w:ilvl="5" w:tplc="EBB2A35E" w:tentative="1">
      <w:start w:val="1"/>
      <w:numFmt w:val="bullet"/>
      <w:lvlText w:val="•"/>
      <w:lvlJc w:val="left"/>
      <w:pPr>
        <w:tabs>
          <w:tab w:val="num" w:pos="4320"/>
        </w:tabs>
        <w:ind w:left="4320" w:hanging="360"/>
      </w:pPr>
      <w:rPr>
        <w:rFonts w:ascii="宋体" w:hAnsi="宋体" w:hint="default"/>
      </w:rPr>
    </w:lvl>
    <w:lvl w:ilvl="6" w:tplc="D8F8477A" w:tentative="1">
      <w:start w:val="1"/>
      <w:numFmt w:val="bullet"/>
      <w:lvlText w:val="•"/>
      <w:lvlJc w:val="left"/>
      <w:pPr>
        <w:tabs>
          <w:tab w:val="num" w:pos="5040"/>
        </w:tabs>
        <w:ind w:left="5040" w:hanging="360"/>
      </w:pPr>
      <w:rPr>
        <w:rFonts w:ascii="宋体" w:hAnsi="宋体" w:hint="default"/>
      </w:rPr>
    </w:lvl>
    <w:lvl w:ilvl="7" w:tplc="95486A7E" w:tentative="1">
      <w:start w:val="1"/>
      <w:numFmt w:val="bullet"/>
      <w:lvlText w:val="•"/>
      <w:lvlJc w:val="left"/>
      <w:pPr>
        <w:tabs>
          <w:tab w:val="num" w:pos="5760"/>
        </w:tabs>
        <w:ind w:left="5760" w:hanging="360"/>
      </w:pPr>
      <w:rPr>
        <w:rFonts w:ascii="宋体" w:hAnsi="宋体" w:hint="default"/>
      </w:rPr>
    </w:lvl>
    <w:lvl w:ilvl="8" w:tplc="C422C05E" w:tentative="1">
      <w:start w:val="1"/>
      <w:numFmt w:val="bullet"/>
      <w:lvlText w:val="•"/>
      <w:lvlJc w:val="left"/>
      <w:pPr>
        <w:tabs>
          <w:tab w:val="num" w:pos="6480"/>
        </w:tabs>
        <w:ind w:left="6480" w:hanging="360"/>
      </w:pPr>
      <w:rPr>
        <w:rFonts w:ascii="宋体" w:hAnsi="宋体" w:hint="default"/>
      </w:rPr>
    </w:lvl>
  </w:abstractNum>
  <w:abstractNum w:abstractNumId="21" w15:restartNumberingAfterBreak="0">
    <w:nsid w:val="2B3847AE"/>
    <w:multiLevelType w:val="hybridMultilevel"/>
    <w:tmpl w:val="5FD4C00C"/>
    <w:lvl w:ilvl="0" w:tplc="D78A541C">
      <w:start w:val="1"/>
      <w:numFmt w:val="bullet"/>
      <w:lvlText w:val="-"/>
      <w:lvlJc w:val="left"/>
      <w:pPr>
        <w:ind w:left="840" w:hanging="420"/>
      </w:pPr>
      <w:rPr>
        <w:rFonts w:ascii="宋体" w:hAnsi="宋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B7326EF"/>
    <w:multiLevelType w:val="hybridMultilevel"/>
    <w:tmpl w:val="D5CEC618"/>
    <w:lvl w:ilvl="0" w:tplc="45227F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BDB34AB"/>
    <w:multiLevelType w:val="hybridMultilevel"/>
    <w:tmpl w:val="7AAA5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CB253DA"/>
    <w:multiLevelType w:val="hybridMultilevel"/>
    <w:tmpl w:val="3C7AA6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CE17D92"/>
    <w:multiLevelType w:val="hybridMultilevel"/>
    <w:tmpl w:val="87A8D23E"/>
    <w:lvl w:ilvl="0" w:tplc="45227F0A">
      <w:start w:val="1"/>
      <w:numFmt w:val="bullet"/>
      <w:lvlText w:val=""/>
      <w:lvlJc w:val="left"/>
      <w:pPr>
        <w:ind w:left="840" w:hanging="420"/>
      </w:pPr>
      <w:rPr>
        <w:rFonts w:ascii="Wingdings" w:hAnsi="Wingdings" w:hint="default"/>
      </w:rPr>
    </w:lvl>
    <w:lvl w:ilvl="1" w:tplc="D78A541C">
      <w:start w:val="1"/>
      <w:numFmt w:val="bullet"/>
      <w:lvlText w:val="-"/>
      <w:lvlJc w:val="left"/>
      <w:pPr>
        <w:ind w:left="1260" w:hanging="420"/>
      </w:pPr>
      <w:rPr>
        <w:rFonts w:ascii="宋体" w:hAnsi="宋体"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2F063DD5"/>
    <w:multiLevelType w:val="hybridMultilevel"/>
    <w:tmpl w:val="B2FE6CA8"/>
    <w:lvl w:ilvl="0" w:tplc="45227F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F947CD7"/>
    <w:multiLevelType w:val="hybridMultilevel"/>
    <w:tmpl w:val="4508C816"/>
    <w:lvl w:ilvl="0" w:tplc="0409000D">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8" w15:restartNumberingAfterBreak="0">
    <w:nsid w:val="30C82681"/>
    <w:multiLevelType w:val="hybridMultilevel"/>
    <w:tmpl w:val="1C622D6C"/>
    <w:lvl w:ilvl="0" w:tplc="D78A541C">
      <w:start w:val="1"/>
      <w:numFmt w:val="bullet"/>
      <w:lvlText w:val="-"/>
      <w:lvlJc w:val="left"/>
      <w:pPr>
        <w:tabs>
          <w:tab w:val="num" w:pos="720"/>
        </w:tabs>
        <w:ind w:left="720" w:hanging="360"/>
      </w:pPr>
      <w:rPr>
        <w:rFonts w:ascii="宋体" w:hAnsi="宋体" w:hint="default"/>
      </w:rPr>
    </w:lvl>
    <w:lvl w:ilvl="1" w:tplc="3B3CF8C2">
      <w:start w:val="1"/>
      <w:numFmt w:val="bullet"/>
      <w:lvlText w:val="•"/>
      <w:lvlJc w:val="left"/>
      <w:pPr>
        <w:tabs>
          <w:tab w:val="num" w:pos="1440"/>
        </w:tabs>
        <w:ind w:left="1440" w:hanging="360"/>
      </w:pPr>
      <w:rPr>
        <w:rFonts w:ascii="宋体" w:hAnsi="宋体" w:hint="default"/>
      </w:rPr>
    </w:lvl>
    <w:lvl w:ilvl="2" w:tplc="ECFC3D1C">
      <w:start w:val="1"/>
      <w:numFmt w:val="bullet"/>
      <w:lvlText w:val="•"/>
      <w:lvlJc w:val="left"/>
      <w:pPr>
        <w:tabs>
          <w:tab w:val="num" w:pos="2160"/>
        </w:tabs>
        <w:ind w:left="2160" w:hanging="360"/>
      </w:pPr>
      <w:rPr>
        <w:rFonts w:ascii="宋体" w:hAnsi="宋体" w:hint="default"/>
      </w:rPr>
    </w:lvl>
    <w:lvl w:ilvl="3" w:tplc="BF8E3068" w:tentative="1">
      <w:start w:val="1"/>
      <w:numFmt w:val="bullet"/>
      <w:lvlText w:val="•"/>
      <w:lvlJc w:val="left"/>
      <w:pPr>
        <w:tabs>
          <w:tab w:val="num" w:pos="2880"/>
        </w:tabs>
        <w:ind w:left="2880" w:hanging="360"/>
      </w:pPr>
      <w:rPr>
        <w:rFonts w:ascii="宋体" w:hAnsi="宋体" w:hint="default"/>
      </w:rPr>
    </w:lvl>
    <w:lvl w:ilvl="4" w:tplc="8A602798" w:tentative="1">
      <w:start w:val="1"/>
      <w:numFmt w:val="bullet"/>
      <w:lvlText w:val="•"/>
      <w:lvlJc w:val="left"/>
      <w:pPr>
        <w:tabs>
          <w:tab w:val="num" w:pos="3600"/>
        </w:tabs>
        <w:ind w:left="3600" w:hanging="360"/>
      </w:pPr>
      <w:rPr>
        <w:rFonts w:ascii="宋体" w:hAnsi="宋体" w:hint="default"/>
      </w:rPr>
    </w:lvl>
    <w:lvl w:ilvl="5" w:tplc="691A8E9C" w:tentative="1">
      <w:start w:val="1"/>
      <w:numFmt w:val="bullet"/>
      <w:lvlText w:val="•"/>
      <w:lvlJc w:val="left"/>
      <w:pPr>
        <w:tabs>
          <w:tab w:val="num" w:pos="4320"/>
        </w:tabs>
        <w:ind w:left="4320" w:hanging="360"/>
      </w:pPr>
      <w:rPr>
        <w:rFonts w:ascii="宋体" w:hAnsi="宋体" w:hint="default"/>
      </w:rPr>
    </w:lvl>
    <w:lvl w:ilvl="6" w:tplc="9872DD4E" w:tentative="1">
      <w:start w:val="1"/>
      <w:numFmt w:val="bullet"/>
      <w:lvlText w:val="•"/>
      <w:lvlJc w:val="left"/>
      <w:pPr>
        <w:tabs>
          <w:tab w:val="num" w:pos="5040"/>
        </w:tabs>
        <w:ind w:left="5040" w:hanging="360"/>
      </w:pPr>
      <w:rPr>
        <w:rFonts w:ascii="宋体" w:hAnsi="宋体" w:hint="default"/>
      </w:rPr>
    </w:lvl>
    <w:lvl w:ilvl="7" w:tplc="899ED624" w:tentative="1">
      <w:start w:val="1"/>
      <w:numFmt w:val="bullet"/>
      <w:lvlText w:val="•"/>
      <w:lvlJc w:val="left"/>
      <w:pPr>
        <w:tabs>
          <w:tab w:val="num" w:pos="5760"/>
        </w:tabs>
        <w:ind w:left="5760" w:hanging="360"/>
      </w:pPr>
      <w:rPr>
        <w:rFonts w:ascii="宋体" w:hAnsi="宋体" w:hint="default"/>
      </w:rPr>
    </w:lvl>
    <w:lvl w:ilvl="8" w:tplc="C64CF29C"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31385D8E"/>
    <w:multiLevelType w:val="hybridMultilevel"/>
    <w:tmpl w:val="9B9C34A6"/>
    <w:lvl w:ilvl="0" w:tplc="45227F0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31C46DB8"/>
    <w:multiLevelType w:val="hybridMultilevel"/>
    <w:tmpl w:val="A5ECFF92"/>
    <w:lvl w:ilvl="0" w:tplc="45227F0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33B97E6B"/>
    <w:multiLevelType w:val="hybridMultilevel"/>
    <w:tmpl w:val="97D41E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5D97736"/>
    <w:multiLevelType w:val="hybridMultilevel"/>
    <w:tmpl w:val="B5A4E61E"/>
    <w:lvl w:ilvl="0" w:tplc="45100A9E">
      <w:start w:val="1"/>
      <w:numFmt w:val="decimal"/>
      <w:lvlText w:val="（%1）"/>
      <w:lvlJc w:val="left"/>
      <w:pPr>
        <w:ind w:left="1140" w:hanging="72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36B61385"/>
    <w:multiLevelType w:val="hybridMultilevel"/>
    <w:tmpl w:val="07161BA2"/>
    <w:lvl w:ilvl="0" w:tplc="3FDA1D1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370E5E88"/>
    <w:multiLevelType w:val="hybridMultilevel"/>
    <w:tmpl w:val="C27246B0"/>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AF92755"/>
    <w:multiLevelType w:val="hybridMultilevel"/>
    <w:tmpl w:val="3A4491E4"/>
    <w:lvl w:ilvl="0" w:tplc="45227F0A">
      <w:start w:val="1"/>
      <w:numFmt w:val="bullet"/>
      <w:lvlText w:val=""/>
      <w:lvlJc w:val="left"/>
      <w:pPr>
        <w:ind w:left="840" w:hanging="420"/>
      </w:pPr>
      <w:rPr>
        <w:rFonts w:ascii="Wingdings" w:hAnsi="Wingdings" w:hint="default"/>
      </w:rPr>
    </w:lvl>
    <w:lvl w:ilvl="1" w:tplc="D78A541C">
      <w:start w:val="1"/>
      <w:numFmt w:val="bullet"/>
      <w:lvlText w:val="-"/>
      <w:lvlJc w:val="left"/>
      <w:pPr>
        <w:ind w:left="1260" w:hanging="420"/>
      </w:pPr>
      <w:rPr>
        <w:rFonts w:ascii="宋体" w:hAnsi="宋体"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3BE74749"/>
    <w:multiLevelType w:val="hybridMultilevel"/>
    <w:tmpl w:val="222C6F1A"/>
    <w:lvl w:ilvl="0" w:tplc="0409000B">
      <w:start w:val="1"/>
      <w:numFmt w:val="bullet"/>
      <w:lvlText w:val=""/>
      <w:lvlJc w:val="left"/>
      <w:pPr>
        <w:ind w:left="420" w:hanging="420"/>
      </w:pPr>
      <w:rPr>
        <w:rFonts w:ascii="Wingdings" w:hAnsi="Wingdings" w:hint="default"/>
      </w:rPr>
    </w:lvl>
    <w:lvl w:ilvl="1" w:tplc="45227F0A">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3DE651E0"/>
    <w:multiLevelType w:val="hybridMultilevel"/>
    <w:tmpl w:val="8224261A"/>
    <w:lvl w:ilvl="0" w:tplc="45227F0A">
      <w:start w:val="1"/>
      <w:numFmt w:val="bullet"/>
      <w:lvlText w:val=""/>
      <w:lvlJc w:val="left"/>
      <w:pPr>
        <w:ind w:left="840" w:hanging="420"/>
      </w:pPr>
      <w:rPr>
        <w:rFonts w:ascii="Wingdings" w:hAnsi="Wingdings" w:hint="default"/>
      </w:rPr>
    </w:lvl>
    <w:lvl w:ilvl="1" w:tplc="45227F0A">
      <w:start w:val="1"/>
      <w:numFmt w:val="bullet"/>
      <w:lvlText w:val=""/>
      <w:lvlJc w:val="left"/>
      <w:pPr>
        <w:ind w:left="982"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4BC34FC"/>
    <w:multiLevelType w:val="hybridMultilevel"/>
    <w:tmpl w:val="C6ECE78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15:restartNumberingAfterBreak="0">
    <w:nsid w:val="45D835BC"/>
    <w:multiLevelType w:val="hybridMultilevel"/>
    <w:tmpl w:val="482C1598"/>
    <w:lvl w:ilvl="0" w:tplc="3FDA1D10">
      <w:start w:val="1"/>
      <w:numFmt w:val="decimalEnclosedCircle"/>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0" w15:restartNumberingAfterBreak="0">
    <w:nsid w:val="4B5A09E8"/>
    <w:multiLevelType w:val="hybridMultilevel"/>
    <w:tmpl w:val="659200B8"/>
    <w:lvl w:ilvl="0" w:tplc="3FDA1D10">
      <w:start w:val="1"/>
      <w:numFmt w:val="decimalEnclosedCircle"/>
      <w:lvlText w:val="%1"/>
      <w:lvlJc w:val="left"/>
      <w:pPr>
        <w:ind w:left="620" w:hanging="4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1" w15:restartNumberingAfterBreak="0">
    <w:nsid w:val="4BD333A4"/>
    <w:multiLevelType w:val="hybridMultilevel"/>
    <w:tmpl w:val="B18AAE72"/>
    <w:lvl w:ilvl="0" w:tplc="04090019">
      <w:start w:val="1"/>
      <w:numFmt w:val="lowerLetter"/>
      <w:lvlText w:val="%1)"/>
      <w:lvlJc w:val="left"/>
      <w:pPr>
        <w:ind w:left="1040" w:hanging="420"/>
      </w:p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42" w15:restartNumberingAfterBreak="0">
    <w:nsid w:val="4CEC34CB"/>
    <w:multiLevelType w:val="hybridMultilevel"/>
    <w:tmpl w:val="F99C9B60"/>
    <w:lvl w:ilvl="0" w:tplc="45227F0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4D0E5523"/>
    <w:multiLevelType w:val="hybridMultilevel"/>
    <w:tmpl w:val="ECCABCD0"/>
    <w:lvl w:ilvl="0" w:tplc="0409000B">
      <w:start w:val="1"/>
      <w:numFmt w:val="bullet"/>
      <w:lvlText w:val=""/>
      <w:lvlJc w:val="left"/>
      <w:pPr>
        <w:ind w:left="420" w:hanging="420"/>
      </w:pPr>
      <w:rPr>
        <w:rFonts w:ascii="Wingdings" w:hAnsi="Wingdings" w:hint="default"/>
      </w:rPr>
    </w:lvl>
    <w:lvl w:ilvl="1" w:tplc="45227F0A">
      <w:start w:val="1"/>
      <w:numFmt w:val="bullet"/>
      <w:lvlText w:val=""/>
      <w:lvlJc w:val="left"/>
      <w:pPr>
        <w:ind w:left="846"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E3E558A"/>
    <w:multiLevelType w:val="hybridMultilevel"/>
    <w:tmpl w:val="CAC6BE4E"/>
    <w:lvl w:ilvl="0" w:tplc="D78A541C">
      <w:start w:val="1"/>
      <w:numFmt w:val="bullet"/>
      <w:lvlText w:val="-"/>
      <w:lvlJc w:val="left"/>
      <w:pPr>
        <w:ind w:left="420" w:hanging="420"/>
      </w:pPr>
      <w:rPr>
        <w:rFonts w:ascii="宋体" w:hAnsi="宋体" w:hint="default"/>
      </w:rPr>
    </w:lvl>
    <w:lvl w:ilvl="1" w:tplc="D78A541C">
      <w:start w:val="1"/>
      <w:numFmt w:val="bullet"/>
      <w:lvlText w:val="-"/>
      <w:lvlJc w:val="left"/>
      <w:pPr>
        <w:ind w:left="840" w:hanging="420"/>
      </w:pPr>
      <w:rPr>
        <w:rFonts w:ascii="宋体" w:hAnsi="宋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4F4437F1"/>
    <w:multiLevelType w:val="hybridMultilevel"/>
    <w:tmpl w:val="BCAEE186"/>
    <w:lvl w:ilvl="0" w:tplc="45227F0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51306D42"/>
    <w:multiLevelType w:val="hybridMultilevel"/>
    <w:tmpl w:val="0D0A8FC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4383EB7"/>
    <w:multiLevelType w:val="hybridMultilevel"/>
    <w:tmpl w:val="82267E44"/>
    <w:lvl w:ilvl="0" w:tplc="45227F0A">
      <w:start w:val="1"/>
      <w:numFmt w:val="bullet"/>
      <w:lvlText w:val=""/>
      <w:lvlJc w:val="left"/>
      <w:pPr>
        <w:ind w:left="840" w:hanging="420"/>
      </w:pPr>
      <w:rPr>
        <w:rFonts w:ascii="Wingdings" w:hAnsi="Wingdings" w:hint="default"/>
      </w:rPr>
    </w:lvl>
    <w:lvl w:ilvl="1" w:tplc="D78A541C">
      <w:start w:val="1"/>
      <w:numFmt w:val="bullet"/>
      <w:lvlText w:val="-"/>
      <w:lvlJc w:val="left"/>
      <w:pPr>
        <w:ind w:left="1260" w:hanging="420"/>
      </w:pPr>
      <w:rPr>
        <w:rFonts w:ascii="宋体" w:hAnsi="宋体"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55E4117"/>
    <w:multiLevelType w:val="hybridMultilevel"/>
    <w:tmpl w:val="7D4C4DD6"/>
    <w:lvl w:ilvl="0" w:tplc="928CAC68">
      <w:start w:val="1"/>
      <w:numFmt w:val="bullet"/>
      <w:lvlText w:val="•"/>
      <w:lvlJc w:val="left"/>
      <w:pPr>
        <w:tabs>
          <w:tab w:val="num" w:pos="720"/>
        </w:tabs>
        <w:ind w:left="720" w:hanging="360"/>
      </w:pPr>
      <w:rPr>
        <w:rFonts w:ascii="宋体" w:hAnsi="宋体" w:hint="default"/>
      </w:rPr>
    </w:lvl>
    <w:lvl w:ilvl="1" w:tplc="C2C225FA">
      <w:start w:val="5960"/>
      <w:numFmt w:val="bullet"/>
      <w:lvlText w:val="•"/>
      <w:lvlJc w:val="left"/>
      <w:pPr>
        <w:tabs>
          <w:tab w:val="num" w:pos="1440"/>
        </w:tabs>
        <w:ind w:left="1440" w:hanging="360"/>
      </w:pPr>
      <w:rPr>
        <w:rFonts w:ascii="宋体" w:hAnsi="宋体" w:hint="default"/>
      </w:rPr>
    </w:lvl>
    <w:lvl w:ilvl="2" w:tplc="51826A32" w:tentative="1">
      <w:start w:val="1"/>
      <w:numFmt w:val="bullet"/>
      <w:lvlText w:val="•"/>
      <w:lvlJc w:val="left"/>
      <w:pPr>
        <w:tabs>
          <w:tab w:val="num" w:pos="2160"/>
        </w:tabs>
        <w:ind w:left="2160" w:hanging="360"/>
      </w:pPr>
      <w:rPr>
        <w:rFonts w:ascii="宋体" w:hAnsi="宋体" w:hint="default"/>
      </w:rPr>
    </w:lvl>
    <w:lvl w:ilvl="3" w:tplc="68D4E664" w:tentative="1">
      <w:start w:val="1"/>
      <w:numFmt w:val="bullet"/>
      <w:lvlText w:val="•"/>
      <w:lvlJc w:val="left"/>
      <w:pPr>
        <w:tabs>
          <w:tab w:val="num" w:pos="2880"/>
        </w:tabs>
        <w:ind w:left="2880" w:hanging="360"/>
      </w:pPr>
      <w:rPr>
        <w:rFonts w:ascii="宋体" w:hAnsi="宋体" w:hint="default"/>
      </w:rPr>
    </w:lvl>
    <w:lvl w:ilvl="4" w:tplc="2DF22BA6" w:tentative="1">
      <w:start w:val="1"/>
      <w:numFmt w:val="bullet"/>
      <w:lvlText w:val="•"/>
      <w:lvlJc w:val="left"/>
      <w:pPr>
        <w:tabs>
          <w:tab w:val="num" w:pos="3600"/>
        </w:tabs>
        <w:ind w:left="3600" w:hanging="360"/>
      </w:pPr>
      <w:rPr>
        <w:rFonts w:ascii="宋体" w:hAnsi="宋体" w:hint="default"/>
      </w:rPr>
    </w:lvl>
    <w:lvl w:ilvl="5" w:tplc="E4BA66D4" w:tentative="1">
      <w:start w:val="1"/>
      <w:numFmt w:val="bullet"/>
      <w:lvlText w:val="•"/>
      <w:lvlJc w:val="left"/>
      <w:pPr>
        <w:tabs>
          <w:tab w:val="num" w:pos="4320"/>
        </w:tabs>
        <w:ind w:left="4320" w:hanging="360"/>
      </w:pPr>
      <w:rPr>
        <w:rFonts w:ascii="宋体" w:hAnsi="宋体" w:hint="default"/>
      </w:rPr>
    </w:lvl>
    <w:lvl w:ilvl="6" w:tplc="34C00158" w:tentative="1">
      <w:start w:val="1"/>
      <w:numFmt w:val="bullet"/>
      <w:lvlText w:val="•"/>
      <w:lvlJc w:val="left"/>
      <w:pPr>
        <w:tabs>
          <w:tab w:val="num" w:pos="5040"/>
        </w:tabs>
        <w:ind w:left="5040" w:hanging="360"/>
      </w:pPr>
      <w:rPr>
        <w:rFonts w:ascii="宋体" w:hAnsi="宋体" w:hint="default"/>
      </w:rPr>
    </w:lvl>
    <w:lvl w:ilvl="7" w:tplc="0A14DB16" w:tentative="1">
      <w:start w:val="1"/>
      <w:numFmt w:val="bullet"/>
      <w:lvlText w:val="•"/>
      <w:lvlJc w:val="left"/>
      <w:pPr>
        <w:tabs>
          <w:tab w:val="num" w:pos="5760"/>
        </w:tabs>
        <w:ind w:left="5760" w:hanging="360"/>
      </w:pPr>
      <w:rPr>
        <w:rFonts w:ascii="宋体" w:hAnsi="宋体" w:hint="default"/>
      </w:rPr>
    </w:lvl>
    <w:lvl w:ilvl="8" w:tplc="80EC4906" w:tentative="1">
      <w:start w:val="1"/>
      <w:numFmt w:val="bullet"/>
      <w:lvlText w:val="•"/>
      <w:lvlJc w:val="left"/>
      <w:pPr>
        <w:tabs>
          <w:tab w:val="num" w:pos="6480"/>
        </w:tabs>
        <w:ind w:left="6480" w:hanging="360"/>
      </w:pPr>
      <w:rPr>
        <w:rFonts w:ascii="宋体" w:hAnsi="宋体" w:hint="default"/>
      </w:rPr>
    </w:lvl>
  </w:abstractNum>
  <w:abstractNum w:abstractNumId="49" w15:restartNumberingAfterBreak="0">
    <w:nsid w:val="560372DA"/>
    <w:multiLevelType w:val="hybridMultilevel"/>
    <w:tmpl w:val="EDE04F3C"/>
    <w:lvl w:ilvl="0" w:tplc="45227F0A">
      <w:start w:val="1"/>
      <w:numFmt w:val="bullet"/>
      <w:lvlText w:val=""/>
      <w:lvlJc w:val="left"/>
      <w:pPr>
        <w:ind w:left="840" w:hanging="420"/>
      </w:pPr>
      <w:rPr>
        <w:rFonts w:ascii="Wingdings" w:hAnsi="Wingdings" w:hint="default"/>
      </w:rPr>
    </w:lvl>
    <w:lvl w:ilvl="1" w:tplc="45227F0A">
      <w:start w:val="1"/>
      <w:numFmt w:val="bullet"/>
      <w:lvlText w:val=""/>
      <w:lvlJc w:val="left"/>
      <w:pPr>
        <w:ind w:left="1266"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57FD53CB"/>
    <w:multiLevelType w:val="hybridMultilevel"/>
    <w:tmpl w:val="C1B01966"/>
    <w:lvl w:ilvl="0" w:tplc="D78A541C">
      <w:start w:val="1"/>
      <w:numFmt w:val="bullet"/>
      <w:lvlText w:val="-"/>
      <w:lvlJc w:val="left"/>
      <w:pPr>
        <w:tabs>
          <w:tab w:val="num" w:pos="1200"/>
        </w:tabs>
        <w:ind w:left="1200" w:hanging="360"/>
      </w:pPr>
      <w:rPr>
        <w:rFonts w:ascii="宋体" w:hAnsi="宋体" w:hint="default"/>
      </w:rPr>
    </w:lvl>
    <w:lvl w:ilvl="1" w:tplc="1BC01DDC">
      <w:start w:val="1"/>
      <w:numFmt w:val="bullet"/>
      <w:lvlText w:val="-"/>
      <w:lvlJc w:val="left"/>
      <w:pPr>
        <w:tabs>
          <w:tab w:val="num" w:pos="1920"/>
        </w:tabs>
        <w:ind w:left="1920" w:hanging="360"/>
      </w:pPr>
      <w:rPr>
        <w:rFonts w:ascii="宋体" w:hAnsi="宋体" w:hint="default"/>
      </w:rPr>
    </w:lvl>
    <w:lvl w:ilvl="2" w:tplc="C060D1F8" w:tentative="1">
      <w:start w:val="1"/>
      <w:numFmt w:val="bullet"/>
      <w:lvlText w:val="-"/>
      <w:lvlJc w:val="left"/>
      <w:pPr>
        <w:tabs>
          <w:tab w:val="num" w:pos="2640"/>
        </w:tabs>
        <w:ind w:left="2640" w:hanging="360"/>
      </w:pPr>
      <w:rPr>
        <w:rFonts w:ascii="宋体" w:hAnsi="宋体" w:hint="default"/>
      </w:rPr>
    </w:lvl>
    <w:lvl w:ilvl="3" w:tplc="904AFC08" w:tentative="1">
      <w:start w:val="1"/>
      <w:numFmt w:val="bullet"/>
      <w:lvlText w:val="-"/>
      <w:lvlJc w:val="left"/>
      <w:pPr>
        <w:tabs>
          <w:tab w:val="num" w:pos="3360"/>
        </w:tabs>
        <w:ind w:left="3360" w:hanging="360"/>
      </w:pPr>
      <w:rPr>
        <w:rFonts w:ascii="宋体" w:hAnsi="宋体" w:hint="default"/>
      </w:rPr>
    </w:lvl>
    <w:lvl w:ilvl="4" w:tplc="5EA2FB60" w:tentative="1">
      <w:start w:val="1"/>
      <w:numFmt w:val="bullet"/>
      <w:lvlText w:val="-"/>
      <w:lvlJc w:val="left"/>
      <w:pPr>
        <w:tabs>
          <w:tab w:val="num" w:pos="4080"/>
        </w:tabs>
        <w:ind w:left="4080" w:hanging="360"/>
      </w:pPr>
      <w:rPr>
        <w:rFonts w:ascii="宋体" w:hAnsi="宋体" w:hint="default"/>
      </w:rPr>
    </w:lvl>
    <w:lvl w:ilvl="5" w:tplc="47E225D2" w:tentative="1">
      <w:start w:val="1"/>
      <w:numFmt w:val="bullet"/>
      <w:lvlText w:val="-"/>
      <w:lvlJc w:val="left"/>
      <w:pPr>
        <w:tabs>
          <w:tab w:val="num" w:pos="4800"/>
        </w:tabs>
        <w:ind w:left="4800" w:hanging="360"/>
      </w:pPr>
      <w:rPr>
        <w:rFonts w:ascii="宋体" w:hAnsi="宋体" w:hint="default"/>
      </w:rPr>
    </w:lvl>
    <w:lvl w:ilvl="6" w:tplc="519AEDA2" w:tentative="1">
      <w:start w:val="1"/>
      <w:numFmt w:val="bullet"/>
      <w:lvlText w:val="-"/>
      <w:lvlJc w:val="left"/>
      <w:pPr>
        <w:tabs>
          <w:tab w:val="num" w:pos="5520"/>
        </w:tabs>
        <w:ind w:left="5520" w:hanging="360"/>
      </w:pPr>
      <w:rPr>
        <w:rFonts w:ascii="宋体" w:hAnsi="宋体" w:hint="default"/>
      </w:rPr>
    </w:lvl>
    <w:lvl w:ilvl="7" w:tplc="0BF06068" w:tentative="1">
      <w:start w:val="1"/>
      <w:numFmt w:val="bullet"/>
      <w:lvlText w:val="-"/>
      <w:lvlJc w:val="left"/>
      <w:pPr>
        <w:tabs>
          <w:tab w:val="num" w:pos="6240"/>
        </w:tabs>
        <w:ind w:left="6240" w:hanging="360"/>
      </w:pPr>
      <w:rPr>
        <w:rFonts w:ascii="宋体" w:hAnsi="宋体" w:hint="default"/>
      </w:rPr>
    </w:lvl>
    <w:lvl w:ilvl="8" w:tplc="123CCCE6" w:tentative="1">
      <w:start w:val="1"/>
      <w:numFmt w:val="bullet"/>
      <w:lvlText w:val="-"/>
      <w:lvlJc w:val="left"/>
      <w:pPr>
        <w:tabs>
          <w:tab w:val="num" w:pos="6960"/>
        </w:tabs>
        <w:ind w:left="6960" w:hanging="360"/>
      </w:pPr>
      <w:rPr>
        <w:rFonts w:ascii="宋体" w:hAnsi="宋体" w:hint="default"/>
      </w:rPr>
    </w:lvl>
  </w:abstractNum>
  <w:abstractNum w:abstractNumId="51" w15:restartNumberingAfterBreak="0">
    <w:nsid w:val="5B9C444E"/>
    <w:multiLevelType w:val="hybridMultilevel"/>
    <w:tmpl w:val="55341D30"/>
    <w:lvl w:ilvl="0" w:tplc="D78A541C">
      <w:start w:val="1"/>
      <w:numFmt w:val="bullet"/>
      <w:lvlText w:val="-"/>
      <w:lvlJc w:val="left"/>
      <w:pPr>
        <w:ind w:left="1260" w:hanging="420"/>
      </w:pPr>
      <w:rPr>
        <w:rFonts w:ascii="宋体" w:hAnsi="宋体" w:hint="default"/>
      </w:rPr>
    </w:lvl>
    <w:lvl w:ilvl="1" w:tplc="04090003" w:tentative="1">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2" w15:restartNumberingAfterBreak="0">
    <w:nsid w:val="5DDC0A39"/>
    <w:multiLevelType w:val="hybridMultilevel"/>
    <w:tmpl w:val="C5000912"/>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EEE26EE"/>
    <w:multiLevelType w:val="hybridMultilevel"/>
    <w:tmpl w:val="6BA2BCDA"/>
    <w:lvl w:ilvl="0" w:tplc="3FDA1D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0D466FC"/>
    <w:multiLevelType w:val="hybridMultilevel"/>
    <w:tmpl w:val="4150E782"/>
    <w:lvl w:ilvl="0" w:tplc="E8E41B5A">
      <w:start w:val="1"/>
      <w:numFmt w:val="bullet"/>
      <w:lvlText w:val=""/>
      <w:lvlJc w:val="left"/>
      <w:pPr>
        <w:tabs>
          <w:tab w:val="num" w:pos="720"/>
        </w:tabs>
        <w:ind w:left="720" w:hanging="360"/>
      </w:pPr>
      <w:rPr>
        <w:rFonts w:ascii="Wingdings" w:hAnsi="Wingdings" w:hint="default"/>
      </w:rPr>
    </w:lvl>
    <w:lvl w:ilvl="1" w:tplc="97AAC014" w:tentative="1">
      <w:start w:val="1"/>
      <w:numFmt w:val="bullet"/>
      <w:lvlText w:val=""/>
      <w:lvlJc w:val="left"/>
      <w:pPr>
        <w:tabs>
          <w:tab w:val="num" w:pos="1440"/>
        </w:tabs>
        <w:ind w:left="1440" w:hanging="360"/>
      </w:pPr>
      <w:rPr>
        <w:rFonts w:ascii="Wingdings" w:hAnsi="Wingdings" w:hint="default"/>
      </w:rPr>
    </w:lvl>
    <w:lvl w:ilvl="2" w:tplc="5D4C82EA" w:tentative="1">
      <w:start w:val="1"/>
      <w:numFmt w:val="bullet"/>
      <w:lvlText w:val=""/>
      <w:lvlJc w:val="left"/>
      <w:pPr>
        <w:tabs>
          <w:tab w:val="num" w:pos="2160"/>
        </w:tabs>
        <w:ind w:left="2160" w:hanging="360"/>
      </w:pPr>
      <w:rPr>
        <w:rFonts w:ascii="Wingdings" w:hAnsi="Wingdings" w:hint="default"/>
      </w:rPr>
    </w:lvl>
    <w:lvl w:ilvl="3" w:tplc="B88C641A" w:tentative="1">
      <w:start w:val="1"/>
      <w:numFmt w:val="bullet"/>
      <w:lvlText w:val=""/>
      <w:lvlJc w:val="left"/>
      <w:pPr>
        <w:tabs>
          <w:tab w:val="num" w:pos="2880"/>
        </w:tabs>
        <w:ind w:left="2880" w:hanging="360"/>
      </w:pPr>
      <w:rPr>
        <w:rFonts w:ascii="Wingdings" w:hAnsi="Wingdings" w:hint="default"/>
      </w:rPr>
    </w:lvl>
    <w:lvl w:ilvl="4" w:tplc="8E385D70" w:tentative="1">
      <w:start w:val="1"/>
      <w:numFmt w:val="bullet"/>
      <w:lvlText w:val=""/>
      <w:lvlJc w:val="left"/>
      <w:pPr>
        <w:tabs>
          <w:tab w:val="num" w:pos="3600"/>
        </w:tabs>
        <w:ind w:left="3600" w:hanging="360"/>
      </w:pPr>
      <w:rPr>
        <w:rFonts w:ascii="Wingdings" w:hAnsi="Wingdings" w:hint="default"/>
      </w:rPr>
    </w:lvl>
    <w:lvl w:ilvl="5" w:tplc="F5487110" w:tentative="1">
      <w:start w:val="1"/>
      <w:numFmt w:val="bullet"/>
      <w:lvlText w:val=""/>
      <w:lvlJc w:val="left"/>
      <w:pPr>
        <w:tabs>
          <w:tab w:val="num" w:pos="4320"/>
        </w:tabs>
        <w:ind w:left="4320" w:hanging="360"/>
      </w:pPr>
      <w:rPr>
        <w:rFonts w:ascii="Wingdings" w:hAnsi="Wingdings" w:hint="default"/>
      </w:rPr>
    </w:lvl>
    <w:lvl w:ilvl="6" w:tplc="D902C61A" w:tentative="1">
      <w:start w:val="1"/>
      <w:numFmt w:val="bullet"/>
      <w:lvlText w:val=""/>
      <w:lvlJc w:val="left"/>
      <w:pPr>
        <w:tabs>
          <w:tab w:val="num" w:pos="5040"/>
        </w:tabs>
        <w:ind w:left="5040" w:hanging="360"/>
      </w:pPr>
      <w:rPr>
        <w:rFonts w:ascii="Wingdings" w:hAnsi="Wingdings" w:hint="default"/>
      </w:rPr>
    </w:lvl>
    <w:lvl w:ilvl="7" w:tplc="755491E2" w:tentative="1">
      <w:start w:val="1"/>
      <w:numFmt w:val="bullet"/>
      <w:lvlText w:val=""/>
      <w:lvlJc w:val="left"/>
      <w:pPr>
        <w:tabs>
          <w:tab w:val="num" w:pos="5760"/>
        </w:tabs>
        <w:ind w:left="5760" w:hanging="360"/>
      </w:pPr>
      <w:rPr>
        <w:rFonts w:ascii="Wingdings" w:hAnsi="Wingdings" w:hint="default"/>
      </w:rPr>
    </w:lvl>
    <w:lvl w:ilvl="8" w:tplc="20C69C2E"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2331112"/>
    <w:multiLevelType w:val="hybridMultilevel"/>
    <w:tmpl w:val="FD007B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65DA2DD5"/>
    <w:multiLevelType w:val="hybridMultilevel"/>
    <w:tmpl w:val="178CB6DC"/>
    <w:lvl w:ilvl="0" w:tplc="D78A541C">
      <w:start w:val="1"/>
      <w:numFmt w:val="bullet"/>
      <w:lvlText w:val="-"/>
      <w:lvlJc w:val="left"/>
      <w:pPr>
        <w:ind w:left="1260" w:hanging="420"/>
      </w:pPr>
      <w:rPr>
        <w:rFonts w:ascii="宋体" w:hAnsi="宋体"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7" w15:restartNumberingAfterBreak="0">
    <w:nsid w:val="66103C6D"/>
    <w:multiLevelType w:val="hybridMultilevel"/>
    <w:tmpl w:val="9F2E2108"/>
    <w:lvl w:ilvl="0" w:tplc="B2AC0A48">
      <w:start w:val="1"/>
      <w:numFmt w:val="bullet"/>
      <w:lvlText w:val="•"/>
      <w:lvlJc w:val="left"/>
      <w:pPr>
        <w:tabs>
          <w:tab w:val="num" w:pos="720"/>
        </w:tabs>
        <w:ind w:left="720" w:hanging="360"/>
      </w:pPr>
      <w:rPr>
        <w:rFonts w:ascii="宋体" w:hAnsi="宋体" w:hint="default"/>
      </w:rPr>
    </w:lvl>
    <w:lvl w:ilvl="1" w:tplc="AFEA4D84" w:tentative="1">
      <w:start w:val="1"/>
      <w:numFmt w:val="bullet"/>
      <w:lvlText w:val="•"/>
      <w:lvlJc w:val="left"/>
      <w:pPr>
        <w:tabs>
          <w:tab w:val="num" w:pos="1440"/>
        </w:tabs>
        <w:ind w:left="1440" w:hanging="360"/>
      </w:pPr>
      <w:rPr>
        <w:rFonts w:ascii="宋体" w:hAnsi="宋体" w:hint="default"/>
      </w:rPr>
    </w:lvl>
    <w:lvl w:ilvl="2" w:tplc="2ED27DBE" w:tentative="1">
      <w:start w:val="1"/>
      <w:numFmt w:val="bullet"/>
      <w:lvlText w:val="•"/>
      <w:lvlJc w:val="left"/>
      <w:pPr>
        <w:tabs>
          <w:tab w:val="num" w:pos="2160"/>
        </w:tabs>
        <w:ind w:left="2160" w:hanging="360"/>
      </w:pPr>
      <w:rPr>
        <w:rFonts w:ascii="宋体" w:hAnsi="宋体" w:hint="default"/>
      </w:rPr>
    </w:lvl>
    <w:lvl w:ilvl="3" w:tplc="8298A976" w:tentative="1">
      <w:start w:val="1"/>
      <w:numFmt w:val="bullet"/>
      <w:lvlText w:val="•"/>
      <w:lvlJc w:val="left"/>
      <w:pPr>
        <w:tabs>
          <w:tab w:val="num" w:pos="2880"/>
        </w:tabs>
        <w:ind w:left="2880" w:hanging="360"/>
      </w:pPr>
      <w:rPr>
        <w:rFonts w:ascii="宋体" w:hAnsi="宋体" w:hint="default"/>
      </w:rPr>
    </w:lvl>
    <w:lvl w:ilvl="4" w:tplc="B7BE883E" w:tentative="1">
      <w:start w:val="1"/>
      <w:numFmt w:val="bullet"/>
      <w:lvlText w:val="•"/>
      <w:lvlJc w:val="left"/>
      <w:pPr>
        <w:tabs>
          <w:tab w:val="num" w:pos="3600"/>
        </w:tabs>
        <w:ind w:left="3600" w:hanging="360"/>
      </w:pPr>
      <w:rPr>
        <w:rFonts w:ascii="宋体" w:hAnsi="宋体" w:hint="default"/>
      </w:rPr>
    </w:lvl>
    <w:lvl w:ilvl="5" w:tplc="11B46F88" w:tentative="1">
      <w:start w:val="1"/>
      <w:numFmt w:val="bullet"/>
      <w:lvlText w:val="•"/>
      <w:lvlJc w:val="left"/>
      <w:pPr>
        <w:tabs>
          <w:tab w:val="num" w:pos="4320"/>
        </w:tabs>
        <w:ind w:left="4320" w:hanging="360"/>
      </w:pPr>
      <w:rPr>
        <w:rFonts w:ascii="宋体" w:hAnsi="宋体" w:hint="default"/>
      </w:rPr>
    </w:lvl>
    <w:lvl w:ilvl="6" w:tplc="1C764008" w:tentative="1">
      <w:start w:val="1"/>
      <w:numFmt w:val="bullet"/>
      <w:lvlText w:val="•"/>
      <w:lvlJc w:val="left"/>
      <w:pPr>
        <w:tabs>
          <w:tab w:val="num" w:pos="5040"/>
        </w:tabs>
        <w:ind w:left="5040" w:hanging="360"/>
      </w:pPr>
      <w:rPr>
        <w:rFonts w:ascii="宋体" w:hAnsi="宋体" w:hint="default"/>
      </w:rPr>
    </w:lvl>
    <w:lvl w:ilvl="7" w:tplc="F8CA0A30" w:tentative="1">
      <w:start w:val="1"/>
      <w:numFmt w:val="bullet"/>
      <w:lvlText w:val="•"/>
      <w:lvlJc w:val="left"/>
      <w:pPr>
        <w:tabs>
          <w:tab w:val="num" w:pos="5760"/>
        </w:tabs>
        <w:ind w:left="5760" w:hanging="360"/>
      </w:pPr>
      <w:rPr>
        <w:rFonts w:ascii="宋体" w:hAnsi="宋体" w:hint="default"/>
      </w:rPr>
    </w:lvl>
    <w:lvl w:ilvl="8" w:tplc="22BCC7C4" w:tentative="1">
      <w:start w:val="1"/>
      <w:numFmt w:val="bullet"/>
      <w:lvlText w:val="•"/>
      <w:lvlJc w:val="left"/>
      <w:pPr>
        <w:tabs>
          <w:tab w:val="num" w:pos="6480"/>
        </w:tabs>
        <w:ind w:left="6480" w:hanging="360"/>
      </w:pPr>
      <w:rPr>
        <w:rFonts w:ascii="宋体" w:hAnsi="宋体" w:hint="default"/>
      </w:rPr>
    </w:lvl>
  </w:abstractNum>
  <w:abstractNum w:abstractNumId="58" w15:restartNumberingAfterBreak="0">
    <w:nsid w:val="66DF3E3E"/>
    <w:multiLevelType w:val="hybridMultilevel"/>
    <w:tmpl w:val="66902452"/>
    <w:lvl w:ilvl="0" w:tplc="04090019">
      <w:start w:val="1"/>
      <w:numFmt w:val="lowerLetter"/>
      <w:lvlText w:val="%1)"/>
      <w:lvlJc w:val="left"/>
      <w:pPr>
        <w:ind w:left="1125" w:hanging="420"/>
      </w:p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59" w15:restartNumberingAfterBreak="0">
    <w:nsid w:val="696D5946"/>
    <w:multiLevelType w:val="hybridMultilevel"/>
    <w:tmpl w:val="246CB51E"/>
    <w:lvl w:ilvl="0" w:tplc="45227F0A">
      <w:start w:val="1"/>
      <w:numFmt w:val="bullet"/>
      <w:lvlText w:val=""/>
      <w:lvlJc w:val="left"/>
      <w:pPr>
        <w:ind w:left="840" w:hanging="420"/>
      </w:pPr>
      <w:rPr>
        <w:rFonts w:ascii="Wingdings" w:hAnsi="Wingdings" w:hint="default"/>
      </w:rPr>
    </w:lvl>
    <w:lvl w:ilvl="1" w:tplc="D78A541C">
      <w:start w:val="1"/>
      <w:numFmt w:val="bullet"/>
      <w:lvlText w:val="-"/>
      <w:lvlJc w:val="left"/>
      <w:pPr>
        <w:ind w:left="1260" w:hanging="420"/>
      </w:pPr>
      <w:rPr>
        <w:rFonts w:ascii="宋体" w:hAnsi="宋体"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6ACF4F70"/>
    <w:multiLevelType w:val="hybridMultilevel"/>
    <w:tmpl w:val="5DAE65E6"/>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1" w15:restartNumberingAfterBreak="0">
    <w:nsid w:val="6AFC0FE1"/>
    <w:multiLevelType w:val="hybridMultilevel"/>
    <w:tmpl w:val="DE142CAE"/>
    <w:lvl w:ilvl="0" w:tplc="D78A541C">
      <w:start w:val="1"/>
      <w:numFmt w:val="bullet"/>
      <w:lvlText w:val="-"/>
      <w:lvlJc w:val="left"/>
      <w:pPr>
        <w:ind w:left="1260" w:hanging="420"/>
      </w:pPr>
      <w:rPr>
        <w:rFonts w:ascii="宋体" w:hAnsi="宋体" w:hint="default"/>
      </w:rPr>
    </w:lvl>
    <w:lvl w:ilvl="1" w:tplc="45227F0A">
      <w:start w:val="1"/>
      <w:numFmt w:val="bullet"/>
      <w:lvlText w:val=""/>
      <w:lvlJc w:val="left"/>
      <w:pPr>
        <w:ind w:left="1402"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2" w15:restartNumberingAfterBreak="0">
    <w:nsid w:val="6D3306C0"/>
    <w:multiLevelType w:val="hybridMultilevel"/>
    <w:tmpl w:val="48B4914C"/>
    <w:lvl w:ilvl="0" w:tplc="B97EC134">
      <w:start w:val="1"/>
      <w:numFmt w:val="bullet"/>
      <w:lvlText w:val="•"/>
      <w:lvlJc w:val="left"/>
      <w:pPr>
        <w:tabs>
          <w:tab w:val="num" w:pos="720"/>
        </w:tabs>
        <w:ind w:left="720" w:hanging="360"/>
      </w:pPr>
      <w:rPr>
        <w:rFonts w:ascii="宋体" w:hAnsi="宋体" w:hint="default"/>
      </w:rPr>
    </w:lvl>
    <w:lvl w:ilvl="1" w:tplc="64C8C20E">
      <w:start w:val="1"/>
      <w:numFmt w:val="bullet"/>
      <w:lvlText w:val="•"/>
      <w:lvlJc w:val="left"/>
      <w:pPr>
        <w:tabs>
          <w:tab w:val="num" w:pos="1440"/>
        </w:tabs>
        <w:ind w:left="1440" w:hanging="360"/>
      </w:pPr>
      <w:rPr>
        <w:rFonts w:ascii="宋体" w:hAnsi="宋体" w:hint="default"/>
      </w:rPr>
    </w:lvl>
    <w:lvl w:ilvl="2" w:tplc="11B6D6A8" w:tentative="1">
      <w:start w:val="1"/>
      <w:numFmt w:val="bullet"/>
      <w:lvlText w:val="•"/>
      <w:lvlJc w:val="left"/>
      <w:pPr>
        <w:tabs>
          <w:tab w:val="num" w:pos="2160"/>
        </w:tabs>
        <w:ind w:left="2160" w:hanging="360"/>
      </w:pPr>
      <w:rPr>
        <w:rFonts w:ascii="宋体" w:hAnsi="宋体" w:hint="default"/>
      </w:rPr>
    </w:lvl>
    <w:lvl w:ilvl="3" w:tplc="682E2F96" w:tentative="1">
      <w:start w:val="1"/>
      <w:numFmt w:val="bullet"/>
      <w:lvlText w:val="•"/>
      <w:lvlJc w:val="left"/>
      <w:pPr>
        <w:tabs>
          <w:tab w:val="num" w:pos="2880"/>
        </w:tabs>
        <w:ind w:left="2880" w:hanging="360"/>
      </w:pPr>
      <w:rPr>
        <w:rFonts w:ascii="宋体" w:hAnsi="宋体" w:hint="default"/>
      </w:rPr>
    </w:lvl>
    <w:lvl w:ilvl="4" w:tplc="1E7A74B6" w:tentative="1">
      <w:start w:val="1"/>
      <w:numFmt w:val="bullet"/>
      <w:lvlText w:val="•"/>
      <w:lvlJc w:val="left"/>
      <w:pPr>
        <w:tabs>
          <w:tab w:val="num" w:pos="3600"/>
        </w:tabs>
        <w:ind w:left="3600" w:hanging="360"/>
      </w:pPr>
      <w:rPr>
        <w:rFonts w:ascii="宋体" w:hAnsi="宋体" w:hint="default"/>
      </w:rPr>
    </w:lvl>
    <w:lvl w:ilvl="5" w:tplc="092890CC" w:tentative="1">
      <w:start w:val="1"/>
      <w:numFmt w:val="bullet"/>
      <w:lvlText w:val="•"/>
      <w:lvlJc w:val="left"/>
      <w:pPr>
        <w:tabs>
          <w:tab w:val="num" w:pos="4320"/>
        </w:tabs>
        <w:ind w:left="4320" w:hanging="360"/>
      </w:pPr>
      <w:rPr>
        <w:rFonts w:ascii="宋体" w:hAnsi="宋体" w:hint="default"/>
      </w:rPr>
    </w:lvl>
    <w:lvl w:ilvl="6" w:tplc="5D12FD68" w:tentative="1">
      <w:start w:val="1"/>
      <w:numFmt w:val="bullet"/>
      <w:lvlText w:val="•"/>
      <w:lvlJc w:val="left"/>
      <w:pPr>
        <w:tabs>
          <w:tab w:val="num" w:pos="5040"/>
        </w:tabs>
        <w:ind w:left="5040" w:hanging="360"/>
      </w:pPr>
      <w:rPr>
        <w:rFonts w:ascii="宋体" w:hAnsi="宋体" w:hint="default"/>
      </w:rPr>
    </w:lvl>
    <w:lvl w:ilvl="7" w:tplc="0A18837E" w:tentative="1">
      <w:start w:val="1"/>
      <w:numFmt w:val="bullet"/>
      <w:lvlText w:val="•"/>
      <w:lvlJc w:val="left"/>
      <w:pPr>
        <w:tabs>
          <w:tab w:val="num" w:pos="5760"/>
        </w:tabs>
        <w:ind w:left="5760" w:hanging="360"/>
      </w:pPr>
      <w:rPr>
        <w:rFonts w:ascii="宋体" w:hAnsi="宋体" w:hint="default"/>
      </w:rPr>
    </w:lvl>
    <w:lvl w:ilvl="8" w:tplc="DFBA82EC" w:tentative="1">
      <w:start w:val="1"/>
      <w:numFmt w:val="bullet"/>
      <w:lvlText w:val="•"/>
      <w:lvlJc w:val="left"/>
      <w:pPr>
        <w:tabs>
          <w:tab w:val="num" w:pos="6480"/>
        </w:tabs>
        <w:ind w:left="6480" w:hanging="360"/>
      </w:pPr>
      <w:rPr>
        <w:rFonts w:ascii="宋体" w:hAnsi="宋体" w:hint="default"/>
      </w:rPr>
    </w:lvl>
  </w:abstractNum>
  <w:abstractNum w:abstractNumId="63" w15:restartNumberingAfterBreak="0">
    <w:nsid w:val="6E2378B1"/>
    <w:multiLevelType w:val="hybridMultilevel"/>
    <w:tmpl w:val="C0867CA4"/>
    <w:lvl w:ilvl="0" w:tplc="45227F0A">
      <w:start w:val="1"/>
      <w:numFmt w:val="bullet"/>
      <w:lvlText w:val=""/>
      <w:lvlJc w:val="left"/>
      <w:pPr>
        <w:ind w:left="840" w:hanging="420"/>
      </w:pPr>
      <w:rPr>
        <w:rFonts w:ascii="Wingdings" w:hAnsi="Wingdings" w:hint="default"/>
      </w:rPr>
    </w:lvl>
    <w:lvl w:ilvl="1" w:tplc="D78A541C">
      <w:start w:val="1"/>
      <w:numFmt w:val="bullet"/>
      <w:lvlText w:val="-"/>
      <w:lvlJc w:val="left"/>
      <w:pPr>
        <w:ind w:left="1260" w:hanging="420"/>
      </w:pPr>
      <w:rPr>
        <w:rFonts w:ascii="宋体" w:hAnsi="宋体"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6F1139BD"/>
    <w:multiLevelType w:val="hybridMultilevel"/>
    <w:tmpl w:val="812043F0"/>
    <w:lvl w:ilvl="0" w:tplc="45227F0A">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6F8460A9"/>
    <w:multiLevelType w:val="hybridMultilevel"/>
    <w:tmpl w:val="7FF691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706C1C7D"/>
    <w:multiLevelType w:val="hybridMultilevel"/>
    <w:tmpl w:val="1E449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745536FE"/>
    <w:multiLevelType w:val="hybridMultilevel"/>
    <w:tmpl w:val="E9E480C6"/>
    <w:lvl w:ilvl="0" w:tplc="D78A541C">
      <w:start w:val="1"/>
      <w:numFmt w:val="bullet"/>
      <w:lvlText w:val="-"/>
      <w:lvlJc w:val="left"/>
      <w:pPr>
        <w:tabs>
          <w:tab w:val="num" w:pos="720"/>
        </w:tabs>
        <w:ind w:left="720" w:hanging="360"/>
      </w:pPr>
      <w:rPr>
        <w:rFonts w:ascii="宋体" w:hAnsi="宋体" w:hint="default"/>
      </w:rPr>
    </w:lvl>
    <w:lvl w:ilvl="1" w:tplc="3B3CF8C2">
      <w:start w:val="1"/>
      <w:numFmt w:val="bullet"/>
      <w:lvlText w:val="•"/>
      <w:lvlJc w:val="left"/>
      <w:pPr>
        <w:tabs>
          <w:tab w:val="num" w:pos="1440"/>
        </w:tabs>
        <w:ind w:left="1440" w:hanging="360"/>
      </w:pPr>
      <w:rPr>
        <w:rFonts w:ascii="宋体" w:hAnsi="宋体" w:hint="default"/>
      </w:rPr>
    </w:lvl>
    <w:lvl w:ilvl="2" w:tplc="0409000D">
      <w:start w:val="1"/>
      <w:numFmt w:val="bullet"/>
      <w:lvlText w:val=""/>
      <w:lvlJc w:val="left"/>
      <w:pPr>
        <w:tabs>
          <w:tab w:val="num" w:pos="2160"/>
        </w:tabs>
        <w:ind w:left="2160" w:hanging="360"/>
      </w:pPr>
      <w:rPr>
        <w:rFonts w:ascii="Wingdings" w:hAnsi="Wingdings" w:hint="default"/>
      </w:rPr>
    </w:lvl>
    <w:lvl w:ilvl="3" w:tplc="BF8E3068" w:tentative="1">
      <w:start w:val="1"/>
      <w:numFmt w:val="bullet"/>
      <w:lvlText w:val="•"/>
      <w:lvlJc w:val="left"/>
      <w:pPr>
        <w:tabs>
          <w:tab w:val="num" w:pos="2880"/>
        </w:tabs>
        <w:ind w:left="2880" w:hanging="360"/>
      </w:pPr>
      <w:rPr>
        <w:rFonts w:ascii="宋体" w:hAnsi="宋体" w:hint="default"/>
      </w:rPr>
    </w:lvl>
    <w:lvl w:ilvl="4" w:tplc="8A602798" w:tentative="1">
      <w:start w:val="1"/>
      <w:numFmt w:val="bullet"/>
      <w:lvlText w:val="•"/>
      <w:lvlJc w:val="left"/>
      <w:pPr>
        <w:tabs>
          <w:tab w:val="num" w:pos="3600"/>
        </w:tabs>
        <w:ind w:left="3600" w:hanging="360"/>
      </w:pPr>
      <w:rPr>
        <w:rFonts w:ascii="宋体" w:hAnsi="宋体" w:hint="default"/>
      </w:rPr>
    </w:lvl>
    <w:lvl w:ilvl="5" w:tplc="691A8E9C" w:tentative="1">
      <w:start w:val="1"/>
      <w:numFmt w:val="bullet"/>
      <w:lvlText w:val="•"/>
      <w:lvlJc w:val="left"/>
      <w:pPr>
        <w:tabs>
          <w:tab w:val="num" w:pos="4320"/>
        </w:tabs>
        <w:ind w:left="4320" w:hanging="360"/>
      </w:pPr>
      <w:rPr>
        <w:rFonts w:ascii="宋体" w:hAnsi="宋体" w:hint="default"/>
      </w:rPr>
    </w:lvl>
    <w:lvl w:ilvl="6" w:tplc="9872DD4E" w:tentative="1">
      <w:start w:val="1"/>
      <w:numFmt w:val="bullet"/>
      <w:lvlText w:val="•"/>
      <w:lvlJc w:val="left"/>
      <w:pPr>
        <w:tabs>
          <w:tab w:val="num" w:pos="5040"/>
        </w:tabs>
        <w:ind w:left="5040" w:hanging="360"/>
      </w:pPr>
      <w:rPr>
        <w:rFonts w:ascii="宋体" w:hAnsi="宋体" w:hint="default"/>
      </w:rPr>
    </w:lvl>
    <w:lvl w:ilvl="7" w:tplc="899ED624" w:tentative="1">
      <w:start w:val="1"/>
      <w:numFmt w:val="bullet"/>
      <w:lvlText w:val="•"/>
      <w:lvlJc w:val="left"/>
      <w:pPr>
        <w:tabs>
          <w:tab w:val="num" w:pos="5760"/>
        </w:tabs>
        <w:ind w:left="5760" w:hanging="360"/>
      </w:pPr>
      <w:rPr>
        <w:rFonts w:ascii="宋体" w:hAnsi="宋体" w:hint="default"/>
      </w:rPr>
    </w:lvl>
    <w:lvl w:ilvl="8" w:tplc="C64CF29C" w:tentative="1">
      <w:start w:val="1"/>
      <w:numFmt w:val="bullet"/>
      <w:lvlText w:val="•"/>
      <w:lvlJc w:val="left"/>
      <w:pPr>
        <w:tabs>
          <w:tab w:val="num" w:pos="6480"/>
        </w:tabs>
        <w:ind w:left="6480" w:hanging="360"/>
      </w:pPr>
      <w:rPr>
        <w:rFonts w:ascii="宋体" w:hAnsi="宋体" w:hint="default"/>
      </w:rPr>
    </w:lvl>
  </w:abstractNum>
  <w:abstractNum w:abstractNumId="68" w15:restartNumberingAfterBreak="0">
    <w:nsid w:val="753710E4"/>
    <w:multiLevelType w:val="hybridMultilevel"/>
    <w:tmpl w:val="5074F79C"/>
    <w:lvl w:ilvl="0" w:tplc="DDF49200">
      <w:start w:val="1"/>
      <w:numFmt w:val="bullet"/>
      <w:lvlText w:val="•"/>
      <w:lvlJc w:val="left"/>
      <w:pPr>
        <w:tabs>
          <w:tab w:val="num" w:pos="720"/>
        </w:tabs>
        <w:ind w:left="720" w:hanging="360"/>
      </w:pPr>
      <w:rPr>
        <w:rFonts w:ascii="宋体" w:hAnsi="宋体" w:hint="default"/>
      </w:rPr>
    </w:lvl>
    <w:lvl w:ilvl="1" w:tplc="851029AA" w:tentative="1">
      <w:start w:val="1"/>
      <w:numFmt w:val="bullet"/>
      <w:lvlText w:val="•"/>
      <w:lvlJc w:val="left"/>
      <w:pPr>
        <w:tabs>
          <w:tab w:val="num" w:pos="1440"/>
        </w:tabs>
        <w:ind w:left="1440" w:hanging="360"/>
      </w:pPr>
      <w:rPr>
        <w:rFonts w:ascii="宋体" w:hAnsi="宋体" w:hint="default"/>
      </w:rPr>
    </w:lvl>
    <w:lvl w:ilvl="2" w:tplc="C59C9ECC" w:tentative="1">
      <w:start w:val="1"/>
      <w:numFmt w:val="bullet"/>
      <w:lvlText w:val="•"/>
      <w:lvlJc w:val="left"/>
      <w:pPr>
        <w:tabs>
          <w:tab w:val="num" w:pos="2160"/>
        </w:tabs>
        <w:ind w:left="2160" w:hanging="360"/>
      </w:pPr>
      <w:rPr>
        <w:rFonts w:ascii="宋体" w:hAnsi="宋体" w:hint="default"/>
      </w:rPr>
    </w:lvl>
    <w:lvl w:ilvl="3" w:tplc="8C261738" w:tentative="1">
      <w:start w:val="1"/>
      <w:numFmt w:val="bullet"/>
      <w:lvlText w:val="•"/>
      <w:lvlJc w:val="left"/>
      <w:pPr>
        <w:tabs>
          <w:tab w:val="num" w:pos="2880"/>
        </w:tabs>
        <w:ind w:left="2880" w:hanging="360"/>
      </w:pPr>
      <w:rPr>
        <w:rFonts w:ascii="宋体" w:hAnsi="宋体" w:hint="default"/>
      </w:rPr>
    </w:lvl>
    <w:lvl w:ilvl="4" w:tplc="251611F0" w:tentative="1">
      <w:start w:val="1"/>
      <w:numFmt w:val="bullet"/>
      <w:lvlText w:val="•"/>
      <w:lvlJc w:val="left"/>
      <w:pPr>
        <w:tabs>
          <w:tab w:val="num" w:pos="3600"/>
        </w:tabs>
        <w:ind w:left="3600" w:hanging="360"/>
      </w:pPr>
      <w:rPr>
        <w:rFonts w:ascii="宋体" w:hAnsi="宋体" w:hint="default"/>
      </w:rPr>
    </w:lvl>
    <w:lvl w:ilvl="5" w:tplc="97A03B72" w:tentative="1">
      <w:start w:val="1"/>
      <w:numFmt w:val="bullet"/>
      <w:lvlText w:val="•"/>
      <w:lvlJc w:val="left"/>
      <w:pPr>
        <w:tabs>
          <w:tab w:val="num" w:pos="4320"/>
        </w:tabs>
        <w:ind w:left="4320" w:hanging="360"/>
      </w:pPr>
      <w:rPr>
        <w:rFonts w:ascii="宋体" w:hAnsi="宋体" w:hint="default"/>
      </w:rPr>
    </w:lvl>
    <w:lvl w:ilvl="6" w:tplc="E004935E" w:tentative="1">
      <w:start w:val="1"/>
      <w:numFmt w:val="bullet"/>
      <w:lvlText w:val="•"/>
      <w:lvlJc w:val="left"/>
      <w:pPr>
        <w:tabs>
          <w:tab w:val="num" w:pos="5040"/>
        </w:tabs>
        <w:ind w:left="5040" w:hanging="360"/>
      </w:pPr>
      <w:rPr>
        <w:rFonts w:ascii="宋体" w:hAnsi="宋体" w:hint="default"/>
      </w:rPr>
    </w:lvl>
    <w:lvl w:ilvl="7" w:tplc="06DED244" w:tentative="1">
      <w:start w:val="1"/>
      <w:numFmt w:val="bullet"/>
      <w:lvlText w:val="•"/>
      <w:lvlJc w:val="left"/>
      <w:pPr>
        <w:tabs>
          <w:tab w:val="num" w:pos="5760"/>
        </w:tabs>
        <w:ind w:left="5760" w:hanging="360"/>
      </w:pPr>
      <w:rPr>
        <w:rFonts w:ascii="宋体" w:hAnsi="宋体" w:hint="default"/>
      </w:rPr>
    </w:lvl>
    <w:lvl w:ilvl="8" w:tplc="18724DB8" w:tentative="1">
      <w:start w:val="1"/>
      <w:numFmt w:val="bullet"/>
      <w:lvlText w:val="•"/>
      <w:lvlJc w:val="left"/>
      <w:pPr>
        <w:tabs>
          <w:tab w:val="num" w:pos="6480"/>
        </w:tabs>
        <w:ind w:left="6480" w:hanging="360"/>
      </w:pPr>
      <w:rPr>
        <w:rFonts w:ascii="宋体" w:hAnsi="宋体" w:hint="default"/>
      </w:rPr>
    </w:lvl>
  </w:abstractNum>
  <w:abstractNum w:abstractNumId="69" w15:restartNumberingAfterBreak="0">
    <w:nsid w:val="75725703"/>
    <w:multiLevelType w:val="hybridMultilevel"/>
    <w:tmpl w:val="CEC62E9A"/>
    <w:lvl w:ilvl="0" w:tplc="36863BBE">
      <w:start w:val="1"/>
      <w:numFmt w:val="bullet"/>
      <w:lvlText w:val="•"/>
      <w:lvlJc w:val="left"/>
      <w:pPr>
        <w:tabs>
          <w:tab w:val="num" w:pos="720"/>
        </w:tabs>
        <w:ind w:left="720" w:hanging="360"/>
      </w:pPr>
      <w:rPr>
        <w:rFonts w:ascii="宋体" w:hAnsi="宋体" w:hint="default"/>
      </w:rPr>
    </w:lvl>
    <w:lvl w:ilvl="1" w:tplc="4E8CD7D6" w:tentative="1">
      <w:start w:val="1"/>
      <w:numFmt w:val="bullet"/>
      <w:lvlText w:val="•"/>
      <w:lvlJc w:val="left"/>
      <w:pPr>
        <w:tabs>
          <w:tab w:val="num" w:pos="1440"/>
        </w:tabs>
        <w:ind w:left="1440" w:hanging="360"/>
      </w:pPr>
      <w:rPr>
        <w:rFonts w:ascii="宋体" w:hAnsi="宋体" w:hint="default"/>
      </w:rPr>
    </w:lvl>
    <w:lvl w:ilvl="2" w:tplc="B546B80A" w:tentative="1">
      <w:start w:val="1"/>
      <w:numFmt w:val="bullet"/>
      <w:lvlText w:val="•"/>
      <w:lvlJc w:val="left"/>
      <w:pPr>
        <w:tabs>
          <w:tab w:val="num" w:pos="2160"/>
        </w:tabs>
        <w:ind w:left="2160" w:hanging="360"/>
      </w:pPr>
      <w:rPr>
        <w:rFonts w:ascii="宋体" w:hAnsi="宋体" w:hint="default"/>
      </w:rPr>
    </w:lvl>
    <w:lvl w:ilvl="3" w:tplc="D05012EA" w:tentative="1">
      <w:start w:val="1"/>
      <w:numFmt w:val="bullet"/>
      <w:lvlText w:val="•"/>
      <w:lvlJc w:val="left"/>
      <w:pPr>
        <w:tabs>
          <w:tab w:val="num" w:pos="2880"/>
        </w:tabs>
        <w:ind w:left="2880" w:hanging="360"/>
      </w:pPr>
      <w:rPr>
        <w:rFonts w:ascii="宋体" w:hAnsi="宋体" w:hint="default"/>
      </w:rPr>
    </w:lvl>
    <w:lvl w:ilvl="4" w:tplc="0B8C49E4" w:tentative="1">
      <w:start w:val="1"/>
      <w:numFmt w:val="bullet"/>
      <w:lvlText w:val="•"/>
      <w:lvlJc w:val="left"/>
      <w:pPr>
        <w:tabs>
          <w:tab w:val="num" w:pos="3600"/>
        </w:tabs>
        <w:ind w:left="3600" w:hanging="360"/>
      </w:pPr>
      <w:rPr>
        <w:rFonts w:ascii="宋体" w:hAnsi="宋体" w:hint="default"/>
      </w:rPr>
    </w:lvl>
    <w:lvl w:ilvl="5" w:tplc="42B8F86A" w:tentative="1">
      <w:start w:val="1"/>
      <w:numFmt w:val="bullet"/>
      <w:lvlText w:val="•"/>
      <w:lvlJc w:val="left"/>
      <w:pPr>
        <w:tabs>
          <w:tab w:val="num" w:pos="4320"/>
        </w:tabs>
        <w:ind w:left="4320" w:hanging="360"/>
      </w:pPr>
      <w:rPr>
        <w:rFonts w:ascii="宋体" w:hAnsi="宋体" w:hint="default"/>
      </w:rPr>
    </w:lvl>
    <w:lvl w:ilvl="6" w:tplc="87F43FE8" w:tentative="1">
      <w:start w:val="1"/>
      <w:numFmt w:val="bullet"/>
      <w:lvlText w:val="•"/>
      <w:lvlJc w:val="left"/>
      <w:pPr>
        <w:tabs>
          <w:tab w:val="num" w:pos="5040"/>
        </w:tabs>
        <w:ind w:left="5040" w:hanging="360"/>
      </w:pPr>
      <w:rPr>
        <w:rFonts w:ascii="宋体" w:hAnsi="宋体" w:hint="default"/>
      </w:rPr>
    </w:lvl>
    <w:lvl w:ilvl="7" w:tplc="0DEA1424" w:tentative="1">
      <w:start w:val="1"/>
      <w:numFmt w:val="bullet"/>
      <w:lvlText w:val="•"/>
      <w:lvlJc w:val="left"/>
      <w:pPr>
        <w:tabs>
          <w:tab w:val="num" w:pos="5760"/>
        </w:tabs>
        <w:ind w:left="5760" w:hanging="360"/>
      </w:pPr>
      <w:rPr>
        <w:rFonts w:ascii="宋体" w:hAnsi="宋体" w:hint="default"/>
      </w:rPr>
    </w:lvl>
    <w:lvl w:ilvl="8" w:tplc="248EAC8C" w:tentative="1">
      <w:start w:val="1"/>
      <w:numFmt w:val="bullet"/>
      <w:lvlText w:val="•"/>
      <w:lvlJc w:val="left"/>
      <w:pPr>
        <w:tabs>
          <w:tab w:val="num" w:pos="6480"/>
        </w:tabs>
        <w:ind w:left="6480" w:hanging="360"/>
      </w:pPr>
      <w:rPr>
        <w:rFonts w:ascii="宋体" w:hAnsi="宋体" w:hint="default"/>
      </w:rPr>
    </w:lvl>
  </w:abstractNum>
  <w:abstractNum w:abstractNumId="70" w15:restartNumberingAfterBreak="0">
    <w:nsid w:val="7927102B"/>
    <w:multiLevelType w:val="hybridMultilevel"/>
    <w:tmpl w:val="EF1CAB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7A0153C6"/>
    <w:multiLevelType w:val="hybridMultilevel"/>
    <w:tmpl w:val="8CC614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7CD97569"/>
    <w:multiLevelType w:val="hybridMultilevel"/>
    <w:tmpl w:val="BB2E8B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7ED61909"/>
    <w:multiLevelType w:val="hybridMultilevel"/>
    <w:tmpl w:val="36BA04C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4" w15:restartNumberingAfterBreak="0">
    <w:nsid w:val="7F3907AA"/>
    <w:multiLevelType w:val="hybridMultilevel"/>
    <w:tmpl w:val="235A8FC6"/>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5" w15:restartNumberingAfterBreak="0">
    <w:nsid w:val="7FD27676"/>
    <w:multiLevelType w:val="hybridMultilevel"/>
    <w:tmpl w:val="AE708CC0"/>
    <w:lvl w:ilvl="0" w:tplc="45227F0A">
      <w:start w:val="1"/>
      <w:numFmt w:val="bullet"/>
      <w:lvlText w:val=""/>
      <w:lvlJc w:val="left"/>
      <w:pPr>
        <w:ind w:left="840" w:hanging="420"/>
      </w:pPr>
      <w:rPr>
        <w:rFonts w:ascii="Wingdings" w:hAnsi="Wingdings" w:hint="default"/>
      </w:rPr>
    </w:lvl>
    <w:lvl w:ilvl="1" w:tplc="D78A541C">
      <w:start w:val="1"/>
      <w:numFmt w:val="bullet"/>
      <w:lvlText w:val="-"/>
      <w:lvlJc w:val="left"/>
      <w:pPr>
        <w:ind w:left="1260" w:hanging="420"/>
      </w:pPr>
      <w:rPr>
        <w:rFonts w:ascii="宋体" w:hAnsi="宋体"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2"/>
  </w:num>
  <w:num w:numId="2">
    <w:abstractNumId w:val="18"/>
  </w:num>
  <w:num w:numId="3">
    <w:abstractNumId w:val="34"/>
  </w:num>
  <w:num w:numId="4">
    <w:abstractNumId w:val="25"/>
  </w:num>
  <w:num w:numId="5">
    <w:abstractNumId w:val="73"/>
  </w:num>
  <w:num w:numId="6">
    <w:abstractNumId w:val="50"/>
  </w:num>
  <w:num w:numId="7">
    <w:abstractNumId w:val="60"/>
  </w:num>
  <w:num w:numId="8">
    <w:abstractNumId w:val="44"/>
  </w:num>
  <w:num w:numId="9">
    <w:abstractNumId w:val="36"/>
  </w:num>
  <w:num w:numId="10">
    <w:abstractNumId w:val="7"/>
  </w:num>
  <w:num w:numId="11">
    <w:abstractNumId w:val="51"/>
  </w:num>
  <w:num w:numId="12">
    <w:abstractNumId w:val="45"/>
  </w:num>
  <w:num w:numId="13">
    <w:abstractNumId w:val="75"/>
  </w:num>
  <w:num w:numId="14">
    <w:abstractNumId w:val="47"/>
  </w:num>
  <w:num w:numId="15">
    <w:abstractNumId w:val="43"/>
  </w:num>
  <w:num w:numId="16">
    <w:abstractNumId w:val="28"/>
  </w:num>
  <w:num w:numId="17">
    <w:abstractNumId w:val="67"/>
  </w:num>
  <w:num w:numId="18">
    <w:abstractNumId w:val="56"/>
  </w:num>
  <w:num w:numId="19">
    <w:abstractNumId w:val="21"/>
  </w:num>
  <w:num w:numId="20">
    <w:abstractNumId w:val="37"/>
  </w:num>
  <w:num w:numId="21">
    <w:abstractNumId w:val="39"/>
  </w:num>
  <w:num w:numId="22">
    <w:abstractNumId w:val="61"/>
  </w:num>
  <w:num w:numId="23">
    <w:abstractNumId w:val="14"/>
  </w:num>
  <w:num w:numId="24">
    <w:abstractNumId w:val="62"/>
  </w:num>
  <w:num w:numId="25">
    <w:abstractNumId w:val="1"/>
  </w:num>
  <w:num w:numId="26">
    <w:abstractNumId w:val="54"/>
  </w:num>
  <w:num w:numId="27">
    <w:abstractNumId w:val="49"/>
  </w:num>
  <w:num w:numId="28">
    <w:abstractNumId w:val="3"/>
  </w:num>
  <w:num w:numId="29">
    <w:abstractNumId w:val="64"/>
  </w:num>
  <w:num w:numId="30">
    <w:abstractNumId w:val="63"/>
  </w:num>
  <w:num w:numId="31">
    <w:abstractNumId w:val="4"/>
  </w:num>
  <w:num w:numId="32">
    <w:abstractNumId w:val="30"/>
  </w:num>
  <w:num w:numId="33">
    <w:abstractNumId w:val="53"/>
  </w:num>
  <w:num w:numId="34">
    <w:abstractNumId w:val="71"/>
  </w:num>
  <w:num w:numId="35">
    <w:abstractNumId w:val="6"/>
  </w:num>
  <w:num w:numId="36">
    <w:abstractNumId w:val="74"/>
  </w:num>
  <w:num w:numId="37">
    <w:abstractNumId w:val="70"/>
  </w:num>
  <w:num w:numId="38">
    <w:abstractNumId w:val="13"/>
  </w:num>
  <w:num w:numId="39">
    <w:abstractNumId w:val="52"/>
  </w:num>
  <w:num w:numId="40">
    <w:abstractNumId w:val="40"/>
  </w:num>
  <w:num w:numId="41">
    <w:abstractNumId w:val="9"/>
  </w:num>
  <w:num w:numId="42">
    <w:abstractNumId w:val="41"/>
  </w:num>
  <w:num w:numId="43">
    <w:abstractNumId w:val="58"/>
  </w:num>
  <w:num w:numId="44">
    <w:abstractNumId w:val="46"/>
  </w:num>
  <w:num w:numId="45">
    <w:abstractNumId w:val="66"/>
  </w:num>
  <w:num w:numId="46">
    <w:abstractNumId w:val="29"/>
  </w:num>
  <w:num w:numId="47">
    <w:abstractNumId w:val="59"/>
  </w:num>
  <w:num w:numId="48">
    <w:abstractNumId w:val="35"/>
  </w:num>
  <w:num w:numId="49">
    <w:abstractNumId w:val="2"/>
  </w:num>
  <w:num w:numId="50">
    <w:abstractNumId w:val="65"/>
  </w:num>
  <w:num w:numId="51">
    <w:abstractNumId w:val="24"/>
  </w:num>
  <w:num w:numId="52">
    <w:abstractNumId w:val="42"/>
  </w:num>
  <w:num w:numId="53">
    <w:abstractNumId w:val="22"/>
  </w:num>
  <w:num w:numId="54">
    <w:abstractNumId w:val="0"/>
  </w:num>
  <w:num w:numId="55">
    <w:abstractNumId w:val="11"/>
  </w:num>
  <w:num w:numId="56">
    <w:abstractNumId w:val="33"/>
  </w:num>
  <w:num w:numId="57">
    <w:abstractNumId w:val="17"/>
  </w:num>
  <w:num w:numId="58">
    <w:abstractNumId w:val="72"/>
  </w:num>
  <w:num w:numId="59">
    <w:abstractNumId w:val="20"/>
  </w:num>
  <w:num w:numId="60">
    <w:abstractNumId w:val="10"/>
  </w:num>
  <w:num w:numId="61">
    <w:abstractNumId w:val="68"/>
  </w:num>
  <w:num w:numId="62">
    <w:abstractNumId w:val="19"/>
  </w:num>
  <w:num w:numId="63">
    <w:abstractNumId w:val="69"/>
  </w:num>
  <w:num w:numId="64">
    <w:abstractNumId w:val="48"/>
  </w:num>
  <w:num w:numId="65">
    <w:abstractNumId w:val="32"/>
  </w:num>
  <w:num w:numId="66">
    <w:abstractNumId w:val="16"/>
  </w:num>
  <w:num w:numId="67">
    <w:abstractNumId w:val="5"/>
  </w:num>
  <w:num w:numId="68">
    <w:abstractNumId w:val="15"/>
  </w:num>
  <w:num w:numId="69">
    <w:abstractNumId w:val="27"/>
  </w:num>
  <w:num w:numId="70">
    <w:abstractNumId w:val="55"/>
  </w:num>
  <w:num w:numId="71">
    <w:abstractNumId w:val="8"/>
  </w:num>
  <w:num w:numId="72">
    <w:abstractNumId w:val="57"/>
  </w:num>
  <w:num w:numId="73">
    <w:abstractNumId w:val="26"/>
  </w:num>
  <w:num w:numId="74">
    <w:abstractNumId w:val="38"/>
  </w:num>
  <w:num w:numId="75">
    <w:abstractNumId w:val="31"/>
  </w:num>
  <w:num w:numId="76">
    <w:abstractNumId w:val="2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12D8D"/>
    <w:rsid w:val="00010831"/>
    <w:rsid w:val="000122ED"/>
    <w:rsid w:val="00014BA5"/>
    <w:rsid w:val="00016373"/>
    <w:rsid w:val="0002123E"/>
    <w:rsid w:val="000334E0"/>
    <w:rsid w:val="000438E1"/>
    <w:rsid w:val="0004520F"/>
    <w:rsid w:val="00054253"/>
    <w:rsid w:val="00055487"/>
    <w:rsid w:val="00067158"/>
    <w:rsid w:val="000732C9"/>
    <w:rsid w:val="000832EE"/>
    <w:rsid w:val="00086375"/>
    <w:rsid w:val="00093307"/>
    <w:rsid w:val="000A5340"/>
    <w:rsid w:val="000A74AF"/>
    <w:rsid w:val="000B0561"/>
    <w:rsid w:val="000B13EE"/>
    <w:rsid w:val="000C40B1"/>
    <w:rsid w:val="000C6CDA"/>
    <w:rsid w:val="000F557B"/>
    <w:rsid w:val="000F75BA"/>
    <w:rsid w:val="0012566E"/>
    <w:rsid w:val="00146AFA"/>
    <w:rsid w:val="001478C3"/>
    <w:rsid w:val="00147D7C"/>
    <w:rsid w:val="00153B02"/>
    <w:rsid w:val="00156039"/>
    <w:rsid w:val="001577C7"/>
    <w:rsid w:val="00164053"/>
    <w:rsid w:val="00170CE4"/>
    <w:rsid w:val="0017156E"/>
    <w:rsid w:val="00174D9A"/>
    <w:rsid w:val="00182D3C"/>
    <w:rsid w:val="0018332C"/>
    <w:rsid w:val="00185C79"/>
    <w:rsid w:val="00185DBC"/>
    <w:rsid w:val="00190426"/>
    <w:rsid w:val="001A2908"/>
    <w:rsid w:val="001A2BFA"/>
    <w:rsid w:val="001A3CE3"/>
    <w:rsid w:val="001B38C0"/>
    <w:rsid w:val="001B3B01"/>
    <w:rsid w:val="001B54B8"/>
    <w:rsid w:val="001B6F9D"/>
    <w:rsid w:val="001B70B5"/>
    <w:rsid w:val="001C0171"/>
    <w:rsid w:val="001D1096"/>
    <w:rsid w:val="001D1478"/>
    <w:rsid w:val="001D7F4E"/>
    <w:rsid w:val="001E44F7"/>
    <w:rsid w:val="001E4EEB"/>
    <w:rsid w:val="001F64FB"/>
    <w:rsid w:val="001F7B58"/>
    <w:rsid w:val="00202CC6"/>
    <w:rsid w:val="00204281"/>
    <w:rsid w:val="00215809"/>
    <w:rsid w:val="00225B4C"/>
    <w:rsid w:val="00226712"/>
    <w:rsid w:val="00240609"/>
    <w:rsid w:val="002447AB"/>
    <w:rsid w:val="002524B2"/>
    <w:rsid w:val="002653AF"/>
    <w:rsid w:val="00265FA8"/>
    <w:rsid w:val="002731A8"/>
    <w:rsid w:val="00273E4B"/>
    <w:rsid w:val="00286DF3"/>
    <w:rsid w:val="002914A5"/>
    <w:rsid w:val="00297B7C"/>
    <w:rsid w:val="002A0B79"/>
    <w:rsid w:val="002D0E81"/>
    <w:rsid w:val="002D480D"/>
    <w:rsid w:val="002D6EBB"/>
    <w:rsid w:val="002E29A8"/>
    <w:rsid w:val="002E7026"/>
    <w:rsid w:val="002F10AE"/>
    <w:rsid w:val="002F1B1D"/>
    <w:rsid w:val="002F7FBB"/>
    <w:rsid w:val="00350CF8"/>
    <w:rsid w:val="00363D24"/>
    <w:rsid w:val="003676E9"/>
    <w:rsid w:val="00367FA5"/>
    <w:rsid w:val="003705BB"/>
    <w:rsid w:val="00371102"/>
    <w:rsid w:val="00385B55"/>
    <w:rsid w:val="00395495"/>
    <w:rsid w:val="003B3D2E"/>
    <w:rsid w:val="003C192B"/>
    <w:rsid w:val="003C5098"/>
    <w:rsid w:val="003C7F50"/>
    <w:rsid w:val="003F361A"/>
    <w:rsid w:val="003F6A74"/>
    <w:rsid w:val="0040286F"/>
    <w:rsid w:val="00412D8D"/>
    <w:rsid w:val="004260CB"/>
    <w:rsid w:val="00433E85"/>
    <w:rsid w:val="0043504D"/>
    <w:rsid w:val="004363BA"/>
    <w:rsid w:val="00437FCD"/>
    <w:rsid w:val="004459B4"/>
    <w:rsid w:val="00445CF5"/>
    <w:rsid w:val="0044770C"/>
    <w:rsid w:val="004629BF"/>
    <w:rsid w:val="0046382C"/>
    <w:rsid w:val="00480D78"/>
    <w:rsid w:val="004845C5"/>
    <w:rsid w:val="004916DE"/>
    <w:rsid w:val="004A100E"/>
    <w:rsid w:val="004A69DC"/>
    <w:rsid w:val="004B4D34"/>
    <w:rsid w:val="004B581D"/>
    <w:rsid w:val="004B5C8C"/>
    <w:rsid w:val="004C1B2A"/>
    <w:rsid w:val="004C41C6"/>
    <w:rsid w:val="004D37C0"/>
    <w:rsid w:val="004D66E9"/>
    <w:rsid w:val="004E35CC"/>
    <w:rsid w:val="004F54D6"/>
    <w:rsid w:val="00505181"/>
    <w:rsid w:val="00514AAD"/>
    <w:rsid w:val="00520EF2"/>
    <w:rsid w:val="00523DE3"/>
    <w:rsid w:val="005247A1"/>
    <w:rsid w:val="005256AA"/>
    <w:rsid w:val="005259C2"/>
    <w:rsid w:val="0053050D"/>
    <w:rsid w:val="00531382"/>
    <w:rsid w:val="0053423B"/>
    <w:rsid w:val="00561A13"/>
    <w:rsid w:val="00590437"/>
    <w:rsid w:val="005911A1"/>
    <w:rsid w:val="005A20DA"/>
    <w:rsid w:val="005B0374"/>
    <w:rsid w:val="005B4077"/>
    <w:rsid w:val="005B5C10"/>
    <w:rsid w:val="005C5F74"/>
    <w:rsid w:val="005D6025"/>
    <w:rsid w:val="005D6FEB"/>
    <w:rsid w:val="005F1A5D"/>
    <w:rsid w:val="005F33D2"/>
    <w:rsid w:val="00600BD5"/>
    <w:rsid w:val="006102C3"/>
    <w:rsid w:val="00621E57"/>
    <w:rsid w:val="00621EE8"/>
    <w:rsid w:val="0063163D"/>
    <w:rsid w:val="00634012"/>
    <w:rsid w:val="006353CF"/>
    <w:rsid w:val="006365DB"/>
    <w:rsid w:val="006425C1"/>
    <w:rsid w:val="006436A0"/>
    <w:rsid w:val="006501C7"/>
    <w:rsid w:val="00650AB8"/>
    <w:rsid w:val="00664E92"/>
    <w:rsid w:val="00666453"/>
    <w:rsid w:val="006666B4"/>
    <w:rsid w:val="00666C7C"/>
    <w:rsid w:val="006728AC"/>
    <w:rsid w:val="00672995"/>
    <w:rsid w:val="00692A8D"/>
    <w:rsid w:val="006A0EC7"/>
    <w:rsid w:val="006A5930"/>
    <w:rsid w:val="006B08A6"/>
    <w:rsid w:val="006B3B74"/>
    <w:rsid w:val="006B4FCF"/>
    <w:rsid w:val="006C0CD9"/>
    <w:rsid w:val="006C33CF"/>
    <w:rsid w:val="006C4FDB"/>
    <w:rsid w:val="006C571C"/>
    <w:rsid w:val="006D326F"/>
    <w:rsid w:val="006E537F"/>
    <w:rsid w:val="006E60AC"/>
    <w:rsid w:val="00701485"/>
    <w:rsid w:val="00702B58"/>
    <w:rsid w:val="007068AD"/>
    <w:rsid w:val="00711E75"/>
    <w:rsid w:val="0071724B"/>
    <w:rsid w:val="00724093"/>
    <w:rsid w:val="00725914"/>
    <w:rsid w:val="0072756E"/>
    <w:rsid w:val="007342D2"/>
    <w:rsid w:val="00754308"/>
    <w:rsid w:val="00774E8E"/>
    <w:rsid w:val="00784ECB"/>
    <w:rsid w:val="00785E99"/>
    <w:rsid w:val="00791EF4"/>
    <w:rsid w:val="00795B7F"/>
    <w:rsid w:val="007A4281"/>
    <w:rsid w:val="007A47D6"/>
    <w:rsid w:val="007B0114"/>
    <w:rsid w:val="007B07E6"/>
    <w:rsid w:val="007B10B2"/>
    <w:rsid w:val="007B163A"/>
    <w:rsid w:val="007D01DA"/>
    <w:rsid w:val="007D5225"/>
    <w:rsid w:val="007F66DD"/>
    <w:rsid w:val="00800607"/>
    <w:rsid w:val="00832702"/>
    <w:rsid w:val="00840082"/>
    <w:rsid w:val="00845E4D"/>
    <w:rsid w:val="00861102"/>
    <w:rsid w:val="0088451C"/>
    <w:rsid w:val="0089034D"/>
    <w:rsid w:val="008914E9"/>
    <w:rsid w:val="008923B9"/>
    <w:rsid w:val="00894985"/>
    <w:rsid w:val="008A0598"/>
    <w:rsid w:val="008A1D15"/>
    <w:rsid w:val="008A4384"/>
    <w:rsid w:val="008A4D4F"/>
    <w:rsid w:val="008B08EE"/>
    <w:rsid w:val="008B4984"/>
    <w:rsid w:val="008C1CF8"/>
    <w:rsid w:val="008C20A2"/>
    <w:rsid w:val="008C4812"/>
    <w:rsid w:val="008D0F77"/>
    <w:rsid w:val="008D7D9E"/>
    <w:rsid w:val="008E5409"/>
    <w:rsid w:val="008F2A1E"/>
    <w:rsid w:val="009004B5"/>
    <w:rsid w:val="009046C5"/>
    <w:rsid w:val="00913DD7"/>
    <w:rsid w:val="00913FFA"/>
    <w:rsid w:val="00921F3F"/>
    <w:rsid w:val="009303C1"/>
    <w:rsid w:val="00933037"/>
    <w:rsid w:val="009369A6"/>
    <w:rsid w:val="009375D2"/>
    <w:rsid w:val="0094527E"/>
    <w:rsid w:val="00947956"/>
    <w:rsid w:val="00957EE0"/>
    <w:rsid w:val="00961516"/>
    <w:rsid w:val="009658EF"/>
    <w:rsid w:val="009710EF"/>
    <w:rsid w:val="0097241E"/>
    <w:rsid w:val="0098283D"/>
    <w:rsid w:val="00986803"/>
    <w:rsid w:val="00996805"/>
    <w:rsid w:val="009A0CF8"/>
    <w:rsid w:val="009B2B6D"/>
    <w:rsid w:val="009C3389"/>
    <w:rsid w:val="009D5EA7"/>
    <w:rsid w:val="009D65DD"/>
    <w:rsid w:val="009E79A3"/>
    <w:rsid w:val="009F0F93"/>
    <w:rsid w:val="009F175F"/>
    <w:rsid w:val="009F57AE"/>
    <w:rsid w:val="00A0533E"/>
    <w:rsid w:val="00A24197"/>
    <w:rsid w:val="00A27F21"/>
    <w:rsid w:val="00A31D12"/>
    <w:rsid w:val="00A37A03"/>
    <w:rsid w:val="00A44DAA"/>
    <w:rsid w:val="00A50BA0"/>
    <w:rsid w:val="00A53515"/>
    <w:rsid w:val="00A600DF"/>
    <w:rsid w:val="00A74703"/>
    <w:rsid w:val="00A805CA"/>
    <w:rsid w:val="00A93BD8"/>
    <w:rsid w:val="00AA01E0"/>
    <w:rsid w:val="00AB0BF3"/>
    <w:rsid w:val="00AB17E6"/>
    <w:rsid w:val="00AC3728"/>
    <w:rsid w:val="00AD2B71"/>
    <w:rsid w:val="00AD6F3A"/>
    <w:rsid w:val="00AE2C40"/>
    <w:rsid w:val="00AE2E19"/>
    <w:rsid w:val="00AF7254"/>
    <w:rsid w:val="00B101DA"/>
    <w:rsid w:val="00B17EA1"/>
    <w:rsid w:val="00B260A1"/>
    <w:rsid w:val="00B30446"/>
    <w:rsid w:val="00B309A7"/>
    <w:rsid w:val="00B316C0"/>
    <w:rsid w:val="00B3474C"/>
    <w:rsid w:val="00B41714"/>
    <w:rsid w:val="00B431F7"/>
    <w:rsid w:val="00B454C6"/>
    <w:rsid w:val="00B508F7"/>
    <w:rsid w:val="00B61B46"/>
    <w:rsid w:val="00B75FF8"/>
    <w:rsid w:val="00B95751"/>
    <w:rsid w:val="00BB3E27"/>
    <w:rsid w:val="00BB7C67"/>
    <w:rsid w:val="00BC36AD"/>
    <w:rsid w:val="00BC6216"/>
    <w:rsid w:val="00BC6638"/>
    <w:rsid w:val="00BC6893"/>
    <w:rsid w:val="00BC7540"/>
    <w:rsid w:val="00BD3250"/>
    <w:rsid w:val="00BE72D2"/>
    <w:rsid w:val="00BE7E4B"/>
    <w:rsid w:val="00BF586A"/>
    <w:rsid w:val="00C04897"/>
    <w:rsid w:val="00C17803"/>
    <w:rsid w:val="00C22A82"/>
    <w:rsid w:val="00C24924"/>
    <w:rsid w:val="00C411DA"/>
    <w:rsid w:val="00C4138C"/>
    <w:rsid w:val="00C62053"/>
    <w:rsid w:val="00C73876"/>
    <w:rsid w:val="00C87613"/>
    <w:rsid w:val="00C922EA"/>
    <w:rsid w:val="00CA3C04"/>
    <w:rsid w:val="00CC5083"/>
    <w:rsid w:val="00CC7CD2"/>
    <w:rsid w:val="00CD06DF"/>
    <w:rsid w:val="00CD5414"/>
    <w:rsid w:val="00CE1620"/>
    <w:rsid w:val="00CF3E72"/>
    <w:rsid w:val="00CF66B2"/>
    <w:rsid w:val="00CF73D1"/>
    <w:rsid w:val="00D058F6"/>
    <w:rsid w:val="00D230A2"/>
    <w:rsid w:val="00D3347E"/>
    <w:rsid w:val="00D4382D"/>
    <w:rsid w:val="00D44CC6"/>
    <w:rsid w:val="00D50961"/>
    <w:rsid w:val="00D518A1"/>
    <w:rsid w:val="00D63591"/>
    <w:rsid w:val="00D66C0B"/>
    <w:rsid w:val="00D80009"/>
    <w:rsid w:val="00D818B5"/>
    <w:rsid w:val="00D82FCB"/>
    <w:rsid w:val="00D92235"/>
    <w:rsid w:val="00DA16DD"/>
    <w:rsid w:val="00DC1C52"/>
    <w:rsid w:val="00DC3499"/>
    <w:rsid w:val="00DD3622"/>
    <w:rsid w:val="00DD543D"/>
    <w:rsid w:val="00DE30AB"/>
    <w:rsid w:val="00DF1A55"/>
    <w:rsid w:val="00DF3D1B"/>
    <w:rsid w:val="00E02A2E"/>
    <w:rsid w:val="00E10BF8"/>
    <w:rsid w:val="00E14652"/>
    <w:rsid w:val="00E15D8E"/>
    <w:rsid w:val="00E347B5"/>
    <w:rsid w:val="00E44988"/>
    <w:rsid w:val="00E44B6A"/>
    <w:rsid w:val="00E45C7B"/>
    <w:rsid w:val="00E525AE"/>
    <w:rsid w:val="00E57567"/>
    <w:rsid w:val="00E67137"/>
    <w:rsid w:val="00E746E4"/>
    <w:rsid w:val="00E75C35"/>
    <w:rsid w:val="00E76D23"/>
    <w:rsid w:val="00E8098F"/>
    <w:rsid w:val="00E85000"/>
    <w:rsid w:val="00E91C26"/>
    <w:rsid w:val="00E97743"/>
    <w:rsid w:val="00EB00A6"/>
    <w:rsid w:val="00EC0332"/>
    <w:rsid w:val="00EC03D3"/>
    <w:rsid w:val="00ED3AB7"/>
    <w:rsid w:val="00ED5A10"/>
    <w:rsid w:val="00ED705D"/>
    <w:rsid w:val="00EE4AF8"/>
    <w:rsid w:val="00EE6317"/>
    <w:rsid w:val="00EE6A16"/>
    <w:rsid w:val="00EF44DE"/>
    <w:rsid w:val="00EF532F"/>
    <w:rsid w:val="00EF6577"/>
    <w:rsid w:val="00F04E9B"/>
    <w:rsid w:val="00F05F86"/>
    <w:rsid w:val="00F064C2"/>
    <w:rsid w:val="00F236F1"/>
    <w:rsid w:val="00F26E46"/>
    <w:rsid w:val="00F27E14"/>
    <w:rsid w:val="00F32381"/>
    <w:rsid w:val="00F37F6F"/>
    <w:rsid w:val="00F47385"/>
    <w:rsid w:val="00F5243D"/>
    <w:rsid w:val="00F5377D"/>
    <w:rsid w:val="00F60BF5"/>
    <w:rsid w:val="00F6134F"/>
    <w:rsid w:val="00F67179"/>
    <w:rsid w:val="00F72B4A"/>
    <w:rsid w:val="00F81D90"/>
    <w:rsid w:val="00FA2E4F"/>
    <w:rsid w:val="00FA3BDF"/>
    <w:rsid w:val="00FB6C5F"/>
    <w:rsid w:val="00FB71A7"/>
    <w:rsid w:val="00FB723E"/>
    <w:rsid w:val="00FC432D"/>
    <w:rsid w:val="00FC7AB0"/>
    <w:rsid w:val="00FD5F67"/>
    <w:rsid w:val="00FD62ED"/>
    <w:rsid w:val="00FE4038"/>
    <w:rsid w:val="00FE51D8"/>
    <w:rsid w:val="00FE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FE8688"/>
  <w15:docId w15:val="{B7F3E177-03AD-4B52-B1EB-13BDC539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12D8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2D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2D8D"/>
    <w:rPr>
      <w:sz w:val="18"/>
      <w:szCs w:val="18"/>
    </w:rPr>
  </w:style>
  <w:style w:type="paragraph" w:styleId="a5">
    <w:name w:val="footer"/>
    <w:basedOn w:val="a"/>
    <w:link w:val="a6"/>
    <w:uiPriority w:val="99"/>
    <w:unhideWhenUsed/>
    <w:rsid w:val="00412D8D"/>
    <w:pPr>
      <w:tabs>
        <w:tab w:val="center" w:pos="4153"/>
        <w:tab w:val="right" w:pos="8306"/>
      </w:tabs>
      <w:snapToGrid w:val="0"/>
      <w:jc w:val="left"/>
    </w:pPr>
    <w:rPr>
      <w:sz w:val="18"/>
      <w:szCs w:val="18"/>
    </w:rPr>
  </w:style>
  <w:style w:type="character" w:customStyle="1" w:styleId="a6">
    <w:name w:val="页脚 字符"/>
    <w:basedOn w:val="a0"/>
    <w:link w:val="a5"/>
    <w:uiPriority w:val="99"/>
    <w:rsid w:val="00412D8D"/>
    <w:rPr>
      <w:sz w:val="18"/>
      <w:szCs w:val="18"/>
    </w:rPr>
  </w:style>
  <w:style w:type="paragraph" w:styleId="a7">
    <w:name w:val="List Paragraph"/>
    <w:basedOn w:val="a"/>
    <w:uiPriority w:val="34"/>
    <w:qFormat/>
    <w:rsid w:val="0097241E"/>
    <w:pPr>
      <w:ind w:firstLineChars="200" w:firstLine="420"/>
    </w:pPr>
  </w:style>
  <w:style w:type="paragraph" w:styleId="a8">
    <w:name w:val="Normal (Web)"/>
    <w:basedOn w:val="a"/>
    <w:uiPriority w:val="99"/>
    <w:semiHidden/>
    <w:unhideWhenUsed/>
    <w:rsid w:val="002D6EBB"/>
    <w:pPr>
      <w:widowControl/>
      <w:spacing w:before="100" w:beforeAutospacing="1" w:after="100" w:afterAutospacing="1"/>
      <w:jc w:val="left"/>
    </w:pPr>
    <w:rPr>
      <w:rFonts w:ascii="宋体" w:hAnsi="宋体" w:cs="宋体"/>
      <w:kern w:val="0"/>
      <w:sz w:val="24"/>
    </w:rPr>
  </w:style>
  <w:style w:type="paragraph" w:customStyle="1" w:styleId="Default">
    <w:name w:val="Default"/>
    <w:rsid w:val="002D6EBB"/>
    <w:pPr>
      <w:widowControl w:val="0"/>
      <w:autoSpaceDE w:val="0"/>
      <w:autoSpaceDN w:val="0"/>
      <w:adjustRightInd w:val="0"/>
    </w:pPr>
    <w:rPr>
      <w:rFonts w:ascii="宋体" w:eastAsia="宋体" w:cs="宋体"/>
      <w:color w:val="000000"/>
      <w:kern w:val="0"/>
      <w:sz w:val="24"/>
      <w:szCs w:val="24"/>
    </w:rPr>
  </w:style>
  <w:style w:type="paragraph" w:styleId="a9">
    <w:name w:val="Balloon Text"/>
    <w:basedOn w:val="a"/>
    <w:link w:val="aa"/>
    <w:uiPriority w:val="99"/>
    <w:semiHidden/>
    <w:unhideWhenUsed/>
    <w:rsid w:val="002D6EBB"/>
    <w:rPr>
      <w:sz w:val="18"/>
      <w:szCs w:val="18"/>
    </w:rPr>
  </w:style>
  <w:style w:type="character" w:customStyle="1" w:styleId="aa">
    <w:name w:val="批注框文本 字符"/>
    <w:basedOn w:val="a0"/>
    <w:link w:val="a9"/>
    <w:uiPriority w:val="99"/>
    <w:semiHidden/>
    <w:rsid w:val="002D6EBB"/>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732">
      <w:bodyDiv w:val="1"/>
      <w:marLeft w:val="0"/>
      <w:marRight w:val="0"/>
      <w:marTop w:val="0"/>
      <w:marBottom w:val="0"/>
      <w:divBdr>
        <w:top w:val="none" w:sz="0" w:space="0" w:color="auto"/>
        <w:left w:val="none" w:sz="0" w:space="0" w:color="auto"/>
        <w:bottom w:val="none" w:sz="0" w:space="0" w:color="auto"/>
        <w:right w:val="none" w:sz="0" w:space="0" w:color="auto"/>
      </w:divBdr>
      <w:divsChild>
        <w:div w:id="391932828">
          <w:marLeft w:val="418"/>
          <w:marRight w:val="0"/>
          <w:marTop w:val="336"/>
          <w:marBottom w:val="0"/>
          <w:divBdr>
            <w:top w:val="none" w:sz="0" w:space="0" w:color="auto"/>
            <w:left w:val="none" w:sz="0" w:space="0" w:color="auto"/>
            <w:bottom w:val="none" w:sz="0" w:space="0" w:color="auto"/>
            <w:right w:val="none" w:sz="0" w:space="0" w:color="auto"/>
          </w:divBdr>
        </w:div>
        <w:div w:id="1883782002">
          <w:marLeft w:val="418"/>
          <w:marRight w:val="0"/>
          <w:marTop w:val="336"/>
          <w:marBottom w:val="0"/>
          <w:divBdr>
            <w:top w:val="none" w:sz="0" w:space="0" w:color="auto"/>
            <w:left w:val="none" w:sz="0" w:space="0" w:color="auto"/>
            <w:bottom w:val="none" w:sz="0" w:space="0" w:color="auto"/>
            <w:right w:val="none" w:sz="0" w:space="0" w:color="auto"/>
          </w:divBdr>
        </w:div>
        <w:div w:id="286353185">
          <w:marLeft w:val="418"/>
          <w:marRight w:val="0"/>
          <w:marTop w:val="336"/>
          <w:marBottom w:val="0"/>
          <w:divBdr>
            <w:top w:val="none" w:sz="0" w:space="0" w:color="auto"/>
            <w:left w:val="none" w:sz="0" w:space="0" w:color="auto"/>
            <w:bottom w:val="none" w:sz="0" w:space="0" w:color="auto"/>
            <w:right w:val="none" w:sz="0" w:space="0" w:color="auto"/>
          </w:divBdr>
        </w:div>
      </w:divsChild>
    </w:div>
    <w:div w:id="53361934">
      <w:bodyDiv w:val="1"/>
      <w:marLeft w:val="0"/>
      <w:marRight w:val="0"/>
      <w:marTop w:val="0"/>
      <w:marBottom w:val="0"/>
      <w:divBdr>
        <w:top w:val="none" w:sz="0" w:space="0" w:color="auto"/>
        <w:left w:val="none" w:sz="0" w:space="0" w:color="auto"/>
        <w:bottom w:val="none" w:sz="0" w:space="0" w:color="auto"/>
        <w:right w:val="none" w:sz="0" w:space="0" w:color="auto"/>
      </w:divBdr>
      <w:divsChild>
        <w:div w:id="1253516669">
          <w:marLeft w:val="605"/>
          <w:marRight w:val="0"/>
          <w:marTop w:val="173"/>
          <w:marBottom w:val="0"/>
          <w:divBdr>
            <w:top w:val="none" w:sz="0" w:space="0" w:color="auto"/>
            <w:left w:val="none" w:sz="0" w:space="0" w:color="auto"/>
            <w:bottom w:val="none" w:sz="0" w:space="0" w:color="auto"/>
            <w:right w:val="none" w:sz="0" w:space="0" w:color="auto"/>
          </w:divBdr>
        </w:div>
        <w:div w:id="1013844879">
          <w:marLeft w:val="605"/>
          <w:marRight w:val="0"/>
          <w:marTop w:val="173"/>
          <w:marBottom w:val="0"/>
          <w:divBdr>
            <w:top w:val="none" w:sz="0" w:space="0" w:color="auto"/>
            <w:left w:val="none" w:sz="0" w:space="0" w:color="auto"/>
            <w:bottom w:val="none" w:sz="0" w:space="0" w:color="auto"/>
            <w:right w:val="none" w:sz="0" w:space="0" w:color="auto"/>
          </w:divBdr>
        </w:div>
      </w:divsChild>
    </w:div>
    <w:div w:id="83771727">
      <w:bodyDiv w:val="1"/>
      <w:marLeft w:val="0"/>
      <w:marRight w:val="0"/>
      <w:marTop w:val="0"/>
      <w:marBottom w:val="0"/>
      <w:divBdr>
        <w:top w:val="none" w:sz="0" w:space="0" w:color="auto"/>
        <w:left w:val="none" w:sz="0" w:space="0" w:color="auto"/>
        <w:bottom w:val="none" w:sz="0" w:space="0" w:color="auto"/>
        <w:right w:val="none" w:sz="0" w:space="0" w:color="auto"/>
      </w:divBdr>
      <w:divsChild>
        <w:div w:id="694160213">
          <w:marLeft w:val="605"/>
          <w:marRight w:val="0"/>
          <w:marTop w:val="173"/>
          <w:marBottom w:val="0"/>
          <w:divBdr>
            <w:top w:val="none" w:sz="0" w:space="0" w:color="auto"/>
            <w:left w:val="none" w:sz="0" w:space="0" w:color="auto"/>
            <w:bottom w:val="none" w:sz="0" w:space="0" w:color="auto"/>
            <w:right w:val="none" w:sz="0" w:space="0" w:color="auto"/>
          </w:divBdr>
        </w:div>
        <w:div w:id="1080251583">
          <w:marLeft w:val="605"/>
          <w:marRight w:val="0"/>
          <w:marTop w:val="173"/>
          <w:marBottom w:val="0"/>
          <w:divBdr>
            <w:top w:val="none" w:sz="0" w:space="0" w:color="auto"/>
            <w:left w:val="none" w:sz="0" w:space="0" w:color="auto"/>
            <w:bottom w:val="none" w:sz="0" w:space="0" w:color="auto"/>
            <w:right w:val="none" w:sz="0" w:space="0" w:color="auto"/>
          </w:divBdr>
        </w:div>
        <w:div w:id="1272278757">
          <w:marLeft w:val="605"/>
          <w:marRight w:val="0"/>
          <w:marTop w:val="173"/>
          <w:marBottom w:val="0"/>
          <w:divBdr>
            <w:top w:val="none" w:sz="0" w:space="0" w:color="auto"/>
            <w:left w:val="none" w:sz="0" w:space="0" w:color="auto"/>
            <w:bottom w:val="none" w:sz="0" w:space="0" w:color="auto"/>
            <w:right w:val="none" w:sz="0" w:space="0" w:color="auto"/>
          </w:divBdr>
        </w:div>
        <w:div w:id="2088573870">
          <w:marLeft w:val="605"/>
          <w:marRight w:val="0"/>
          <w:marTop w:val="173"/>
          <w:marBottom w:val="0"/>
          <w:divBdr>
            <w:top w:val="none" w:sz="0" w:space="0" w:color="auto"/>
            <w:left w:val="none" w:sz="0" w:space="0" w:color="auto"/>
            <w:bottom w:val="none" w:sz="0" w:space="0" w:color="auto"/>
            <w:right w:val="none" w:sz="0" w:space="0" w:color="auto"/>
          </w:divBdr>
        </w:div>
      </w:divsChild>
    </w:div>
    <w:div w:id="123623941">
      <w:bodyDiv w:val="1"/>
      <w:marLeft w:val="0"/>
      <w:marRight w:val="0"/>
      <w:marTop w:val="0"/>
      <w:marBottom w:val="0"/>
      <w:divBdr>
        <w:top w:val="none" w:sz="0" w:space="0" w:color="auto"/>
        <w:left w:val="none" w:sz="0" w:space="0" w:color="auto"/>
        <w:bottom w:val="none" w:sz="0" w:space="0" w:color="auto"/>
        <w:right w:val="none" w:sz="0" w:space="0" w:color="auto"/>
      </w:divBdr>
    </w:div>
    <w:div w:id="181280877">
      <w:bodyDiv w:val="1"/>
      <w:marLeft w:val="0"/>
      <w:marRight w:val="0"/>
      <w:marTop w:val="0"/>
      <w:marBottom w:val="0"/>
      <w:divBdr>
        <w:top w:val="none" w:sz="0" w:space="0" w:color="auto"/>
        <w:left w:val="none" w:sz="0" w:space="0" w:color="auto"/>
        <w:bottom w:val="none" w:sz="0" w:space="0" w:color="auto"/>
        <w:right w:val="none" w:sz="0" w:space="0" w:color="auto"/>
      </w:divBdr>
      <w:divsChild>
        <w:div w:id="1656840440">
          <w:marLeft w:val="720"/>
          <w:marRight w:val="0"/>
          <w:marTop w:val="288"/>
          <w:marBottom w:val="0"/>
          <w:divBdr>
            <w:top w:val="none" w:sz="0" w:space="0" w:color="auto"/>
            <w:left w:val="none" w:sz="0" w:space="0" w:color="auto"/>
            <w:bottom w:val="none" w:sz="0" w:space="0" w:color="auto"/>
            <w:right w:val="none" w:sz="0" w:space="0" w:color="auto"/>
          </w:divBdr>
        </w:div>
        <w:div w:id="1049185485">
          <w:marLeft w:val="720"/>
          <w:marRight w:val="0"/>
          <w:marTop w:val="288"/>
          <w:marBottom w:val="0"/>
          <w:divBdr>
            <w:top w:val="none" w:sz="0" w:space="0" w:color="auto"/>
            <w:left w:val="none" w:sz="0" w:space="0" w:color="auto"/>
            <w:bottom w:val="none" w:sz="0" w:space="0" w:color="auto"/>
            <w:right w:val="none" w:sz="0" w:space="0" w:color="auto"/>
          </w:divBdr>
        </w:div>
        <w:div w:id="1886790222">
          <w:marLeft w:val="720"/>
          <w:marRight w:val="0"/>
          <w:marTop w:val="288"/>
          <w:marBottom w:val="0"/>
          <w:divBdr>
            <w:top w:val="none" w:sz="0" w:space="0" w:color="auto"/>
            <w:left w:val="none" w:sz="0" w:space="0" w:color="auto"/>
            <w:bottom w:val="none" w:sz="0" w:space="0" w:color="auto"/>
            <w:right w:val="none" w:sz="0" w:space="0" w:color="auto"/>
          </w:divBdr>
        </w:div>
      </w:divsChild>
    </w:div>
    <w:div w:id="183710566">
      <w:bodyDiv w:val="1"/>
      <w:marLeft w:val="0"/>
      <w:marRight w:val="0"/>
      <w:marTop w:val="0"/>
      <w:marBottom w:val="0"/>
      <w:divBdr>
        <w:top w:val="none" w:sz="0" w:space="0" w:color="auto"/>
        <w:left w:val="none" w:sz="0" w:space="0" w:color="auto"/>
        <w:bottom w:val="none" w:sz="0" w:space="0" w:color="auto"/>
        <w:right w:val="none" w:sz="0" w:space="0" w:color="auto"/>
      </w:divBdr>
    </w:div>
    <w:div w:id="184907099">
      <w:bodyDiv w:val="1"/>
      <w:marLeft w:val="0"/>
      <w:marRight w:val="0"/>
      <w:marTop w:val="0"/>
      <w:marBottom w:val="0"/>
      <w:divBdr>
        <w:top w:val="none" w:sz="0" w:space="0" w:color="auto"/>
        <w:left w:val="none" w:sz="0" w:space="0" w:color="auto"/>
        <w:bottom w:val="none" w:sz="0" w:space="0" w:color="auto"/>
        <w:right w:val="none" w:sz="0" w:space="0" w:color="auto"/>
      </w:divBdr>
    </w:div>
    <w:div w:id="187069347">
      <w:bodyDiv w:val="1"/>
      <w:marLeft w:val="0"/>
      <w:marRight w:val="0"/>
      <w:marTop w:val="0"/>
      <w:marBottom w:val="0"/>
      <w:divBdr>
        <w:top w:val="none" w:sz="0" w:space="0" w:color="auto"/>
        <w:left w:val="none" w:sz="0" w:space="0" w:color="auto"/>
        <w:bottom w:val="none" w:sz="0" w:space="0" w:color="auto"/>
        <w:right w:val="none" w:sz="0" w:space="0" w:color="auto"/>
      </w:divBdr>
      <w:divsChild>
        <w:div w:id="939098081">
          <w:marLeft w:val="2160"/>
          <w:marRight w:val="0"/>
          <w:marTop w:val="384"/>
          <w:marBottom w:val="0"/>
          <w:divBdr>
            <w:top w:val="none" w:sz="0" w:space="0" w:color="auto"/>
            <w:left w:val="none" w:sz="0" w:space="0" w:color="auto"/>
            <w:bottom w:val="none" w:sz="0" w:space="0" w:color="auto"/>
            <w:right w:val="none" w:sz="0" w:space="0" w:color="auto"/>
          </w:divBdr>
        </w:div>
        <w:div w:id="2097894186">
          <w:marLeft w:val="2880"/>
          <w:marRight w:val="0"/>
          <w:marTop w:val="288"/>
          <w:marBottom w:val="0"/>
          <w:divBdr>
            <w:top w:val="none" w:sz="0" w:space="0" w:color="auto"/>
            <w:left w:val="none" w:sz="0" w:space="0" w:color="auto"/>
            <w:bottom w:val="none" w:sz="0" w:space="0" w:color="auto"/>
            <w:right w:val="none" w:sz="0" w:space="0" w:color="auto"/>
          </w:divBdr>
        </w:div>
        <w:div w:id="120272601">
          <w:marLeft w:val="3600"/>
          <w:marRight w:val="0"/>
          <w:marTop w:val="288"/>
          <w:marBottom w:val="0"/>
          <w:divBdr>
            <w:top w:val="none" w:sz="0" w:space="0" w:color="auto"/>
            <w:left w:val="none" w:sz="0" w:space="0" w:color="auto"/>
            <w:bottom w:val="none" w:sz="0" w:space="0" w:color="auto"/>
            <w:right w:val="none" w:sz="0" w:space="0" w:color="auto"/>
          </w:divBdr>
        </w:div>
        <w:div w:id="861165319">
          <w:marLeft w:val="2880"/>
          <w:marRight w:val="0"/>
          <w:marTop w:val="288"/>
          <w:marBottom w:val="0"/>
          <w:divBdr>
            <w:top w:val="none" w:sz="0" w:space="0" w:color="auto"/>
            <w:left w:val="none" w:sz="0" w:space="0" w:color="auto"/>
            <w:bottom w:val="none" w:sz="0" w:space="0" w:color="auto"/>
            <w:right w:val="none" w:sz="0" w:space="0" w:color="auto"/>
          </w:divBdr>
        </w:div>
        <w:div w:id="1041130881">
          <w:marLeft w:val="2880"/>
          <w:marRight w:val="0"/>
          <w:marTop w:val="288"/>
          <w:marBottom w:val="0"/>
          <w:divBdr>
            <w:top w:val="none" w:sz="0" w:space="0" w:color="auto"/>
            <w:left w:val="none" w:sz="0" w:space="0" w:color="auto"/>
            <w:bottom w:val="none" w:sz="0" w:space="0" w:color="auto"/>
            <w:right w:val="none" w:sz="0" w:space="0" w:color="auto"/>
          </w:divBdr>
        </w:div>
        <w:div w:id="563954629">
          <w:marLeft w:val="3600"/>
          <w:marRight w:val="0"/>
          <w:marTop w:val="288"/>
          <w:marBottom w:val="0"/>
          <w:divBdr>
            <w:top w:val="none" w:sz="0" w:space="0" w:color="auto"/>
            <w:left w:val="none" w:sz="0" w:space="0" w:color="auto"/>
            <w:bottom w:val="none" w:sz="0" w:space="0" w:color="auto"/>
            <w:right w:val="none" w:sz="0" w:space="0" w:color="auto"/>
          </w:divBdr>
        </w:div>
      </w:divsChild>
    </w:div>
    <w:div w:id="228224087">
      <w:bodyDiv w:val="1"/>
      <w:marLeft w:val="0"/>
      <w:marRight w:val="0"/>
      <w:marTop w:val="0"/>
      <w:marBottom w:val="0"/>
      <w:divBdr>
        <w:top w:val="none" w:sz="0" w:space="0" w:color="auto"/>
        <w:left w:val="none" w:sz="0" w:space="0" w:color="auto"/>
        <w:bottom w:val="none" w:sz="0" w:space="0" w:color="auto"/>
        <w:right w:val="none" w:sz="0" w:space="0" w:color="auto"/>
      </w:divBdr>
    </w:div>
    <w:div w:id="242300046">
      <w:bodyDiv w:val="1"/>
      <w:marLeft w:val="0"/>
      <w:marRight w:val="0"/>
      <w:marTop w:val="0"/>
      <w:marBottom w:val="0"/>
      <w:divBdr>
        <w:top w:val="none" w:sz="0" w:space="0" w:color="auto"/>
        <w:left w:val="none" w:sz="0" w:space="0" w:color="auto"/>
        <w:bottom w:val="none" w:sz="0" w:space="0" w:color="auto"/>
        <w:right w:val="none" w:sz="0" w:space="0" w:color="auto"/>
      </w:divBdr>
      <w:divsChild>
        <w:div w:id="2016957112">
          <w:marLeft w:val="605"/>
          <w:marRight w:val="0"/>
          <w:marTop w:val="336"/>
          <w:marBottom w:val="0"/>
          <w:divBdr>
            <w:top w:val="none" w:sz="0" w:space="0" w:color="auto"/>
            <w:left w:val="none" w:sz="0" w:space="0" w:color="auto"/>
            <w:bottom w:val="none" w:sz="0" w:space="0" w:color="auto"/>
            <w:right w:val="none" w:sz="0" w:space="0" w:color="auto"/>
          </w:divBdr>
        </w:div>
      </w:divsChild>
    </w:div>
    <w:div w:id="251745911">
      <w:bodyDiv w:val="1"/>
      <w:marLeft w:val="0"/>
      <w:marRight w:val="0"/>
      <w:marTop w:val="0"/>
      <w:marBottom w:val="0"/>
      <w:divBdr>
        <w:top w:val="none" w:sz="0" w:space="0" w:color="auto"/>
        <w:left w:val="none" w:sz="0" w:space="0" w:color="auto"/>
        <w:bottom w:val="none" w:sz="0" w:space="0" w:color="auto"/>
        <w:right w:val="none" w:sz="0" w:space="0" w:color="auto"/>
      </w:divBdr>
    </w:div>
    <w:div w:id="292291798">
      <w:bodyDiv w:val="1"/>
      <w:marLeft w:val="0"/>
      <w:marRight w:val="0"/>
      <w:marTop w:val="0"/>
      <w:marBottom w:val="0"/>
      <w:divBdr>
        <w:top w:val="none" w:sz="0" w:space="0" w:color="auto"/>
        <w:left w:val="none" w:sz="0" w:space="0" w:color="auto"/>
        <w:bottom w:val="none" w:sz="0" w:space="0" w:color="auto"/>
        <w:right w:val="none" w:sz="0" w:space="0" w:color="auto"/>
      </w:divBdr>
      <w:divsChild>
        <w:div w:id="261298832">
          <w:marLeft w:val="1267"/>
          <w:marRight w:val="0"/>
          <w:marTop w:val="192"/>
          <w:marBottom w:val="0"/>
          <w:divBdr>
            <w:top w:val="none" w:sz="0" w:space="0" w:color="auto"/>
            <w:left w:val="none" w:sz="0" w:space="0" w:color="auto"/>
            <w:bottom w:val="none" w:sz="0" w:space="0" w:color="auto"/>
            <w:right w:val="none" w:sz="0" w:space="0" w:color="auto"/>
          </w:divBdr>
        </w:div>
      </w:divsChild>
    </w:div>
    <w:div w:id="341126395">
      <w:bodyDiv w:val="1"/>
      <w:marLeft w:val="0"/>
      <w:marRight w:val="0"/>
      <w:marTop w:val="0"/>
      <w:marBottom w:val="0"/>
      <w:divBdr>
        <w:top w:val="none" w:sz="0" w:space="0" w:color="auto"/>
        <w:left w:val="none" w:sz="0" w:space="0" w:color="auto"/>
        <w:bottom w:val="none" w:sz="0" w:space="0" w:color="auto"/>
        <w:right w:val="none" w:sz="0" w:space="0" w:color="auto"/>
      </w:divBdr>
      <w:divsChild>
        <w:div w:id="891423710">
          <w:marLeft w:val="1325"/>
          <w:marRight w:val="0"/>
          <w:marTop w:val="374"/>
          <w:marBottom w:val="0"/>
          <w:divBdr>
            <w:top w:val="none" w:sz="0" w:space="0" w:color="auto"/>
            <w:left w:val="none" w:sz="0" w:space="0" w:color="auto"/>
            <w:bottom w:val="none" w:sz="0" w:space="0" w:color="auto"/>
            <w:right w:val="none" w:sz="0" w:space="0" w:color="auto"/>
          </w:divBdr>
        </w:div>
        <w:div w:id="1647775947">
          <w:marLeft w:val="1886"/>
          <w:marRight w:val="0"/>
          <w:marTop w:val="374"/>
          <w:marBottom w:val="0"/>
          <w:divBdr>
            <w:top w:val="none" w:sz="0" w:space="0" w:color="auto"/>
            <w:left w:val="none" w:sz="0" w:space="0" w:color="auto"/>
            <w:bottom w:val="none" w:sz="0" w:space="0" w:color="auto"/>
            <w:right w:val="none" w:sz="0" w:space="0" w:color="auto"/>
          </w:divBdr>
        </w:div>
        <w:div w:id="1055936505">
          <w:marLeft w:val="1886"/>
          <w:marRight w:val="0"/>
          <w:marTop w:val="374"/>
          <w:marBottom w:val="0"/>
          <w:divBdr>
            <w:top w:val="none" w:sz="0" w:space="0" w:color="auto"/>
            <w:left w:val="none" w:sz="0" w:space="0" w:color="auto"/>
            <w:bottom w:val="none" w:sz="0" w:space="0" w:color="auto"/>
            <w:right w:val="none" w:sz="0" w:space="0" w:color="auto"/>
          </w:divBdr>
        </w:div>
      </w:divsChild>
    </w:div>
    <w:div w:id="348995236">
      <w:bodyDiv w:val="1"/>
      <w:marLeft w:val="0"/>
      <w:marRight w:val="0"/>
      <w:marTop w:val="0"/>
      <w:marBottom w:val="0"/>
      <w:divBdr>
        <w:top w:val="none" w:sz="0" w:space="0" w:color="auto"/>
        <w:left w:val="none" w:sz="0" w:space="0" w:color="auto"/>
        <w:bottom w:val="none" w:sz="0" w:space="0" w:color="auto"/>
        <w:right w:val="none" w:sz="0" w:space="0" w:color="auto"/>
      </w:divBdr>
      <w:divsChild>
        <w:div w:id="1098716833">
          <w:marLeft w:val="605"/>
          <w:marRight w:val="0"/>
          <w:marTop w:val="202"/>
          <w:marBottom w:val="0"/>
          <w:divBdr>
            <w:top w:val="none" w:sz="0" w:space="0" w:color="auto"/>
            <w:left w:val="none" w:sz="0" w:space="0" w:color="auto"/>
            <w:bottom w:val="none" w:sz="0" w:space="0" w:color="auto"/>
            <w:right w:val="none" w:sz="0" w:space="0" w:color="auto"/>
          </w:divBdr>
        </w:div>
        <w:div w:id="1034769416">
          <w:marLeft w:val="1325"/>
          <w:marRight w:val="0"/>
          <w:marTop w:val="168"/>
          <w:marBottom w:val="0"/>
          <w:divBdr>
            <w:top w:val="none" w:sz="0" w:space="0" w:color="auto"/>
            <w:left w:val="none" w:sz="0" w:space="0" w:color="auto"/>
            <w:bottom w:val="none" w:sz="0" w:space="0" w:color="auto"/>
            <w:right w:val="none" w:sz="0" w:space="0" w:color="auto"/>
          </w:divBdr>
        </w:div>
        <w:div w:id="1344823770">
          <w:marLeft w:val="1325"/>
          <w:marRight w:val="0"/>
          <w:marTop w:val="168"/>
          <w:marBottom w:val="0"/>
          <w:divBdr>
            <w:top w:val="none" w:sz="0" w:space="0" w:color="auto"/>
            <w:left w:val="none" w:sz="0" w:space="0" w:color="auto"/>
            <w:bottom w:val="none" w:sz="0" w:space="0" w:color="auto"/>
            <w:right w:val="none" w:sz="0" w:space="0" w:color="auto"/>
          </w:divBdr>
        </w:div>
        <w:div w:id="225067713">
          <w:marLeft w:val="1325"/>
          <w:marRight w:val="0"/>
          <w:marTop w:val="168"/>
          <w:marBottom w:val="0"/>
          <w:divBdr>
            <w:top w:val="none" w:sz="0" w:space="0" w:color="auto"/>
            <w:left w:val="none" w:sz="0" w:space="0" w:color="auto"/>
            <w:bottom w:val="none" w:sz="0" w:space="0" w:color="auto"/>
            <w:right w:val="none" w:sz="0" w:space="0" w:color="auto"/>
          </w:divBdr>
        </w:div>
        <w:div w:id="1876312419">
          <w:marLeft w:val="1325"/>
          <w:marRight w:val="0"/>
          <w:marTop w:val="168"/>
          <w:marBottom w:val="0"/>
          <w:divBdr>
            <w:top w:val="none" w:sz="0" w:space="0" w:color="auto"/>
            <w:left w:val="none" w:sz="0" w:space="0" w:color="auto"/>
            <w:bottom w:val="none" w:sz="0" w:space="0" w:color="auto"/>
            <w:right w:val="none" w:sz="0" w:space="0" w:color="auto"/>
          </w:divBdr>
        </w:div>
      </w:divsChild>
    </w:div>
    <w:div w:id="351077424">
      <w:bodyDiv w:val="1"/>
      <w:marLeft w:val="0"/>
      <w:marRight w:val="0"/>
      <w:marTop w:val="0"/>
      <w:marBottom w:val="0"/>
      <w:divBdr>
        <w:top w:val="none" w:sz="0" w:space="0" w:color="auto"/>
        <w:left w:val="none" w:sz="0" w:space="0" w:color="auto"/>
        <w:bottom w:val="none" w:sz="0" w:space="0" w:color="auto"/>
        <w:right w:val="none" w:sz="0" w:space="0" w:color="auto"/>
      </w:divBdr>
    </w:div>
    <w:div w:id="358356165">
      <w:bodyDiv w:val="1"/>
      <w:marLeft w:val="0"/>
      <w:marRight w:val="0"/>
      <w:marTop w:val="0"/>
      <w:marBottom w:val="0"/>
      <w:divBdr>
        <w:top w:val="none" w:sz="0" w:space="0" w:color="auto"/>
        <w:left w:val="none" w:sz="0" w:space="0" w:color="auto"/>
        <w:bottom w:val="none" w:sz="0" w:space="0" w:color="auto"/>
        <w:right w:val="none" w:sz="0" w:space="0" w:color="auto"/>
      </w:divBdr>
    </w:div>
    <w:div w:id="358972030">
      <w:bodyDiv w:val="1"/>
      <w:marLeft w:val="0"/>
      <w:marRight w:val="0"/>
      <w:marTop w:val="0"/>
      <w:marBottom w:val="0"/>
      <w:divBdr>
        <w:top w:val="none" w:sz="0" w:space="0" w:color="auto"/>
        <w:left w:val="none" w:sz="0" w:space="0" w:color="auto"/>
        <w:bottom w:val="none" w:sz="0" w:space="0" w:color="auto"/>
        <w:right w:val="none" w:sz="0" w:space="0" w:color="auto"/>
      </w:divBdr>
    </w:div>
    <w:div w:id="384304844">
      <w:bodyDiv w:val="1"/>
      <w:marLeft w:val="0"/>
      <w:marRight w:val="0"/>
      <w:marTop w:val="0"/>
      <w:marBottom w:val="0"/>
      <w:divBdr>
        <w:top w:val="none" w:sz="0" w:space="0" w:color="auto"/>
        <w:left w:val="none" w:sz="0" w:space="0" w:color="auto"/>
        <w:bottom w:val="none" w:sz="0" w:space="0" w:color="auto"/>
        <w:right w:val="none" w:sz="0" w:space="0" w:color="auto"/>
      </w:divBdr>
    </w:div>
    <w:div w:id="384524340">
      <w:bodyDiv w:val="1"/>
      <w:marLeft w:val="0"/>
      <w:marRight w:val="0"/>
      <w:marTop w:val="0"/>
      <w:marBottom w:val="0"/>
      <w:divBdr>
        <w:top w:val="none" w:sz="0" w:space="0" w:color="auto"/>
        <w:left w:val="none" w:sz="0" w:space="0" w:color="auto"/>
        <w:bottom w:val="none" w:sz="0" w:space="0" w:color="auto"/>
        <w:right w:val="none" w:sz="0" w:space="0" w:color="auto"/>
      </w:divBdr>
    </w:div>
    <w:div w:id="408502182">
      <w:bodyDiv w:val="1"/>
      <w:marLeft w:val="0"/>
      <w:marRight w:val="0"/>
      <w:marTop w:val="0"/>
      <w:marBottom w:val="0"/>
      <w:divBdr>
        <w:top w:val="none" w:sz="0" w:space="0" w:color="auto"/>
        <w:left w:val="none" w:sz="0" w:space="0" w:color="auto"/>
        <w:bottom w:val="none" w:sz="0" w:space="0" w:color="auto"/>
        <w:right w:val="none" w:sz="0" w:space="0" w:color="auto"/>
      </w:divBdr>
      <w:divsChild>
        <w:div w:id="693073701">
          <w:marLeft w:val="619"/>
          <w:marRight w:val="0"/>
          <w:marTop w:val="288"/>
          <w:marBottom w:val="0"/>
          <w:divBdr>
            <w:top w:val="none" w:sz="0" w:space="0" w:color="auto"/>
            <w:left w:val="none" w:sz="0" w:space="0" w:color="auto"/>
            <w:bottom w:val="none" w:sz="0" w:space="0" w:color="auto"/>
            <w:right w:val="none" w:sz="0" w:space="0" w:color="auto"/>
          </w:divBdr>
        </w:div>
        <w:div w:id="219442338">
          <w:marLeft w:val="619"/>
          <w:marRight w:val="0"/>
          <w:marTop w:val="288"/>
          <w:marBottom w:val="0"/>
          <w:divBdr>
            <w:top w:val="none" w:sz="0" w:space="0" w:color="auto"/>
            <w:left w:val="none" w:sz="0" w:space="0" w:color="auto"/>
            <w:bottom w:val="none" w:sz="0" w:space="0" w:color="auto"/>
            <w:right w:val="none" w:sz="0" w:space="0" w:color="auto"/>
          </w:divBdr>
        </w:div>
        <w:div w:id="785808248">
          <w:marLeft w:val="619"/>
          <w:marRight w:val="0"/>
          <w:marTop w:val="288"/>
          <w:marBottom w:val="0"/>
          <w:divBdr>
            <w:top w:val="none" w:sz="0" w:space="0" w:color="auto"/>
            <w:left w:val="none" w:sz="0" w:space="0" w:color="auto"/>
            <w:bottom w:val="none" w:sz="0" w:space="0" w:color="auto"/>
            <w:right w:val="none" w:sz="0" w:space="0" w:color="auto"/>
          </w:divBdr>
        </w:div>
        <w:div w:id="538082680">
          <w:marLeft w:val="619"/>
          <w:marRight w:val="0"/>
          <w:marTop w:val="288"/>
          <w:marBottom w:val="0"/>
          <w:divBdr>
            <w:top w:val="none" w:sz="0" w:space="0" w:color="auto"/>
            <w:left w:val="none" w:sz="0" w:space="0" w:color="auto"/>
            <w:bottom w:val="none" w:sz="0" w:space="0" w:color="auto"/>
            <w:right w:val="none" w:sz="0" w:space="0" w:color="auto"/>
          </w:divBdr>
        </w:div>
      </w:divsChild>
    </w:div>
    <w:div w:id="419564571">
      <w:bodyDiv w:val="1"/>
      <w:marLeft w:val="0"/>
      <w:marRight w:val="0"/>
      <w:marTop w:val="0"/>
      <w:marBottom w:val="0"/>
      <w:divBdr>
        <w:top w:val="none" w:sz="0" w:space="0" w:color="auto"/>
        <w:left w:val="none" w:sz="0" w:space="0" w:color="auto"/>
        <w:bottom w:val="none" w:sz="0" w:space="0" w:color="auto"/>
        <w:right w:val="none" w:sz="0" w:space="0" w:color="auto"/>
      </w:divBdr>
      <w:divsChild>
        <w:div w:id="1299990194">
          <w:marLeft w:val="1325"/>
          <w:marRight w:val="0"/>
          <w:marTop w:val="168"/>
          <w:marBottom w:val="0"/>
          <w:divBdr>
            <w:top w:val="none" w:sz="0" w:space="0" w:color="auto"/>
            <w:left w:val="none" w:sz="0" w:space="0" w:color="auto"/>
            <w:bottom w:val="none" w:sz="0" w:space="0" w:color="auto"/>
            <w:right w:val="none" w:sz="0" w:space="0" w:color="auto"/>
          </w:divBdr>
        </w:div>
        <w:div w:id="866672865">
          <w:marLeft w:val="1886"/>
          <w:marRight w:val="0"/>
          <w:marTop w:val="134"/>
          <w:marBottom w:val="0"/>
          <w:divBdr>
            <w:top w:val="none" w:sz="0" w:space="0" w:color="auto"/>
            <w:left w:val="none" w:sz="0" w:space="0" w:color="auto"/>
            <w:bottom w:val="none" w:sz="0" w:space="0" w:color="auto"/>
            <w:right w:val="none" w:sz="0" w:space="0" w:color="auto"/>
          </w:divBdr>
        </w:div>
        <w:div w:id="956106284">
          <w:marLeft w:val="1886"/>
          <w:marRight w:val="0"/>
          <w:marTop w:val="134"/>
          <w:marBottom w:val="0"/>
          <w:divBdr>
            <w:top w:val="none" w:sz="0" w:space="0" w:color="auto"/>
            <w:left w:val="none" w:sz="0" w:space="0" w:color="auto"/>
            <w:bottom w:val="none" w:sz="0" w:space="0" w:color="auto"/>
            <w:right w:val="none" w:sz="0" w:space="0" w:color="auto"/>
          </w:divBdr>
        </w:div>
        <w:div w:id="1051463468">
          <w:marLeft w:val="1886"/>
          <w:marRight w:val="0"/>
          <w:marTop w:val="134"/>
          <w:marBottom w:val="0"/>
          <w:divBdr>
            <w:top w:val="none" w:sz="0" w:space="0" w:color="auto"/>
            <w:left w:val="none" w:sz="0" w:space="0" w:color="auto"/>
            <w:bottom w:val="none" w:sz="0" w:space="0" w:color="auto"/>
            <w:right w:val="none" w:sz="0" w:space="0" w:color="auto"/>
          </w:divBdr>
        </w:div>
      </w:divsChild>
    </w:div>
    <w:div w:id="423500075">
      <w:bodyDiv w:val="1"/>
      <w:marLeft w:val="0"/>
      <w:marRight w:val="0"/>
      <w:marTop w:val="0"/>
      <w:marBottom w:val="0"/>
      <w:divBdr>
        <w:top w:val="none" w:sz="0" w:space="0" w:color="auto"/>
        <w:left w:val="none" w:sz="0" w:space="0" w:color="auto"/>
        <w:bottom w:val="none" w:sz="0" w:space="0" w:color="auto"/>
        <w:right w:val="none" w:sz="0" w:space="0" w:color="auto"/>
      </w:divBdr>
      <w:divsChild>
        <w:div w:id="428618394">
          <w:marLeft w:val="835"/>
          <w:marRight w:val="0"/>
          <w:marTop w:val="202"/>
          <w:marBottom w:val="0"/>
          <w:divBdr>
            <w:top w:val="none" w:sz="0" w:space="0" w:color="auto"/>
            <w:left w:val="none" w:sz="0" w:space="0" w:color="auto"/>
            <w:bottom w:val="none" w:sz="0" w:space="0" w:color="auto"/>
            <w:right w:val="none" w:sz="0" w:space="0" w:color="auto"/>
          </w:divBdr>
        </w:div>
        <w:div w:id="1595212088">
          <w:marLeft w:val="835"/>
          <w:marRight w:val="0"/>
          <w:marTop w:val="202"/>
          <w:marBottom w:val="0"/>
          <w:divBdr>
            <w:top w:val="none" w:sz="0" w:space="0" w:color="auto"/>
            <w:left w:val="none" w:sz="0" w:space="0" w:color="auto"/>
            <w:bottom w:val="none" w:sz="0" w:space="0" w:color="auto"/>
            <w:right w:val="none" w:sz="0" w:space="0" w:color="auto"/>
          </w:divBdr>
        </w:div>
        <w:div w:id="982781143">
          <w:marLeft w:val="835"/>
          <w:marRight w:val="0"/>
          <w:marTop w:val="202"/>
          <w:marBottom w:val="0"/>
          <w:divBdr>
            <w:top w:val="none" w:sz="0" w:space="0" w:color="auto"/>
            <w:left w:val="none" w:sz="0" w:space="0" w:color="auto"/>
            <w:bottom w:val="none" w:sz="0" w:space="0" w:color="auto"/>
            <w:right w:val="none" w:sz="0" w:space="0" w:color="auto"/>
          </w:divBdr>
        </w:div>
      </w:divsChild>
    </w:div>
    <w:div w:id="471025363">
      <w:bodyDiv w:val="1"/>
      <w:marLeft w:val="0"/>
      <w:marRight w:val="0"/>
      <w:marTop w:val="0"/>
      <w:marBottom w:val="0"/>
      <w:divBdr>
        <w:top w:val="none" w:sz="0" w:space="0" w:color="auto"/>
        <w:left w:val="none" w:sz="0" w:space="0" w:color="auto"/>
        <w:bottom w:val="none" w:sz="0" w:space="0" w:color="auto"/>
        <w:right w:val="none" w:sz="0" w:space="0" w:color="auto"/>
      </w:divBdr>
      <w:divsChild>
        <w:div w:id="1065377736">
          <w:marLeft w:val="547"/>
          <w:marRight w:val="0"/>
          <w:marTop w:val="67"/>
          <w:marBottom w:val="0"/>
          <w:divBdr>
            <w:top w:val="none" w:sz="0" w:space="0" w:color="auto"/>
            <w:left w:val="none" w:sz="0" w:space="0" w:color="auto"/>
            <w:bottom w:val="none" w:sz="0" w:space="0" w:color="auto"/>
            <w:right w:val="none" w:sz="0" w:space="0" w:color="auto"/>
          </w:divBdr>
        </w:div>
        <w:div w:id="906382466">
          <w:marLeft w:val="1166"/>
          <w:marRight w:val="0"/>
          <w:marTop w:val="58"/>
          <w:marBottom w:val="0"/>
          <w:divBdr>
            <w:top w:val="none" w:sz="0" w:space="0" w:color="auto"/>
            <w:left w:val="none" w:sz="0" w:space="0" w:color="auto"/>
            <w:bottom w:val="none" w:sz="0" w:space="0" w:color="auto"/>
            <w:right w:val="none" w:sz="0" w:space="0" w:color="auto"/>
          </w:divBdr>
        </w:div>
        <w:div w:id="608008424">
          <w:marLeft w:val="1166"/>
          <w:marRight w:val="0"/>
          <w:marTop w:val="58"/>
          <w:marBottom w:val="0"/>
          <w:divBdr>
            <w:top w:val="none" w:sz="0" w:space="0" w:color="auto"/>
            <w:left w:val="none" w:sz="0" w:space="0" w:color="auto"/>
            <w:bottom w:val="none" w:sz="0" w:space="0" w:color="auto"/>
            <w:right w:val="none" w:sz="0" w:space="0" w:color="auto"/>
          </w:divBdr>
        </w:div>
        <w:div w:id="188641912">
          <w:marLeft w:val="1166"/>
          <w:marRight w:val="0"/>
          <w:marTop w:val="58"/>
          <w:marBottom w:val="0"/>
          <w:divBdr>
            <w:top w:val="none" w:sz="0" w:space="0" w:color="auto"/>
            <w:left w:val="none" w:sz="0" w:space="0" w:color="auto"/>
            <w:bottom w:val="none" w:sz="0" w:space="0" w:color="auto"/>
            <w:right w:val="none" w:sz="0" w:space="0" w:color="auto"/>
          </w:divBdr>
        </w:div>
      </w:divsChild>
    </w:div>
    <w:div w:id="478884058">
      <w:bodyDiv w:val="1"/>
      <w:marLeft w:val="0"/>
      <w:marRight w:val="0"/>
      <w:marTop w:val="0"/>
      <w:marBottom w:val="0"/>
      <w:divBdr>
        <w:top w:val="none" w:sz="0" w:space="0" w:color="auto"/>
        <w:left w:val="none" w:sz="0" w:space="0" w:color="auto"/>
        <w:bottom w:val="none" w:sz="0" w:space="0" w:color="auto"/>
        <w:right w:val="none" w:sz="0" w:space="0" w:color="auto"/>
      </w:divBdr>
    </w:div>
    <w:div w:id="533152408">
      <w:bodyDiv w:val="1"/>
      <w:marLeft w:val="0"/>
      <w:marRight w:val="0"/>
      <w:marTop w:val="0"/>
      <w:marBottom w:val="0"/>
      <w:divBdr>
        <w:top w:val="none" w:sz="0" w:space="0" w:color="auto"/>
        <w:left w:val="none" w:sz="0" w:space="0" w:color="auto"/>
        <w:bottom w:val="none" w:sz="0" w:space="0" w:color="auto"/>
        <w:right w:val="none" w:sz="0" w:space="0" w:color="auto"/>
      </w:divBdr>
      <w:divsChild>
        <w:div w:id="2038579259">
          <w:marLeft w:val="418"/>
          <w:marRight w:val="0"/>
          <w:marTop w:val="336"/>
          <w:marBottom w:val="0"/>
          <w:divBdr>
            <w:top w:val="none" w:sz="0" w:space="0" w:color="auto"/>
            <w:left w:val="none" w:sz="0" w:space="0" w:color="auto"/>
            <w:bottom w:val="none" w:sz="0" w:space="0" w:color="auto"/>
            <w:right w:val="none" w:sz="0" w:space="0" w:color="auto"/>
          </w:divBdr>
        </w:div>
        <w:div w:id="688602096">
          <w:marLeft w:val="418"/>
          <w:marRight w:val="0"/>
          <w:marTop w:val="336"/>
          <w:marBottom w:val="0"/>
          <w:divBdr>
            <w:top w:val="none" w:sz="0" w:space="0" w:color="auto"/>
            <w:left w:val="none" w:sz="0" w:space="0" w:color="auto"/>
            <w:bottom w:val="none" w:sz="0" w:space="0" w:color="auto"/>
            <w:right w:val="none" w:sz="0" w:space="0" w:color="auto"/>
          </w:divBdr>
        </w:div>
        <w:div w:id="251620634">
          <w:marLeft w:val="418"/>
          <w:marRight w:val="0"/>
          <w:marTop w:val="336"/>
          <w:marBottom w:val="0"/>
          <w:divBdr>
            <w:top w:val="none" w:sz="0" w:space="0" w:color="auto"/>
            <w:left w:val="none" w:sz="0" w:space="0" w:color="auto"/>
            <w:bottom w:val="none" w:sz="0" w:space="0" w:color="auto"/>
            <w:right w:val="none" w:sz="0" w:space="0" w:color="auto"/>
          </w:divBdr>
        </w:div>
      </w:divsChild>
    </w:div>
    <w:div w:id="547959534">
      <w:bodyDiv w:val="1"/>
      <w:marLeft w:val="0"/>
      <w:marRight w:val="0"/>
      <w:marTop w:val="0"/>
      <w:marBottom w:val="0"/>
      <w:divBdr>
        <w:top w:val="none" w:sz="0" w:space="0" w:color="auto"/>
        <w:left w:val="none" w:sz="0" w:space="0" w:color="auto"/>
        <w:bottom w:val="none" w:sz="0" w:space="0" w:color="auto"/>
        <w:right w:val="none" w:sz="0" w:space="0" w:color="auto"/>
      </w:divBdr>
    </w:div>
    <w:div w:id="588658244">
      <w:bodyDiv w:val="1"/>
      <w:marLeft w:val="0"/>
      <w:marRight w:val="0"/>
      <w:marTop w:val="0"/>
      <w:marBottom w:val="0"/>
      <w:divBdr>
        <w:top w:val="none" w:sz="0" w:space="0" w:color="auto"/>
        <w:left w:val="none" w:sz="0" w:space="0" w:color="auto"/>
        <w:bottom w:val="none" w:sz="0" w:space="0" w:color="auto"/>
        <w:right w:val="none" w:sz="0" w:space="0" w:color="auto"/>
      </w:divBdr>
      <w:divsChild>
        <w:div w:id="372654526">
          <w:marLeft w:val="605"/>
          <w:marRight w:val="0"/>
          <w:marTop w:val="168"/>
          <w:marBottom w:val="0"/>
          <w:divBdr>
            <w:top w:val="none" w:sz="0" w:space="0" w:color="auto"/>
            <w:left w:val="none" w:sz="0" w:space="0" w:color="auto"/>
            <w:bottom w:val="none" w:sz="0" w:space="0" w:color="auto"/>
            <w:right w:val="none" w:sz="0" w:space="0" w:color="auto"/>
          </w:divBdr>
        </w:div>
        <w:div w:id="1220900816">
          <w:marLeft w:val="1325"/>
          <w:marRight w:val="0"/>
          <w:marTop w:val="168"/>
          <w:marBottom w:val="0"/>
          <w:divBdr>
            <w:top w:val="none" w:sz="0" w:space="0" w:color="auto"/>
            <w:left w:val="none" w:sz="0" w:space="0" w:color="auto"/>
            <w:bottom w:val="none" w:sz="0" w:space="0" w:color="auto"/>
            <w:right w:val="none" w:sz="0" w:space="0" w:color="auto"/>
          </w:divBdr>
        </w:div>
      </w:divsChild>
    </w:div>
    <w:div w:id="657878181">
      <w:bodyDiv w:val="1"/>
      <w:marLeft w:val="0"/>
      <w:marRight w:val="0"/>
      <w:marTop w:val="0"/>
      <w:marBottom w:val="0"/>
      <w:divBdr>
        <w:top w:val="none" w:sz="0" w:space="0" w:color="auto"/>
        <w:left w:val="none" w:sz="0" w:space="0" w:color="auto"/>
        <w:bottom w:val="none" w:sz="0" w:space="0" w:color="auto"/>
        <w:right w:val="none" w:sz="0" w:space="0" w:color="auto"/>
      </w:divBdr>
    </w:div>
    <w:div w:id="671489631">
      <w:bodyDiv w:val="1"/>
      <w:marLeft w:val="0"/>
      <w:marRight w:val="0"/>
      <w:marTop w:val="0"/>
      <w:marBottom w:val="0"/>
      <w:divBdr>
        <w:top w:val="none" w:sz="0" w:space="0" w:color="auto"/>
        <w:left w:val="none" w:sz="0" w:space="0" w:color="auto"/>
        <w:bottom w:val="none" w:sz="0" w:space="0" w:color="auto"/>
        <w:right w:val="none" w:sz="0" w:space="0" w:color="auto"/>
      </w:divBdr>
      <w:divsChild>
        <w:div w:id="1161120968">
          <w:marLeft w:val="720"/>
          <w:marRight w:val="0"/>
          <w:marTop w:val="288"/>
          <w:marBottom w:val="0"/>
          <w:divBdr>
            <w:top w:val="none" w:sz="0" w:space="0" w:color="auto"/>
            <w:left w:val="none" w:sz="0" w:space="0" w:color="auto"/>
            <w:bottom w:val="none" w:sz="0" w:space="0" w:color="auto"/>
            <w:right w:val="none" w:sz="0" w:space="0" w:color="auto"/>
          </w:divBdr>
        </w:div>
        <w:div w:id="651494645">
          <w:marLeft w:val="720"/>
          <w:marRight w:val="0"/>
          <w:marTop w:val="288"/>
          <w:marBottom w:val="0"/>
          <w:divBdr>
            <w:top w:val="none" w:sz="0" w:space="0" w:color="auto"/>
            <w:left w:val="none" w:sz="0" w:space="0" w:color="auto"/>
            <w:bottom w:val="none" w:sz="0" w:space="0" w:color="auto"/>
            <w:right w:val="none" w:sz="0" w:space="0" w:color="auto"/>
          </w:divBdr>
        </w:div>
        <w:div w:id="863789961">
          <w:marLeft w:val="720"/>
          <w:marRight w:val="0"/>
          <w:marTop w:val="288"/>
          <w:marBottom w:val="0"/>
          <w:divBdr>
            <w:top w:val="none" w:sz="0" w:space="0" w:color="auto"/>
            <w:left w:val="none" w:sz="0" w:space="0" w:color="auto"/>
            <w:bottom w:val="none" w:sz="0" w:space="0" w:color="auto"/>
            <w:right w:val="none" w:sz="0" w:space="0" w:color="auto"/>
          </w:divBdr>
        </w:div>
      </w:divsChild>
    </w:div>
    <w:div w:id="697238304">
      <w:bodyDiv w:val="1"/>
      <w:marLeft w:val="0"/>
      <w:marRight w:val="0"/>
      <w:marTop w:val="0"/>
      <w:marBottom w:val="0"/>
      <w:divBdr>
        <w:top w:val="none" w:sz="0" w:space="0" w:color="auto"/>
        <w:left w:val="none" w:sz="0" w:space="0" w:color="auto"/>
        <w:bottom w:val="none" w:sz="0" w:space="0" w:color="auto"/>
        <w:right w:val="none" w:sz="0" w:space="0" w:color="auto"/>
      </w:divBdr>
      <w:divsChild>
        <w:div w:id="1422143052">
          <w:marLeft w:val="605"/>
          <w:marRight w:val="0"/>
          <w:marTop w:val="230"/>
          <w:marBottom w:val="0"/>
          <w:divBdr>
            <w:top w:val="none" w:sz="0" w:space="0" w:color="auto"/>
            <w:left w:val="none" w:sz="0" w:space="0" w:color="auto"/>
            <w:bottom w:val="none" w:sz="0" w:space="0" w:color="auto"/>
            <w:right w:val="none" w:sz="0" w:space="0" w:color="auto"/>
          </w:divBdr>
        </w:div>
        <w:div w:id="972910080">
          <w:marLeft w:val="605"/>
          <w:marRight w:val="0"/>
          <w:marTop w:val="230"/>
          <w:marBottom w:val="0"/>
          <w:divBdr>
            <w:top w:val="none" w:sz="0" w:space="0" w:color="auto"/>
            <w:left w:val="none" w:sz="0" w:space="0" w:color="auto"/>
            <w:bottom w:val="none" w:sz="0" w:space="0" w:color="auto"/>
            <w:right w:val="none" w:sz="0" w:space="0" w:color="auto"/>
          </w:divBdr>
        </w:div>
      </w:divsChild>
    </w:div>
    <w:div w:id="709183426">
      <w:bodyDiv w:val="1"/>
      <w:marLeft w:val="0"/>
      <w:marRight w:val="0"/>
      <w:marTop w:val="0"/>
      <w:marBottom w:val="0"/>
      <w:divBdr>
        <w:top w:val="none" w:sz="0" w:space="0" w:color="auto"/>
        <w:left w:val="none" w:sz="0" w:space="0" w:color="auto"/>
        <w:bottom w:val="none" w:sz="0" w:space="0" w:color="auto"/>
        <w:right w:val="none" w:sz="0" w:space="0" w:color="auto"/>
      </w:divBdr>
      <w:divsChild>
        <w:div w:id="1160582648">
          <w:marLeft w:val="605"/>
          <w:marRight w:val="0"/>
          <w:marTop w:val="384"/>
          <w:marBottom w:val="0"/>
          <w:divBdr>
            <w:top w:val="none" w:sz="0" w:space="0" w:color="auto"/>
            <w:left w:val="none" w:sz="0" w:space="0" w:color="auto"/>
            <w:bottom w:val="none" w:sz="0" w:space="0" w:color="auto"/>
            <w:right w:val="none" w:sz="0" w:space="0" w:color="auto"/>
          </w:divBdr>
        </w:div>
        <w:div w:id="1761368755">
          <w:marLeft w:val="605"/>
          <w:marRight w:val="0"/>
          <w:marTop w:val="384"/>
          <w:marBottom w:val="0"/>
          <w:divBdr>
            <w:top w:val="none" w:sz="0" w:space="0" w:color="auto"/>
            <w:left w:val="none" w:sz="0" w:space="0" w:color="auto"/>
            <w:bottom w:val="none" w:sz="0" w:space="0" w:color="auto"/>
            <w:right w:val="none" w:sz="0" w:space="0" w:color="auto"/>
          </w:divBdr>
        </w:div>
        <w:div w:id="679821968">
          <w:marLeft w:val="605"/>
          <w:marRight w:val="0"/>
          <w:marTop w:val="384"/>
          <w:marBottom w:val="0"/>
          <w:divBdr>
            <w:top w:val="none" w:sz="0" w:space="0" w:color="auto"/>
            <w:left w:val="none" w:sz="0" w:space="0" w:color="auto"/>
            <w:bottom w:val="none" w:sz="0" w:space="0" w:color="auto"/>
            <w:right w:val="none" w:sz="0" w:space="0" w:color="auto"/>
          </w:divBdr>
        </w:div>
      </w:divsChild>
    </w:div>
    <w:div w:id="715663073">
      <w:bodyDiv w:val="1"/>
      <w:marLeft w:val="0"/>
      <w:marRight w:val="0"/>
      <w:marTop w:val="0"/>
      <w:marBottom w:val="0"/>
      <w:divBdr>
        <w:top w:val="none" w:sz="0" w:space="0" w:color="auto"/>
        <w:left w:val="none" w:sz="0" w:space="0" w:color="auto"/>
        <w:bottom w:val="none" w:sz="0" w:space="0" w:color="auto"/>
        <w:right w:val="none" w:sz="0" w:space="0" w:color="auto"/>
      </w:divBdr>
    </w:div>
    <w:div w:id="727654516">
      <w:bodyDiv w:val="1"/>
      <w:marLeft w:val="0"/>
      <w:marRight w:val="0"/>
      <w:marTop w:val="0"/>
      <w:marBottom w:val="0"/>
      <w:divBdr>
        <w:top w:val="none" w:sz="0" w:space="0" w:color="auto"/>
        <w:left w:val="none" w:sz="0" w:space="0" w:color="auto"/>
        <w:bottom w:val="none" w:sz="0" w:space="0" w:color="auto"/>
        <w:right w:val="none" w:sz="0" w:space="0" w:color="auto"/>
      </w:divBdr>
      <w:divsChild>
        <w:div w:id="649601204">
          <w:marLeft w:val="605"/>
          <w:marRight w:val="0"/>
          <w:marTop w:val="202"/>
          <w:marBottom w:val="0"/>
          <w:divBdr>
            <w:top w:val="none" w:sz="0" w:space="0" w:color="auto"/>
            <w:left w:val="none" w:sz="0" w:space="0" w:color="auto"/>
            <w:bottom w:val="none" w:sz="0" w:space="0" w:color="auto"/>
            <w:right w:val="none" w:sz="0" w:space="0" w:color="auto"/>
          </w:divBdr>
        </w:div>
      </w:divsChild>
    </w:div>
    <w:div w:id="749959040">
      <w:bodyDiv w:val="1"/>
      <w:marLeft w:val="0"/>
      <w:marRight w:val="0"/>
      <w:marTop w:val="0"/>
      <w:marBottom w:val="0"/>
      <w:divBdr>
        <w:top w:val="none" w:sz="0" w:space="0" w:color="auto"/>
        <w:left w:val="none" w:sz="0" w:space="0" w:color="auto"/>
        <w:bottom w:val="none" w:sz="0" w:space="0" w:color="auto"/>
        <w:right w:val="none" w:sz="0" w:space="0" w:color="auto"/>
      </w:divBdr>
      <w:divsChild>
        <w:div w:id="1705712917">
          <w:marLeft w:val="763"/>
          <w:marRight w:val="0"/>
          <w:marTop w:val="173"/>
          <w:marBottom w:val="0"/>
          <w:divBdr>
            <w:top w:val="none" w:sz="0" w:space="0" w:color="auto"/>
            <w:left w:val="none" w:sz="0" w:space="0" w:color="auto"/>
            <w:bottom w:val="none" w:sz="0" w:space="0" w:color="auto"/>
            <w:right w:val="none" w:sz="0" w:space="0" w:color="auto"/>
          </w:divBdr>
        </w:div>
        <w:div w:id="1356420454">
          <w:marLeft w:val="763"/>
          <w:marRight w:val="0"/>
          <w:marTop w:val="173"/>
          <w:marBottom w:val="0"/>
          <w:divBdr>
            <w:top w:val="none" w:sz="0" w:space="0" w:color="auto"/>
            <w:left w:val="none" w:sz="0" w:space="0" w:color="auto"/>
            <w:bottom w:val="none" w:sz="0" w:space="0" w:color="auto"/>
            <w:right w:val="none" w:sz="0" w:space="0" w:color="auto"/>
          </w:divBdr>
        </w:div>
        <w:div w:id="981470139">
          <w:marLeft w:val="763"/>
          <w:marRight w:val="0"/>
          <w:marTop w:val="173"/>
          <w:marBottom w:val="0"/>
          <w:divBdr>
            <w:top w:val="none" w:sz="0" w:space="0" w:color="auto"/>
            <w:left w:val="none" w:sz="0" w:space="0" w:color="auto"/>
            <w:bottom w:val="none" w:sz="0" w:space="0" w:color="auto"/>
            <w:right w:val="none" w:sz="0" w:space="0" w:color="auto"/>
          </w:divBdr>
        </w:div>
        <w:div w:id="68431273">
          <w:marLeft w:val="763"/>
          <w:marRight w:val="0"/>
          <w:marTop w:val="173"/>
          <w:marBottom w:val="0"/>
          <w:divBdr>
            <w:top w:val="none" w:sz="0" w:space="0" w:color="auto"/>
            <w:left w:val="none" w:sz="0" w:space="0" w:color="auto"/>
            <w:bottom w:val="none" w:sz="0" w:space="0" w:color="auto"/>
            <w:right w:val="none" w:sz="0" w:space="0" w:color="auto"/>
          </w:divBdr>
        </w:div>
        <w:div w:id="1335838603">
          <w:marLeft w:val="763"/>
          <w:marRight w:val="0"/>
          <w:marTop w:val="173"/>
          <w:marBottom w:val="0"/>
          <w:divBdr>
            <w:top w:val="none" w:sz="0" w:space="0" w:color="auto"/>
            <w:left w:val="none" w:sz="0" w:space="0" w:color="auto"/>
            <w:bottom w:val="none" w:sz="0" w:space="0" w:color="auto"/>
            <w:right w:val="none" w:sz="0" w:space="0" w:color="auto"/>
          </w:divBdr>
        </w:div>
        <w:div w:id="761606462">
          <w:marLeft w:val="763"/>
          <w:marRight w:val="0"/>
          <w:marTop w:val="173"/>
          <w:marBottom w:val="0"/>
          <w:divBdr>
            <w:top w:val="none" w:sz="0" w:space="0" w:color="auto"/>
            <w:left w:val="none" w:sz="0" w:space="0" w:color="auto"/>
            <w:bottom w:val="none" w:sz="0" w:space="0" w:color="auto"/>
            <w:right w:val="none" w:sz="0" w:space="0" w:color="auto"/>
          </w:divBdr>
        </w:div>
      </w:divsChild>
    </w:div>
    <w:div w:id="775175808">
      <w:bodyDiv w:val="1"/>
      <w:marLeft w:val="0"/>
      <w:marRight w:val="0"/>
      <w:marTop w:val="0"/>
      <w:marBottom w:val="0"/>
      <w:divBdr>
        <w:top w:val="none" w:sz="0" w:space="0" w:color="auto"/>
        <w:left w:val="none" w:sz="0" w:space="0" w:color="auto"/>
        <w:bottom w:val="none" w:sz="0" w:space="0" w:color="auto"/>
        <w:right w:val="none" w:sz="0" w:space="0" w:color="auto"/>
      </w:divBdr>
    </w:div>
    <w:div w:id="809397857">
      <w:bodyDiv w:val="1"/>
      <w:marLeft w:val="0"/>
      <w:marRight w:val="0"/>
      <w:marTop w:val="0"/>
      <w:marBottom w:val="0"/>
      <w:divBdr>
        <w:top w:val="none" w:sz="0" w:space="0" w:color="auto"/>
        <w:left w:val="none" w:sz="0" w:space="0" w:color="auto"/>
        <w:bottom w:val="none" w:sz="0" w:space="0" w:color="auto"/>
        <w:right w:val="none" w:sz="0" w:space="0" w:color="auto"/>
      </w:divBdr>
      <w:divsChild>
        <w:div w:id="875430991">
          <w:marLeft w:val="1325"/>
          <w:marRight w:val="0"/>
          <w:marTop w:val="576"/>
          <w:marBottom w:val="0"/>
          <w:divBdr>
            <w:top w:val="none" w:sz="0" w:space="0" w:color="auto"/>
            <w:left w:val="none" w:sz="0" w:space="0" w:color="auto"/>
            <w:bottom w:val="none" w:sz="0" w:space="0" w:color="auto"/>
            <w:right w:val="none" w:sz="0" w:space="0" w:color="auto"/>
          </w:divBdr>
        </w:div>
        <w:div w:id="1570505350">
          <w:marLeft w:val="2491"/>
          <w:marRight w:val="0"/>
          <w:marTop w:val="432"/>
          <w:marBottom w:val="0"/>
          <w:divBdr>
            <w:top w:val="none" w:sz="0" w:space="0" w:color="auto"/>
            <w:left w:val="none" w:sz="0" w:space="0" w:color="auto"/>
            <w:bottom w:val="none" w:sz="0" w:space="0" w:color="auto"/>
            <w:right w:val="none" w:sz="0" w:space="0" w:color="auto"/>
          </w:divBdr>
        </w:div>
        <w:div w:id="1488546360">
          <w:marLeft w:val="2491"/>
          <w:marRight w:val="0"/>
          <w:marTop w:val="432"/>
          <w:marBottom w:val="0"/>
          <w:divBdr>
            <w:top w:val="none" w:sz="0" w:space="0" w:color="auto"/>
            <w:left w:val="none" w:sz="0" w:space="0" w:color="auto"/>
            <w:bottom w:val="none" w:sz="0" w:space="0" w:color="auto"/>
            <w:right w:val="none" w:sz="0" w:space="0" w:color="auto"/>
          </w:divBdr>
        </w:div>
        <w:div w:id="505025201">
          <w:marLeft w:val="2491"/>
          <w:marRight w:val="0"/>
          <w:marTop w:val="432"/>
          <w:marBottom w:val="0"/>
          <w:divBdr>
            <w:top w:val="none" w:sz="0" w:space="0" w:color="auto"/>
            <w:left w:val="none" w:sz="0" w:space="0" w:color="auto"/>
            <w:bottom w:val="none" w:sz="0" w:space="0" w:color="auto"/>
            <w:right w:val="none" w:sz="0" w:space="0" w:color="auto"/>
          </w:divBdr>
        </w:div>
        <w:div w:id="186716635">
          <w:marLeft w:val="2491"/>
          <w:marRight w:val="0"/>
          <w:marTop w:val="432"/>
          <w:marBottom w:val="0"/>
          <w:divBdr>
            <w:top w:val="none" w:sz="0" w:space="0" w:color="auto"/>
            <w:left w:val="none" w:sz="0" w:space="0" w:color="auto"/>
            <w:bottom w:val="none" w:sz="0" w:space="0" w:color="auto"/>
            <w:right w:val="none" w:sz="0" w:space="0" w:color="auto"/>
          </w:divBdr>
        </w:div>
        <w:div w:id="244000331">
          <w:marLeft w:val="2491"/>
          <w:marRight w:val="0"/>
          <w:marTop w:val="432"/>
          <w:marBottom w:val="0"/>
          <w:divBdr>
            <w:top w:val="none" w:sz="0" w:space="0" w:color="auto"/>
            <w:left w:val="none" w:sz="0" w:space="0" w:color="auto"/>
            <w:bottom w:val="none" w:sz="0" w:space="0" w:color="auto"/>
            <w:right w:val="none" w:sz="0" w:space="0" w:color="auto"/>
          </w:divBdr>
        </w:div>
      </w:divsChild>
    </w:div>
    <w:div w:id="819885224">
      <w:bodyDiv w:val="1"/>
      <w:marLeft w:val="0"/>
      <w:marRight w:val="0"/>
      <w:marTop w:val="0"/>
      <w:marBottom w:val="0"/>
      <w:divBdr>
        <w:top w:val="none" w:sz="0" w:space="0" w:color="auto"/>
        <w:left w:val="none" w:sz="0" w:space="0" w:color="auto"/>
        <w:bottom w:val="none" w:sz="0" w:space="0" w:color="auto"/>
        <w:right w:val="none" w:sz="0" w:space="0" w:color="auto"/>
      </w:divBdr>
      <w:divsChild>
        <w:div w:id="304042050">
          <w:marLeft w:val="605"/>
          <w:marRight w:val="0"/>
          <w:marTop w:val="230"/>
          <w:marBottom w:val="0"/>
          <w:divBdr>
            <w:top w:val="none" w:sz="0" w:space="0" w:color="auto"/>
            <w:left w:val="none" w:sz="0" w:space="0" w:color="auto"/>
            <w:bottom w:val="none" w:sz="0" w:space="0" w:color="auto"/>
            <w:right w:val="none" w:sz="0" w:space="0" w:color="auto"/>
          </w:divBdr>
        </w:div>
        <w:div w:id="352271415">
          <w:marLeft w:val="1325"/>
          <w:marRight w:val="0"/>
          <w:marTop w:val="192"/>
          <w:marBottom w:val="0"/>
          <w:divBdr>
            <w:top w:val="none" w:sz="0" w:space="0" w:color="auto"/>
            <w:left w:val="none" w:sz="0" w:space="0" w:color="auto"/>
            <w:bottom w:val="none" w:sz="0" w:space="0" w:color="auto"/>
            <w:right w:val="none" w:sz="0" w:space="0" w:color="auto"/>
          </w:divBdr>
        </w:div>
      </w:divsChild>
    </w:div>
    <w:div w:id="916941650">
      <w:bodyDiv w:val="1"/>
      <w:marLeft w:val="0"/>
      <w:marRight w:val="0"/>
      <w:marTop w:val="0"/>
      <w:marBottom w:val="0"/>
      <w:divBdr>
        <w:top w:val="none" w:sz="0" w:space="0" w:color="auto"/>
        <w:left w:val="none" w:sz="0" w:space="0" w:color="auto"/>
        <w:bottom w:val="none" w:sz="0" w:space="0" w:color="auto"/>
        <w:right w:val="none" w:sz="0" w:space="0" w:color="auto"/>
      </w:divBdr>
    </w:div>
    <w:div w:id="918445860">
      <w:bodyDiv w:val="1"/>
      <w:marLeft w:val="0"/>
      <w:marRight w:val="0"/>
      <w:marTop w:val="0"/>
      <w:marBottom w:val="0"/>
      <w:divBdr>
        <w:top w:val="none" w:sz="0" w:space="0" w:color="auto"/>
        <w:left w:val="none" w:sz="0" w:space="0" w:color="auto"/>
        <w:bottom w:val="none" w:sz="0" w:space="0" w:color="auto"/>
        <w:right w:val="none" w:sz="0" w:space="0" w:color="auto"/>
      </w:divBdr>
      <w:divsChild>
        <w:div w:id="350765158">
          <w:marLeft w:val="720"/>
          <w:marRight w:val="0"/>
          <w:marTop w:val="288"/>
          <w:marBottom w:val="0"/>
          <w:divBdr>
            <w:top w:val="none" w:sz="0" w:space="0" w:color="auto"/>
            <w:left w:val="none" w:sz="0" w:space="0" w:color="auto"/>
            <w:bottom w:val="none" w:sz="0" w:space="0" w:color="auto"/>
            <w:right w:val="none" w:sz="0" w:space="0" w:color="auto"/>
          </w:divBdr>
        </w:div>
        <w:div w:id="871068204">
          <w:marLeft w:val="720"/>
          <w:marRight w:val="0"/>
          <w:marTop w:val="288"/>
          <w:marBottom w:val="0"/>
          <w:divBdr>
            <w:top w:val="none" w:sz="0" w:space="0" w:color="auto"/>
            <w:left w:val="none" w:sz="0" w:space="0" w:color="auto"/>
            <w:bottom w:val="none" w:sz="0" w:space="0" w:color="auto"/>
            <w:right w:val="none" w:sz="0" w:space="0" w:color="auto"/>
          </w:divBdr>
        </w:div>
      </w:divsChild>
    </w:div>
    <w:div w:id="968701973">
      <w:bodyDiv w:val="1"/>
      <w:marLeft w:val="0"/>
      <w:marRight w:val="0"/>
      <w:marTop w:val="0"/>
      <w:marBottom w:val="0"/>
      <w:divBdr>
        <w:top w:val="none" w:sz="0" w:space="0" w:color="auto"/>
        <w:left w:val="none" w:sz="0" w:space="0" w:color="auto"/>
        <w:bottom w:val="none" w:sz="0" w:space="0" w:color="auto"/>
        <w:right w:val="none" w:sz="0" w:space="0" w:color="auto"/>
      </w:divBdr>
      <w:divsChild>
        <w:div w:id="2041934330">
          <w:marLeft w:val="1886"/>
          <w:marRight w:val="0"/>
          <w:marTop w:val="134"/>
          <w:marBottom w:val="0"/>
          <w:divBdr>
            <w:top w:val="none" w:sz="0" w:space="0" w:color="auto"/>
            <w:left w:val="none" w:sz="0" w:space="0" w:color="auto"/>
            <w:bottom w:val="none" w:sz="0" w:space="0" w:color="auto"/>
            <w:right w:val="none" w:sz="0" w:space="0" w:color="auto"/>
          </w:divBdr>
        </w:div>
        <w:div w:id="902717471">
          <w:marLeft w:val="1886"/>
          <w:marRight w:val="0"/>
          <w:marTop w:val="134"/>
          <w:marBottom w:val="0"/>
          <w:divBdr>
            <w:top w:val="none" w:sz="0" w:space="0" w:color="auto"/>
            <w:left w:val="none" w:sz="0" w:space="0" w:color="auto"/>
            <w:bottom w:val="none" w:sz="0" w:space="0" w:color="auto"/>
            <w:right w:val="none" w:sz="0" w:space="0" w:color="auto"/>
          </w:divBdr>
        </w:div>
        <w:div w:id="458107331">
          <w:marLeft w:val="1886"/>
          <w:marRight w:val="0"/>
          <w:marTop w:val="134"/>
          <w:marBottom w:val="0"/>
          <w:divBdr>
            <w:top w:val="none" w:sz="0" w:space="0" w:color="auto"/>
            <w:left w:val="none" w:sz="0" w:space="0" w:color="auto"/>
            <w:bottom w:val="none" w:sz="0" w:space="0" w:color="auto"/>
            <w:right w:val="none" w:sz="0" w:space="0" w:color="auto"/>
          </w:divBdr>
        </w:div>
      </w:divsChild>
    </w:div>
    <w:div w:id="1007174131">
      <w:bodyDiv w:val="1"/>
      <w:marLeft w:val="0"/>
      <w:marRight w:val="0"/>
      <w:marTop w:val="0"/>
      <w:marBottom w:val="0"/>
      <w:divBdr>
        <w:top w:val="none" w:sz="0" w:space="0" w:color="auto"/>
        <w:left w:val="none" w:sz="0" w:space="0" w:color="auto"/>
        <w:bottom w:val="none" w:sz="0" w:space="0" w:color="auto"/>
        <w:right w:val="none" w:sz="0" w:space="0" w:color="auto"/>
      </w:divBdr>
    </w:div>
    <w:div w:id="1009989637">
      <w:bodyDiv w:val="1"/>
      <w:marLeft w:val="0"/>
      <w:marRight w:val="0"/>
      <w:marTop w:val="0"/>
      <w:marBottom w:val="0"/>
      <w:divBdr>
        <w:top w:val="none" w:sz="0" w:space="0" w:color="auto"/>
        <w:left w:val="none" w:sz="0" w:space="0" w:color="auto"/>
        <w:bottom w:val="none" w:sz="0" w:space="0" w:color="auto"/>
        <w:right w:val="none" w:sz="0" w:space="0" w:color="auto"/>
      </w:divBdr>
    </w:div>
    <w:div w:id="1031882269">
      <w:bodyDiv w:val="1"/>
      <w:marLeft w:val="0"/>
      <w:marRight w:val="0"/>
      <w:marTop w:val="0"/>
      <w:marBottom w:val="0"/>
      <w:divBdr>
        <w:top w:val="none" w:sz="0" w:space="0" w:color="auto"/>
        <w:left w:val="none" w:sz="0" w:space="0" w:color="auto"/>
        <w:bottom w:val="none" w:sz="0" w:space="0" w:color="auto"/>
        <w:right w:val="none" w:sz="0" w:space="0" w:color="auto"/>
      </w:divBdr>
      <w:divsChild>
        <w:div w:id="1933737668">
          <w:marLeft w:val="605"/>
          <w:marRight w:val="0"/>
          <w:marTop w:val="230"/>
          <w:marBottom w:val="0"/>
          <w:divBdr>
            <w:top w:val="none" w:sz="0" w:space="0" w:color="auto"/>
            <w:left w:val="none" w:sz="0" w:space="0" w:color="auto"/>
            <w:bottom w:val="none" w:sz="0" w:space="0" w:color="auto"/>
            <w:right w:val="none" w:sz="0" w:space="0" w:color="auto"/>
          </w:divBdr>
        </w:div>
        <w:div w:id="1666519105">
          <w:marLeft w:val="1325"/>
          <w:marRight w:val="0"/>
          <w:marTop w:val="192"/>
          <w:marBottom w:val="0"/>
          <w:divBdr>
            <w:top w:val="none" w:sz="0" w:space="0" w:color="auto"/>
            <w:left w:val="none" w:sz="0" w:space="0" w:color="auto"/>
            <w:bottom w:val="none" w:sz="0" w:space="0" w:color="auto"/>
            <w:right w:val="none" w:sz="0" w:space="0" w:color="auto"/>
          </w:divBdr>
        </w:div>
        <w:div w:id="351610507">
          <w:marLeft w:val="1325"/>
          <w:marRight w:val="0"/>
          <w:marTop w:val="384"/>
          <w:marBottom w:val="0"/>
          <w:divBdr>
            <w:top w:val="none" w:sz="0" w:space="0" w:color="auto"/>
            <w:left w:val="none" w:sz="0" w:space="0" w:color="auto"/>
            <w:bottom w:val="none" w:sz="0" w:space="0" w:color="auto"/>
            <w:right w:val="none" w:sz="0" w:space="0" w:color="auto"/>
          </w:divBdr>
        </w:div>
        <w:div w:id="963344994">
          <w:marLeft w:val="1325"/>
          <w:marRight w:val="0"/>
          <w:marTop w:val="384"/>
          <w:marBottom w:val="0"/>
          <w:divBdr>
            <w:top w:val="none" w:sz="0" w:space="0" w:color="auto"/>
            <w:left w:val="none" w:sz="0" w:space="0" w:color="auto"/>
            <w:bottom w:val="none" w:sz="0" w:space="0" w:color="auto"/>
            <w:right w:val="none" w:sz="0" w:space="0" w:color="auto"/>
          </w:divBdr>
        </w:div>
        <w:div w:id="872886137">
          <w:marLeft w:val="1325"/>
          <w:marRight w:val="0"/>
          <w:marTop w:val="384"/>
          <w:marBottom w:val="0"/>
          <w:divBdr>
            <w:top w:val="none" w:sz="0" w:space="0" w:color="auto"/>
            <w:left w:val="none" w:sz="0" w:space="0" w:color="auto"/>
            <w:bottom w:val="none" w:sz="0" w:space="0" w:color="auto"/>
            <w:right w:val="none" w:sz="0" w:space="0" w:color="auto"/>
          </w:divBdr>
        </w:div>
      </w:divsChild>
    </w:div>
    <w:div w:id="1074202424">
      <w:bodyDiv w:val="1"/>
      <w:marLeft w:val="0"/>
      <w:marRight w:val="0"/>
      <w:marTop w:val="0"/>
      <w:marBottom w:val="0"/>
      <w:divBdr>
        <w:top w:val="none" w:sz="0" w:space="0" w:color="auto"/>
        <w:left w:val="none" w:sz="0" w:space="0" w:color="auto"/>
        <w:bottom w:val="none" w:sz="0" w:space="0" w:color="auto"/>
        <w:right w:val="none" w:sz="0" w:space="0" w:color="auto"/>
      </w:divBdr>
      <w:divsChild>
        <w:div w:id="502627114">
          <w:marLeft w:val="1325"/>
          <w:marRight w:val="0"/>
          <w:marTop w:val="144"/>
          <w:marBottom w:val="0"/>
          <w:divBdr>
            <w:top w:val="none" w:sz="0" w:space="0" w:color="auto"/>
            <w:left w:val="none" w:sz="0" w:space="0" w:color="auto"/>
            <w:bottom w:val="none" w:sz="0" w:space="0" w:color="auto"/>
            <w:right w:val="none" w:sz="0" w:space="0" w:color="auto"/>
          </w:divBdr>
        </w:div>
        <w:div w:id="586620813">
          <w:marLeft w:val="2491"/>
          <w:marRight w:val="0"/>
          <w:marTop w:val="115"/>
          <w:marBottom w:val="0"/>
          <w:divBdr>
            <w:top w:val="none" w:sz="0" w:space="0" w:color="auto"/>
            <w:left w:val="none" w:sz="0" w:space="0" w:color="auto"/>
            <w:bottom w:val="none" w:sz="0" w:space="0" w:color="auto"/>
            <w:right w:val="none" w:sz="0" w:space="0" w:color="auto"/>
          </w:divBdr>
        </w:div>
        <w:div w:id="1983071388">
          <w:marLeft w:val="2491"/>
          <w:marRight w:val="0"/>
          <w:marTop w:val="115"/>
          <w:marBottom w:val="0"/>
          <w:divBdr>
            <w:top w:val="none" w:sz="0" w:space="0" w:color="auto"/>
            <w:left w:val="none" w:sz="0" w:space="0" w:color="auto"/>
            <w:bottom w:val="none" w:sz="0" w:space="0" w:color="auto"/>
            <w:right w:val="none" w:sz="0" w:space="0" w:color="auto"/>
          </w:divBdr>
        </w:div>
        <w:div w:id="2094811389">
          <w:marLeft w:val="2491"/>
          <w:marRight w:val="0"/>
          <w:marTop w:val="115"/>
          <w:marBottom w:val="0"/>
          <w:divBdr>
            <w:top w:val="none" w:sz="0" w:space="0" w:color="auto"/>
            <w:left w:val="none" w:sz="0" w:space="0" w:color="auto"/>
            <w:bottom w:val="none" w:sz="0" w:space="0" w:color="auto"/>
            <w:right w:val="none" w:sz="0" w:space="0" w:color="auto"/>
          </w:divBdr>
        </w:div>
      </w:divsChild>
    </w:div>
    <w:div w:id="1087506549">
      <w:bodyDiv w:val="1"/>
      <w:marLeft w:val="0"/>
      <w:marRight w:val="0"/>
      <w:marTop w:val="0"/>
      <w:marBottom w:val="0"/>
      <w:divBdr>
        <w:top w:val="none" w:sz="0" w:space="0" w:color="auto"/>
        <w:left w:val="none" w:sz="0" w:space="0" w:color="auto"/>
        <w:bottom w:val="none" w:sz="0" w:space="0" w:color="auto"/>
        <w:right w:val="none" w:sz="0" w:space="0" w:color="auto"/>
      </w:divBdr>
      <w:divsChild>
        <w:div w:id="1972056704">
          <w:marLeft w:val="1800"/>
          <w:marRight w:val="0"/>
          <w:marTop w:val="288"/>
          <w:marBottom w:val="0"/>
          <w:divBdr>
            <w:top w:val="none" w:sz="0" w:space="0" w:color="auto"/>
            <w:left w:val="none" w:sz="0" w:space="0" w:color="auto"/>
            <w:bottom w:val="none" w:sz="0" w:space="0" w:color="auto"/>
            <w:right w:val="none" w:sz="0" w:space="0" w:color="auto"/>
          </w:divBdr>
        </w:div>
        <w:div w:id="1665663780">
          <w:marLeft w:val="1800"/>
          <w:marRight w:val="0"/>
          <w:marTop w:val="288"/>
          <w:marBottom w:val="0"/>
          <w:divBdr>
            <w:top w:val="none" w:sz="0" w:space="0" w:color="auto"/>
            <w:left w:val="none" w:sz="0" w:space="0" w:color="auto"/>
            <w:bottom w:val="none" w:sz="0" w:space="0" w:color="auto"/>
            <w:right w:val="none" w:sz="0" w:space="0" w:color="auto"/>
          </w:divBdr>
        </w:div>
        <w:div w:id="1976714226">
          <w:marLeft w:val="1800"/>
          <w:marRight w:val="0"/>
          <w:marTop w:val="288"/>
          <w:marBottom w:val="0"/>
          <w:divBdr>
            <w:top w:val="none" w:sz="0" w:space="0" w:color="auto"/>
            <w:left w:val="none" w:sz="0" w:space="0" w:color="auto"/>
            <w:bottom w:val="none" w:sz="0" w:space="0" w:color="auto"/>
            <w:right w:val="none" w:sz="0" w:space="0" w:color="auto"/>
          </w:divBdr>
        </w:div>
      </w:divsChild>
    </w:div>
    <w:div w:id="1102915282">
      <w:bodyDiv w:val="1"/>
      <w:marLeft w:val="0"/>
      <w:marRight w:val="0"/>
      <w:marTop w:val="0"/>
      <w:marBottom w:val="0"/>
      <w:divBdr>
        <w:top w:val="none" w:sz="0" w:space="0" w:color="auto"/>
        <w:left w:val="none" w:sz="0" w:space="0" w:color="auto"/>
        <w:bottom w:val="none" w:sz="0" w:space="0" w:color="auto"/>
        <w:right w:val="none" w:sz="0" w:space="0" w:color="auto"/>
      </w:divBdr>
    </w:div>
    <w:div w:id="1123158584">
      <w:bodyDiv w:val="1"/>
      <w:marLeft w:val="0"/>
      <w:marRight w:val="0"/>
      <w:marTop w:val="0"/>
      <w:marBottom w:val="0"/>
      <w:divBdr>
        <w:top w:val="none" w:sz="0" w:space="0" w:color="auto"/>
        <w:left w:val="none" w:sz="0" w:space="0" w:color="auto"/>
        <w:bottom w:val="none" w:sz="0" w:space="0" w:color="auto"/>
        <w:right w:val="none" w:sz="0" w:space="0" w:color="auto"/>
      </w:divBdr>
    </w:div>
    <w:div w:id="1123304710">
      <w:bodyDiv w:val="1"/>
      <w:marLeft w:val="0"/>
      <w:marRight w:val="0"/>
      <w:marTop w:val="0"/>
      <w:marBottom w:val="0"/>
      <w:divBdr>
        <w:top w:val="none" w:sz="0" w:space="0" w:color="auto"/>
        <w:left w:val="none" w:sz="0" w:space="0" w:color="auto"/>
        <w:bottom w:val="none" w:sz="0" w:space="0" w:color="auto"/>
        <w:right w:val="none" w:sz="0" w:space="0" w:color="auto"/>
      </w:divBdr>
      <w:divsChild>
        <w:div w:id="1364937758">
          <w:marLeft w:val="605"/>
          <w:marRight w:val="0"/>
          <w:marTop w:val="230"/>
          <w:marBottom w:val="0"/>
          <w:divBdr>
            <w:top w:val="none" w:sz="0" w:space="0" w:color="auto"/>
            <w:left w:val="none" w:sz="0" w:space="0" w:color="auto"/>
            <w:bottom w:val="none" w:sz="0" w:space="0" w:color="auto"/>
            <w:right w:val="none" w:sz="0" w:space="0" w:color="auto"/>
          </w:divBdr>
        </w:div>
        <w:div w:id="1637639016">
          <w:marLeft w:val="1325"/>
          <w:marRight w:val="0"/>
          <w:marTop w:val="192"/>
          <w:marBottom w:val="0"/>
          <w:divBdr>
            <w:top w:val="none" w:sz="0" w:space="0" w:color="auto"/>
            <w:left w:val="none" w:sz="0" w:space="0" w:color="auto"/>
            <w:bottom w:val="none" w:sz="0" w:space="0" w:color="auto"/>
            <w:right w:val="none" w:sz="0" w:space="0" w:color="auto"/>
          </w:divBdr>
        </w:div>
      </w:divsChild>
    </w:div>
    <w:div w:id="1140802939">
      <w:bodyDiv w:val="1"/>
      <w:marLeft w:val="0"/>
      <w:marRight w:val="0"/>
      <w:marTop w:val="0"/>
      <w:marBottom w:val="0"/>
      <w:divBdr>
        <w:top w:val="none" w:sz="0" w:space="0" w:color="auto"/>
        <w:left w:val="none" w:sz="0" w:space="0" w:color="auto"/>
        <w:bottom w:val="none" w:sz="0" w:space="0" w:color="auto"/>
        <w:right w:val="none" w:sz="0" w:space="0" w:color="auto"/>
      </w:divBdr>
    </w:div>
    <w:div w:id="1147622678">
      <w:bodyDiv w:val="1"/>
      <w:marLeft w:val="0"/>
      <w:marRight w:val="0"/>
      <w:marTop w:val="0"/>
      <w:marBottom w:val="0"/>
      <w:divBdr>
        <w:top w:val="none" w:sz="0" w:space="0" w:color="auto"/>
        <w:left w:val="none" w:sz="0" w:space="0" w:color="auto"/>
        <w:bottom w:val="none" w:sz="0" w:space="0" w:color="auto"/>
        <w:right w:val="none" w:sz="0" w:space="0" w:color="auto"/>
      </w:divBdr>
      <w:divsChild>
        <w:div w:id="297803776">
          <w:marLeft w:val="605"/>
          <w:marRight w:val="0"/>
          <w:marTop w:val="230"/>
          <w:marBottom w:val="0"/>
          <w:divBdr>
            <w:top w:val="none" w:sz="0" w:space="0" w:color="auto"/>
            <w:left w:val="none" w:sz="0" w:space="0" w:color="auto"/>
            <w:bottom w:val="none" w:sz="0" w:space="0" w:color="auto"/>
            <w:right w:val="none" w:sz="0" w:space="0" w:color="auto"/>
          </w:divBdr>
        </w:div>
        <w:div w:id="599527812">
          <w:marLeft w:val="605"/>
          <w:marRight w:val="0"/>
          <w:marTop w:val="230"/>
          <w:marBottom w:val="0"/>
          <w:divBdr>
            <w:top w:val="none" w:sz="0" w:space="0" w:color="auto"/>
            <w:left w:val="none" w:sz="0" w:space="0" w:color="auto"/>
            <w:bottom w:val="none" w:sz="0" w:space="0" w:color="auto"/>
            <w:right w:val="none" w:sz="0" w:space="0" w:color="auto"/>
          </w:divBdr>
        </w:div>
        <w:div w:id="327371224">
          <w:marLeft w:val="605"/>
          <w:marRight w:val="0"/>
          <w:marTop w:val="230"/>
          <w:marBottom w:val="0"/>
          <w:divBdr>
            <w:top w:val="none" w:sz="0" w:space="0" w:color="auto"/>
            <w:left w:val="none" w:sz="0" w:space="0" w:color="auto"/>
            <w:bottom w:val="none" w:sz="0" w:space="0" w:color="auto"/>
            <w:right w:val="none" w:sz="0" w:space="0" w:color="auto"/>
          </w:divBdr>
        </w:div>
        <w:div w:id="345333441">
          <w:marLeft w:val="605"/>
          <w:marRight w:val="0"/>
          <w:marTop w:val="230"/>
          <w:marBottom w:val="0"/>
          <w:divBdr>
            <w:top w:val="none" w:sz="0" w:space="0" w:color="auto"/>
            <w:left w:val="none" w:sz="0" w:space="0" w:color="auto"/>
            <w:bottom w:val="none" w:sz="0" w:space="0" w:color="auto"/>
            <w:right w:val="none" w:sz="0" w:space="0" w:color="auto"/>
          </w:divBdr>
        </w:div>
      </w:divsChild>
    </w:div>
    <w:div w:id="1186484580">
      <w:bodyDiv w:val="1"/>
      <w:marLeft w:val="0"/>
      <w:marRight w:val="0"/>
      <w:marTop w:val="0"/>
      <w:marBottom w:val="0"/>
      <w:divBdr>
        <w:top w:val="none" w:sz="0" w:space="0" w:color="auto"/>
        <w:left w:val="none" w:sz="0" w:space="0" w:color="auto"/>
        <w:bottom w:val="none" w:sz="0" w:space="0" w:color="auto"/>
        <w:right w:val="none" w:sz="0" w:space="0" w:color="auto"/>
      </w:divBdr>
      <w:divsChild>
        <w:div w:id="1254626717">
          <w:marLeft w:val="605"/>
          <w:marRight w:val="0"/>
          <w:marTop w:val="202"/>
          <w:marBottom w:val="0"/>
          <w:divBdr>
            <w:top w:val="none" w:sz="0" w:space="0" w:color="auto"/>
            <w:left w:val="none" w:sz="0" w:space="0" w:color="auto"/>
            <w:bottom w:val="none" w:sz="0" w:space="0" w:color="auto"/>
            <w:right w:val="none" w:sz="0" w:space="0" w:color="auto"/>
          </w:divBdr>
        </w:div>
      </w:divsChild>
    </w:div>
    <w:div w:id="1219123412">
      <w:bodyDiv w:val="1"/>
      <w:marLeft w:val="0"/>
      <w:marRight w:val="0"/>
      <w:marTop w:val="0"/>
      <w:marBottom w:val="0"/>
      <w:divBdr>
        <w:top w:val="none" w:sz="0" w:space="0" w:color="auto"/>
        <w:left w:val="none" w:sz="0" w:space="0" w:color="auto"/>
        <w:bottom w:val="none" w:sz="0" w:space="0" w:color="auto"/>
        <w:right w:val="none" w:sz="0" w:space="0" w:color="auto"/>
      </w:divBdr>
      <w:divsChild>
        <w:div w:id="2099057953">
          <w:marLeft w:val="605"/>
          <w:marRight w:val="0"/>
          <w:marTop w:val="202"/>
          <w:marBottom w:val="0"/>
          <w:divBdr>
            <w:top w:val="none" w:sz="0" w:space="0" w:color="auto"/>
            <w:left w:val="none" w:sz="0" w:space="0" w:color="auto"/>
            <w:bottom w:val="none" w:sz="0" w:space="0" w:color="auto"/>
            <w:right w:val="none" w:sz="0" w:space="0" w:color="auto"/>
          </w:divBdr>
        </w:div>
        <w:div w:id="613484229">
          <w:marLeft w:val="605"/>
          <w:marRight w:val="0"/>
          <w:marTop w:val="202"/>
          <w:marBottom w:val="0"/>
          <w:divBdr>
            <w:top w:val="none" w:sz="0" w:space="0" w:color="auto"/>
            <w:left w:val="none" w:sz="0" w:space="0" w:color="auto"/>
            <w:bottom w:val="none" w:sz="0" w:space="0" w:color="auto"/>
            <w:right w:val="none" w:sz="0" w:space="0" w:color="auto"/>
          </w:divBdr>
        </w:div>
      </w:divsChild>
    </w:div>
    <w:div w:id="1238055751">
      <w:bodyDiv w:val="1"/>
      <w:marLeft w:val="0"/>
      <w:marRight w:val="0"/>
      <w:marTop w:val="0"/>
      <w:marBottom w:val="0"/>
      <w:divBdr>
        <w:top w:val="none" w:sz="0" w:space="0" w:color="auto"/>
        <w:left w:val="none" w:sz="0" w:space="0" w:color="auto"/>
        <w:bottom w:val="none" w:sz="0" w:space="0" w:color="auto"/>
        <w:right w:val="none" w:sz="0" w:space="0" w:color="auto"/>
      </w:divBdr>
    </w:div>
    <w:div w:id="1279993318">
      <w:bodyDiv w:val="1"/>
      <w:marLeft w:val="0"/>
      <w:marRight w:val="0"/>
      <w:marTop w:val="0"/>
      <w:marBottom w:val="0"/>
      <w:divBdr>
        <w:top w:val="none" w:sz="0" w:space="0" w:color="auto"/>
        <w:left w:val="none" w:sz="0" w:space="0" w:color="auto"/>
        <w:bottom w:val="none" w:sz="0" w:space="0" w:color="auto"/>
        <w:right w:val="none" w:sz="0" w:space="0" w:color="auto"/>
      </w:divBdr>
      <w:divsChild>
        <w:div w:id="723025603">
          <w:marLeft w:val="1325"/>
          <w:marRight w:val="0"/>
          <w:marTop w:val="168"/>
          <w:marBottom w:val="0"/>
          <w:divBdr>
            <w:top w:val="none" w:sz="0" w:space="0" w:color="auto"/>
            <w:left w:val="none" w:sz="0" w:space="0" w:color="auto"/>
            <w:bottom w:val="none" w:sz="0" w:space="0" w:color="auto"/>
            <w:right w:val="none" w:sz="0" w:space="0" w:color="auto"/>
          </w:divBdr>
        </w:div>
        <w:div w:id="428428961">
          <w:marLeft w:val="1886"/>
          <w:marRight w:val="0"/>
          <w:marTop w:val="115"/>
          <w:marBottom w:val="0"/>
          <w:divBdr>
            <w:top w:val="none" w:sz="0" w:space="0" w:color="auto"/>
            <w:left w:val="none" w:sz="0" w:space="0" w:color="auto"/>
            <w:bottom w:val="none" w:sz="0" w:space="0" w:color="auto"/>
            <w:right w:val="none" w:sz="0" w:space="0" w:color="auto"/>
          </w:divBdr>
        </w:div>
        <w:div w:id="841235985">
          <w:marLeft w:val="1886"/>
          <w:marRight w:val="0"/>
          <w:marTop w:val="115"/>
          <w:marBottom w:val="0"/>
          <w:divBdr>
            <w:top w:val="none" w:sz="0" w:space="0" w:color="auto"/>
            <w:left w:val="none" w:sz="0" w:space="0" w:color="auto"/>
            <w:bottom w:val="none" w:sz="0" w:space="0" w:color="auto"/>
            <w:right w:val="none" w:sz="0" w:space="0" w:color="auto"/>
          </w:divBdr>
        </w:div>
        <w:div w:id="447049970">
          <w:marLeft w:val="1886"/>
          <w:marRight w:val="0"/>
          <w:marTop w:val="115"/>
          <w:marBottom w:val="0"/>
          <w:divBdr>
            <w:top w:val="none" w:sz="0" w:space="0" w:color="auto"/>
            <w:left w:val="none" w:sz="0" w:space="0" w:color="auto"/>
            <w:bottom w:val="none" w:sz="0" w:space="0" w:color="auto"/>
            <w:right w:val="none" w:sz="0" w:space="0" w:color="auto"/>
          </w:divBdr>
        </w:div>
        <w:div w:id="595401687">
          <w:marLeft w:val="1886"/>
          <w:marRight w:val="0"/>
          <w:marTop w:val="115"/>
          <w:marBottom w:val="0"/>
          <w:divBdr>
            <w:top w:val="none" w:sz="0" w:space="0" w:color="auto"/>
            <w:left w:val="none" w:sz="0" w:space="0" w:color="auto"/>
            <w:bottom w:val="none" w:sz="0" w:space="0" w:color="auto"/>
            <w:right w:val="none" w:sz="0" w:space="0" w:color="auto"/>
          </w:divBdr>
        </w:div>
        <w:div w:id="307170437">
          <w:marLeft w:val="2491"/>
          <w:marRight w:val="0"/>
          <w:marTop w:val="115"/>
          <w:marBottom w:val="0"/>
          <w:divBdr>
            <w:top w:val="none" w:sz="0" w:space="0" w:color="auto"/>
            <w:left w:val="none" w:sz="0" w:space="0" w:color="auto"/>
            <w:bottom w:val="none" w:sz="0" w:space="0" w:color="auto"/>
            <w:right w:val="none" w:sz="0" w:space="0" w:color="auto"/>
          </w:divBdr>
        </w:div>
      </w:divsChild>
    </w:div>
    <w:div w:id="1283146162">
      <w:bodyDiv w:val="1"/>
      <w:marLeft w:val="0"/>
      <w:marRight w:val="0"/>
      <w:marTop w:val="0"/>
      <w:marBottom w:val="0"/>
      <w:divBdr>
        <w:top w:val="none" w:sz="0" w:space="0" w:color="auto"/>
        <w:left w:val="none" w:sz="0" w:space="0" w:color="auto"/>
        <w:bottom w:val="none" w:sz="0" w:space="0" w:color="auto"/>
        <w:right w:val="none" w:sz="0" w:space="0" w:color="auto"/>
      </w:divBdr>
    </w:div>
    <w:div w:id="1285387613">
      <w:bodyDiv w:val="1"/>
      <w:marLeft w:val="0"/>
      <w:marRight w:val="0"/>
      <w:marTop w:val="0"/>
      <w:marBottom w:val="0"/>
      <w:divBdr>
        <w:top w:val="none" w:sz="0" w:space="0" w:color="auto"/>
        <w:left w:val="none" w:sz="0" w:space="0" w:color="auto"/>
        <w:bottom w:val="none" w:sz="0" w:space="0" w:color="auto"/>
        <w:right w:val="none" w:sz="0" w:space="0" w:color="auto"/>
      </w:divBdr>
      <w:divsChild>
        <w:div w:id="1713336346">
          <w:marLeft w:val="619"/>
          <w:marRight w:val="0"/>
          <w:marTop w:val="173"/>
          <w:marBottom w:val="0"/>
          <w:divBdr>
            <w:top w:val="none" w:sz="0" w:space="0" w:color="auto"/>
            <w:left w:val="none" w:sz="0" w:space="0" w:color="auto"/>
            <w:bottom w:val="none" w:sz="0" w:space="0" w:color="auto"/>
            <w:right w:val="none" w:sz="0" w:space="0" w:color="auto"/>
          </w:divBdr>
        </w:div>
        <w:div w:id="975912463">
          <w:marLeft w:val="619"/>
          <w:marRight w:val="0"/>
          <w:marTop w:val="173"/>
          <w:marBottom w:val="0"/>
          <w:divBdr>
            <w:top w:val="none" w:sz="0" w:space="0" w:color="auto"/>
            <w:left w:val="none" w:sz="0" w:space="0" w:color="auto"/>
            <w:bottom w:val="none" w:sz="0" w:space="0" w:color="auto"/>
            <w:right w:val="none" w:sz="0" w:space="0" w:color="auto"/>
          </w:divBdr>
        </w:div>
        <w:div w:id="1465738543">
          <w:marLeft w:val="1656"/>
          <w:marRight w:val="0"/>
          <w:marTop w:val="144"/>
          <w:marBottom w:val="0"/>
          <w:divBdr>
            <w:top w:val="none" w:sz="0" w:space="0" w:color="auto"/>
            <w:left w:val="none" w:sz="0" w:space="0" w:color="auto"/>
            <w:bottom w:val="none" w:sz="0" w:space="0" w:color="auto"/>
            <w:right w:val="none" w:sz="0" w:space="0" w:color="auto"/>
          </w:divBdr>
        </w:div>
        <w:div w:id="1777554073">
          <w:marLeft w:val="1656"/>
          <w:marRight w:val="0"/>
          <w:marTop w:val="144"/>
          <w:marBottom w:val="0"/>
          <w:divBdr>
            <w:top w:val="none" w:sz="0" w:space="0" w:color="auto"/>
            <w:left w:val="none" w:sz="0" w:space="0" w:color="auto"/>
            <w:bottom w:val="none" w:sz="0" w:space="0" w:color="auto"/>
            <w:right w:val="none" w:sz="0" w:space="0" w:color="auto"/>
          </w:divBdr>
        </w:div>
        <w:div w:id="1775402180">
          <w:marLeft w:val="1656"/>
          <w:marRight w:val="0"/>
          <w:marTop w:val="144"/>
          <w:marBottom w:val="0"/>
          <w:divBdr>
            <w:top w:val="none" w:sz="0" w:space="0" w:color="auto"/>
            <w:left w:val="none" w:sz="0" w:space="0" w:color="auto"/>
            <w:bottom w:val="none" w:sz="0" w:space="0" w:color="auto"/>
            <w:right w:val="none" w:sz="0" w:space="0" w:color="auto"/>
          </w:divBdr>
        </w:div>
        <w:div w:id="202208997">
          <w:marLeft w:val="1656"/>
          <w:marRight w:val="0"/>
          <w:marTop w:val="144"/>
          <w:marBottom w:val="0"/>
          <w:divBdr>
            <w:top w:val="none" w:sz="0" w:space="0" w:color="auto"/>
            <w:left w:val="none" w:sz="0" w:space="0" w:color="auto"/>
            <w:bottom w:val="none" w:sz="0" w:space="0" w:color="auto"/>
            <w:right w:val="none" w:sz="0" w:space="0" w:color="auto"/>
          </w:divBdr>
        </w:div>
        <w:div w:id="1580480001">
          <w:marLeft w:val="1656"/>
          <w:marRight w:val="0"/>
          <w:marTop w:val="144"/>
          <w:marBottom w:val="0"/>
          <w:divBdr>
            <w:top w:val="none" w:sz="0" w:space="0" w:color="auto"/>
            <w:left w:val="none" w:sz="0" w:space="0" w:color="auto"/>
            <w:bottom w:val="none" w:sz="0" w:space="0" w:color="auto"/>
            <w:right w:val="none" w:sz="0" w:space="0" w:color="auto"/>
          </w:divBdr>
        </w:div>
      </w:divsChild>
    </w:div>
    <w:div w:id="1288003324">
      <w:bodyDiv w:val="1"/>
      <w:marLeft w:val="0"/>
      <w:marRight w:val="0"/>
      <w:marTop w:val="0"/>
      <w:marBottom w:val="0"/>
      <w:divBdr>
        <w:top w:val="none" w:sz="0" w:space="0" w:color="auto"/>
        <w:left w:val="none" w:sz="0" w:space="0" w:color="auto"/>
        <w:bottom w:val="none" w:sz="0" w:space="0" w:color="auto"/>
        <w:right w:val="none" w:sz="0" w:space="0" w:color="auto"/>
      </w:divBdr>
      <w:divsChild>
        <w:div w:id="1259294241">
          <w:marLeft w:val="1325"/>
          <w:marRight w:val="0"/>
          <w:marTop w:val="168"/>
          <w:marBottom w:val="0"/>
          <w:divBdr>
            <w:top w:val="none" w:sz="0" w:space="0" w:color="auto"/>
            <w:left w:val="none" w:sz="0" w:space="0" w:color="auto"/>
            <w:bottom w:val="none" w:sz="0" w:space="0" w:color="auto"/>
            <w:right w:val="none" w:sz="0" w:space="0" w:color="auto"/>
          </w:divBdr>
        </w:div>
        <w:div w:id="1627083162">
          <w:marLeft w:val="1886"/>
          <w:marRight w:val="0"/>
          <w:marTop w:val="134"/>
          <w:marBottom w:val="0"/>
          <w:divBdr>
            <w:top w:val="none" w:sz="0" w:space="0" w:color="auto"/>
            <w:left w:val="none" w:sz="0" w:space="0" w:color="auto"/>
            <w:bottom w:val="none" w:sz="0" w:space="0" w:color="auto"/>
            <w:right w:val="none" w:sz="0" w:space="0" w:color="auto"/>
          </w:divBdr>
        </w:div>
        <w:div w:id="393357130">
          <w:marLeft w:val="1886"/>
          <w:marRight w:val="0"/>
          <w:marTop w:val="134"/>
          <w:marBottom w:val="0"/>
          <w:divBdr>
            <w:top w:val="none" w:sz="0" w:space="0" w:color="auto"/>
            <w:left w:val="none" w:sz="0" w:space="0" w:color="auto"/>
            <w:bottom w:val="none" w:sz="0" w:space="0" w:color="auto"/>
            <w:right w:val="none" w:sz="0" w:space="0" w:color="auto"/>
          </w:divBdr>
        </w:div>
        <w:div w:id="1652758708">
          <w:marLeft w:val="1325"/>
          <w:marRight w:val="0"/>
          <w:marTop w:val="168"/>
          <w:marBottom w:val="0"/>
          <w:divBdr>
            <w:top w:val="none" w:sz="0" w:space="0" w:color="auto"/>
            <w:left w:val="none" w:sz="0" w:space="0" w:color="auto"/>
            <w:bottom w:val="none" w:sz="0" w:space="0" w:color="auto"/>
            <w:right w:val="none" w:sz="0" w:space="0" w:color="auto"/>
          </w:divBdr>
        </w:div>
        <w:div w:id="1069687986">
          <w:marLeft w:val="1886"/>
          <w:marRight w:val="0"/>
          <w:marTop w:val="134"/>
          <w:marBottom w:val="0"/>
          <w:divBdr>
            <w:top w:val="none" w:sz="0" w:space="0" w:color="auto"/>
            <w:left w:val="none" w:sz="0" w:space="0" w:color="auto"/>
            <w:bottom w:val="none" w:sz="0" w:space="0" w:color="auto"/>
            <w:right w:val="none" w:sz="0" w:space="0" w:color="auto"/>
          </w:divBdr>
        </w:div>
        <w:div w:id="1224832760">
          <w:marLeft w:val="1886"/>
          <w:marRight w:val="0"/>
          <w:marTop w:val="134"/>
          <w:marBottom w:val="0"/>
          <w:divBdr>
            <w:top w:val="none" w:sz="0" w:space="0" w:color="auto"/>
            <w:left w:val="none" w:sz="0" w:space="0" w:color="auto"/>
            <w:bottom w:val="none" w:sz="0" w:space="0" w:color="auto"/>
            <w:right w:val="none" w:sz="0" w:space="0" w:color="auto"/>
          </w:divBdr>
        </w:div>
        <w:div w:id="715665797">
          <w:marLeft w:val="1886"/>
          <w:marRight w:val="0"/>
          <w:marTop w:val="134"/>
          <w:marBottom w:val="0"/>
          <w:divBdr>
            <w:top w:val="none" w:sz="0" w:space="0" w:color="auto"/>
            <w:left w:val="none" w:sz="0" w:space="0" w:color="auto"/>
            <w:bottom w:val="none" w:sz="0" w:space="0" w:color="auto"/>
            <w:right w:val="none" w:sz="0" w:space="0" w:color="auto"/>
          </w:divBdr>
        </w:div>
      </w:divsChild>
    </w:div>
    <w:div w:id="1375081354">
      <w:bodyDiv w:val="1"/>
      <w:marLeft w:val="0"/>
      <w:marRight w:val="0"/>
      <w:marTop w:val="0"/>
      <w:marBottom w:val="0"/>
      <w:divBdr>
        <w:top w:val="none" w:sz="0" w:space="0" w:color="auto"/>
        <w:left w:val="none" w:sz="0" w:space="0" w:color="auto"/>
        <w:bottom w:val="none" w:sz="0" w:space="0" w:color="auto"/>
        <w:right w:val="none" w:sz="0" w:space="0" w:color="auto"/>
      </w:divBdr>
      <w:divsChild>
        <w:div w:id="1535271239">
          <w:marLeft w:val="1325"/>
          <w:marRight w:val="0"/>
          <w:marTop w:val="186"/>
          <w:marBottom w:val="0"/>
          <w:divBdr>
            <w:top w:val="none" w:sz="0" w:space="0" w:color="auto"/>
            <w:left w:val="none" w:sz="0" w:space="0" w:color="auto"/>
            <w:bottom w:val="none" w:sz="0" w:space="0" w:color="auto"/>
            <w:right w:val="none" w:sz="0" w:space="0" w:color="auto"/>
          </w:divBdr>
        </w:div>
        <w:div w:id="2130120043">
          <w:marLeft w:val="1325"/>
          <w:marRight w:val="0"/>
          <w:marTop w:val="186"/>
          <w:marBottom w:val="0"/>
          <w:divBdr>
            <w:top w:val="none" w:sz="0" w:space="0" w:color="auto"/>
            <w:left w:val="none" w:sz="0" w:space="0" w:color="auto"/>
            <w:bottom w:val="none" w:sz="0" w:space="0" w:color="auto"/>
            <w:right w:val="none" w:sz="0" w:space="0" w:color="auto"/>
          </w:divBdr>
        </w:div>
      </w:divsChild>
    </w:div>
    <w:div w:id="1382053753">
      <w:bodyDiv w:val="1"/>
      <w:marLeft w:val="0"/>
      <w:marRight w:val="0"/>
      <w:marTop w:val="0"/>
      <w:marBottom w:val="0"/>
      <w:divBdr>
        <w:top w:val="none" w:sz="0" w:space="0" w:color="auto"/>
        <w:left w:val="none" w:sz="0" w:space="0" w:color="auto"/>
        <w:bottom w:val="none" w:sz="0" w:space="0" w:color="auto"/>
        <w:right w:val="none" w:sz="0" w:space="0" w:color="auto"/>
      </w:divBdr>
    </w:div>
    <w:div w:id="1397435940">
      <w:bodyDiv w:val="1"/>
      <w:marLeft w:val="0"/>
      <w:marRight w:val="0"/>
      <w:marTop w:val="0"/>
      <w:marBottom w:val="0"/>
      <w:divBdr>
        <w:top w:val="none" w:sz="0" w:space="0" w:color="auto"/>
        <w:left w:val="none" w:sz="0" w:space="0" w:color="auto"/>
        <w:bottom w:val="none" w:sz="0" w:space="0" w:color="auto"/>
        <w:right w:val="none" w:sz="0" w:space="0" w:color="auto"/>
      </w:divBdr>
    </w:div>
    <w:div w:id="1436171475">
      <w:bodyDiv w:val="1"/>
      <w:marLeft w:val="0"/>
      <w:marRight w:val="0"/>
      <w:marTop w:val="0"/>
      <w:marBottom w:val="0"/>
      <w:divBdr>
        <w:top w:val="none" w:sz="0" w:space="0" w:color="auto"/>
        <w:left w:val="none" w:sz="0" w:space="0" w:color="auto"/>
        <w:bottom w:val="none" w:sz="0" w:space="0" w:color="auto"/>
        <w:right w:val="none" w:sz="0" w:space="0" w:color="auto"/>
      </w:divBdr>
    </w:div>
    <w:div w:id="1452897618">
      <w:bodyDiv w:val="1"/>
      <w:marLeft w:val="0"/>
      <w:marRight w:val="0"/>
      <w:marTop w:val="0"/>
      <w:marBottom w:val="0"/>
      <w:divBdr>
        <w:top w:val="none" w:sz="0" w:space="0" w:color="auto"/>
        <w:left w:val="none" w:sz="0" w:space="0" w:color="auto"/>
        <w:bottom w:val="none" w:sz="0" w:space="0" w:color="auto"/>
        <w:right w:val="none" w:sz="0" w:space="0" w:color="auto"/>
      </w:divBdr>
    </w:div>
    <w:div w:id="1459958982">
      <w:bodyDiv w:val="1"/>
      <w:marLeft w:val="0"/>
      <w:marRight w:val="0"/>
      <w:marTop w:val="0"/>
      <w:marBottom w:val="0"/>
      <w:divBdr>
        <w:top w:val="none" w:sz="0" w:space="0" w:color="auto"/>
        <w:left w:val="none" w:sz="0" w:space="0" w:color="auto"/>
        <w:bottom w:val="none" w:sz="0" w:space="0" w:color="auto"/>
        <w:right w:val="none" w:sz="0" w:space="0" w:color="auto"/>
      </w:divBdr>
    </w:div>
    <w:div w:id="1476872468">
      <w:bodyDiv w:val="1"/>
      <w:marLeft w:val="0"/>
      <w:marRight w:val="0"/>
      <w:marTop w:val="0"/>
      <w:marBottom w:val="0"/>
      <w:divBdr>
        <w:top w:val="none" w:sz="0" w:space="0" w:color="auto"/>
        <w:left w:val="none" w:sz="0" w:space="0" w:color="auto"/>
        <w:bottom w:val="none" w:sz="0" w:space="0" w:color="auto"/>
        <w:right w:val="none" w:sz="0" w:space="0" w:color="auto"/>
      </w:divBdr>
    </w:div>
    <w:div w:id="1484463414">
      <w:bodyDiv w:val="1"/>
      <w:marLeft w:val="0"/>
      <w:marRight w:val="0"/>
      <w:marTop w:val="0"/>
      <w:marBottom w:val="0"/>
      <w:divBdr>
        <w:top w:val="none" w:sz="0" w:space="0" w:color="auto"/>
        <w:left w:val="none" w:sz="0" w:space="0" w:color="auto"/>
        <w:bottom w:val="none" w:sz="0" w:space="0" w:color="auto"/>
        <w:right w:val="none" w:sz="0" w:space="0" w:color="auto"/>
      </w:divBdr>
    </w:div>
    <w:div w:id="1496264964">
      <w:bodyDiv w:val="1"/>
      <w:marLeft w:val="0"/>
      <w:marRight w:val="0"/>
      <w:marTop w:val="0"/>
      <w:marBottom w:val="0"/>
      <w:divBdr>
        <w:top w:val="none" w:sz="0" w:space="0" w:color="auto"/>
        <w:left w:val="none" w:sz="0" w:space="0" w:color="auto"/>
        <w:bottom w:val="none" w:sz="0" w:space="0" w:color="auto"/>
        <w:right w:val="none" w:sz="0" w:space="0" w:color="auto"/>
      </w:divBdr>
      <w:divsChild>
        <w:div w:id="664435633">
          <w:marLeft w:val="605"/>
          <w:marRight w:val="0"/>
          <w:marTop w:val="288"/>
          <w:marBottom w:val="0"/>
          <w:divBdr>
            <w:top w:val="none" w:sz="0" w:space="0" w:color="auto"/>
            <w:left w:val="none" w:sz="0" w:space="0" w:color="auto"/>
            <w:bottom w:val="none" w:sz="0" w:space="0" w:color="auto"/>
            <w:right w:val="none" w:sz="0" w:space="0" w:color="auto"/>
          </w:divBdr>
        </w:div>
      </w:divsChild>
    </w:div>
    <w:div w:id="1503276143">
      <w:bodyDiv w:val="1"/>
      <w:marLeft w:val="0"/>
      <w:marRight w:val="0"/>
      <w:marTop w:val="0"/>
      <w:marBottom w:val="0"/>
      <w:divBdr>
        <w:top w:val="none" w:sz="0" w:space="0" w:color="auto"/>
        <w:left w:val="none" w:sz="0" w:space="0" w:color="auto"/>
        <w:bottom w:val="none" w:sz="0" w:space="0" w:color="auto"/>
        <w:right w:val="none" w:sz="0" w:space="0" w:color="auto"/>
      </w:divBdr>
      <w:divsChild>
        <w:div w:id="2029212773">
          <w:marLeft w:val="619"/>
          <w:marRight w:val="0"/>
          <w:marTop w:val="202"/>
          <w:marBottom w:val="0"/>
          <w:divBdr>
            <w:top w:val="none" w:sz="0" w:space="0" w:color="auto"/>
            <w:left w:val="none" w:sz="0" w:space="0" w:color="auto"/>
            <w:bottom w:val="none" w:sz="0" w:space="0" w:color="auto"/>
            <w:right w:val="none" w:sz="0" w:space="0" w:color="auto"/>
          </w:divBdr>
        </w:div>
        <w:div w:id="985666131">
          <w:marLeft w:val="619"/>
          <w:marRight w:val="0"/>
          <w:marTop w:val="202"/>
          <w:marBottom w:val="0"/>
          <w:divBdr>
            <w:top w:val="none" w:sz="0" w:space="0" w:color="auto"/>
            <w:left w:val="none" w:sz="0" w:space="0" w:color="auto"/>
            <w:bottom w:val="none" w:sz="0" w:space="0" w:color="auto"/>
            <w:right w:val="none" w:sz="0" w:space="0" w:color="auto"/>
          </w:divBdr>
        </w:div>
        <w:div w:id="18699466">
          <w:marLeft w:val="619"/>
          <w:marRight w:val="0"/>
          <w:marTop w:val="202"/>
          <w:marBottom w:val="0"/>
          <w:divBdr>
            <w:top w:val="none" w:sz="0" w:space="0" w:color="auto"/>
            <w:left w:val="none" w:sz="0" w:space="0" w:color="auto"/>
            <w:bottom w:val="none" w:sz="0" w:space="0" w:color="auto"/>
            <w:right w:val="none" w:sz="0" w:space="0" w:color="auto"/>
          </w:divBdr>
        </w:div>
      </w:divsChild>
    </w:div>
    <w:div w:id="1520316924">
      <w:bodyDiv w:val="1"/>
      <w:marLeft w:val="0"/>
      <w:marRight w:val="0"/>
      <w:marTop w:val="0"/>
      <w:marBottom w:val="0"/>
      <w:divBdr>
        <w:top w:val="none" w:sz="0" w:space="0" w:color="auto"/>
        <w:left w:val="none" w:sz="0" w:space="0" w:color="auto"/>
        <w:bottom w:val="none" w:sz="0" w:space="0" w:color="auto"/>
        <w:right w:val="none" w:sz="0" w:space="0" w:color="auto"/>
      </w:divBdr>
      <w:divsChild>
        <w:div w:id="1133795927">
          <w:marLeft w:val="605"/>
          <w:marRight w:val="0"/>
          <w:marTop w:val="194"/>
          <w:marBottom w:val="0"/>
          <w:divBdr>
            <w:top w:val="none" w:sz="0" w:space="0" w:color="auto"/>
            <w:left w:val="none" w:sz="0" w:space="0" w:color="auto"/>
            <w:bottom w:val="none" w:sz="0" w:space="0" w:color="auto"/>
            <w:right w:val="none" w:sz="0" w:space="0" w:color="auto"/>
          </w:divBdr>
        </w:div>
      </w:divsChild>
    </w:div>
    <w:div w:id="1524323826">
      <w:bodyDiv w:val="1"/>
      <w:marLeft w:val="0"/>
      <w:marRight w:val="0"/>
      <w:marTop w:val="0"/>
      <w:marBottom w:val="0"/>
      <w:divBdr>
        <w:top w:val="none" w:sz="0" w:space="0" w:color="auto"/>
        <w:left w:val="none" w:sz="0" w:space="0" w:color="auto"/>
        <w:bottom w:val="none" w:sz="0" w:space="0" w:color="auto"/>
        <w:right w:val="none" w:sz="0" w:space="0" w:color="auto"/>
      </w:divBdr>
    </w:div>
    <w:div w:id="1555970550">
      <w:bodyDiv w:val="1"/>
      <w:marLeft w:val="0"/>
      <w:marRight w:val="0"/>
      <w:marTop w:val="0"/>
      <w:marBottom w:val="0"/>
      <w:divBdr>
        <w:top w:val="none" w:sz="0" w:space="0" w:color="auto"/>
        <w:left w:val="none" w:sz="0" w:space="0" w:color="auto"/>
        <w:bottom w:val="none" w:sz="0" w:space="0" w:color="auto"/>
        <w:right w:val="none" w:sz="0" w:space="0" w:color="auto"/>
      </w:divBdr>
    </w:div>
    <w:div w:id="1566794327">
      <w:bodyDiv w:val="1"/>
      <w:marLeft w:val="0"/>
      <w:marRight w:val="0"/>
      <w:marTop w:val="0"/>
      <w:marBottom w:val="0"/>
      <w:divBdr>
        <w:top w:val="none" w:sz="0" w:space="0" w:color="auto"/>
        <w:left w:val="none" w:sz="0" w:space="0" w:color="auto"/>
        <w:bottom w:val="none" w:sz="0" w:space="0" w:color="auto"/>
        <w:right w:val="none" w:sz="0" w:space="0" w:color="auto"/>
      </w:divBdr>
    </w:div>
    <w:div w:id="1597246311">
      <w:bodyDiv w:val="1"/>
      <w:marLeft w:val="0"/>
      <w:marRight w:val="0"/>
      <w:marTop w:val="0"/>
      <w:marBottom w:val="0"/>
      <w:divBdr>
        <w:top w:val="none" w:sz="0" w:space="0" w:color="auto"/>
        <w:left w:val="none" w:sz="0" w:space="0" w:color="auto"/>
        <w:bottom w:val="none" w:sz="0" w:space="0" w:color="auto"/>
        <w:right w:val="none" w:sz="0" w:space="0" w:color="auto"/>
      </w:divBdr>
    </w:div>
    <w:div w:id="1601834876">
      <w:bodyDiv w:val="1"/>
      <w:marLeft w:val="0"/>
      <w:marRight w:val="0"/>
      <w:marTop w:val="0"/>
      <w:marBottom w:val="0"/>
      <w:divBdr>
        <w:top w:val="none" w:sz="0" w:space="0" w:color="auto"/>
        <w:left w:val="none" w:sz="0" w:space="0" w:color="auto"/>
        <w:bottom w:val="none" w:sz="0" w:space="0" w:color="auto"/>
        <w:right w:val="none" w:sz="0" w:space="0" w:color="auto"/>
      </w:divBdr>
    </w:div>
    <w:div w:id="1606158250">
      <w:bodyDiv w:val="1"/>
      <w:marLeft w:val="0"/>
      <w:marRight w:val="0"/>
      <w:marTop w:val="0"/>
      <w:marBottom w:val="0"/>
      <w:divBdr>
        <w:top w:val="none" w:sz="0" w:space="0" w:color="auto"/>
        <w:left w:val="none" w:sz="0" w:space="0" w:color="auto"/>
        <w:bottom w:val="none" w:sz="0" w:space="0" w:color="auto"/>
        <w:right w:val="none" w:sz="0" w:space="0" w:color="auto"/>
      </w:divBdr>
    </w:div>
    <w:div w:id="1622299442">
      <w:bodyDiv w:val="1"/>
      <w:marLeft w:val="0"/>
      <w:marRight w:val="0"/>
      <w:marTop w:val="0"/>
      <w:marBottom w:val="0"/>
      <w:divBdr>
        <w:top w:val="none" w:sz="0" w:space="0" w:color="auto"/>
        <w:left w:val="none" w:sz="0" w:space="0" w:color="auto"/>
        <w:bottom w:val="none" w:sz="0" w:space="0" w:color="auto"/>
        <w:right w:val="none" w:sz="0" w:space="0" w:color="auto"/>
      </w:divBdr>
      <w:divsChild>
        <w:div w:id="1908374060">
          <w:marLeft w:val="547"/>
          <w:marRight w:val="0"/>
          <w:marTop w:val="437"/>
          <w:marBottom w:val="0"/>
          <w:divBdr>
            <w:top w:val="none" w:sz="0" w:space="0" w:color="auto"/>
            <w:left w:val="none" w:sz="0" w:space="0" w:color="auto"/>
            <w:bottom w:val="none" w:sz="0" w:space="0" w:color="auto"/>
            <w:right w:val="none" w:sz="0" w:space="0" w:color="auto"/>
          </w:divBdr>
        </w:div>
        <w:div w:id="656806836">
          <w:marLeft w:val="547"/>
          <w:marRight w:val="0"/>
          <w:marTop w:val="437"/>
          <w:marBottom w:val="0"/>
          <w:divBdr>
            <w:top w:val="none" w:sz="0" w:space="0" w:color="auto"/>
            <w:left w:val="none" w:sz="0" w:space="0" w:color="auto"/>
            <w:bottom w:val="none" w:sz="0" w:space="0" w:color="auto"/>
            <w:right w:val="none" w:sz="0" w:space="0" w:color="auto"/>
          </w:divBdr>
        </w:div>
        <w:div w:id="1583946706">
          <w:marLeft w:val="547"/>
          <w:marRight w:val="0"/>
          <w:marTop w:val="437"/>
          <w:marBottom w:val="0"/>
          <w:divBdr>
            <w:top w:val="none" w:sz="0" w:space="0" w:color="auto"/>
            <w:left w:val="none" w:sz="0" w:space="0" w:color="auto"/>
            <w:bottom w:val="none" w:sz="0" w:space="0" w:color="auto"/>
            <w:right w:val="none" w:sz="0" w:space="0" w:color="auto"/>
          </w:divBdr>
        </w:div>
      </w:divsChild>
    </w:div>
    <w:div w:id="1635675794">
      <w:bodyDiv w:val="1"/>
      <w:marLeft w:val="0"/>
      <w:marRight w:val="0"/>
      <w:marTop w:val="0"/>
      <w:marBottom w:val="0"/>
      <w:divBdr>
        <w:top w:val="none" w:sz="0" w:space="0" w:color="auto"/>
        <w:left w:val="none" w:sz="0" w:space="0" w:color="auto"/>
        <w:bottom w:val="none" w:sz="0" w:space="0" w:color="auto"/>
        <w:right w:val="none" w:sz="0" w:space="0" w:color="auto"/>
      </w:divBdr>
    </w:div>
    <w:div w:id="1643002860">
      <w:bodyDiv w:val="1"/>
      <w:marLeft w:val="0"/>
      <w:marRight w:val="0"/>
      <w:marTop w:val="0"/>
      <w:marBottom w:val="0"/>
      <w:divBdr>
        <w:top w:val="none" w:sz="0" w:space="0" w:color="auto"/>
        <w:left w:val="none" w:sz="0" w:space="0" w:color="auto"/>
        <w:bottom w:val="none" w:sz="0" w:space="0" w:color="auto"/>
        <w:right w:val="none" w:sz="0" w:space="0" w:color="auto"/>
      </w:divBdr>
    </w:div>
    <w:div w:id="1682703485">
      <w:bodyDiv w:val="1"/>
      <w:marLeft w:val="0"/>
      <w:marRight w:val="0"/>
      <w:marTop w:val="0"/>
      <w:marBottom w:val="0"/>
      <w:divBdr>
        <w:top w:val="none" w:sz="0" w:space="0" w:color="auto"/>
        <w:left w:val="none" w:sz="0" w:space="0" w:color="auto"/>
        <w:bottom w:val="none" w:sz="0" w:space="0" w:color="auto"/>
        <w:right w:val="none" w:sz="0" w:space="0" w:color="auto"/>
      </w:divBdr>
    </w:div>
    <w:div w:id="1686321507">
      <w:bodyDiv w:val="1"/>
      <w:marLeft w:val="0"/>
      <w:marRight w:val="0"/>
      <w:marTop w:val="0"/>
      <w:marBottom w:val="0"/>
      <w:divBdr>
        <w:top w:val="none" w:sz="0" w:space="0" w:color="auto"/>
        <w:left w:val="none" w:sz="0" w:space="0" w:color="auto"/>
        <w:bottom w:val="none" w:sz="0" w:space="0" w:color="auto"/>
        <w:right w:val="none" w:sz="0" w:space="0" w:color="auto"/>
      </w:divBdr>
    </w:div>
    <w:div w:id="1704793295">
      <w:bodyDiv w:val="1"/>
      <w:marLeft w:val="0"/>
      <w:marRight w:val="0"/>
      <w:marTop w:val="0"/>
      <w:marBottom w:val="0"/>
      <w:divBdr>
        <w:top w:val="none" w:sz="0" w:space="0" w:color="auto"/>
        <w:left w:val="none" w:sz="0" w:space="0" w:color="auto"/>
        <w:bottom w:val="none" w:sz="0" w:space="0" w:color="auto"/>
        <w:right w:val="none" w:sz="0" w:space="0" w:color="auto"/>
      </w:divBdr>
    </w:div>
    <w:div w:id="1756393601">
      <w:bodyDiv w:val="1"/>
      <w:marLeft w:val="0"/>
      <w:marRight w:val="0"/>
      <w:marTop w:val="0"/>
      <w:marBottom w:val="0"/>
      <w:divBdr>
        <w:top w:val="none" w:sz="0" w:space="0" w:color="auto"/>
        <w:left w:val="none" w:sz="0" w:space="0" w:color="auto"/>
        <w:bottom w:val="none" w:sz="0" w:space="0" w:color="auto"/>
        <w:right w:val="none" w:sz="0" w:space="0" w:color="auto"/>
      </w:divBdr>
      <w:divsChild>
        <w:div w:id="249658225">
          <w:marLeft w:val="605"/>
          <w:marRight w:val="0"/>
          <w:marTop w:val="230"/>
          <w:marBottom w:val="0"/>
          <w:divBdr>
            <w:top w:val="none" w:sz="0" w:space="0" w:color="auto"/>
            <w:left w:val="none" w:sz="0" w:space="0" w:color="auto"/>
            <w:bottom w:val="none" w:sz="0" w:space="0" w:color="auto"/>
            <w:right w:val="none" w:sz="0" w:space="0" w:color="auto"/>
          </w:divBdr>
        </w:div>
        <w:div w:id="1465462253">
          <w:marLeft w:val="605"/>
          <w:marRight w:val="0"/>
          <w:marTop w:val="230"/>
          <w:marBottom w:val="0"/>
          <w:divBdr>
            <w:top w:val="none" w:sz="0" w:space="0" w:color="auto"/>
            <w:left w:val="none" w:sz="0" w:space="0" w:color="auto"/>
            <w:bottom w:val="none" w:sz="0" w:space="0" w:color="auto"/>
            <w:right w:val="none" w:sz="0" w:space="0" w:color="auto"/>
          </w:divBdr>
        </w:div>
      </w:divsChild>
    </w:div>
    <w:div w:id="1761828616">
      <w:bodyDiv w:val="1"/>
      <w:marLeft w:val="0"/>
      <w:marRight w:val="0"/>
      <w:marTop w:val="0"/>
      <w:marBottom w:val="0"/>
      <w:divBdr>
        <w:top w:val="none" w:sz="0" w:space="0" w:color="auto"/>
        <w:left w:val="none" w:sz="0" w:space="0" w:color="auto"/>
        <w:bottom w:val="none" w:sz="0" w:space="0" w:color="auto"/>
        <w:right w:val="none" w:sz="0" w:space="0" w:color="auto"/>
      </w:divBdr>
      <w:divsChild>
        <w:div w:id="1204640317">
          <w:marLeft w:val="619"/>
          <w:marRight w:val="0"/>
          <w:marTop w:val="202"/>
          <w:marBottom w:val="0"/>
          <w:divBdr>
            <w:top w:val="none" w:sz="0" w:space="0" w:color="auto"/>
            <w:left w:val="none" w:sz="0" w:space="0" w:color="auto"/>
            <w:bottom w:val="none" w:sz="0" w:space="0" w:color="auto"/>
            <w:right w:val="none" w:sz="0" w:space="0" w:color="auto"/>
          </w:divBdr>
        </w:div>
        <w:div w:id="1798209312">
          <w:marLeft w:val="619"/>
          <w:marRight w:val="0"/>
          <w:marTop w:val="202"/>
          <w:marBottom w:val="0"/>
          <w:divBdr>
            <w:top w:val="none" w:sz="0" w:space="0" w:color="auto"/>
            <w:left w:val="none" w:sz="0" w:space="0" w:color="auto"/>
            <w:bottom w:val="none" w:sz="0" w:space="0" w:color="auto"/>
            <w:right w:val="none" w:sz="0" w:space="0" w:color="auto"/>
          </w:divBdr>
        </w:div>
        <w:div w:id="785586373">
          <w:marLeft w:val="619"/>
          <w:marRight w:val="0"/>
          <w:marTop w:val="202"/>
          <w:marBottom w:val="0"/>
          <w:divBdr>
            <w:top w:val="none" w:sz="0" w:space="0" w:color="auto"/>
            <w:left w:val="none" w:sz="0" w:space="0" w:color="auto"/>
            <w:bottom w:val="none" w:sz="0" w:space="0" w:color="auto"/>
            <w:right w:val="none" w:sz="0" w:space="0" w:color="auto"/>
          </w:divBdr>
        </w:div>
        <w:div w:id="1518927991">
          <w:marLeft w:val="619"/>
          <w:marRight w:val="0"/>
          <w:marTop w:val="202"/>
          <w:marBottom w:val="0"/>
          <w:divBdr>
            <w:top w:val="none" w:sz="0" w:space="0" w:color="auto"/>
            <w:left w:val="none" w:sz="0" w:space="0" w:color="auto"/>
            <w:bottom w:val="none" w:sz="0" w:space="0" w:color="auto"/>
            <w:right w:val="none" w:sz="0" w:space="0" w:color="auto"/>
          </w:divBdr>
        </w:div>
      </w:divsChild>
    </w:div>
    <w:div w:id="1803421487">
      <w:bodyDiv w:val="1"/>
      <w:marLeft w:val="0"/>
      <w:marRight w:val="0"/>
      <w:marTop w:val="0"/>
      <w:marBottom w:val="0"/>
      <w:divBdr>
        <w:top w:val="none" w:sz="0" w:space="0" w:color="auto"/>
        <w:left w:val="none" w:sz="0" w:space="0" w:color="auto"/>
        <w:bottom w:val="none" w:sz="0" w:space="0" w:color="auto"/>
        <w:right w:val="none" w:sz="0" w:space="0" w:color="auto"/>
      </w:divBdr>
      <w:divsChild>
        <w:div w:id="1497384488">
          <w:marLeft w:val="619"/>
          <w:marRight w:val="0"/>
          <w:marTop w:val="571"/>
          <w:marBottom w:val="0"/>
          <w:divBdr>
            <w:top w:val="none" w:sz="0" w:space="0" w:color="auto"/>
            <w:left w:val="none" w:sz="0" w:space="0" w:color="auto"/>
            <w:bottom w:val="none" w:sz="0" w:space="0" w:color="auto"/>
            <w:right w:val="none" w:sz="0" w:space="0" w:color="auto"/>
          </w:divBdr>
        </w:div>
        <w:div w:id="2015842532">
          <w:marLeft w:val="619"/>
          <w:marRight w:val="0"/>
          <w:marTop w:val="571"/>
          <w:marBottom w:val="0"/>
          <w:divBdr>
            <w:top w:val="none" w:sz="0" w:space="0" w:color="auto"/>
            <w:left w:val="none" w:sz="0" w:space="0" w:color="auto"/>
            <w:bottom w:val="none" w:sz="0" w:space="0" w:color="auto"/>
            <w:right w:val="none" w:sz="0" w:space="0" w:color="auto"/>
          </w:divBdr>
        </w:div>
        <w:div w:id="1624000370">
          <w:marLeft w:val="619"/>
          <w:marRight w:val="0"/>
          <w:marTop w:val="571"/>
          <w:marBottom w:val="0"/>
          <w:divBdr>
            <w:top w:val="none" w:sz="0" w:space="0" w:color="auto"/>
            <w:left w:val="none" w:sz="0" w:space="0" w:color="auto"/>
            <w:bottom w:val="none" w:sz="0" w:space="0" w:color="auto"/>
            <w:right w:val="none" w:sz="0" w:space="0" w:color="auto"/>
          </w:divBdr>
        </w:div>
      </w:divsChild>
    </w:div>
    <w:div w:id="1850294424">
      <w:bodyDiv w:val="1"/>
      <w:marLeft w:val="0"/>
      <w:marRight w:val="0"/>
      <w:marTop w:val="0"/>
      <w:marBottom w:val="0"/>
      <w:divBdr>
        <w:top w:val="none" w:sz="0" w:space="0" w:color="auto"/>
        <w:left w:val="none" w:sz="0" w:space="0" w:color="auto"/>
        <w:bottom w:val="none" w:sz="0" w:space="0" w:color="auto"/>
        <w:right w:val="none" w:sz="0" w:space="0" w:color="auto"/>
      </w:divBdr>
      <w:divsChild>
        <w:div w:id="580216833">
          <w:marLeft w:val="619"/>
          <w:marRight w:val="0"/>
          <w:marTop w:val="504"/>
          <w:marBottom w:val="0"/>
          <w:divBdr>
            <w:top w:val="none" w:sz="0" w:space="0" w:color="auto"/>
            <w:left w:val="none" w:sz="0" w:space="0" w:color="auto"/>
            <w:bottom w:val="none" w:sz="0" w:space="0" w:color="auto"/>
            <w:right w:val="none" w:sz="0" w:space="0" w:color="auto"/>
          </w:divBdr>
        </w:div>
        <w:div w:id="561644764">
          <w:marLeft w:val="619"/>
          <w:marRight w:val="0"/>
          <w:marTop w:val="504"/>
          <w:marBottom w:val="0"/>
          <w:divBdr>
            <w:top w:val="none" w:sz="0" w:space="0" w:color="auto"/>
            <w:left w:val="none" w:sz="0" w:space="0" w:color="auto"/>
            <w:bottom w:val="none" w:sz="0" w:space="0" w:color="auto"/>
            <w:right w:val="none" w:sz="0" w:space="0" w:color="auto"/>
          </w:divBdr>
        </w:div>
        <w:div w:id="2081055586">
          <w:marLeft w:val="619"/>
          <w:marRight w:val="0"/>
          <w:marTop w:val="504"/>
          <w:marBottom w:val="0"/>
          <w:divBdr>
            <w:top w:val="none" w:sz="0" w:space="0" w:color="auto"/>
            <w:left w:val="none" w:sz="0" w:space="0" w:color="auto"/>
            <w:bottom w:val="none" w:sz="0" w:space="0" w:color="auto"/>
            <w:right w:val="none" w:sz="0" w:space="0" w:color="auto"/>
          </w:divBdr>
        </w:div>
        <w:div w:id="1466850770">
          <w:marLeft w:val="619"/>
          <w:marRight w:val="0"/>
          <w:marTop w:val="504"/>
          <w:marBottom w:val="0"/>
          <w:divBdr>
            <w:top w:val="none" w:sz="0" w:space="0" w:color="auto"/>
            <w:left w:val="none" w:sz="0" w:space="0" w:color="auto"/>
            <w:bottom w:val="none" w:sz="0" w:space="0" w:color="auto"/>
            <w:right w:val="none" w:sz="0" w:space="0" w:color="auto"/>
          </w:divBdr>
        </w:div>
      </w:divsChild>
    </w:div>
    <w:div w:id="1882814570">
      <w:bodyDiv w:val="1"/>
      <w:marLeft w:val="0"/>
      <w:marRight w:val="0"/>
      <w:marTop w:val="0"/>
      <w:marBottom w:val="0"/>
      <w:divBdr>
        <w:top w:val="none" w:sz="0" w:space="0" w:color="auto"/>
        <w:left w:val="none" w:sz="0" w:space="0" w:color="auto"/>
        <w:bottom w:val="none" w:sz="0" w:space="0" w:color="auto"/>
        <w:right w:val="none" w:sz="0" w:space="0" w:color="auto"/>
      </w:divBdr>
      <w:divsChild>
        <w:div w:id="913012724">
          <w:marLeft w:val="605"/>
          <w:marRight w:val="0"/>
          <w:marTop w:val="202"/>
          <w:marBottom w:val="0"/>
          <w:divBdr>
            <w:top w:val="none" w:sz="0" w:space="0" w:color="auto"/>
            <w:left w:val="none" w:sz="0" w:space="0" w:color="auto"/>
            <w:bottom w:val="none" w:sz="0" w:space="0" w:color="auto"/>
            <w:right w:val="none" w:sz="0" w:space="0" w:color="auto"/>
          </w:divBdr>
        </w:div>
        <w:div w:id="157615611">
          <w:marLeft w:val="605"/>
          <w:marRight w:val="0"/>
          <w:marTop w:val="202"/>
          <w:marBottom w:val="0"/>
          <w:divBdr>
            <w:top w:val="none" w:sz="0" w:space="0" w:color="auto"/>
            <w:left w:val="none" w:sz="0" w:space="0" w:color="auto"/>
            <w:bottom w:val="none" w:sz="0" w:space="0" w:color="auto"/>
            <w:right w:val="none" w:sz="0" w:space="0" w:color="auto"/>
          </w:divBdr>
        </w:div>
        <w:div w:id="1884323123">
          <w:marLeft w:val="1325"/>
          <w:marRight w:val="0"/>
          <w:marTop w:val="168"/>
          <w:marBottom w:val="0"/>
          <w:divBdr>
            <w:top w:val="none" w:sz="0" w:space="0" w:color="auto"/>
            <w:left w:val="none" w:sz="0" w:space="0" w:color="auto"/>
            <w:bottom w:val="none" w:sz="0" w:space="0" w:color="auto"/>
            <w:right w:val="none" w:sz="0" w:space="0" w:color="auto"/>
          </w:divBdr>
        </w:div>
        <w:div w:id="809177637">
          <w:marLeft w:val="1325"/>
          <w:marRight w:val="0"/>
          <w:marTop w:val="168"/>
          <w:marBottom w:val="0"/>
          <w:divBdr>
            <w:top w:val="none" w:sz="0" w:space="0" w:color="auto"/>
            <w:left w:val="none" w:sz="0" w:space="0" w:color="auto"/>
            <w:bottom w:val="none" w:sz="0" w:space="0" w:color="auto"/>
            <w:right w:val="none" w:sz="0" w:space="0" w:color="auto"/>
          </w:divBdr>
        </w:div>
        <w:div w:id="809712619">
          <w:marLeft w:val="1325"/>
          <w:marRight w:val="0"/>
          <w:marTop w:val="168"/>
          <w:marBottom w:val="0"/>
          <w:divBdr>
            <w:top w:val="none" w:sz="0" w:space="0" w:color="auto"/>
            <w:left w:val="none" w:sz="0" w:space="0" w:color="auto"/>
            <w:bottom w:val="none" w:sz="0" w:space="0" w:color="auto"/>
            <w:right w:val="none" w:sz="0" w:space="0" w:color="auto"/>
          </w:divBdr>
        </w:div>
        <w:div w:id="832569877">
          <w:marLeft w:val="605"/>
          <w:marRight w:val="0"/>
          <w:marTop w:val="202"/>
          <w:marBottom w:val="0"/>
          <w:divBdr>
            <w:top w:val="none" w:sz="0" w:space="0" w:color="auto"/>
            <w:left w:val="none" w:sz="0" w:space="0" w:color="auto"/>
            <w:bottom w:val="none" w:sz="0" w:space="0" w:color="auto"/>
            <w:right w:val="none" w:sz="0" w:space="0" w:color="auto"/>
          </w:divBdr>
        </w:div>
      </w:divsChild>
    </w:div>
    <w:div w:id="1943490448">
      <w:bodyDiv w:val="1"/>
      <w:marLeft w:val="0"/>
      <w:marRight w:val="0"/>
      <w:marTop w:val="0"/>
      <w:marBottom w:val="0"/>
      <w:divBdr>
        <w:top w:val="none" w:sz="0" w:space="0" w:color="auto"/>
        <w:left w:val="none" w:sz="0" w:space="0" w:color="auto"/>
        <w:bottom w:val="none" w:sz="0" w:space="0" w:color="auto"/>
        <w:right w:val="none" w:sz="0" w:space="0" w:color="auto"/>
      </w:divBdr>
    </w:div>
    <w:div w:id="1946384129">
      <w:bodyDiv w:val="1"/>
      <w:marLeft w:val="0"/>
      <w:marRight w:val="0"/>
      <w:marTop w:val="0"/>
      <w:marBottom w:val="0"/>
      <w:divBdr>
        <w:top w:val="none" w:sz="0" w:space="0" w:color="auto"/>
        <w:left w:val="none" w:sz="0" w:space="0" w:color="auto"/>
        <w:bottom w:val="none" w:sz="0" w:space="0" w:color="auto"/>
        <w:right w:val="none" w:sz="0" w:space="0" w:color="auto"/>
      </w:divBdr>
    </w:div>
    <w:div w:id="1953508551">
      <w:bodyDiv w:val="1"/>
      <w:marLeft w:val="0"/>
      <w:marRight w:val="0"/>
      <w:marTop w:val="0"/>
      <w:marBottom w:val="0"/>
      <w:divBdr>
        <w:top w:val="none" w:sz="0" w:space="0" w:color="auto"/>
        <w:left w:val="none" w:sz="0" w:space="0" w:color="auto"/>
        <w:bottom w:val="none" w:sz="0" w:space="0" w:color="auto"/>
        <w:right w:val="none" w:sz="0" w:space="0" w:color="auto"/>
      </w:divBdr>
    </w:div>
    <w:div w:id="1953513574">
      <w:bodyDiv w:val="1"/>
      <w:marLeft w:val="0"/>
      <w:marRight w:val="0"/>
      <w:marTop w:val="0"/>
      <w:marBottom w:val="0"/>
      <w:divBdr>
        <w:top w:val="none" w:sz="0" w:space="0" w:color="auto"/>
        <w:left w:val="none" w:sz="0" w:space="0" w:color="auto"/>
        <w:bottom w:val="none" w:sz="0" w:space="0" w:color="auto"/>
        <w:right w:val="none" w:sz="0" w:space="0" w:color="auto"/>
      </w:divBdr>
    </w:div>
    <w:div w:id="1962031689">
      <w:bodyDiv w:val="1"/>
      <w:marLeft w:val="0"/>
      <w:marRight w:val="0"/>
      <w:marTop w:val="0"/>
      <w:marBottom w:val="0"/>
      <w:divBdr>
        <w:top w:val="none" w:sz="0" w:space="0" w:color="auto"/>
        <w:left w:val="none" w:sz="0" w:space="0" w:color="auto"/>
        <w:bottom w:val="none" w:sz="0" w:space="0" w:color="auto"/>
        <w:right w:val="none" w:sz="0" w:space="0" w:color="auto"/>
      </w:divBdr>
      <w:divsChild>
        <w:div w:id="2046979102">
          <w:marLeft w:val="619"/>
          <w:marRight w:val="0"/>
          <w:marTop w:val="173"/>
          <w:marBottom w:val="0"/>
          <w:divBdr>
            <w:top w:val="none" w:sz="0" w:space="0" w:color="auto"/>
            <w:left w:val="none" w:sz="0" w:space="0" w:color="auto"/>
            <w:bottom w:val="none" w:sz="0" w:space="0" w:color="auto"/>
            <w:right w:val="none" w:sz="0" w:space="0" w:color="auto"/>
          </w:divBdr>
        </w:div>
      </w:divsChild>
    </w:div>
    <w:div w:id="1994096516">
      <w:bodyDiv w:val="1"/>
      <w:marLeft w:val="0"/>
      <w:marRight w:val="0"/>
      <w:marTop w:val="0"/>
      <w:marBottom w:val="0"/>
      <w:divBdr>
        <w:top w:val="none" w:sz="0" w:space="0" w:color="auto"/>
        <w:left w:val="none" w:sz="0" w:space="0" w:color="auto"/>
        <w:bottom w:val="none" w:sz="0" w:space="0" w:color="auto"/>
        <w:right w:val="none" w:sz="0" w:space="0" w:color="auto"/>
      </w:divBdr>
    </w:div>
    <w:div w:id="2002079218">
      <w:bodyDiv w:val="1"/>
      <w:marLeft w:val="0"/>
      <w:marRight w:val="0"/>
      <w:marTop w:val="0"/>
      <w:marBottom w:val="0"/>
      <w:divBdr>
        <w:top w:val="none" w:sz="0" w:space="0" w:color="auto"/>
        <w:left w:val="none" w:sz="0" w:space="0" w:color="auto"/>
        <w:bottom w:val="none" w:sz="0" w:space="0" w:color="auto"/>
        <w:right w:val="none" w:sz="0" w:space="0" w:color="auto"/>
      </w:divBdr>
      <w:divsChild>
        <w:div w:id="596790072">
          <w:marLeft w:val="1325"/>
          <w:marRight w:val="0"/>
          <w:marTop w:val="120"/>
          <w:marBottom w:val="0"/>
          <w:divBdr>
            <w:top w:val="none" w:sz="0" w:space="0" w:color="auto"/>
            <w:left w:val="none" w:sz="0" w:space="0" w:color="auto"/>
            <w:bottom w:val="none" w:sz="0" w:space="0" w:color="auto"/>
            <w:right w:val="none" w:sz="0" w:space="0" w:color="auto"/>
          </w:divBdr>
        </w:div>
        <w:div w:id="1024594283">
          <w:marLeft w:val="1325"/>
          <w:marRight w:val="0"/>
          <w:marTop w:val="120"/>
          <w:marBottom w:val="0"/>
          <w:divBdr>
            <w:top w:val="none" w:sz="0" w:space="0" w:color="auto"/>
            <w:left w:val="none" w:sz="0" w:space="0" w:color="auto"/>
            <w:bottom w:val="none" w:sz="0" w:space="0" w:color="auto"/>
            <w:right w:val="none" w:sz="0" w:space="0" w:color="auto"/>
          </w:divBdr>
        </w:div>
        <w:div w:id="1128014683">
          <w:marLeft w:val="1325"/>
          <w:marRight w:val="0"/>
          <w:marTop w:val="120"/>
          <w:marBottom w:val="0"/>
          <w:divBdr>
            <w:top w:val="none" w:sz="0" w:space="0" w:color="auto"/>
            <w:left w:val="none" w:sz="0" w:space="0" w:color="auto"/>
            <w:bottom w:val="none" w:sz="0" w:space="0" w:color="auto"/>
            <w:right w:val="none" w:sz="0" w:space="0" w:color="auto"/>
          </w:divBdr>
        </w:div>
      </w:divsChild>
    </w:div>
    <w:div w:id="2020346568">
      <w:bodyDiv w:val="1"/>
      <w:marLeft w:val="0"/>
      <w:marRight w:val="0"/>
      <w:marTop w:val="0"/>
      <w:marBottom w:val="0"/>
      <w:divBdr>
        <w:top w:val="none" w:sz="0" w:space="0" w:color="auto"/>
        <w:left w:val="none" w:sz="0" w:space="0" w:color="auto"/>
        <w:bottom w:val="none" w:sz="0" w:space="0" w:color="auto"/>
        <w:right w:val="none" w:sz="0" w:space="0" w:color="auto"/>
      </w:divBdr>
    </w:div>
    <w:div w:id="2025130407">
      <w:bodyDiv w:val="1"/>
      <w:marLeft w:val="0"/>
      <w:marRight w:val="0"/>
      <w:marTop w:val="0"/>
      <w:marBottom w:val="0"/>
      <w:divBdr>
        <w:top w:val="none" w:sz="0" w:space="0" w:color="auto"/>
        <w:left w:val="none" w:sz="0" w:space="0" w:color="auto"/>
        <w:bottom w:val="none" w:sz="0" w:space="0" w:color="auto"/>
        <w:right w:val="none" w:sz="0" w:space="0" w:color="auto"/>
      </w:divBdr>
    </w:div>
    <w:div w:id="2029938989">
      <w:bodyDiv w:val="1"/>
      <w:marLeft w:val="0"/>
      <w:marRight w:val="0"/>
      <w:marTop w:val="0"/>
      <w:marBottom w:val="0"/>
      <w:divBdr>
        <w:top w:val="none" w:sz="0" w:space="0" w:color="auto"/>
        <w:left w:val="none" w:sz="0" w:space="0" w:color="auto"/>
        <w:bottom w:val="none" w:sz="0" w:space="0" w:color="auto"/>
        <w:right w:val="none" w:sz="0" w:space="0" w:color="auto"/>
      </w:divBdr>
    </w:div>
    <w:div w:id="2035376652">
      <w:bodyDiv w:val="1"/>
      <w:marLeft w:val="0"/>
      <w:marRight w:val="0"/>
      <w:marTop w:val="0"/>
      <w:marBottom w:val="0"/>
      <w:divBdr>
        <w:top w:val="none" w:sz="0" w:space="0" w:color="auto"/>
        <w:left w:val="none" w:sz="0" w:space="0" w:color="auto"/>
        <w:bottom w:val="none" w:sz="0" w:space="0" w:color="auto"/>
        <w:right w:val="none" w:sz="0" w:space="0" w:color="auto"/>
      </w:divBdr>
      <w:divsChild>
        <w:div w:id="1210144303">
          <w:marLeft w:val="605"/>
          <w:marRight w:val="0"/>
          <w:marTop w:val="230"/>
          <w:marBottom w:val="0"/>
          <w:divBdr>
            <w:top w:val="none" w:sz="0" w:space="0" w:color="auto"/>
            <w:left w:val="none" w:sz="0" w:space="0" w:color="auto"/>
            <w:bottom w:val="none" w:sz="0" w:space="0" w:color="auto"/>
            <w:right w:val="none" w:sz="0" w:space="0" w:color="auto"/>
          </w:divBdr>
        </w:div>
      </w:divsChild>
    </w:div>
    <w:div w:id="2035376695">
      <w:bodyDiv w:val="1"/>
      <w:marLeft w:val="0"/>
      <w:marRight w:val="0"/>
      <w:marTop w:val="0"/>
      <w:marBottom w:val="0"/>
      <w:divBdr>
        <w:top w:val="none" w:sz="0" w:space="0" w:color="auto"/>
        <w:left w:val="none" w:sz="0" w:space="0" w:color="auto"/>
        <w:bottom w:val="none" w:sz="0" w:space="0" w:color="auto"/>
        <w:right w:val="none" w:sz="0" w:space="0" w:color="auto"/>
      </w:divBdr>
      <w:divsChild>
        <w:div w:id="360936060">
          <w:marLeft w:val="605"/>
          <w:marRight w:val="0"/>
          <w:marTop w:val="202"/>
          <w:marBottom w:val="0"/>
          <w:divBdr>
            <w:top w:val="none" w:sz="0" w:space="0" w:color="auto"/>
            <w:left w:val="none" w:sz="0" w:space="0" w:color="auto"/>
            <w:bottom w:val="none" w:sz="0" w:space="0" w:color="auto"/>
            <w:right w:val="none" w:sz="0" w:space="0" w:color="auto"/>
          </w:divBdr>
        </w:div>
        <w:div w:id="999582328">
          <w:marLeft w:val="1325"/>
          <w:marRight w:val="0"/>
          <w:marTop w:val="168"/>
          <w:marBottom w:val="0"/>
          <w:divBdr>
            <w:top w:val="none" w:sz="0" w:space="0" w:color="auto"/>
            <w:left w:val="none" w:sz="0" w:space="0" w:color="auto"/>
            <w:bottom w:val="none" w:sz="0" w:space="0" w:color="auto"/>
            <w:right w:val="none" w:sz="0" w:space="0" w:color="auto"/>
          </w:divBdr>
        </w:div>
        <w:div w:id="463960618">
          <w:marLeft w:val="1325"/>
          <w:marRight w:val="0"/>
          <w:marTop w:val="168"/>
          <w:marBottom w:val="0"/>
          <w:divBdr>
            <w:top w:val="none" w:sz="0" w:space="0" w:color="auto"/>
            <w:left w:val="none" w:sz="0" w:space="0" w:color="auto"/>
            <w:bottom w:val="none" w:sz="0" w:space="0" w:color="auto"/>
            <w:right w:val="none" w:sz="0" w:space="0" w:color="auto"/>
          </w:divBdr>
        </w:div>
        <w:div w:id="1296369273">
          <w:marLeft w:val="1325"/>
          <w:marRight w:val="0"/>
          <w:marTop w:val="168"/>
          <w:marBottom w:val="0"/>
          <w:divBdr>
            <w:top w:val="none" w:sz="0" w:space="0" w:color="auto"/>
            <w:left w:val="none" w:sz="0" w:space="0" w:color="auto"/>
            <w:bottom w:val="none" w:sz="0" w:space="0" w:color="auto"/>
            <w:right w:val="none" w:sz="0" w:space="0" w:color="auto"/>
          </w:divBdr>
        </w:div>
        <w:div w:id="1677413709">
          <w:marLeft w:val="605"/>
          <w:marRight w:val="0"/>
          <w:marTop w:val="202"/>
          <w:marBottom w:val="0"/>
          <w:divBdr>
            <w:top w:val="none" w:sz="0" w:space="0" w:color="auto"/>
            <w:left w:val="none" w:sz="0" w:space="0" w:color="auto"/>
            <w:bottom w:val="none" w:sz="0" w:space="0" w:color="auto"/>
            <w:right w:val="none" w:sz="0" w:space="0" w:color="auto"/>
          </w:divBdr>
        </w:div>
        <w:div w:id="472019231">
          <w:marLeft w:val="1325"/>
          <w:marRight w:val="0"/>
          <w:marTop w:val="168"/>
          <w:marBottom w:val="0"/>
          <w:divBdr>
            <w:top w:val="none" w:sz="0" w:space="0" w:color="auto"/>
            <w:left w:val="none" w:sz="0" w:space="0" w:color="auto"/>
            <w:bottom w:val="none" w:sz="0" w:space="0" w:color="auto"/>
            <w:right w:val="none" w:sz="0" w:space="0" w:color="auto"/>
          </w:divBdr>
        </w:div>
        <w:div w:id="1665427843">
          <w:marLeft w:val="1325"/>
          <w:marRight w:val="0"/>
          <w:marTop w:val="168"/>
          <w:marBottom w:val="0"/>
          <w:divBdr>
            <w:top w:val="none" w:sz="0" w:space="0" w:color="auto"/>
            <w:left w:val="none" w:sz="0" w:space="0" w:color="auto"/>
            <w:bottom w:val="none" w:sz="0" w:space="0" w:color="auto"/>
            <w:right w:val="none" w:sz="0" w:space="0" w:color="auto"/>
          </w:divBdr>
        </w:div>
        <w:div w:id="1574392856">
          <w:marLeft w:val="1325"/>
          <w:marRight w:val="0"/>
          <w:marTop w:val="168"/>
          <w:marBottom w:val="0"/>
          <w:divBdr>
            <w:top w:val="none" w:sz="0" w:space="0" w:color="auto"/>
            <w:left w:val="none" w:sz="0" w:space="0" w:color="auto"/>
            <w:bottom w:val="none" w:sz="0" w:space="0" w:color="auto"/>
            <w:right w:val="none" w:sz="0" w:space="0" w:color="auto"/>
          </w:divBdr>
        </w:div>
        <w:div w:id="1009407309">
          <w:marLeft w:val="605"/>
          <w:marRight w:val="0"/>
          <w:marTop w:val="202"/>
          <w:marBottom w:val="0"/>
          <w:divBdr>
            <w:top w:val="none" w:sz="0" w:space="0" w:color="auto"/>
            <w:left w:val="none" w:sz="0" w:space="0" w:color="auto"/>
            <w:bottom w:val="none" w:sz="0" w:space="0" w:color="auto"/>
            <w:right w:val="none" w:sz="0" w:space="0" w:color="auto"/>
          </w:divBdr>
        </w:div>
      </w:divsChild>
    </w:div>
    <w:div w:id="2045783948">
      <w:bodyDiv w:val="1"/>
      <w:marLeft w:val="0"/>
      <w:marRight w:val="0"/>
      <w:marTop w:val="0"/>
      <w:marBottom w:val="0"/>
      <w:divBdr>
        <w:top w:val="none" w:sz="0" w:space="0" w:color="auto"/>
        <w:left w:val="none" w:sz="0" w:space="0" w:color="auto"/>
        <w:bottom w:val="none" w:sz="0" w:space="0" w:color="auto"/>
        <w:right w:val="none" w:sz="0" w:space="0" w:color="auto"/>
      </w:divBdr>
    </w:div>
    <w:div w:id="2050959128">
      <w:bodyDiv w:val="1"/>
      <w:marLeft w:val="0"/>
      <w:marRight w:val="0"/>
      <w:marTop w:val="0"/>
      <w:marBottom w:val="0"/>
      <w:divBdr>
        <w:top w:val="none" w:sz="0" w:space="0" w:color="auto"/>
        <w:left w:val="none" w:sz="0" w:space="0" w:color="auto"/>
        <w:bottom w:val="none" w:sz="0" w:space="0" w:color="auto"/>
        <w:right w:val="none" w:sz="0" w:space="0" w:color="auto"/>
      </w:divBdr>
    </w:div>
    <w:div w:id="2096971738">
      <w:bodyDiv w:val="1"/>
      <w:marLeft w:val="0"/>
      <w:marRight w:val="0"/>
      <w:marTop w:val="0"/>
      <w:marBottom w:val="0"/>
      <w:divBdr>
        <w:top w:val="none" w:sz="0" w:space="0" w:color="auto"/>
        <w:left w:val="none" w:sz="0" w:space="0" w:color="auto"/>
        <w:bottom w:val="none" w:sz="0" w:space="0" w:color="auto"/>
        <w:right w:val="none" w:sz="0" w:space="0" w:color="auto"/>
      </w:divBdr>
    </w:div>
    <w:div w:id="2107144944">
      <w:bodyDiv w:val="1"/>
      <w:marLeft w:val="0"/>
      <w:marRight w:val="0"/>
      <w:marTop w:val="0"/>
      <w:marBottom w:val="0"/>
      <w:divBdr>
        <w:top w:val="none" w:sz="0" w:space="0" w:color="auto"/>
        <w:left w:val="none" w:sz="0" w:space="0" w:color="auto"/>
        <w:bottom w:val="none" w:sz="0" w:space="0" w:color="auto"/>
        <w:right w:val="none" w:sz="0" w:space="0" w:color="auto"/>
      </w:divBdr>
      <w:divsChild>
        <w:div w:id="1350839869">
          <w:marLeft w:val="605"/>
          <w:marRight w:val="0"/>
          <w:marTop w:val="173"/>
          <w:marBottom w:val="0"/>
          <w:divBdr>
            <w:top w:val="none" w:sz="0" w:space="0" w:color="auto"/>
            <w:left w:val="none" w:sz="0" w:space="0" w:color="auto"/>
            <w:bottom w:val="none" w:sz="0" w:space="0" w:color="auto"/>
            <w:right w:val="none" w:sz="0" w:space="0" w:color="auto"/>
          </w:divBdr>
        </w:div>
      </w:divsChild>
    </w:div>
    <w:div w:id="2111008415">
      <w:bodyDiv w:val="1"/>
      <w:marLeft w:val="0"/>
      <w:marRight w:val="0"/>
      <w:marTop w:val="0"/>
      <w:marBottom w:val="0"/>
      <w:divBdr>
        <w:top w:val="none" w:sz="0" w:space="0" w:color="auto"/>
        <w:left w:val="none" w:sz="0" w:space="0" w:color="auto"/>
        <w:bottom w:val="none" w:sz="0" w:space="0" w:color="auto"/>
        <w:right w:val="none" w:sz="0" w:space="0" w:color="auto"/>
      </w:divBdr>
    </w:div>
    <w:div w:id="2120298998">
      <w:bodyDiv w:val="1"/>
      <w:marLeft w:val="0"/>
      <w:marRight w:val="0"/>
      <w:marTop w:val="0"/>
      <w:marBottom w:val="0"/>
      <w:divBdr>
        <w:top w:val="none" w:sz="0" w:space="0" w:color="auto"/>
        <w:left w:val="none" w:sz="0" w:space="0" w:color="auto"/>
        <w:bottom w:val="none" w:sz="0" w:space="0" w:color="auto"/>
        <w:right w:val="none" w:sz="0" w:space="0" w:color="auto"/>
      </w:divBdr>
    </w:div>
    <w:div w:id="2121296848">
      <w:bodyDiv w:val="1"/>
      <w:marLeft w:val="0"/>
      <w:marRight w:val="0"/>
      <w:marTop w:val="0"/>
      <w:marBottom w:val="0"/>
      <w:divBdr>
        <w:top w:val="none" w:sz="0" w:space="0" w:color="auto"/>
        <w:left w:val="none" w:sz="0" w:space="0" w:color="auto"/>
        <w:bottom w:val="none" w:sz="0" w:space="0" w:color="auto"/>
        <w:right w:val="none" w:sz="0" w:space="0" w:color="auto"/>
      </w:divBdr>
      <w:divsChild>
        <w:div w:id="404884393">
          <w:marLeft w:val="720"/>
          <w:marRight w:val="0"/>
          <w:marTop w:val="84"/>
          <w:marBottom w:val="0"/>
          <w:divBdr>
            <w:top w:val="none" w:sz="0" w:space="0" w:color="auto"/>
            <w:left w:val="none" w:sz="0" w:space="0" w:color="auto"/>
            <w:bottom w:val="none" w:sz="0" w:space="0" w:color="auto"/>
            <w:right w:val="none" w:sz="0" w:space="0" w:color="auto"/>
          </w:divBdr>
        </w:div>
        <w:div w:id="1695767896">
          <w:marLeft w:val="720"/>
          <w:marRight w:val="0"/>
          <w:marTop w:val="84"/>
          <w:marBottom w:val="0"/>
          <w:divBdr>
            <w:top w:val="none" w:sz="0" w:space="0" w:color="auto"/>
            <w:left w:val="none" w:sz="0" w:space="0" w:color="auto"/>
            <w:bottom w:val="none" w:sz="0" w:space="0" w:color="auto"/>
            <w:right w:val="none" w:sz="0" w:space="0" w:color="auto"/>
          </w:divBdr>
        </w:div>
        <w:div w:id="502361998">
          <w:marLeft w:val="720"/>
          <w:marRight w:val="0"/>
          <w:marTop w:val="84"/>
          <w:marBottom w:val="0"/>
          <w:divBdr>
            <w:top w:val="none" w:sz="0" w:space="0" w:color="auto"/>
            <w:left w:val="none" w:sz="0" w:space="0" w:color="auto"/>
            <w:bottom w:val="none" w:sz="0" w:space="0" w:color="auto"/>
            <w:right w:val="none" w:sz="0" w:space="0" w:color="auto"/>
          </w:divBdr>
        </w:div>
        <w:div w:id="1313174544">
          <w:marLeft w:val="720"/>
          <w:marRight w:val="0"/>
          <w:marTop w:val="84"/>
          <w:marBottom w:val="0"/>
          <w:divBdr>
            <w:top w:val="none" w:sz="0" w:space="0" w:color="auto"/>
            <w:left w:val="none" w:sz="0" w:space="0" w:color="auto"/>
            <w:bottom w:val="none" w:sz="0" w:space="0" w:color="auto"/>
            <w:right w:val="none" w:sz="0" w:space="0" w:color="auto"/>
          </w:divBdr>
        </w:div>
        <w:div w:id="865749317">
          <w:marLeft w:val="720"/>
          <w:marRight w:val="0"/>
          <w:marTop w:val="84"/>
          <w:marBottom w:val="0"/>
          <w:divBdr>
            <w:top w:val="none" w:sz="0" w:space="0" w:color="auto"/>
            <w:left w:val="none" w:sz="0" w:space="0" w:color="auto"/>
            <w:bottom w:val="none" w:sz="0" w:space="0" w:color="auto"/>
            <w:right w:val="none" w:sz="0" w:space="0" w:color="auto"/>
          </w:divBdr>
        </w:div>
      </w:divsChild>
    </w:div>
    <w:div w:id="2137409096">
      <w:bodyDiv w:val="1"/>
      <w:marLeft w:val="0"/>
      <w:marRight w:val="0"/>
      <w:marTop w:val="0"/>
      <w:marBottom w:val="0"/>
      <w:divBdr>
        <w:top w:val="none" w:sz="0" w:space="0" w:color="auto"/>
        <w:left w:val="none" w:sz="0" w:space="0" w:color="auto"/>
        <w:bottom w:val="none" w:sz="0" w:space="0" w:color="auto"/>
        <w:right w:val="none" w:sz="0" w:space="0" w:color="auto"/>
      </w:divBdr>
    </w:div>
    <w:div w:id="2147353859">
      <w:bodyDiv w:val="1"/>
      <w:marLeft w:val="0"/>
      <w:marRight w:val="0"/>
      <w:marTop w:val="0"/>
      <w:marBottom w:val="0"/>
      <w:divBdr>
        <w:top w:val="none" w:sz="0" w:space="0" w:color="auto"/>
        <w:left w:val="none" w:sz="0" w:space="0" w:color="auto"/>
        <w:bottom w:val="none" w:sz="0" w:space="0" w:color="auto"/>
        <w:right w:val="none" w:sz="0" w:space="0" w:color="auto"/>
      </w:divBdr>
      <w:divsChild>
        <w:div w:id="2101372134">
          <w:marLeft w:val="547"/>
          <w:marRight w:val="0"/>
          <w:marTop w:val="134"/>
          <w:marBottom w:val="0"/>
          <w:divBdr>
            <w:top w:val="none" w:sz="0" w:space="0" w:color="auto"/>
            <w:left w:val="none" w:sz="0" w:space="0" w:color="auto"/>
            <w:bottom w:val="none" w:sz="0" w:space="0" w:color="auto"/>
            <w:right w:val="none" w:sz="0" w:space="0" w:color="auto"/>
          </w:divBdr>
        </w:div>
        <w:div w:id="211820865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w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2.w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F2184A-63A1-40F4-966E-3AB3CC3C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15</Pages>
  <Words>2169</Words>
  <Characters>12365</Characters>
  <Application>Microsoft Office Word</Application>
  <DocSecurity>0</DocSecurity>
  <Lines>103</Lines>
  <Paragraphs>29</Paragraphs>
  <ScaleCrop>false</ScaleCrop>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Jingfen Xie</cp:lastModifiedBy>
  <cp:revision>18</cp:revision>
  <dcterms:created xsi:type="dcterms:W3CDTF">2010-06-20T08:51:00Z</dcterms:created>
  <dcterms:modified xsi:type="dcterms:W3CDTF">2019-01-06T14:34:00Z</dcterms:modified>
</cp:coreProperties>
</file>