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37130" w14:textId="77777777" w:rsidR="00A6724A" w:rsidRDefault="00A6724A"/>
    <w:p w14:paraId="358A1608" w14:textId="77777777" w:rsidR="00A6724A" w:rsidRDefault="00A6724A"/>
    <w:p w14:paraId="0D7BF159" w14:textId="77777777" w:rsidR="00A6724A" w:rsidRDefault="00A6724A"/>
    <w:p w14:paraId="66E69EE6" w14:textId="77777777" w:rsidR="00A6724A" w:rsidRDefault="00A6724A"/>
    <w:p w14:paraId="386AC6E8" w14:textId="77777777" w:rsidR="00A6724A" w:rsidRDefault="00A6724A"/>
    <w:p w14:paraId="735D7497" w14:textId="77777777" w:rsidR="00A6724A" w:rsidRDefault="000862E2">
      <w:pPr>
        <w:pStyle w:val="10"/>
        <w:spacing w:after="200"/>
        <w:jc w:val="center"/>
      </w:pPr>
      <w:r>
        <w:t>校园二手交易系统</w:t>
      </w:r>
    </w:p>
    <w:p w14:paraId="5A062E11" w14:textId="77882CA6" w:rsidR="00A6724A" w:rsidRDefault="000862E2" w:rsidP="001F23C8">
      <w:pPr>
        <w:pStyle w:val="af6"/>
        <w:spacing w:after="1600"/>
      </w:pPr>
      <w:r>
        <w:rPr>
          <w:rFonts w:ascii="Arial" w:hAnsi="Arial"/>
          <w:color w:val="000000"/>
          <w:sz w:val="40"/>
        </w:rPr>
        <w:t>系统需求分析文档</w:t>
      </w:r>
    </w:p>
    <w:p w14:paraId="2CE459B4" w14:textId="24C989F7" w:rsidR="00603540" w:rsidRDefault="00603540" w:rsidP="001F23C8">
      <w:pPr>
        <w:pStyle w:val="af6"/>
        <w:rPr>
          <w:rFonts w:hint="eastAsia"/>
        </w:rPr>
      </w:pPr>
      <w:r>
        <w:rPr>
          <w:rFonts w:hint="eastAsia"/>
        </w:rPr>
        <w:t xml:space="preserve">2451785 </w:t>
      </w:r>
      <w:r>
        <w:rPr>
          <w:rFonts w:hint="eastAsia"/>
        </w:rPr>
        <w:t>马锦浩</w:t>
      </w:r>
    </w:p>
    <w:p w14:paraId="3A222E39" w14:textId="0A1A4561" w:rsidR="001F23C8" w:rsidRDefault="001F23C8" w:rsidP="001F23C8">
      <w:pPr>
        <w:pStyle w:val="af6"/>
      </w:pPr>
      <w:r>
        <w:rPr>
          <w:rFonts w:hint="eastAsia"/>
        </w:rPr>
        <w:t xml:space="preserve">2450984 </w:t>
      </w:r>
      <w:r>
        <w:rPr>
          <w:rFonts w:hint="eastAsia"/>
        </w:rPr>
        <w:t>王靖雯</w:t>
      </w:r>
      <w:r>
        <w:rPr>
          <w:rFonts w:hint="eastAsia"/>
        </w:rPr>
        <w:t xml:space="preserve"> </w:t>
      </w:r>
    </w:p>
    <w:p w14:paraId="4C5417B3" w14:textId="35CA7716" w:rsidR="001F23C8" w:rsidRDefault="001F23C8" w:rsidP="001F23C8">
      <w:pPr>
        <w:pStyle w:val="af6"/>
      </w:pPr>
      <w:r>
        <w:rPr>
          <w:rFonts w:hint="eastAsia"/>
        </w:rPr>
        <w:t xml:space="preserve">2451312 </w:t>
      </w:r>
      <w:r>
        <w:rPr>
          <w:rFonts w:hint="eastAsia"/>
        </w:rPr>
        <w:t>郑涵月</w:t>
      </w:r>
    </w:p>
    <w:p w14:paraId="511E0372" w14:textId="665824A1" w:rsidR="001F23C8" w:rsidRDefault="001F23C8" w:rsidP="001F23C8">
      <w:pPr>
        <w:pStyle w:val="af6"/>
      </w:pPr>
      <w:r>
        <w:rPr>
          <w:rFonts w:hint="eastAsia"/>
        </w:rPr>
        <w:t xml:space="preserve">2451509 </w:t>
      </w:r>
      <w:r>
        <w:rPr>
          <w:rFonts w:hint="eastAsia"/>
        </w:rPr>
        <w:t>龚滢蓉</w:t>
      </w:r>
    </w:p>
    <w:p w14:paraId="077708F4" w14:textId="19DAFC46" w:rsidR="001F23C8" w:rsidRDefault="001F23C8" w:rsidP="001F23C8">
      <w:pPr>
        <w:pStyle w:val="af6"/>
      </w:pPr>
      <w:r>
        <w:rPr>
          <w:rFonts w:hint="eastAsia"/>
        </w:rPr>
        <w:t xml:space="preserve">2453192 </w:t>
      </w:r>
      <w:r>
        <w:rPr>
          <w:rFonts w:hint="eastAsia"/>
        </w:rPr>
        <w:t>李灏文</w:t>
      </w:r>
    </w:p>
    <w:p w14:paraId="7C9F38A0" w14:textId="4A94B879" w:rsidR="001F23C8" w:rsidRDefault="001F23C8" w:rsidP="001F23C8">
      <w:pPr>
        <w:pStyle w:val="af6"/>
      </w:pPr>
      <w:r>
        <w:rPr>
          <w:rFonts w:hint="eastAsia"/>
        </w:rPr>
        <w:t xml:space="preserve">2454067 </w:t>
      </w:r>
      <w:r>
        <w:rPr>
          <w:rFonts w:hint="eastAsia"/>
        </w:rPr>
        <w:t>韩钰</w:t>
      </w:r>
    </w:p>
    <w:p w14:paraId="034C56FA" w14:textId="5FBB4842" w:rsidR="001F23C8" w:rsidRDefault="001F23C8" w:rsidP="001F23C8">
      <w:pPr>
        <w:pStyle w:val="af6"/>
      </w:pPr>
      <w:r>
        <w:rPr>
          <w:rFonts w:hint="eastAsia"/>
        </w:rPr>
        <w:t xml:space="preserve">2452499 </w:t>
      </w:r>
      <w:r>
        <w:rPr>
          <w:rFonts w:hint="eastAsia"/>
        </w:rPr>
        <w:t>徐雨翔</w:t>
      </w:r>
    </w:p>
    <w:p w14:paraId="22B16A3F" w14:textId="7A57711F" w:rsidR="001F23C8" w:rsidRDefault="001F23C8" w:rsidP="001F23C8">
      <w:pPr>
        <w:pStyle w:val="af6"/>
      </w:pPr>
      <w:r>
        <w:rPr>
          <w:rFonts w:hint="eastAsia"/>
        </w:rPr>
        <w:t xml:space="preserve">2452292 </w:t>
      </w:r>
      <w:r>
        <w:rPr>
          <w:rFonts w:hint="eastAsia"/>
        </w:rPr>
        <w:t>付艺豪</w:t>
      </w:r>
    </w:p>
    <w:p w14:paraId="0B45B9ED" w14:textId="58B7EBD6" w:rsidR="001F23C8" w:rsidRDefault="001F23C8" w:rsidP="001F23C8">
      <w:pPr>
        <w:pStyle w:val="af6"/>
      </w:pPr>
      <w:r>
        <w:rPr>
          <w:rFonts w:hint="eastAsia"/>
        </w:rPr>
        <w:t xml:space="preserve">2452502 </w:t>
      </w:r>
      <w:r>
        <w:rPr>
          <w:rFonts w:hint="eastAsia"/>
        </w:rPr>
        <w:t>孙一琦</w:t>
      </w:r>
    </w:p>
    <w:p w14:paraId="0CFA64B6" w14:textId="00EBE921" w:rsidR="001F23C8" w:rsidRDefault="001F23C8" w:rsidP="001F23C8">
      <w:pPr>
        <w:pStyle w:val="af6"/>
      </w:pPr>
      <w:r>
        <w:rPr>
          <w:rFonts w:hint="eastAsia"/>
        </w:rPr>
        <w:t xml:space="preserve">2452016 </w:t>
      </w:r>
      <w:r>
        <w:rPr>
          <w:rFonts w:hint="eastAsia"/>
        </w:rPr>
        <w:t>雍致鸣</w:t>
      </w:r>
    </w:p>
    <w:p w14:paraId="2173FC85" w14:textId="77777777" w:rsidR="001F23C8" w:rsidRDefault="001F23C8" w:rsidP="001F23C8">
      <w:pPr>
        <w:pStyle w:val="af6"/>
      </w:pPr>
    </w:p>
    <w:p w14:paraId="7FEF2F8C" w14:textId="1650E762" w:rsidR="001F23C8" w:rsidRPr="001F23C8" w:rsidRDefault="001F23C8" w:rsidP="001F23C8">
      <w:pPr>
        <w:pStyle w:val="af4"/>
        <w:ind w:firstLine="420"/>
        <w:sectPr w:rsidR="001F23C8" w:rsidRPr="001F23C8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134" w:right="1134" w:bottom="850" w:left="1417" w:header="850" w:footer="850" w:gutter="0"/>
          <w:pgNumType w:start="1"/>
          <w:cols w:space="720"/>
          <w:docGrid w:type="lines" w:linePitch="312"/>
        </w:sectPr>
      </w:pPr>
    </w:p>
    <w:p w14:paraId="16001A47" w14:textId="77777777" w:rsidR="00A6724A" w:rsidRDefault="000862E2">
      <w:pPr>
        <w:pStyle w:val="af6"/>
        <w:spacing w:after="360"/>
      </w:pPr>
      <w:r>
        <w:rPr>
          <w:rFonts w:ascii="Arial" w:hAnsi="Arial"/>
          <w:color w:val="000000"/>
          <w:sz w:val="40"/>
        </w:rPr>
        <w:lastRenderedPageBreak/>
        <w:t>目</w:t>
      </w:r>
      <w:r>
        <w:rPr>
          <w:rFonts w:ascii="Arial" w:hAnsi="Arial"/>
          <w:color w:val="000000"/>
          <w:sz w:val="40"/>
        </w:rPr>
        <w:t xml:space="preserve">  </w:t>
      </w:r>
      <w:r>
        <w:rPr>
          <w:rFonts w:ascii="Arial" w:hAnsi="Arial"/>
          <w:color w:val="000000"/>
          <w:sz w:val="40"/>
        </w:rPr>
        <w:t>录</w:t>
      </w:r>
    </w:p>
    <w:p w14:paraId="018C0419" w14:textId="02BD740D" w:rsidR="00090B8F" w:rsidRDefault="000862E2">
      <w:pPr>
        <w:pStyle w:val="TOC1"/>
        <w:rPr>
          <w:rFonts w:ascii="等线" w:eastAsia="等线" w:hAnsi="等线" w:hint="eastAsia"/>
          <w:b w:val="0"/>
          <w:bCs w:val="0"/>
          <w:caps w:val="0"/>
          <w:noProof/>
          <w:kern w:val="2"/>
          <w:sz w:val="22"/>
          <w:szCs w:val="24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9787062" w:history="1">
        <w:r w:rsidR="00090B8F" w:rsidRPr="00FE602A">
          <w:rPr>
            <w:rStyle w:val="af2"/>
            <w:rFonts w:ascii="Arial" w:eastAsia="黑体" w:hAnsi="Arial"/>
            <w:noProof/>
          </w:rPr>
          <w:t>1.</w:t>
        </w:r>
        <w:r w:rsidR="00090B8F">
          <w:rPr>
            <w:rFonts w:ascii="等线" w:eastAsia="等线" w:hAnsi="等线" w:hint="eastAsia"/>
            <w:b w:val="0"/>
            <w:bCs w:val="0"/>
            <w:caps w:val="0"/>
            <w:noProof/>
            <w:kern w:val="2"/>
            <w:sz w:val="22"/>
            <w:szCs w:val="24"/>
          </w:rPr>
          <w:tab/>
        </w:r>
        <w:r w:rsidR="00090B8F" w:rsidRPr="00FE602A">
          <w:rPr>
            <w:rStyle w:val="af2"/>
            <w:rFonts w:ascii="Arial" w:eastAsia="黑体" w:hAnsi="Arial"/>
            <w:noProof/>
          </w:rPr>
          <w:t>系统需求概述</w:t>
        </w:r>
        <w:r w:rsidR="00090B8F">
          <w:rPr>
            <w:rFonts w:hint="eastAsia"/>
            <w:noProof/>
            <w:webHidden/>
          </w:rPr>
          <w:tab/>
        </w:r>
        <w:r w:rsidR="00090B8F">
          <w:rPr>
            <w:rFonts w:hint="eastAsia"/>
            <w:noProof/>
            <w:webHidden/>
          </w:rPr>
          <w:fldChar w:fldCharType="begin"/>
        </w:r>
        <w:r w:rsidR="00090B8F">
          <w:rPr>
            <w:rFonts w:hint="eastAsia"/>
            <w:noProof/>
            <w:webHidden/>
          </w:rPr>
          <w:instrText xml:space="preserve"> </w:instrText>
        </w:r>
        <w:r w:rsidR="00090B8F">
          <w:rPr>
            <w:noProof/>
            <w:webHidden/>
          </w:rPr>
          <w:instrText>PAGEREF _Toc239787062 \h</w:instrText>
        </w:r>
        <w:r w:rsidR="00090B8F">
          <w:rPr>
            <w:rFonts w:hint="eastAsia"/>
            <w:noProof/>
            <w:webHidden/>
          </w:rPr>
          <w:instrText xml:space="preserve"> </w:instrText>
        </w:r>
        <w:r w:rsidR="00090B8F">
          <w:rPr>
            <w:rFonts w:hint="eastAsia"/>
            <w:noProof/>
            <w:webHidden/>
          </w:rPr>
        </w:r>
        <w:r w:rsidR="00090B8F">
          <w:rPr>
            <w:rFonts w:hint="eastAsia"/>
            <w:noProof/>
            <w:webHidden/>
          </w:rPr>
          <w:fldChar w:fldCharType="separate"/>
        </w:r>
        <w:r w:rsidR="00090B8F">
          <w:rPr>
            <w:noProof/>
            <w:webHidden/>
          </w:rPr>
          <w:t>1</w:t>
        </w:r>
        <w:r w:rsidR="00090B8F">
          <w:rPr>
            <w:rFonts w:hint="eastAsia"/>
            <w:noProof/>
            <w:webHidden/>
          </w:rPr>
          <w:fldChar w:fldCharType="end"/>
        </w:r>
      </w:hyperlink>
    </w:p>
    <w:p w14:paraId="7385DB77" w14:textId="2E466E81" w:rsidR="00090B8F" w:rsidRDefault="00090B8F">
      <w:pPr>
        <w:pStyle w:val="TOC2"/>
        <w:tabs>
          <w:tab w:val="left" w:pos="720"/>
          <w:tab w:val="right" w:leader="dot" w:pos="9345"/>
        </w:tabs>
        <w:rPr>
          <w:rFonts w:ascii="等线" w:eastAsia="等线" w:hAnsi="等线" w:hint="eastAsia"/>
          <w:smallCaps w:val="0"/>
          <w:noProof/>
          <w:kern w:val="2"/>
          <w:sz w:val="22"/>
          <w:szCs w:val="24"/>
        </w:rPr>
      </w:pPr>
      <w:hyperlink w:anchor="_Toc239787063" w:history="1">
        <w:r w:rsidRPr="00FE602A">
          <w:rPr>
            <w:rStyle w:val="af2"/>
            <w:rFonts w:eastAsia="黑体"/>
            <w:noProof/>
          </w:rPr>
          <w:t>1.1</w:t>
        </w:r>
        <w:r>
          <w:rPr>
            <w:rFonts w:ascii="等线" w:eastAsia="等线" w:hAnsi="等线" w:hint="eastAsia"/>
            <w:smallCaps w:val="0"/>
            <w:noProof/>
            <w:kern w:val="2"/>
            <w:sz w:val="22"/>
            <w:szCs w:val="24"/>
          </w:rPr>
          <w:tab/>
        </w:r>
        <w:r w:rsidRPr="00FE602A">
          <w:rPr>
            <w:rStyle w:val="af2"/>
            <w:rFonts w:eastAsia="黑体"/>
            <w:noProof/>
          </w:rPr>
          <w:t>系统功能性需求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_Toc239787063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4160C3" w14:textId="207CFE1A" w:rsidR="00090B8F" w:rsidRDefault="00090B8F">
      <w:pPr>
        <w:pStyle w:val="TOC2"/>
        <w:tabs>
          <w:tab w:val="left" w:pos="720"/>
          <w:tab w:val="right" w:leader="dot" w:pos="9345"/>
        </w:tabs>
        <w:rPr>
          <w:rFonts w:ascii="等线" w:eastAsia="等线" w:hAnsi="等线" w:hint="eastAsia"/>
          <w:smallCaps w:val="0"/>
          <w:noProof/>
          <w:kern w:val="2"/>
          <w:sz w:val="22"/>
          <w:szCs w:val="24"/>
        </w:rPr>
      </w:pPr>
      <w:hyperlink w:anchor="_Toc239787064" w:history="1">
        <w:r w:rsidRPr="00FE602A">
          <w:rPr>
            <w:rStyle w:val="af2"/>
            <w:rFonts w:eastAsia="黑体"/>
            <w:noProof/>
          </w:rPr>
          <w:t>1.2</w:t>
        </w:r>
        <w:r>
          <w:rPr>
            <w:rFonts w:ascii="等线" w:eastAsia="等线" w:hAnsi="等线" w:hint="eastAsia"/>
            <w:smallCaps w:val="0"/>
            <w:noProof/>
            <w:kern w:val="2"/>
            <w:sz w:val="22"/>
            <w:szCs w:val="24"/>
          </w:rPr>
          <w:tab/>
        </w:r>
        <w:r w:rsidRPr="00FE602A">
          <w:rPr>
            <w:rStyle w:val="af2"/>
            <w:rFonts w:eastAsia="黑体"/>
            <w:noProof/>
          </w:rPr>
          <w:t>系统非功能性需求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_Toc239787064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29F9DE" w14:textId="36DD6274" w:rsidR="00090B8F" w:rsidRDefault="00090B8F">
      <w:pPr>
        <w:pStyle w:val="TOC2"/>
        <w:tabs>
          <w:tab w:val="left" w:pos="720"/>
          <w:tab w:val="right" w:leader="dot" w:pos="9345"/>
        </w:tabs>
        <w:rPr>
          <w:rFonts w:ascii="等线" w:eastAsia="等线" w:hAnsi="等线" w:hint="eastAsia"/>
          <w:smallCaps w:val="0"/>
          <w:noProof/>
          <w:kern w:val="2"/>
          <w:sz w:val="22"/>
          <w:szCs w:val="24"/>
        </w:rPr>
      </w:pPr>
      <w:hyperlink w:anchor="_Toc239787065" w:history="1">
        <w:r w:rsidRPr="00FE602A">
          <w:rPr>
            <w:rStyle w:val="af2"/>
            <w:rFonts w:eastAsia="黑体"/>
            <w:noProof/>
          </w:rPr>
          <w:t>1.3</w:t>
        </w:r>
        <w:r>
          <w:rPr>
            <w:rFonts w:ascii="等线" w:eastAsia="等线" w:hAnsi="等线" w:hint="eastAsia"/>
            <w:smallCaps w:val="0"/>
            <w:noProof/>
            <w:kern w:val="2"/>
            <w:sz w:val="22"/>
            <w:szCs w:val="24"/>
          </w:rPr>
          <w:tab/>
        </w:r>
        <w:r w:rsidRPr="00FE602A">
          <w:rPr>
            <w:rStyle w:val="af2"/>
            <w:rFonts w:eastAsia="黑体"/>
            <w:noProof/>
          </w:rPr>
          <w:t>文档组织结构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_Toc239787065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63C28C" w14:textId="132D661A" w:rsidR="00090B8F" w:rsidRDefault="00090B8F">
      <w:pPr>
        <w:pStyle w:val="TOC1"/>
        <w:rPr>
          <w:rFonts w:ascii="等线" w:eastAsia="等线" w:hAnsi="等线" w:hint="eastAsia"/>
          <w:b w:val="0"/>
          <w:bCs w:val="0"/>
          <w:caps w:val="0"/>
          <w:noProof/>
          <w:kern w:val="2"/>
          <w:sz w:val="22"/>
          <w:szCs w:val="24"/>
        </w:rPr>
      </w:pPr>
      <w:hyperlink w:anchor="_Toc239787066" w:history="1">
        <w:r w:rsidRPr="00FE602A">
          <w:rPr>
            <w:rStyle w:val="af2"/>
            <w:rFonts w:ascii="Arial" w:eastAsia="黑体" w:hAnsi="Arial"/>
            <w:noProof/>
          </w:rPr>
          <w:t>2.</w:t>
        </w:r>
        <w:r>
          <w:rPr>
            <w:rFonts w:ascii="等线" w:eastAsia="等线" w:hAnsi="等线" w:hint="eastAsia"/>
            <w:b w:val="0"/>
            <w:bCs w:val="0"/>
            <w:caps w:val="0"/>
            <w:noProof/>
            <w:kern w:val="2"/>
            <w:sz w:val="22"/>
            <w:szCs w:val="24"/>
          </w:rPr>
          <w:tab/>
        </w:r>
        <w:r w:rsidRPr="00FE602A">
          <w:rPr>
            <w:rStyle w:val="af2"/>
            <w:rFonts w:ascii="Arial" w:eastAsia="黑体" w:hAnsi="Arial"/>
            <w:noProof/>
          </w:rPr>
          <w:t>系统需求分析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_Toc239787066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2B22F0" w14:textId="16669EA1" w:rsidR="00090B8F" w:rsidRDefault="00090B8F">
      <w:pPr>
        <w:pStyle w:val="TOC2"/>
        <w:tabs>
          <w:tab w:val="left" w:pos="720"/>
          <w:tab w:val="right" w:leader="dot" w:pos="9345"/>
        </w:tabs>
        <w:rPr>
          <w:rFonts w:ascii="等线" w:eastAsia="等线" w:hAnsi="等线" w:hint="eastAsia"/>
          <w:smallCaps w:val="0"/>
          <w:noProof/>
          <w:kern w:val="2"/>
          <w:sz w:val="22"/>
          <w:szCs w:val="24"/>
        </w:rPr>
      </w:pPr>
      <w:hyperlink w:anchor="_Toc239787067" w:history="1">
        <w:r w:rsidRPr="00FE602A">
          <w:rPr>
            <w:rStyle w:val="af2"/>
            <w:rFonts w:eastAsia="黑体"/>
            <w:noProof/>
          </w:rPr>
          <w:t>2.1</w:t>
        </w:r>
        <w:r>
          <w:rPr>
            <w:rFonts w:ascii="等线" w:eastAsia="等线" w:hAnsi="等线" w:hint="eastAsia"/>
            <w:smallCaps w:val="0"/>
            <w:noProof/>
            <w:kern w:val="2"/>
            <w:sz w:val="22"/>
            <w:szCs w:val="24"/>
          </w:rPr>
          <w:tab/>
        </w:r>
        <w:r w:rsidRPr="00FE602A">
          <w:rPr>
            <w:rStyle w:val="af2"/>
            <w:rFonts w:eastAsia="黑体"/>
            <w:noProof/>
          </w:rPr>
          <w:t>参与者与系统边界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_Toc239787067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E8463A" w14:textId="2C896E78" w:rsidR="00090B8F" w:rsidRDefault="00090B8F">
      <w:pPr>
        <w:pStyle w:val="TOC2"/>
        <w:tabs>
          <w:tab w:val="left" w:pos="720"/>
          <w:tab w:val="right" w:leader="dot" w:pos="9345"/>
        </w:tabs>
        <w:rPr>
          <w:rFonts w:ascii="等线" w:eastAsia="等线" w:hAnsi="等线" w:hint="eastAsia"/>
          <w:smallCaps w:val="0"/>
          <w:noProof/>
          <w:kern w:val="2"/>
          <w:sz w:val="22"/>
          <w:szCs w:val="24"/>
        </w:rPr>
      </w:pPr>
      <w:hyperlink w:anchor="_Toc239787068" w:history="1">
        <w:r w:rsidRPr="00FE602A">
          <w:rPr>
            <w:rStyle w:val="af2"/>
            <w:rFonts w:eastAsia="黑体"/>
            <w:noProof/>
          </w:rPr>
          <w:t>2.2</w:t>
        </w:r>
        <w:r>
          <w:rPr>
            <w:rFonts w:ascii="等线" w:eastAsia="等线" w:hAnsi="等线" w:hint="eastAsia"/>
            <w:smallCaps w:val="0"/>
            <w:noProof/>
            <w:kern w:val="2"/>
            <w:sz w:val="22"/>
            <w:szCs w:val="24"/>
          </w:rPr>
          <w:tab/>
        </w:r>
        <w:r w:rsidRPr="00FE602A">
          <w:rPr>
            <w:rStyle w:val="af2"/>
            <w:rFonts w:eastAsia="黑体"/>
            <w:noProof/>
          </w:rPr>
          <w:t>系统总体用例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_Toc239787068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DAEE45" w14:textId="07D5C0F8" w:rsidR="00090B8F" w:rsidRDefault="00090B8F">
      <w:pPr>
        <w:pStyle w:val="TOC2"/>
        <w:tabs>
          <w:tab w:val="left" w:pos="720"/>
          <w:tab w:val="right" w:leader="dot" w:pos="9345"/>
        </w:tabs>
        <w:rPr>
          <w:rFonts w:ascii="等线" w:eastAsia="等线" w:hAnsi="等线" w:hint="eastAsia"/>
          <w:smallCaps w:val="0"/>
          <w:noProof/>
          <w:kern w:val="2"/>
          <w:sz w:val="22"/>
          <w:szCs w:val="24"/>
        </w:rPr>
      </w:pPr>
      <w:hyperlink w:anchor="_Toc239787069" w:history="1">
        <w:r w:rsidRPr="00FE602A">
          <w:rPr>
            <w:rStyle w:val="af2"/>
            <w:rFonts w:eastAsia="黑体"/>
            <w:noProof/>
          </w:rPr>
          <w:t>2.3</w:t>
        </w:r>
        <w:r>
          <w:rPr>
            <w:rFonts w:ascii="等线" w:eastAsia="等线" w:hAnsi="等线" w:hint="eastAsia"/>
            <w:smallCaps w:val="0"/>
            <w:noProof/>
            <w:kern w:val="2"/>
            <w:sz w:val="22"/>
            <w:szCs w:val="24"/>
          </w:rPr>
          <w:tab/>
        </w:r>
        <w:r w:rsidRPr="00FE602A">
          <w:rPr>
            <w:rStyle w:val="af2"/>
            <w:rFonts w:eastAsia="黑体"/>
            <w:noProof/>
          </w:rPr>
          <w:t>账号与学生认证用例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_Toc239787069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F3A6AF" w14:textId="164616DF" w:rsidR="00090B8F" w:rsidRDefault="00090B8F">
      <w:pPr>
        <w:pStyle w:val="TOC2"/>
        <w:tabs>
          <w:tab w:val="left" w:pos="720"/>
          <w:tab w:val="right" w:leader="dot" w:pos="9345"/>
        </w:tabs>
        <w:rPr>
          <w:rFonts w:ascii="等线" w:eastAsia="等线" w:hAnsi="等线" w:hint="eastAsia"/>
          <w:smallCaps w:val="0"/>
          <w:noProof/>
          <w:kern w:val="2"/>
          <w:sz w:val="22"/>
          <w:szCs w:val="24"/>
        </w:rPr>
      </w:pPr>
      <w:hyperlink w:anchor="_Toc239787070" w:history="1">
        <w:r w:rsidRPr="00FE602A">
          <w:rPr>
            <w:rStyle w:val="af2"/>
            <w:rFonts w:eastAsia="黑体"/>
            <w:noProof/>
          </w:rPr>
          <w:t>2.4</w:t>
        </w:r>
        <w:r>
          <w:rPr>
            <w:rFonts w:ascii="等线" w:eastAsia="等线" w:hAnsi="等线" w:hint="eastAsia"/>
            <w:smallCaps w:val="0"/>
            <w:noProof/>
            <w:kern w:val="2"/>
            <w:sz w:val="22"/>
            <w:szCs w:val="24"/>
          </w:rPr>
          <w:tab/>
        </w:r>
        <w:r w:rsidRPr="00FE602A">
          <w:rPr>
            <w:rStyle w:val="af2"/>
            <w:rFonts w:eastAsia="黑体"/>
            <w:noProof/>
          </w:rPr>
          <w:t>商品浏览与商品管理用例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_Toc239787070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4E4457" w14:textId="7BBE94DE" w:rsidR="00090B8F" w:rsidRDefault="00090B8F">
      <w:pPr>
        <w:pStyle w:val="TOC2"/>
        <w:tabs>
          <w:tab w:val="left" w:pos="720"/>
          <w:tab w:val="right" w:leader="dot" w:pos="9345"/>
        </w:tabs>
        <w:rPr>
          <w:rFonts w:ascii="等线" w:eastAsia="等线" w:hAnsi="等线" w:hint="eastAsia"/>
          <w:smallCaps w:val="0"/>
          <w:noProof/>
          <w:kern w:val="2"/>
          <w:sz w:val="22"/>
          <w:szCs w:val="24"/>
        </w:rPr>
      </w:pPr>
      <w:hyperlink w:anchor="_Toc239787071" w:history="1">
        <w:r w:rsidRPr="00FE602A">
          <w:rPr>
            <w:rStyle w:val="af2"/>
            <w:rFonts w:eastAsia="黑体"/>
            <w:noProof/>
          </w:rPr>
          <w:t>2.5</w:t>
        </w:r>
        <w:r>
          <w:rPr>
            <w:rFonts w:ascii="等线" w:eastAsia="等线" w:hAnsi="等线" w:hint="eastAsia"/>
            <w:smallCaps w:val="0"/>
            <w:noProof/>
            <w:kern w:val="2"/>
            <w:sz w:val="22"/>
            <w:szCs w:val="24"/>
          </w:rPr>
          <w:tab/>
        </w:r>
        <w:r w:rsidRPr="00FE602A">
          <w:rPr>
            <w:rStyle w:val="af2"/>
            <w:rFonts w:eastAsia="黑体"/>
            <w:noProof/>
          </w:rPr>
          <w:t>议价订单与面交用例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_Toc239787071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A0A35B" w14:textId="20762AE5" w:rsidR="00090B8F" w:rsidRDefault="00090B8F">
      <w:pPr>
        <w:pStyle w:val="TOC2"/>
        <w:tabs>
          <w:tab w:val="left" w:pos="720"/>
          <w:tab w:val="right" w:leader="dot" w:pos="9345"/>
        </w:tabs>
        <w:rPr>
          <w:rFonts w:ascii="等线" w:eastAsia="等线" w:hAnsi="等线" w:hint="eastAsia"/>
          <w:smallCaps w:val="0"/>
          <w:noProof/>
          <w:kern w:val="2"/>
          <w:sz w:val="22"/>
          <w:szCs w:val="24"/>
        </w:rPr>
      </w:pPr>
      <w:hyperlink w:anchor="_Toc239787072" w:history="1">
        <w:r w:rsidRPr="00FE602A">
          <w:rPr>
            <w:rStyle w:val="af2"/>
            <w:rFonts w:eastAsia="黑体"/>
            <w:noProof/>
          </w:rPr>
          <w:t>2.6</w:t>
        </w:r>
        <w:r>
          <w:rPr>
            <w:rFonts w:ascii="等线" w:eastAsia="等线" w:hAnsi="等线" w:hint="eastAsia"/>
            <w:smallCaps w:val="0"/>
            <w:noProof/>
            <w:kern w:val="2"/>
            <w:sz w:val="22"/>
            <w:szCs w:val="24"/>
          </w:rPr>
          <w:tab/>
        </w:r>
        <w:r w:rsidRPr="00FE602A">
          <w:rPr>
            <w:rStyle w:val="af2"/>
            <w:rFonts w:eastAsia="黑体"/>
            <w:noProof/>
          </w:rPr>
          <w:t>沟通评价与举报用例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_Toc239787072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A7CD86" w14:textId="063FB86D" w:rsidR="00090B8F" w:rsidRDefault="00090B8F">
      <w:pPr>
        <w:pStyle w:val="TOC2"/>
        <w:tabs>
          <w:tab w:val="left" w:pos="720"/>
          <w:tab w:val="right" w:leader="dot" w:pos="9345"/>
        </w:tabs>
        <w:rPr>
          <w:rFonts w:ascii="等线" w:eastAsia="等线" w:hAnsi="等线" w:hint="eastAsia"/>
          <w:smallCaps w:val="0"/>
          <w:noProof/>
          <w:kern w:val="2"/>
          <w:sz w:val="22"/>
          <w:szCs w:val="24"/>
        </w:rPr>
      </w:pPr>
      <w:hyperlink w:anchor="_Toc239787073" w:history="1">
        <w:r w:rsidRPr="00FE602A">
          <w:rPr>
            <w:rStyle w:val="af2"/>
            <w:rFonts w:eastAsia="黑体"/>
            <w:noProof/>
          </w:rPr>
          <w:t>2.7</w:t>
        </w:r>
        <w:r>
          <w:rPr>
            <w:rFonts w:ascii="等线" w:eastAsia="等线" w:hAnsi="等线" w:hint="eastAsia"/>
            <w:smallCaps w:val="0"/>
            <w:noProof/>
            <w:kern w:val="2"/>
            <w:sz w:val="22"/>
            <w:szCs w:val="24"/>
          </w:rPr>
          <w:tab/>
        </w:r>
        <w:r w:rsidRPr="00FE602A">
          <w:rPr>
            <w:rStyle w:val="af2"/>
            <w:rFonts w:eastAsia="黑体"/>
            <w:noProof/>
          </w:rPr>
          <w:t>后台治理与帮助服务用例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_Toc239787073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846412" w14:textId="7E0DF05D" w:rsidR="00090B8F" w:rsidRDefault="00090B8F">
      <w:pPr>
        <w:pStyle w:val="TOC2"/>
        <w:tabs>
          <w:tab w:val="left" w:pos="720"/>
          <w:tab w:val="right" w:leader="dot" w:pos="9345"/>
        </w:tabs>
        <w:rPr>
          <w:rFonts w:ascii="等线" w:eastAsia="等线" w:hAnsi="等线" w:hint="eastAsia"/>
          <w:smallCaps w:val="0"/>
          <w:noProof/>
          <w:kern w:val="2"/>
          <w:sz w:val="22"/>
          <w:szCs w:val="24"/>
        </w:rPr>
      </w:pPr>
      <w:hyperlink w:anchor="_Toc239787074" w:history="1">
        <w:r w:rsidRPr="00FE602A">
          <w:rPr>
            <w:rStyle w:val="af2"/>
            <w:rFonts w:eastAsia="黑体"/>
            <w:noProof/>
          </w:rPr>
          <w:t>2.8</w:t>
        </w:r>
        <w:r>
          <w:rPr>
            <w:rFonts w:ascii="等线" w:eastAsia="等线" w:hAnsi="等线" w:hint="eastAsia"/>
            <w:smallCaps w:val="0"/>
            <w:noProof/>
            <w:kern w:val="2"/>
            <w:sz w:val="22"/>
            <w:szCs w:val="24"/>
          </w:rPr>
          <w:tab/>
        </w:r>
        <w:r w:rsidRPr="00FE602A">
          <w:rPr>
            <w:rStyle w:val="af2"/>
            <w:rFonts w:eastAsia="黑体"/>
            <w:noProof/>
          </w:rPr>
          <w:t>关键业务规则汇总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_Toc239787074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FFF0F0" w14:textId="48462B42" w:rsidR="00090B8F" w:rsidRDefault="00090B8F">
      <w:pPr>
        <w:pStyle w:val="TOC1"/>
        <w:rPr>
          <w:rFonts w:ascii="等线" w:eastAsia="等线" w:hAnsi="等线" w:hint="eastAsia"/>
          <w:b w:val="0"/>
          <w:bCs w:val="0"/>
          <w:caps w:val="0"/>
          <w:noProof/>
          <w:kern w:val="2"/>
          <w:sz w:val="22"/>
          <w:szCs w:val="24"/>
        </w:rPr>
      </w:pPr>
      <w:hyperlink w:anchor="_Toc239787075" w:history="1">
        <w:r w:rsidRPr="00FE602A">
          <w:rPr>
            <w:rStyle w:val="af2"/>
            <w:rFonts w:ascii="Arial" w:eastAsia="黑体" w:hAnsi="Arial"/>
            <w:noProof/>
          </w:rPr>
          <w:t>3.</w:t>
        </w:r>
        <w:r>
          <w:rPr>
            <w:rFonts w:ascii="等线" w:eastAsia="等线" w:hAnsi="等线" w:hint="eastAsia"/>
            <w:b w:val="0"/>
            <w:bCs w:val="0"/>
            <w:caps w:val="0"/>
            <w:noProof/>
            <w:kern w:val="2"/>
            <w:sz w:val="22"/>
            <w:szCs w:val="24"/>
          </w:rPr>
          <w:tab/>
        </w:r>
        <w:r w:rsidRPr="00FE602A">
          <w:rPr>
            <w:rStyle w:val="af2"/>
            <w:rFonts w:ascii="Arial" w:eastAsia="黑体" w:hAnsi="Arial"/>
            <w:noProof/>
          </w:rPr>
          <w:t>数据与接口需求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_Toc239787075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CAFE54" w14:textId="74A9CBB7" w:rsidR="00090B8F" w:rsidRDefault="00090B8F">
      <w:pPr>
        <w:pStyle w:val="TOC2"/>
        <w:tabs>
          <w:tab w:val="left" w:pos="720"/>
          <w:tab w:val="right" w:leader="dot" w:pos="9345"/>
        </w:tabs>
        <w:rPr>
          <w:rFonts w:ascii="等线" w:eastAsia="等线" w:hAnsi="等线" w:hint="eastAsia"/>
          <w:smallCaps w:val="0"/>
          <w:noProof/>
          <w:kern w:val="2"/>
          <w:sz w:val="22"/>
          <w:szCs w:val="24"/>
        </w:rPr>
      </w:pPr>
      <w:hyperlink w:anchor="_Toc239787076" w:history="1">
        <w:r w:rsidRPr="00FE602A">
          <w:rPr>
            <w:rStyle w:val="af2"/>
            <w:rFonts w:eastAsia="黑体"/>
            <w:noProof/>
          </w:rPr>
          <w:t>3.1</w:t>
        </w:r>
        <w:r>
          <w:rPr>
            <w:rFonts w:ascii="等线" w:eastAsia="等线" w:hAnsi="等线" w:hint="eastAsia"/>
            <w:smallCaps w:val="0"/>
            <w:noProof/>
            <w:kern w:val="2"/>
            <w:sz w:val="22"/>
            <w:szCs w:val="24"/>
          </w:rPr>
          <w:tab/>
        </w:r>
        <w:r w:rsidRPr="00FE602A">
          <w:rPr>
            <w:rStyle w:val="af2"/>
            <w:rFonts w:eastAsia="黑体"/>
            <w:noProof/>
          </w:rPr>
          <w:t>核心数据对象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_Toc239787076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8BBFDF" w14:textId="60B4B9D7" w:rsidR="00090B8F" w:rsidRDefault="00090B8F">
      <w:pPr>
        <w:pStyle w:val="TOC2"/>
        <w:tabs>
          <w:tab w:val="left" w:pos="720"/>
          <w:tab w:val="right" w:leader="dot" w:pos="9345"/>
        </w:tabs>
        <w:rPr>
          <w:rFonts w:ascii="等线" w:eastAsia="等线" w:hAnsi="等线" w:hint="eastAsia"/>
          <w:smallCaps w:val="0"/>
          <w:noProof/>
          <w:kern w:val="2"/>
          <w:sz w:val="22"/>
          <w:szCs w:val="24"/>
        </w:rPr>
      </w:pPr>
      <w:hyperlink w:anchor="_Toc239787077" w:history="1">
        <w:r w:rsidRPr="00FE602A">
          <w:rPr>
            <w:rStyle w:val="af2"/>
            <w:rFonts w:eastAsia="黑体"/>
            <w:noProof/>
          </w:rPr>
          <w:t>3.2</w:t>
        </w:r>
        <w:r>
          <w:rPr>
            <w:rFonts w:ascii="等线" w:eastAsia="等线" w:hAnsi="等线" w:hint="eastAsia"/>
            <w:smallCaps w:val="0"/>
            <w:noProof/>
            <w:kern w:val="2"/>
            <w:sz w:val="22"/>
            <w:szCs w:val="24"/>
          </w:rPr>
          <w:tab/>
        </w:r>
        <w:r w:rsidRPr="00FE602A">
          <w:rPr>
            <w:rStyle w:val="af2"/>
            <w:rFonts w:eastAsia="黑体"/>
            <w:noProof/>
          </w:rPr>
          <w:t>数据状态与事务一致性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_Toc239787077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4CA24E" w14:textId="0CE99F95" w:rsidR="00090B8F" w:rsidRDefault="00090B8F">
      <w:pPr>
        <w:pStyle w:val="TOC2"/>
        <w:tabs>
          <w:tab w:val="left" w:pos="720"/>
          <w:tab w:val="right" w:leader="dot" w:pos="9345"/>
        </w:tabs>
        <w:rPr>
          <w:rFonts w:ascii="等线" w:eastAsia="等线" w:hAnsi="等线" w:hint="eastAsia"/>
          <w:smallCaps w:val="0"/>
          <w:noProof/>
          <w:kern w:val="2"/>
          <w:sz w:val="22"/>
          <w:szCs w:val="24"/>
        </w:rPr>
      </w:pPr>
      <w:hyperlink w:anchor="_Toc239787078" w:history="1">
        <w:r w:rsidRPr="00FE602A">
          <w:rPr>
            <w:rStyle w:val="af2"/>
            <w:rFonts w:eastAsia="黑体"/>
            <w:noProof/>
          </w:rPr>
          <w:t>3.3</w:t>
        </w:r>
        <w:r>
          <w:rPr>
            <w:rFonts w:ascii="等线" w:eastAsia="等线" w:hAnsi="等线" w:hint="eastAsia"/>
            <w:smallCaps w:val="0"/>
            <w:noProof/>
            <w:kern w:val="2"/>
            <w:sz w:val="22"/>
            <w:szCs w:val="24"/>
          </w:rPr>
          <w:tab/>
        </w:r>
        <w:r w:rsidRPr="00FE602A">
          <w:rPr>
            <w:rStyle w:val="af2"/>
            <w:rFonts w:eastAsia="黑体"/>
            <w:noProof/>
          </w:rPr>
          <w:t>用户界面需求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_Toc239787078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FB7171" w14:textId="66C1649C" w:rsidR="00090B8F" w:rsidRDefault="00090B8F">
      <w:pPr>
        <w:pStyle w:val="TOC2"/>
        <w:tabs>
          <w:tab w:val="left" w:pos="720"/>
          <w:tab w:val="right" w:leader="dot" w:pos="9345"/>
        </w:tabs>
        <w:rPr>
          <w:rFonts w:ascii="等线" w:eastAsia="等线" w:hAnsi="等线" w:hint="eastAsia"/>
          <w:smallCaps w:val="0"/>
          <w:noProof/>
          <w:kern w:val="2"/>
          <w:sz w:val="22"/>
          <w:szCs w:val="24"/>
        </w:rPr>
      </w:pPr>
      <w:hyperlink w:anchor="_Toc239787079" w:history="1">
        <w:r w:rsidRPr="00FE602A">
          <w:rPr>
            <w:rStyle w:val="af2"/>
            <w:rFonts w:eastAsia="黑体"/>
            <w:noProof/>
          </w:rPr>
          <w:t>3.4</w:t>
        </w:r>
        <w:r>
          <w:rPr>
            <w:rFonts w:ascii="等线" w:eastAsia="等线" w:hAnsi="等线" w:hint="eastAsia"/>
            <w:smallCaps w:val="0"/>
            <w:noProof/>
            <w:kern w:val="2"/>
            <w:sz w:val="22"/>
            <w:szCs w:val="24"/>
          </w:rPr>
          <w:tab/>
        </w:r>
        <w:r w:rsidRPr="00FE602A">
          <w:rPr>
            <w:rStyle w:val="af2"/>
            <w:rFonts w:eastAsia="黑体"/>
            <w:noProof/>
          </w:rPr>
          <w:t>软件接口需求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_Toc239787079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3BAD20" w14:textId="6D1A5503" w:rsidR="00090B8F" w:rsidRDefault="00090B8F">
      <w:pPr>
        <w:pStyle w:val="TOC2"/>
        <w:tabs>
          <w:tab w:val="left" w:pos="720"/>
          <w:tab w:val="right" w:leader="dot" w:pos="9345"/>
        </w:tabs>
        <w:rPr>
          <w:rFonts w:ascii="等线" w:eastAsia="等线" w:hAnsi="等线" w:hint="eastAsia"/>
          <w:smallCaps w:val="0"/>
          <w:noProof/>
          <w:kern w:val="2"/>
          <w:sz w:val="22"/>
          <w:szCs w:val="24"/>
        </w:rPr>
      </w:pPr>
      <w:hyperlink w:anchor="_Toc239787080" w:history="1">
        <w:r w:rsidRPr="00FE602A">
          <w:rPr>
            <w:rStyle w:val="af2"/>
            <w:rFonts w:eastAsia="黑体"/>
            <w:noProof/>
          </w:rPr>
          <w:t>3.5</w:t>
        </w:r>
        <w:r>
          <w:rPr>
            <w:rFonts w:ascii="等线" w:eastAsia="等线" w:hAnsi="等线" w:hint="eastAsia"/>
            <w:smallCaps w:val="0"/>
            <w:noProof/>
            <w:kern w:val="2"/>
            <w:sz w:val="22"/>
            <w:szCs w:val="24"/>
          </w:rPr>
          <w:tab/>
        </w:r>
        <w:r w:rsidRPr="00FE602A">
          <w:rPr>
            <w:rStyle w:val="af2"/>
            <w:rFonts w:eastAsia="黑体"/>
            <w:noProof/>
          </w:rPr>
          <w:t>运行环境与约束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_Toc239787080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16DC62" w14:textId="7169DDFE" w:rsidR="00090B8F" w:rsidRDefault="00090B8F">
      <w:pPr>
        <w:pStyle w:val="TOC1"/>
        <w:tabs>
          <w:tab w:val="left" w:pos="960"/>
        </w:tabs>
        <w:rPr>
          <w:rFonts w:ascii="等线" w:eastAsia="等线" w:hAnsi="等线" w:hint="eastAsia"/>
          <w:b w:val="0"/>
          <w:bCs w:val="0"/>
          <w:caps w:val="0"/>
          <w:noProof/>
          <w:kern w:val="2"/>
          <w:sz w:val="22"/>
          <w:szCs w:val="24"/>
        </w:rPr>
      </w:pPr>
      <w:hyperlink w:anchor="_Toc239787085" w:history="1">
        <w:r w:rsidRPr="00FE602A">
          <w:rPr>
            <w:rStyle w:val="af2"/>
            <w:rFonts w:ascii="Arial" w:eastAsia="黑体" w:hAnsi="Arial"/>
            <w:noProof/>
          </w:rPr>
          <w:t>附录</w:t>
        </w:r>
        <w:r w:rsidRPr="00FE602A">
          <w:rPr>
            <w:rStyle w:val="af2"/>
            <w:rFonts w:ascii="Arial" w:eastAsia="黑体" w:hAnsi="Arial"/>
            <w:noProof/>
          </w:rPr>
          <w:t>A.</w:t>
        </w:r>
        <w:r>
          <w:rPr>
            <w:rFonts w:ascii="等线" w:eastAsia="等线" w:hAnsi="等线" w:hint="eastAsia"/>
            <w:b w:val="0"/>
            <w:bCs w:val="0"/>
            <w:caps w:val="0"/>
            <w:noProof/>
            <w:kern w:val="2"/>
            <w:sz w:val="22"/>
            <w:szCs w:val="24"/>
          </w:rPr>
          <w:tab/>
        </w:r>
        <w:r w:rsidRPr="00FE602A">
          <w:rPr>
            <w:rStyle w:val="af2"/>
            <w:rFonts w:ascii="Arial" w:eastAsia="黑体" w:hAnsi="Arial"/>
            <w:noProof/>
          </w:rPr>
          <w:t>图表索引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_Toc239787085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A0D374" w14:textId="0D11863A" w:rsidR="00A6724A" w:rsidRDefault="000862E2">
      <w:r>
        <w:fldChar w:fldCharType="end"/>
      </w:r>
    </w:p>
    <w:p w14:paraId="33DCC17D" w14:textId="77777777" w:rsidR="00A6724A" w:rsidRDefault="00A6724A">
      <w:pPr>
        <w:sectPr w:rsidR="00A6724A">
          <w:headerReference w:type="default" r:id="rId13"/>
          <w:footerReference w:type="default" r:id="rId14"/>
          <w:pgSz w:w="11906" w:h="16838"/>
          <w:pgMar w:top="1134" w:right="1134" w:bottom="850" w:left="1417" w:header="850" w:footer="850" w:gutter="0"/>
          <w:pgNumType w:fmt="upperRoman" w:start="1"/>
          <w:cols w:space="720"/>
          <w:docGrid w:type="lines" w:linePitch="312"/>
        </w:sectPr>
      </w:pPr>
    </w:p>
    <w:p w14:paraId="36F7A2AA" w14:textId="77777777" w:rsidR="00A6724A" w:rsidRDefault="000862E2">
      <w:pPr>
        <w:pStyle w:val="1"/>
      </w:pPr>
      <w:bookmarkStart w:id="0" w:name="_Toc239787062"/>
      <w:r>
        <w:rPr>
          <w:rFonts w:ascii="Arial" w:eastAsia="黑体" w:hAnsi="Arial"/>
          <w:color w:val="000000"/>
        </w:rPr>
        <w:lastRenderedPageBreak/>
        <w:t>系统需求概述</w:t>
      </w:r>
      <w:bookmarkEnd w:id="0"/>
    </w:p>
    <w:p w14:paraId="55282DD2" w14:textId="77777777" w:rsidR="00A6724A" w:rsidRDefault="000862E2">
      <w:pPr>
        <w:pStyle w:val="af4"/>
        <w:spacing w:after="80"/>
        <w:ind w:firstLine="420"/>
      </w:pPr>
      <w:r>
        <w:t>校园二手交易系统面向校内闲置物品流转场景，为学生提供从商品发布、检索、沟通、议价、下单、线下面交到交易评价的闭环服务，并为管理员提供学生认证、商品审核、举报处置、用户治理、公告发布和审计追踪能力。系统的核心目标是在校园身份约束下提高交易信息的可信度，降低沟通和履约成本，并通过数据库事务、状态约束和审计机制保障交易过程可追踪。</w:t>
      </w:r>
    </w:p>
    <w:p w14:paraId="0172B7DF" w14:textId="77777777" w:rsidR="00A6724A" w:rsidRDefault="000862E2">
      <w:pPr>
        <w:pStyle w:val="2"/>
      </w:pPr>
      <w:bookmarkStart w:id="1" w:name="_Toc239787063"/>
      <w:r>
        <w:rPr>
          <w:rFonts w:eastAsia="黑体"/>
          <w:color w:val="000000"/>
        </w:rPr>
        <w:t>系统功能性需求</w:t>
      </w:r>
      <w:bookmarkEnd w:id="1"/>
    </w:p>
    <w:p w14:paraId="29048CAD" w14:textId="77777777" w:rsidR="00A6724A" w:rsidRDefault="000862E2">
      <w:pPr>
        <w:pStyle w:val="af4"/>
        <w:spacing w:after="80"/>
        <w:ind w:firstLine="420"/>
      </w:pPr>
      <w:r>
        <w:t>系统功能性需求按照账号与身份、商品、交易、沟通与信用、平台治理五个业务域组织。需求编号用于后续用例规约、数据设计和验收测试之间的追踪。</w:t>
      </w:r>
    </w:p>
    <w:p w14:paraId="2E959833" w14:textId="77777777" w:rsidR="00A6724A" w:rsidRDefault="000862E2">
      <w:pPr>
        <w:pStyle w:val="a5"/>
        <w:keepNext/>
        <w:jc w:val="center"/>
      </w:pPr>
      <w:r>
        <w:t>表</w:t>
      </w:r>
      <w:r>
        <w:t xml:space="preserve"> 1-1 </w:t>
      </w:r>
      <w:r>
        <w:t>功能性需求清单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1928"/>
        <w:gridCol w:w="1701"/>
        <w:gridCol w:w="4706"/>
      </w:tblGrid>
      <w:tr w:rsidR="00A6724A" w14:paraId="3DA49321" w14:textId="77777777">
        <w:trPr>
          <w:cantSplit/>
          <w:tblHeader/>
          <w:jc w:val="center"/>
        </w:trPr>
        <w:tc>
          <w:tcPr>
            <w:tcW w:w="1020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FCA938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b/>
                <w:color w:val="000000"/>
                <w:sz w:val="17"/>
              </w:rPr>
              <w:t>编号</w:t>
            </w:r>
          </w:p>
        </w:tc>
        <w:tc>
          <w:tcPr>
            <w:tcW w:w="1928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F48C84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b/>
                <w:color w:val="000000"/>
                <w:sz w:val="17"/>
              </w:rPr>
              <w:t>需求名称</w:t>
            </w:r>
          </w:p>
        </w:tc>
        <w:tc>
          <w:tcPr>
            <w:tcW w:w="1701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BF8AE7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b/>
                <w:color w:val="000000"/>
                <w:sz w:val="17"/>
              </w:rPr>
              <w:t>参与者</w:t>
            </w:r>
          </w:p>
        </w:tc>
        <w:tc>
          <w:tcPr>
            <w:tcW w:w="4706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40AFCA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b/>
                <w:color w:val="000000"/>
                <w:sz w:val="17"/>
              </w:rPr>
              <w:t>需求说明</w:t>
            </w:r>
          </w:p>
        </w:tc>
      </w:tr>
      <w:tr w:rsidR="00A6724A" w14:paraId="7C3B2D87" w14:textId="77777777">
        <w:trPr>
          <w:cantSplit/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AD1C0C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FR-01</w:t>
            </w:r>
          </w:p>
        </w:tc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19E801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用户注册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E63AB6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访客</w:t>
            </w:r>
          </w:p>
        </w:tc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675BD8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用户填写用户名、密码、学号等信息完成注册；系统校验用户名和学号唯一性并建立账户。</w:t>
            </w:r>
          </w:p>
        </w:tc>
      </w:tr>
      <w:tr w:rsidR="00A6724A" w14:paraId="2C7BB5BC" w14:textId="77777777">
        <w:trPr>
          <w:cantSplit/>
          <w:jc w:val="center"/>
        </w:trPr>
        <w:tc>
          <w:tcPr>
            <w:tcW w:w="102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4E9FDD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FR-02</w:t>
            </w:r>
          </w:p>
        </w:tc>
        <w:tc>
          <w:tcPr>
            <w:tcW w:w="192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5792AA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用户登录与身份认证</w:t>
            </w:r>
          </w:p>
        </w:tc>
        <w:tc>
          <w:tcPr>
            <w:tcW w:w="1701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A25223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注册用户、管理员</w:t>
            </w:r>
          </w:p>
        </w:tc>
        <w:tc>
          <w:tcPr>
            <w:tcW w:w="470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35BC0A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支持用户名或学号登录；校验密码与账号状态，封禁用户拒绝登录，成功后签发访问令牌。</w:t>
            </w:r>
          </w:p>
        </w:tc>
      </w:tr>
      <w:tr w:rsidR="00A6724A" w14:paraId="7B7513C1" w14:textId="77777777">
        <w:trPr>
          <w:cantSplit/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CF80D3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FR-03</w:t>
            </w:r>
          </w:p>
        </w:tc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8DDFFE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学生实名认证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D6D5BC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注册用户、管理员</w:t>
            </w:r>
          </w:p>
        </w:tc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D26B8F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存储学号、真实姓名、学院和认证状态，与用户一对一关联；管理员审核通过或拒绝。</w:t>
            </w:r>
          </w:p>
        </w:tc>
      </w:tr>
      <w:tr w:rsidR="00A6724A" w14:paraId="0322D3DB" w14:textId="77777777">
        <w:trPr>
          <w:cantSplit/>
          <w:jc w:val="center"/>
        </w:trPr>
        <w:tc>
          <w:tcPr>
            <w:tcW w:w="102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83C5E7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FR-04</w:t>
            </w:r>
          </w:p>
        </w:tc>
        <w:tc>
          <w:tcPr>
            <w:tcW w:w="192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4C133F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个人资料及头像维护</w:t>
            </w:r>
          </w:p>
        </w:tc>
        <w:tc>
          <w:tcPr>
            <w:tcW w:w="1701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8B3A0A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注册用户</w:t>
            </w:r>
          </w:p>
        </w:tc>
        <w:tc>
          <w:tcPr>
            <w:tcW w:w="470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3E8FE4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修改昵称、手机、邮箱和头像等个人资料。</w:t>
            </w:r>
          </w:p>
        </w:tc>
      </w:tr>
      <w:tr w:rsidR="00A6724A" w14:paraId="4356E178" w14:textId="77777777">
        <w:trPr>
          <w:cantSplit/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262A9C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FR-05</w:t>
            </w:r>
          </w:p>
        </w:tc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3D8966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发布商品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CD0006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卖家</w:t>
            </w:r>
          </w:p>
        </w:tc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86A439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填写标题、描述、分类、价格、成色并上传图片；发布后进入待审核状态。</w:t>
            </w:r>
          </w:p>
        </w:tc>
      </w:tr>
      <w:tr w:rsidR="00A6724A" w14:paraId="61CCC952" w14:textId="77777777">
        <w:trPr>
          <w:cantSplit/>
          <w:jc w:val="center"/>
        </w:trPr>
        <w:tc>
          <w:tcPr>
            <w:tcW w:w="102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148C5C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FR-06</w:t>
            </w:r>
          </w:p>
        </w:tc>
        <w:tc>
          <w:tcPr>
            <w:tcW w:w="192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59A878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编辑商品和重新上架</w:t>
            </w:r>
          </w:p>
        </w:tc>
        <w:tc>
          <w:tcPr>
            <w:tcW w:w="1701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A0F7F6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卖家</w:t>
            </w:r>
          </w:p>
        </w:tc>
        <w:tc>
          <w:tcPr>
            <w:tcW w:w="470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554F38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修改本人商品信息；已审核商品编辑或重新上架后再次提交审核。</w:t>
            </w:r>
          </w:p>
        </w:tc>
      </w:tr>
      <w:tr w:rsidR="00A6724A" w14:paraId="51A4B75D" w14:textId="77777777">
        <w:trPr>
          <w:cantSplit/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542E8D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FR-07</w:t>
            </w:r>
          </w:p>
        </w:tc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8A8FF2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商品图片维护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C0FDA5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卖家</w:t>
            </w:r>
          </w:p>
        </w:tc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CF8EC3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支持图片上传、商品绑定、多图排序和删除；删除商品时同步处理关联图片。</w:t>
            </w:r>
          </w:p>
        </w:tc>
      </w:tr>
      <w:tr w:rsidR="00A6724A" w14:paraId="213B1FC1" w14:textId="77777777">
        <w:trPr>
          <w:cantSplit/>
          <w:jc w:val="center"/>
        </w:trPr>
        <w:tc>
          <w:tcPr>
            <w:tcW w:w="102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1B5389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FR-08</w:t>
            </w:r>
          </w:p>
        </w:tc>
        <w:tc>
          <w:tcPr>
            <w:tcW w:w="192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608610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商品下架或删除</w:t>
            </w:r>
          </w:p>
        </w:tc>
        <w:tc>
          <w:tcPr>
            <w:tcW w:w="1701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03DEBE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卖家、管理员</w:t>
            </w:r>
          </w:p>
        </w:tc>
        <w:tc>
          <w:tcPr>
            <w:tcW w:w="470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84EB13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按权限下架或删除商品；下架后停止公开展示，管理员操作记录审计日志。</w:t>
            </w:r>
          </w:p>
        </w:tc>
      </w:tr>
      <w:tr w:rsidR="00A6724A" w14:paraId="31E9C969" w14:textId="77777777">
        <w:trPr>
          <w:cantSplit/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3DFF82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FR-09</w:t>
            </w:r>
          </w:p>
        </w:tc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801A9C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管理员审核商品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899A3B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管理员</w:t>
            </w:r>
          </w:p>
        </w:tc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EE8ED1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查看待审商品，执行通过或拒绝并记录审核结果和原因。</w:t>
            </w:r>
          </w:p>
        </w:tc>
      </w:tr>
      <w:tr w:rsidR="00A6724A" w14:paraId="7B5039AC" w14:textId="77777777">
        <w:trPr>
          <w:cantSplit/>
          <w:jc w:val="center"/>
        </w:trPr>
        <w:tc>
          <w:tcPr>
            <w:tcW w:w="102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E080AE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FR-10</w:t>
            </w:r>
          </w:p>
        </w:tc>
        <w:tc>
          <w:tcPr>
            <w:tcW w:w="192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B5949C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分类和关键词搜索</w:t>
            </w:r>
          </w:p>
        </w:tc>
        <w:tc>
          <w:tcPr>
            <w:tcW w:w="1701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131930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访客、注册用户</w:t>
            </w:r>
          </w:p>
        </w:tc>
        <w:tc>
          <w:tcPr>
            <w:tcW w:w="470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BA0B4D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按分类、标题、描述等条件检索已审核商品。</w:t>
            </w:r>
          </w:p>
        </w:tc>
      </w:tr>
      <w:tr w:rsidR="00A6724A" w14:paraId="48B70422" w14:textId="77777777">
        <w:trPr>
          <w:cantSplit/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C17E3C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lastRenderedPageBreak/>
              <w:t>FR-11</w:t>
            </w:r>
          </w:p>
        </w:tc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149C49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组合筛选与排序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BC8A37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访客、注册用户</w:t>
            </w:r>
          </w:p>
        </w:tc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0F36D3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按价格区间、发布时间、成色、热度等条件组合筛选和排序。</w:t>
            </w:r>
          </w:p>
        </w:tc>
      </w:tr>
      <w:tr w:rsidR="00A6724A" w14:paraId="21264794" w14:textId="77777777">
        <w:trPr>
          <w:cantSplit/>
          <w:jc w:val="center"/>
        </w:trPr>
        <w:tc>
          <w:tcPr>
            <w:tcW w:w="102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267122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FR-12</w:t>
            </w:r>
          </w:p>
        </w:tc>
        <w:tc>
          <w:tcPr>
            <w:tcW w:w="192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CEE497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商品详情展示</w:t>
            </w:r>
          </w:p>
        </w:tc>
        <w:tc>
          <w:tcPr>
            <w:tcW w:w="1701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245A63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访客、注册用户</w:t>
            </w:r>
          </w:p>
        </w:tc>
        <w:tc>
          <w:tcPr>
            <w:tcW w:w="470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AC402A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展示商品信息、图片、卖家信用、认证状态、收藏数和浏览量。</w:t>
            </w:r>
          </w:p>
        </w:tc>
      </w:tr>
      <w:tr w:rsidR="00A6724A" w14:paraId="62C0F002" w14:textId="77777777">
        <w:trPr>
          <w:cantSplit/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94B4B5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FR-13</w:t>
            </w:r>
          </w:p>
        </w:tc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E56994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浏览量与热度统计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104D32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系统、管理员</w:t>
            </w:r>
          </w:p>
        </w:tc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6E6FB8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访问商品详情时原子增加浏览量，并为热门商品和后台统计提供数据。</w:t>
            </w:r>
          </w:p>
        </w:tc>
      </w:tr>
      <w:tr w:rsidR="00A6724A" w14:paraId="782D608A" w14:textId="77777777">
        <w:trPr>
          <w:cantSplit/>
          <w:jc w:val="center"/>
        </w:trPr>
        <w:tc>
          <w:tcPr>
            <w:tcW w:w="102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C47AD5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FR-14</w:t>
            </w:r>
          </w:p>
        </w:tc>
        <w:tc>
          <w:tcPr>
            <w:tcW w:w="192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A90BC0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收藏商品</w:t>
            </w:r>
          </w:p>
        </w:tc>
        <w:tc>
          <w:tcPr>
            <w:tcW w:w="1701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34C4CD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注册用户</w:t>
            </w:r>
          </w:p>
        </w:tc>
        <w:tc>
          <w:tcPr>
            <w:tcW w:w="470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6ED6A6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添加、取消和查询收藏；同一用户不得重复收藏同一商品。</w:t>
            </w:r>
          </w:p>
        </w:tc>
      </w:tr>
      <w:tr w:rsidR="00A6724A" w14:paraId="6D96A1B1" w14:textId="77777777">
        <w:trPr>
          <w:cantSplit/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DD7DD9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FR-15</w:t>
            </w:r>
          </w:p>
        </w:tc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31E770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买家出价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88AC65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买家</w:t>
            </w:r>
          </w:p>
        </w:tc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4A9082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对在售商品发起不高于原价的报价并查看议价状态。</w:t>
            </w:r>
          </w:p>
        </w:tc>
      </w:tr>
      <w:tr w:rsidR="00A6724A" w14:paraId="3EEBCF3B" w14:textId="77777777">
        <w:trPr>
          <w:cantSplit/>
          <w:jc w:val="center"/>
        </w:trPr>
        <w:tc>
          <w:tcPr>
            <w:tcW w:w="102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C5F4AB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FR-16</w:t>
            </w:r>
          </w:p>
        </w:tc>
        <w:tc>
          <w:tcPr>
            <w:tcW w:w="192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481738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卖家接受、拒绝或还价</w:t>
            </w:r>
          </w:p>
        </w:tc>
        <w:tc>
          <w:tcPr>
            <w:tcW w:w="1701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AF83AD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卖家、买家</w:t>
            </w:r>
          </w:p>
        </w:tc>
        <w:tc>
          <w:tcPr>
            <w:tcW w:w="470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5B76DD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卖家接受、拒绝或提出还价；买家可接受、拒绝或继续报价。</w:t>
            </w:r>
          </w:p>
        </w:tc>
      </w:tr>
      <w:tr w:rsidR="00A6724A" w14:paraId="62370F20" w14:textId="77777777">
        <w:trPr>
          <w:cantSplit/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79E731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FR-17</w:t>
            </w:r>
          </w:p>
        </w:tc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A73E0F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商品私信沟通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0497A6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买家、卖家</w:t>
            </w:r>
          </w:p>
        </w:tc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3A78BF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围绕商品建立唯一会话，发送消息、标记已读并统计未读消息。</w:t>
            </w:r>
          </w:p>
        </w:tc>
      </w:tr>
      <w:tr w:rsidR="00A6724A" w14:paraId="2D809836" w14:textId="77777777">
        <w:trPr>
          <w:cantSplit/>
          <w:jc w:val="center"/>
        </w:trPr>
        <w:tc>
          <w:tcPr>
            <w:tcW w:w="102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4C335C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FR-18</w:t>
            </w:r>
          </w:p>
        </w:tc>
        <w:tc>
          <w:tcPr>
            <w:tcW w:w="192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5B507A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生成交易订单</w:t>
            </w:r>
          </w:p>
        </w:tc>
        <w:tc>
          <w:tcPr>
            <w:tcW w:w="1701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2B1C21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买家、卖家</w:t>
            </w:r>
          </w:p>
        </w:tc>
        <w:tc>
          <w:tcPr>
            <w:tcW w:w="470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E30696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写入商品、买家、卖家、最终成交价和订单状态等信息。</w:t>
            </w:r>
          </w:p>
        </w:tc>
      </w:tr>
      <w:tr w:rsidR="00A6724A" w14:paraId="231631BF" w14:textId="77777777">
        <w:trPr>
          <w:cantSplit/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5C22DD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FR-19</w:t>
            </w:r>
          </w:p>
        </w:tc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B24A8F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防止重复成交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E3145C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系统</w:t>
            </w:r>
          </w:p>
        </w:tc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90E10A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下单时锁定商品并校验购买资格，保证同一商品同时只有一笔有效订单。</w:t>
            </w:r>
          </w:p>
        </w:tc>
      </w:tr>
      <w:tr w:rsidR="00A6724A" w14:paraId="08959857" w14:textId="77777777">
        <w:trPr>
          <w:cantSplit/>
          <w:jc w:val="center"/>
        </w:trPr>
        <w:tc>
          <w:tcPr>
            <w:tcW w:w="102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7F42A2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FR-20</w:t>
            </w:r>
          </w:p>
        </w:tc>
        <w:tc>
          <w:tcPr>
            <w:tcW w:w="192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2BF6F4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取消订单并释放商品</w:t>
            </w:r>
          </w:p>
        </w:tc>
        <w:tc>
          <w:tcPr>
            <w:tcW w:w="1701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ADA7AA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买家、卖家</w:t>
            </w:r>
          </w:p>
        </w:tc>
        <w:tc>
          <w:tcPr>
            <w:tcW w:w="470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05E0FF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在允许阶段取消订单，并恢复商品状态、关闭或取消关联预约。</w:t>
            </w:r>
          </w:p>
        </w:tc>
      </w:tr>
      <w:tr w:rsidR="00A6724A" w14:paraId="52EB637A" w14:textId="77777777">
        <w:trPr>
          <w:cantSplit/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020543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FR-21</w:t>
            </w:r>
          </w:p>
        </w:tc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90DC5D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订单列表与详情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62D3E4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买家、卖家、管理员</w:t>
            </w:r>
          </w:p>
        </w:tc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67D88D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区分买入和卖出订单，展示商品、交易双方、成交价、面交及评价状态。</w:t>
            </w:r>
          </w:p>
        </w:tc>
      </w:tr>
      <w:tr w:rsidR="00A6724A" w14:paraId="7B9EDE46" w14:textId="77777777">
        <w:trPr>
          <w:cantSplit/>
          <w:jc w:val="center"/>
        </w:trPr>
        <w:tc>
          <w:tcPr>
            <w:tcW w:w="102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541963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FR-22</w:t>
            </w:r>
          </w:p>
        </w:tc>
        <w:tc>
          <w:tcPr>
            <w:tcW w:w="192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5EAB2D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预约面交时间地点</w:t>
            </w:r>
          </w:p>
        </w:tc>
        <w:tc>
          <w:tcPr>
            <w:tcW w:w="1701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D9D0BD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买家、卖家</w:t>
            </w:r>
          </w:p>
        </w:tc>
        <w:tc>
          <w:tcPr>
            <w:tcW w:w="470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29B203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为订单约定线下面交时间和地点，生成一单一预约及确认码。</w:t>
            </w:r>
          </w:p>
        </w:tc>
      </w:tr>
      <w:tr w:rsidR="00A6724A" w14:paraId="4881AB53" w14:textId="77777777">
        <w:trPr>
          <w:cantSplit/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C224AF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FR-23</w:t>
            </w:r>
          </w:p>
        </w:tc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060DC9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面交确认码校验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4BCB68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买家、卖家</w:t>
            </w:r>
          </w:p>
        </w:tc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C74A7F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核验面交确认码；错误时不改变状态，正确时进入完成流程。</w:t>
            </w:r>
          </w:p>
        </w:tc>
      </w:tr>
      <w:tr w:rsidR="00A6724A" w14:paraId="6BECDF19" w14:textId="77777777">
        <w:trPr>
          <w:cantSplit/>
          <w:jc w:val="center"/>
        </w:trPr>
        <w:tc>
          <w:tcPr>
            <w:tcW w:w="102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966A0B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FR-24</w:t>
            </w:r>
          </w:p>
        </w:tc>
        <w:tc>
          <w:tcPr>
            <w:tcW w:w="192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6EE822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确认交易完成</w:t>
            </w:r>
          </w:p>
        </w:tc>
        <w:tc>
          <w:tcPr>
            <w:tcW w:w="1701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CC4CC6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买家、卖家、系统</w:t>
            </w:r>
          </w:p>
        </w:tc>
        <w:tc>
          <w:tcPr>
            <w:tcW w:w="470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AA1B79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将预约和订单更新为已完成，并将商品更新为已售出。</w:t>
            </w:r>
          </w:p>
        </w:tc>
      </w:tr>
      <w:tr w:rsidR="00A6724A" w14:paraId="7241A036" w14:textId="77777777">
        <w:trPr>
          <w:cantSplit/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37C2E1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FR-25</w:t>
            </w:r>
          </w:p>
        </w:tc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3C3B3B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双向评价与信用分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B92C44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买家、卖家、系统</w:t>
            </w:r>
          </w:p>
        </w:tc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E3DA7C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完成订单后双方互评，限制重复评价，并根据成交和评分规则更新信用分。</w:t>
            </w:r>
          </w:p>
        </w:tc>
      </w:tr>
      <w:tr w:rsidR="00A6724A" w14:paraId="44AF98DC" w14:textId="77777777">
        <w:trPr>
          <w:cantSplit/>
          <w:jc w:val="center"/>
        </w:trPr>
        <w:tc>
          <w:tcPr>
            <w:tcW w:w="102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AC22C3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FR-26</w:t>
            </w:r>
          </w:p>
        </w:tc>
        <w:tc>
          <w:tcPr>
            <w:tcW w:w="192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BE8974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举报商品、用户或订单</w:t>
            </w:r>
          </w:p>
        </w:tc>
        <w:tc>
          <w:tcPr>
            <w:tcW w:w="1701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ABEF38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注册用户</w:t>
            </w:r>
          </w:p>
        </w:tc>
        <w:tc>
          <w:tcPr>
            <w:tcW w:w="470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052D82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选择商品、用户或订单作为唯一举报目标并填写举报原因。</w:t>
            </w:r>
          </w:p>
        </w:tc>
      </w:tr>
      <w:tr w:rsidR="00A6724A" w14:paraId="0F56A039" w14:textId="77777777">
        <w:trPr>
          <w:cantSplit/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881873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FR-27</w:t>
            </w:r>
          </w:p>
        </w:tc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1EB62A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管理员处理举报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3F408E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管理员</w:t>
            </w:r>
          </w:p>
        </w:tc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9C2C26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处理或驳回举报，记录审核日志，可联动下架商品或封禁用户。</w:t>
            </w:r>
          </w:p>
        </w:tc>
      </w:tr>
      <w:tr w:rsidR="00A6724A" w14:paraId="7CE42562" w14:textId="77777777">
        <w:trPr>
          <w:cantSplit/>
          <w:jc w:val="center"/>
        </w:trPr>
        <w:tc>
          <w:tcPr>
            <w:tcW w:w="102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4D6C46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FR-28</w:t>
            </w:r>
          </w:p>
        </w:tc>
        <w:tc>
          <w:tcPr>
            <w:tcW w:w="192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3F6A6E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用户封禁与解禁</w:t>
            </w:r>
          </w:p>
        </w:tc>
        <w:tc>
          <w:tcPr>
            <w:tcW w:w="1701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E2F638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管理员</w:t>
            </w:r>
          </w:p>
        </w:tc>
        <w:tc>
          <w:tcPr>
            <w:tcW w:w="470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0CB0B7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封禁时下架该用户在售商品；支持解禁并记录审计日志。</w:t>
            </w:r>
          </w:p>
        </w:tc>
      </w:tr>
      <w:tr w:rsidR="00A6724A" w14:paraId="67FB6610" w14:textId="77777777">
        <w:trPr>
          <w:cantSplit/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7B16B0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lastRenderedPageBreak/>
              <w:t>FR-29</w:t>
            </w:r>
          </w:p>
        </w:tc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2241F8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公告发布与后台统计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498D60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管理员</w:t>
            </w:r>
          </w:p>
        </w:tc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C18440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发布、编辑、删除系统公告，并查询用户量、商品量、订单量和交易情况等统计信息。</w:t>
            </w:r>
          </w:p>
        </w:tc>
      </w:tr>
      <w:tr w:rsidR="00A6724A" w14:paraId="7928D514" w14:textId="77777777">
        <w:trPr>
          <w:cantSplit/>
          <w:jc w:val="center"/>
        </w:trPr>
        <w:tc>
          <w:tcPr>
            <w:tcW w:w="102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875359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FR-30</w:t>
            </w:r>
          </w:p>
        </w:tc>
        <w:tc>
          <w:tcPr>
            <w:tcW w:w="192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954784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审计日志</w:t>
            </w:r>
          </w:p>
        </w:tc>
        <w:tc>
          <w:tcPr>
            <w:tcW w:w="1701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E53FAF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系统、管理员</w:t>
            </w:r>
          </w:p>
        </w:tc>
        <w:tc>
          <w:tcPr>
            <w:tcW w:w="470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C90745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自动记录商品审核、举报处理、用户封禁和管理员下架等操作，供管理员只读查询。</w:t>
            </w:r>
          </w:p>
        </w:tc>
      </w:tr>
      <w:tr w:rsidR="00A6724A" w14:paraId="1E90C965" w14:textId="77777777">
        <w:trPr>
          <w:cantSplit/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835980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FR-31</w:t>
            </w:r>
          </w:p>
        </w:tc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0D5972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帮助中心与</w:t>
            </w:r>
            <w:r>
              <w:rPr>
                <w:rFonts w:ascii="Times New Roman"/>
                <w:color w:val="000000"/>
                <w:sz w:val="17"/>
              </w:rPr>
              <w:t>AI</w:t>
            </w:r>
            <w:r>
              <w:rPr>
                <w:rFonts w:ascii="Times New Roman"/>
                <w:color w:val="000000"/>
                <w:sz w:val="17"/>
              </w:rPr>
              <w:t>问答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2D2B01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访客、注册用户</w:t>
            </w:r>
          </w:p>
        </w:tc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D78EDF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展示平台使用手册，并通过不访问用户业务数据的</w:t>
            </w:r>
            <w:r>
              <w:rPr>
                <w:rFonts w:ascii="Times New Roman"/>
                <w:color w:val="000000"/>
                <w:sz w:val="17"/>
              </w:rPr>
              <w:t>AI</w:t>
            </w:r>
            <w:r>
              <w:rPr>
                <w:rFonts w:ascii="Times New Roman"/>
                <w:color w:val="000000"/>
                <w:sz w:val="17"/>
              </w:rPr>
              <w:t>助手回答使用问题。</w:t>
            </w:r>
          </w:p>
        </w:tc>
      </w:tr>
    </w:tbl>
    <w:p w14:paraId="7BDC1128" w14:textId="77777777" w:rsidR="00A6724A" w:rsidRDefault="00A6724A">
      <w:pPr>
        <w:spacing w:after="40"/>
      </w:pPr>
    </w:p>
    <w:p w14:paraId="448B2AFC" w14:textId="77777777" w:rsidR="00A6724A" w:rsidRDefault="000862E2">
      <w:pPr>
        <w:pStyle w:val="2"/>
      </w:pPr>
      <w:bookmarkStart w:id="2" w:name="_Toc239787064"/>
      <w:r>
        <w:rPr>
          <w:rFonts w:eastAsia="黑体"/>
          <w:color w:val="000000"/>
        </w:rPr>
        <w:t>系统非功能性需求</w:t>
      </w:r>
      <w:bookmarkEnd w:id="2"/>
    </w:p>
    <w:p w14:paraId="29FCDE57" w14:textId="77777777" w:rsidR="00A6724A" w:rsidRDefault="000862E2">
      <w:pPr>
        <w:pStyle w:val="a5"/>
        <w:keepNext/>
        <w:jc w:val="center"/>
      </w:pPr>
      <w:r>
        <w:t>表</w:t>
      </w:r>
      <w:r>
        <w:t xml:space="preserve"> 1-2 </w:t>
      </w:r>
      <w:r>
        <w:t>非功能性需求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1587"/>
        <w:gridCol w:w="6746"/>
      </w:tblGrid>
      <w:tr w:rsidR="00A6724A" w14:paraId="2EBBBC5C" w14:textId="77777777">
        <w:trPr>
          <w:cantSplit/>
          <w:tblHeader/>
          <w:jc w:val="center"/>
        </w:trPr>
        <w:tc>
          <w:tcPr>
            <w:tcW w:w="1020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EA6C72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b/>
                <w:color w:val="000000"/>
                <w:sz w:val="18"/>
              </w:rPr>
              <w:t>编号</w:t>
            </w:r>
          </w:p>
        </w:tc>
        <w:tc>
          <w:tcPr>
            <w:tcW w:w="1587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4F3E23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b/>
                <w:color w:val="000000"/>
                <w:sz w:val="18"/>
              </w:rPr>
              <w:t>质量属性</w:t>
            </w:r>
          </w:p>
        </w:tc>
        <w:tc>
          <w:tcPr>
            <w:tcW w:w="6746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0F8DB2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b/>
                <w:color w:val="000000"/>
                <w:sz w:val="18"/>
              </w:rPr>
              <w:t>验收要求</w:t>
            </w:r>
          </w:p>
        </w:tc>
      </w:tr>
      <w:tr w:rsidR="00A6724A" w14:paraId="03E81877" w14:textId="77777777">
        <w:trPr>
          <w:cantSplit/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35CEF7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NFR-01</w:t>
            </w:r>
          </w:p>
        </w:tc>
        <w:tc>
          <w:tcPr>
            <w:tcW w:w="15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51C6C0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性能</w:t>
            </w:r>
          </w:p>
        </w:tc>
        <w:tc>
          <w:tcPr>
            <w:tcW w:w="674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4298AE" w14:textId="2046D34D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常用列表和详情接口在课程验收环境、</w:t>
            </w:r>
            <w:r>
              <w:rPr>
                <w:rFonts w:ascii="Times New Roman"/>
                <w:color w:val="000000"/>
                <w:sz w:val="18"/>
              </w:rPr>
              <w:t xml:space="preserve">10 </w:t>
            </w:r>
            <w:r>
              <w:rPr>
                <w:rFonts w:ascii="Times New Roman"/>
                <w:color w:val="000000"/>
                <w:sz w:val="18"/>
              </w:rPr>
              <w:t>个并发会话下，请求响应时间不超过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 w:rsidR="005313A7">
              <w:rPr>
                <w:rFonts w:ascii="Times New Roman" w:hint="eastAsia"/>
                <w:color w:val="000000"/>
                <w:sz w:val="18"/>
              </w:rPr>
              <w:t>1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秒；下单等事务接口不超过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 w:rsidR="005313A7">
              <w:rPr>
                <w:rFonts w:ascii="Times New Roman" w:hint="eastAsia"/>
                <w:color w:val="000000"/>
                <w:sz w:val="18"/>
              </w:rPr>
              <w:t>1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秒。</w:t>
            </w:r>
          </w:p>
        </w:tc>
      </w:tr>
      <w:tr w:rsidR="00A6724A" w14:paraId="3E585331" w14:textId="77777777">
        <w:trPr>
          <w:cantSplit/>
          <w:jc w:val="center"/>
        </w:trPr>
        <w:tc>
          <w:tcPr>
            <w:tcW w:w="102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FF4B1E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NFR-02</w:t>
            </w:r>
          </w:p>
        </w:tc>
        <w:tc>
          <w:tcPr>
            <w:tcW w:w="1587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F1BF73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一致性</w:t>
            </w:r>
          </w:p>
        </w:tc>
        <w:tc>
          <w:tcPr>
            <w:tcW w:w="674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4A7ADD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下单、取消、完成面交、评价与信用更新等跨表操作必须在事务内完成；任何步骤失败均不得留下部分成功数据。</w:t>
            </w:r>
          </w:p>
        </w:tc>
      </w:tr>
      <w:tr w:rsidR="00A6724A" w14:paraId="02417E7A" w14:textId="77777777">
        <w:trPr>
          <w:cantSplit/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7C4FA6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NFR-03</w:t>
            </w:r>
          </w:p>
        </w:tc>
        <w:tc>
          <w:tcPr>
            <w:tcW w:w="15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086CC6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并发控制</w:t>
            </w:r>
          </w:p>
        </w:tc>
        <w:tc>
          <w:tcPr>
            <w:tcW w:w="674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4196C3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同一商品只能形成一笔有效订单；并发下单时使用行级锁与条件更新，避免超卖和重复锁定。</w:t>
            </w:r>
          </w:p>
        </w:tc>
      </w:tr>
      <w:tr w:rsidR="00A6724A" w14:paraId="4E977862" w14:textId="77777777">
        <w:trPr>
          <w:cantSplit/>
          <w:jc w:val="center"/>
        </w:trPr>
        <w:tc>
          <w:tcPr>
            <w:tcW w:w="102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9DB450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NFR-04</w:t>
            </w:r>
          </w:p>
        </w:tc>
        <w:tc>
          <w:tcPr>
            <w:tcW w:w="1587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1B1810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安全</w:t>
            </w:r>
          </w:p>
        </w:tc>
        <w:tc>
          <w:tcPr>
            <w:tcW w:w="674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76F4BA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密码不得明文保存；访问令牌需校验签名和有效期；管理端接口实施角色授权；所有输入在服务端再次校验。</w:t>
            </w:r>
          </w:p>
        </w:tc>
      </w:tr>
      <w:tr w:rsidR="00A6724A" w14:paraId="3C4BAD42" w14:textId="77777777">
        <w:trPr>
          <w:cantSplit/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F22843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NFR-05</w:t>
            </w:r>
          </w:p>
        </w:tc>
        <w:tc>
          <w:tcPr>
            <w:tcW w:w="15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FF51F5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隐私</w:t>
            </w:r>
          </w:p>
        </w:tc>
        <w:tc>
          <w:tcPr>
            <w:tcW w:w="674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F7DFA6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学生真实姓名、学号、手机号和邮箱仅对经授权的本人或管理员开放；日志不得记录口令、令牌和完整敏感信息。</w:t>
            </w:r>
          </w:p>
        </w:tc>
      </w:tr>
      <w:tr w:rsidR="00A6724A" w14:paraId="053142AF" w14:textId="77777777">
        <w:trPr>
          <w:cantSplit/>
          <w:jc w:val="center"/>
        </w:trPr>
        <w:tc>
          <w:tcPr>
            <w:tcW w:w="102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42A188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NFR-06</w:t>
            </w:r>
          </w:p>
        </w:tc>
        <w:tc>
          <w:tcPr>
            <w:tcW w:w="1587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3BAF1B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可用性</w:t>
            </w:r>
          </w:p>
        </w:tc>
        <w:tc>
          <w:tcPr>
            <w:tcW w:w="674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B96A57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关键异常返回明确的业务错误；上传、外部</w:t>
            </w:r>
            <w:r>
              <w:rPr>
                <w:rFonts w:ascii="Times New Roman"/>
                <w:color w:val="000000"/>
                <w:sz w:val="18"/>
              </w:rPr>
              <w:t xml:space="preserve"> AI </w:t>
            </w:r>
            <w:r>
              <w:rPr>
                <w:rFonts w:ascii="Times New Roman"/>
                <w:color w:val="000000"/>
                <w:sz w:val="18"/>
              </w:rPr>
              <w:t>服务或网络不可用时不得影响商品查询和交易主流程。</w:t>
            </w:r>
          </w:p>
        </w:tc>
      </w:tr>
      <w:tr w:rsidR="00A6724A" w14:paraId="5132A38E" w14:textId="77777777">
        <w:trPr>
          <w:cantSplit/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D7D418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NFR-07</w:t>
            </w:r>
          </w:p>
        </w:tc>
        <w:tc>
          <w:tcPr>
            <w:tcW w:w="15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F0701D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易用性</w:t>
            </w:r>
          </w:p>
        </w:tc>
        <w:tc>
          <w:tcPr>
            <w:tcW w:w="674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09E8BF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核心任务应提供清晰状态提示、表单校验和下一步入口；移动端与桌面端均应能完成浏览、沟通和下单。</w:t>
            </w:r>
          </w:p>
        </w:tc>
      </w:tr>
      <w:tr w:rsidR="00A6724A" w14:paraId="08663B5D" w14:textId="77777777">
        <w:trPr>
          <w:cantSplit/>
          <w:jc w:val="center"/>
        </w:trPr>
        <w:tc>
          <w:tcPr>
            <w:tcW w:w="102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B952F6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NFR-08</w:t>
            </w:r>
          </w:p>
        </w:tc>
        <w:tc>
          <w:tcPr>
            <w:tcW w:w="1587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B05FB7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兼容性</w:t>
            </w:r>
          </w:p>
        </w:tc>
        <w:tc>
          <w:tcPr>
            <w:tcW w:w="674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54B9BB" w14:textId="533D893F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前端支持当前主流浏览器；后端通过</w:t>
            </w:r>
            <w:r>
              <w:rPr>
                <w:rFonts w:ascii="Times New Roman"/>
                <w:color w:val="000000"/>
                <w:sz w:val="18"/>
              </w:rPr>
              <w:t xml:space="preserve"> HTTP JSON </w:t>
            </w:r>
            <w:r>
              <w:rPr>
                <w:rFonts w:ascii="Times New Roman"/>
                <w:color w:val="000000"/>
                <w:sz w:val="18"/>
              </w:rPr>
              <w:t>接口提供服务；数据库运行于</w:t>
            </w:r>
            <w:r>
              <w:rPr>
                <w:rFonts w:ascii="Times New Roman"/>
                <w:color w:val="000000"/>
                <w:sz w:val="18"/>
              </w:rPr>
              <w:t xml:space="preserve"> Oracle 23c Free</w:t>
            </w:r>
            <w:r>
              <w:rPr>
                <w:rFonts w:ascii="Times New Roman"/>
                <w:color w:val="000000"/>
                <w:sz w:val="18"/>
              </w:rPr>
              <w:t>。</w:t>
            </w:r>
          </w:p>
        </w:tc>
      </w:tr>
      <w:tr w:rsidR="00A6724A" w14:paraId="75F0D1C8" w14:textId="77777777">
        <w:trPr>
          <w:cantSplit/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001F26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NFR-09</w:t>
            </w:r>
          </w:p>
        </w:tc>
        <w:tc>
          <w:tcPr>
            <w:tcW w:w="15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B7CFC6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可维护性</w:t>
            </w:r>
          </w:p>
        </w:tc>
        <w:tc>
          <w:tcPr>
            <w:tcW w:w="674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AA7FAD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前后端按页面、控制器、服务、仓储分层；数据库查询、函数、存储过程和触发器职责清晰并可独立测试。</w:t>
            </w:r>
          </w:p>
        </w:tc>
      </w:tr>
      <w:tr w:rsidR="00A6724A" w14:paraId="03483EA4" w14:textId="77777777">
        <w:trPr>
          <w:cantSplit/>
          <w:jc w:val="center"/>
        </w:trPr>
        <w:tc>
          <w:tcPr>
            <w:tcW w:w="102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ACEB5E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lastRenderedPageBreak/>
              <w:t>NFR-10</w:t>
            </w:r>
          </w:p>
        </w:tc>
        <w:tc>
          <w:tcPr>
            <w:tcW w:w="1587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CE4134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可审计性</w:t>
            </w:r>
          </w:p>
        </w:tc>
        <w:tc>
          <w:tcPr>
            <w:tcW w:w="674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A82961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管理员的高风险操作应记录操作者、目标、动作、结果、备注和时间，日志只读展示。</w:t>
            </w:r>
          </w:p>
        </w:tc>
      </w:tr>
      <w:tr w:rsidR="00A6724A" w14:paraId="101F4EDC" w14:textId="77777777">
        <w:trPr>
          <w:cantSplit/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97C93D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NFR-11</w:t>
            </w:r>
          </w:p>
        </w:tc>
        <w:tc>
          <w:tcPr>
            <w:tcW w:w="15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0FCA5B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备份恢复</w:t>
            </w:r>
          </w:p>
        </w:tc>
        <w:tc>
          <w:tcPr>
            <w:tcW w:w="674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D2E170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数据库应支持定期逻辑备份；恢复后需验证用户、商品、订单、预约、评价和审计日志的引用完整性。</w:t>
            </w:r>
          </w:p>
        </w:tc>
      </w:tr>
      <w:tr w:rsidR="00A6724A" w14:paraId="02F56D47" w14:textId="77777777">
        <w:trPr>
          <w:cantSplit/>
          <w:jc w:val="center"/>
        </w:trPr>
        <w:tc>
          <w:tcPr>
            <w:tcW w:w="102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20FC7E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NFR-12</w:t>
            </w:r>
          </w:p>
        </w:tc>
        <w:tc>
          <w:tcPr>
            <w:tcW w:w="1587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833033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可测试性</w:t>
            </w:r>
          </w:p>
        </w:tc>
        <w:tc>
          <w:tcPr>
            <w:tcW w:w="674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DCDC20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功能验收可通过前端流程、</w:t>
            </w:r>
            <w:r>
              <w:rPr>
                <w:rFonts w:ascii="Times New Roman"/>
                <w:color w:val="000000"/>
                <w:sz w:val="18"/>
              </w:rPr>
              <w:t xml:space="preserve">REST API </w:t>
            </w:r>
            <w:r>
              <w:rPr>
                <w:rFonts w:ascii="Times New Roman"/>
                <w:color w:val="000000"/>
                <w:sz w:val="18"/>
              </w:rPr>
              <w:t>和数据库验证脚本分别复现，并保留明确的测试数据与预期结果。</w:t>
            </w:r>
          </w:p>
        </w:tc>
      </w:tr>
    </w:tbl>
    <w:p w14:paraId="1C6DF25F" w14:textId="77777777" w:rsidR="00A6724A" w:rsidRDefault="00A6724A">
      <w:pPr>
        <w:spacing w:after="40"/>
      </w:pPr>
    </w:p>
    <w:p w14:paraId="40F7D51F" w14:textId="77777777" w:rsidR="00A6724A" w:rsidRDefault="000862E2">
      <w:pPr>
        <w:pStyle w:val="2"/>
      </w:pPr>
      <w:bookmarkStart w:id="3" w:name="_Toc239787065"/>
      <w:r>
        <w:rPr>
          <w:rFonts w:eastAsia="黑体"/>
          <w:color w:val="000000"/>
        </w:rPr>
        <w:t>文档组织结构</w:t>
      </w:r>
      <w:bookmarkEnd w:id="3"/>
    </w:p>
    <w:p w14:paraId="7EB7CFFD" w14:textId="77777777" w:rsidR="00A6724A" w:rsidRDefault="000862E2">
      <w:pPr>
        <w:pStyle w:val="af4"/>
        <w:spacing w:after="80"/>
        <w:ind w:firstLine="420"/>
      </w:pPr>
      <w:r>
        <w:t>第一章说明系统目标、功能范围和质量要求；第二章以角色、用例图和用例规约描述业务行为；第三章定义核心数据、状态约束、接口和运行环境；第四章给出验收标准、需求追踪关系和范围边界；附录</w:t>
      </w:r>
      <w:r>
        <w:t xml:space="preserve"> A </w:t>
      </w:r>
      <w:r>
        <w:t>汇总本文档中的图表。</w:t>
      </w:r>
    </w:p>
    <w:p w14:paraId="6CB312EB" w14:textId="77777777" w:rsidR="00A6724A" w:rsidRDefault="000862E2">
      <w:pPr>
        <w:pStyle w:val="1"/>
      </w:pPr>
      <w:bookmarkStart w:id="4" w:name="_Toc239787066"/>
      <w:r>
        <w:rPr>
          <w:rFonts w:ascii="Arial" w:eastAsia="黑体" w:hAnsi="Arial"/>
          <w:color w:val="000000"/>
        </w:rPr>
        <w:lastRenderedPageBreak/>
        <w:t>系统需求分析</w:t>
      </w:r>
      <w:bookmarkEnd w:id="4"/>
    </w:p>
    <w:p w14:paraId="2CE9C4DF" w14:textId="77777777" w:rsidR="00A6724A" w:rsidRDefault="000862E2">
      <w:pPr>
        <w:pStyle w:val="2"/>
      </w:pPr>
      <w:bookmarkStart w:id="5" w:name="_Toc239787067"/>
      <w:r>
        <w:rPr>
          <w:rFonts w:eastAsia="黑体"/>
          <w:color w:val="000000"/>
        </w:rPr>
        <w:t>参与者与系统边界</w:t>
      </w:r>
      <w:bookmarkEnd w:id="5"/>
    </w:p>
    <w:p w14:paraId="1F327076" w14:textId="77777777" w:rsidR="00A6724A" w:rsidRDefault="000862E2">
      <w:pPr>
        <w:pStyle w:val="a5"/>
        <w:keepNext/>
        <w:jc w:val="center"/>
      </w:pPr>
      <w:r>
        <w:t>表</w:t>
      </w:r>
      <w:r>
        <w:t xml:space="preserve"> 2-1 </w:t>
      </w:r>
      <w:r>
        <w:t>系统参与者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2381"/>
        <w:gridCol w:w="5499"/>
      </w:tblGrid>
      <w:tr w:rsidR="00A6724A" w14:paraId="790D5537" w14:textId="77777777">
        <w:trPr>
          <w:cantSplit/>
          <w:tblHeader/>
          <w:jc w:val="center"/>
        </w:trPr>
        <w:tc>
          <w:tcPr>
            <w:tcW w:w="1474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112359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b/>
                <w:color w:val="000000"/>
                <w:sz w:val="18"/>
              </w:rPr>
              <w:t>参与者</w:t>
            </w:r>
          </w:p>
        </w:tc>
        <w:tc>
          <w:tcPr>
            <w:tcW w:w="2381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860E49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b/>
                <w:color w:val="000000"/>
                <w:sz w:val="18"/>
              </w:rPr>
              <w:t>定义</w:t>
            </w:r>
          </w:p>
        </w:tc>
        <w:tc>
          <w:tcPr>
            <w:tcW w:w="5499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DED139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b/>
                <w:color w:val="000000"/>
                <w:sz w:val="18"/>
              </w:rPr>
              <w:t>主要职责与权限</w:t>
            </w:r>
          </w:p>
        </w:tc>
      </w:tr>
      <w:tr w:rsidR="00A6724A" w14:paraId="1A92D8F8" w14:textId="77777777">
        <w:trPr>
          <w:cantSplit/>
          <w:jc w:val="center"/>
        </w:trPr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8B1333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访客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6C3483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未登录访问者</w:t>
            </w:r>
          </w:p>
        </w:tc>
        <w:tc>
          <w:tcPr>
            <w:tcW w:w="54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276D25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浏览首页、商品列表、商品详情、帮助中心和</w:t>
            </w:r>
            <w:r>
              <w:rPr>
                <w:rFonts w:ascii="Times New Roman"/>
                <w:color w:val="000000"/>
                <w:sz w:val="18"/>
              </w:rPr>
              <w:t xml:space="preserve"> AI </w:t>
            </w:r>
            <w:r>
              <w:rPr>
                <w:rFonts w:ascii="Times New Roman"/>
                <w:color w:val="000000"/>
                <w:sz w:val="18"/>
              </w:rPr>
              <w:t>使用问答。</w:t>
            </w:r>
          </w:p>
        </w:tc>
      </w:tr>
      <w:tr w:rsidR="00A6724A" w14:paraId="7D32E626" w14:textId="77777777">
        <w:trPr>
          <w:cantSplit/>
          <w:jc w:val="center"/>
        </w:trPr>
        <w:tc>
          <w:tcPr>
            <w:tcW w:w="147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9A623D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注册用户</w:t>
            </w:r>
          </w:p>
        </w:tc>
        <w:tc>
          <w:tcPr>
            <w:tcW w:w="2381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B774DB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校内买家或卖家</w:t>
            </w:r>
          </w:p>
        </w:tc>
        <w:tc>
          <w:tcPr>
            <w:tcW w:w="5499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0AE653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维护个人资料；收藏、议价、私信、下单、预约、评价和举报；可同时承担买家与卖家角色。</w:t>
            </w:r>
          </w:p>
        </w:tc>
      </w:tr>
      <w:tr w:rsidR="00A6724A" w14:paraId="6D8341B2" w14:textId="77777777">
        <w:trPr>
          <w:cantSplit/>
          <w:jc w:val="center"/>
        </w:trPr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B44481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认证用户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B4D6B7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学生认证已通过的注册用户</w:t>
            </w:r>
          </w:p>
        </w:tc>
        <w:tc>
          <w:tcPr>
            <w:tcW w:w="54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9DF9C1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在普通用户能力基础上参与需要校园身份可信度的发布和交易活动。</w:t>
            </w:r>
          </w:p>
        </w:tc>
      </w:tr>
      <w:tr w:rsidR="00A6724A" w14:paraId="623B531C" w14:textId="77777777">
        <w:trPr>
          <w:cantSplit/>
          <w:jc w:val="center"/>
        </w:trPr>
        <w:tc>
          <w:tcPr>
            <w:tcW w:w="147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7C28AC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管理员</w:t>
            </w:r>
          </w:p>
        </w:tc>
        <w:tc>
          <w:tcPr>
            <w:tcW w:w="2381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31349D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平台治理人员</w:t>
            </w:r>
          </w:p>
        </w:tc>
        <w:tc>
          <w:tcPr>
            <w:tcW w:w="5499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BC349E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审核学生认证和商品，处理举报，封禁或解禁用户，管理公告，查看订单和审计日志。</w:t>
            </w:r>
          </w:p>
        </w:tc>
      </w:tr>
      <w:tr w:rsidR="00A6724A" w14:paraId="22CD81AF" w14:textId="77777777">
        <w:trPr>
          <w:cantSplit/>
          <w:jc w:val="center"/>
        </w:trPr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F03E7A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外部</w:t>
            </w:r>
            <w:r>
              <w:rPr>
                <w:rFonts w:ascii="Times New Roman"/>
                <w:color w:val="000000"/>
                <w:sz w:val="18"/>
              </w:rPr>
              <w:t xml:space="preserve"> AI </w:t>
            </w:r>
            <w:r>
              <w:rPr>
                <w:rFonts w:ascii="Times New Roman"/>
                <w:color w:val="000000"/>
                <w:sz w:val="18"/>
              </w:rPr>
              <w:t>服务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9997F9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 xml:space="preserve">DeepSeek </w:t>
            </w:r>
            <w:r>
              <w:rPr>
                <w:rFonts w:ascii="Times New Roman"/>
                <w:color w:val="000000"/>
                <w:sz w:val="18"/>
              </w:rPr>
              <w:t>兼容接口</w:t>
            </w:r>
          </w:p>
        </w:tc>
        <w:tc>
          <w:tcPr>
            <w:tcW w:w="54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681A80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根据平台使用手册回答通用使用问题，不读取平台用户数据，也不参与交易决策。</w:t>
            </w:r>
          </w:p>
        </w:tc>
      </w:tr>
    </w:tbl>
    <w:p w14:paraId="40F4E09B" w14:textId="77777777" w:rsidR="00A6724A" w:rsidRDefault="00A6724A">
      <w:pPr>
        <w:spacing w:after="40"/>
      </w:pPr>
    </w:p>
    <w:p w14:paraId="0D595F79" w14:textId="77777777" w:rsidR="00A6724A" w:rsidRDefault="000862E2">
      <w:pPr>
        <w:pStyle w:val="2"/>
      </w:pPr>
      <w:bookmarkStart w:id="6" w:name="_Toc239787068"/>
      <w:r>
        <w:rPr>
          <w:rFonts w:eastAsia="黑体"/>
          <w:color w:val="000000"/>
        </w:rPr>
        <w:t>系统总体用例</w:t>
      </w:r>
      <w:bookmarkEnd w:id="6"/>
    </w:p>
    <w:p w14:paraId="38B04B2C" w14:textId="77777777" w:rsidR="00A6724A" w:rsidRDefault="000862E2">
      <w:pPr>
        <w:pStyle w:val="af4"/>
        <w:spacing w:after="80"/>
        <w:ind w:firstLine="420"/>
      </w:pPr>
      <w:r>
        <w:t>系统以商品为交易主线，以校园用户身份和管理员治理为信任基础。公开浏览与帮助能力位于系统边界外侧，涉及用户数据或状态变更的操作必须在登录后进行，管理操作还必须通过管理员角色校验。</w:t>
      </w:r>
    </w:p>
    <w:p w14:paraId="5E40A2E3" w14:textId="3AAF8654" w:rsidR="00A6724A" w:rsidRDefault="00603540">
      <w:pPr>
        <w:keepNext/>
        <w:jc w:val="center"/>
      </w:pPr>
      <w:r>
        <w:rPr>
          <w:noProof/>
        </w:rPr>
        <w:lastRenderedPageBreak/>
        <w:pict w14:anchorId="3876C6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alt="校园二手交易系统总体用例图，展示访客、注册用户、管理员和外部 AI 服务与主要用例的关系" style="width:448pt;height:279pt;visibility:visible;mso-wrap-style:square">
            <v:imagedata r:id="rId15" o:title="校园二手交易系统总体用例图，展示访客、注册用户、管理员和外部 AI 服务与主要用例的关系"/>
          </v:shape>
        </w:pict>
      </w:r>
    </w:p>
    <w:p w14:paraId="70B5B860" w14:textId="77777777" w:rsidR="00A6724A" w:rsidRDefault="000862E2">
      <w:pPr>
        <w:pStyle w:val="a5"/>
        <w:keepNext/>
        <w:jc w:val="center"/>
      </w:pPr>
      <w:r>
        <w:t>图</w:t>
      </w:r>
      <w:r>
        <w:t xml:space="preserve"> 2-1 </w:t>
      </w:r>
      <w:r>
        <w:t>校园二手交易系统总体用例图</w:t>
      </w:r>
    </w:p>
    <w:p w14:paraId="066F39E2" w14:textId="2EE42964" w:rsidR="00A6724A" w:rsidRDefault="00603540">
      <w:pPr>
        <w:keepNext/>
        <w:jc w:val="center"/>
      </w:pPr>
      <w:r>
        <w:rPr>
          <w:noProof/>
        </w:rPr>
        <w:pict w14:anchorId="5992A38C">
          <v:shape id="Picture 2" o:spid="_x0000_i1026" type="#_x0000_t75" alt="系统使用者与权限关系图，展示访客、注册用户、认证用户和管理员之间的权限递进关系" style="width:447pt;height:3in;visibility:visible;mso-wrap-style:square">
            <v:imagedata r:id="rId16" o:title="系统使用者与权限关系图，展示访客、注册用户、认证用户和管理员之间的权限递进关系"/>
          </v:shape>
        </w:pict>
      </w:r>
    </w:p>
    <w:p w14:paraId="740C4214" w14:textId="77777777" w:rsidR="00A6724A" w:rsidRDefault="000862E2">
      <w:pPr>
        <w:pStyle w:val="a5"/>
        <w:keepNext/>
        <w:jc w:val="center"/>
      </w:pPr>
      <w:r>
        <w:t>图</w:t>
      </w:r>
      <w:r>
        <w:t xml:space="preserve"> 2-2 </w:t>
      </w:r>
      <w:r>
        <w:t>系统使用者与权限关系图</w:t>
      </w:r>
    </w:p>
    <w:p w14:paraId="154FF533" w14:textId="77777777" w:rsidR="00A6724A" w:rsidRDefault="000862E2">
      <w:pPr>
        <w:pStyle w:val="2"/>
      </w:pPr>
      <w:bookmarkStart w:id="7" w:name="_Toc239787069"/>
      <w:r>
        <w:rPr>
          <w:rFonts w:eastAsia="黑体"/>
          <w:color w:val="000000"/>
        </w:rPr>
        <w:t>账号与学生认证用例</w:t>
      </w:r>
      <w:bookmarkEnd w:id="7"/>
    </w:p>
    <w:p w14:paraId="377E69CA" w14:textId="77777777" w:rsidR="00A6724A" w:rsidRDefault="000862E2">
      <w:pPr>
        <w:pStyle w:val="3"/>
      </w:pPr>
      <w:r>
        <w:rPr>
          <w:rFonts w:ascii="Arial" w:eastAsia="黑体" w:hAnsi="Arial"/>
        </w:rPr>
        <w:t>注册和学生认证</w:t>
      </w:r>
    </w:p>
    <w:p w14:paraId="07AD3012" w14:textId="77777777" w:rsidR="00A6724A" w:rsidRDefault="000862E2">
      <w:pPr>
        <w:pStyle w:val="a5"/>
        <w:keepNext/>
        <w:jc w:val="center"/>
      </w:pPr>
      <w:r>
        <w:t>表</w:t>
      </w:r>
      <w:r>
        <w:t xml:space="preserve"> 2-2 </w:t>
      </w:r>
      <w:r>
        <w:t>注册和学生认证用例规约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540"/>
      </w:tblGrid>
      <w:tr w:rsidR="00A6724A" w14:paraId="49A6D22B" w14:textId="77777777">
        <w:trPr>
          <w:cantSplit/>
          <w:tblHeader/>
          <w:jc w:val="center"/>
        </w:trPr>
        <w:tc>
          <w:tcPr>
            <w:tcW w:w="1814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19D32C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b/>
                <w:color w:val="000000"/>
                <w:sz w:val="18"/>
              </w:rPr>
              <w:t>规约项</w:t>
            </w:r>
          </w:p>
        </w:tc>
        <w:tc>
          <w:tcPr>
            <w:tcW w:w="7540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C6EE09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b/>
                <w:color w:val="000000"/>
                <w:sz w:val="18"/>
              </w:rPr>
              <w:t>说明</w:t>
            </w:r>
          </w:p>
        </w:tc>
      </w:tr>
      <w:tr w:rsidR="00A6724A" w14:paraId="2A428228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D9A20D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用例编号</w:t>
            </w:r>
          </w:p>
        </w:tc>
        <w:tc>
          <w:tcPr>
            <w:tcW w:w="7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2A8BCF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UC-01</w:t>
            </w:r>
          </w:p>
        </w:tc>
      </w:tr>
      <w:tr w:rsidR="00A6724A" w14:paraId="21244D6C" w14:textId="77777777">
        <w:trPr>
          <w:cantSplit/>
          <w:jc w:val="center"/>
        </w:trPr>
        <w:tc>
          <w:tcPr>
            <w:tcW w:w="181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87F90B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lastRenderedPageBreak/>
              <w:t>主要参与者</w:t>
            </w:r>
          </w:p>
        </w:tc>
        <w:tc>
          <w:tcPr>
            <w:tcW w:w="75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6A03E4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访客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注册用户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管理员</w:t>
            </w:r>
          </w:p>
        </w:tc>
      </w:tr>
      <w:tr w:rsidR="00A6724A" w14:paraId="7FA6CE77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BAEB00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触发条件</w:t>
            </w:r>
          </w:p>
        </w:tc>
        <w:tc>
          <w:tcPr>
            <w:tcW w:w="7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D60C69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访客提交注册信息，或注册用户补充学生认证信息。</w:t>
            </w:r>
          </w:p>
        </w:tc>
      </w:tr>
      <w:tr w:rsidR="00A6724A" w14:paraId="68E45569" w14:textId="77777777">
        <w:trPr>
          <w:cantSplit/>
          <w:jc w:val="center"/>
        </w:trPr>
        <w:tc>
          <w:tcPr>
            <w:tcW w:w="181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4B9F85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前置条件</w:t>
            </w:r>
          </w:p>
        </w:tc>
        <w:tc>
          <w:tcPr>
            <w:tcW w:w="75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338790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用户名和学号未被占用；系统可访问用户与认证数据。</w:t>
            </w:r>
          </w:p>
        </w:tc>
      </w:tr>
      <w:tr w:rsidR="00A6724A" w14:paraId="6B3DA0A4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AD7C88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基本流程</w:t>
            </w:r>
          </w:p>
        </w:tc>
        <w:tc>
          <w:tcPr>
            <w:tcW w:w="7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8F29A7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 xml:space="preserve">1. </w:t>
            </w:r>
            <w:r>
              <w:rPr>
                <w:rFonts w:ascii="Times New Roman"/>
                <w:color w:val="000000"/>
                <w:sz w:val="18"/>
              </w:rPr>
              <w:t>用户填写用户名、密码、学号、姓名和学院等信息。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2. </w:t>
            </w:r>
            <w:r>
              <w:rPr>
                <w:rFonts w:ascii="Times New Roman"/>
                <w:color w:val="000000"/>
                <w:sz w:val="18"/>
              </w:rPr>
              <w:t>系统校验必填项、唯一性和字段格式。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3. </w:t>
            </w:r>
            <w:r>
              <w:rPr>
                <w:rFonts w:ascii="Times New Roman"/>
                <w:color w:val="000000"/>
                <w:sz w:val="18"/>
              </w:rPr>
              <w:t>系统创建用户账号并建立待审核的学生认证记录。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4. </w:t>
            </w:r>
            <w:r>
              <w:rPr>
                <w:rFonts w:ascii="Times New Roman"/>
                <w:color w:val="000000"/>
                <w:sz w:val="18"/>
              </w:rPr>
              <w:t>管理员查看待审记录并选择通过或拒绝。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5. </w:t>
            </w:r>
            <w:r>
              <w:rPr>
                <w:rFonts w:ascii="Times New Roman"/>
                <w:color w:val="000000"/>
                <w:sz w:val="18"/>
              </w:rPr>
              <w:t>系统保存审核状态并向用户展示结果。</w:t>
            </w:r>
          </w:p>
        </w:tc>
      </w:tr>
      <w:tr w:rsidR="00A6724A" w14:paraId="3C31431F" w14:textId="77777777">
        <w:trPr>
          <w:cantSplit/>
          <w:jc w:val="center"/>
        </w:trPr>
        <w:tc>
          <w:tcPr>
            <w:tcW w:w="181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489D87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备选与异常流程</w:t>
            </w:r>
          </w:p>
        </w:tc>
        <w:tc>
          <w:tcPr>
            <w:tcW w:w="75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D017E4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 xml:space="preserve">1. </w:t>
            </w:r>
            <w:r>
              <w:rPr>
                <w:rFonts w:ascii="Times New Roman"/>
                <w:color w:val="000000"/>
                <w:sz w:val="18"/>
              </w:rPr>
              <w:t>用户名或学号已存在时拒绝创建并提示冲突字段。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2. </w:t>
            </w:r>
            <w:r>
              <w:rPr>
                <w:rFonts w:ascii="Times New Roman"/>
                <w:color w:val="000000"/>
                <w:sz w:val="18"/>
              </w:rPr>
              <w:t>信息不完整或格式不合法时保留表单并提示修改。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3. </w:t>
            </w:r>
            <w:r>
              <w:rPr>
                <w:rFonts w:ascii="Times New Roman"/>
                <w:color w:val="000000"/>
                <w:sz w:val="18"/>
              </w:rPr>
              <w:t>管理员拒绝时填写原因，用户可修改后再次提交。</w:t>
            </w:r>
          </w:p>
        </w:tc>
      </w:tr>
      <w:tr w:rsidR="00A6724A" w14:paraId="0B3F54B1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E8C611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后置条件</w:t>
            </w:r>
          </w:p>
        </w:tc>
        <w:tc>
          <w:tcPr>
            <w:tcW w:w="7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0350CB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形成可登录账号；认证记录状态为</w:t>
            </w:r>
            <w:r>
              <w:rPr>
                <w:rFonts w:ascii="Times New Roman"/>
                <w:color w:val="000000"/>
                <w:sz w:val="18"/>
              </w:rPr>
              <w:t xml:space="preserve"> pending</w:t>
            </w:r>
            <w:r>
              <w:rPr>
                <w:rFonts w:ascii="Times New Roman"/>
                <w:color w:val="000000"/>
                <w:sz w:val="18"/>
              </w:rPr>
              <w:t>、</w:t>
            </w:r>
            <w:r>
              <w:rPr>
                <w:rFonts w:ascii="Times New Roman"/>
                <w:color w:val="000000"/>
                <w:sz w:val="18"/>
              </w:rPr>
              <w:t xml:space="preserve">approved </w:t>
            </w:r>
            <w:r>
              <w:rPr>
                <w:rFonts w:ascii="Times New Roman"/>
                <w:color w:val="000000"/>
                <w:sz w:val="18"/>
              </w:rPr>
              <w:t>或</w:t>
            </w:r>
            <w:r>
              <w:rPr>
                <w:rFonts w:ascii="Times New Roman"/>
                <w:color w:val="000000"/>
                <w:sz w:val="18"/>
              </w:rPr>
              <w:t xml:space="preserve"> rejected</w:t>
            </w:r>
            <w:r>
              <w:rPr>
                <w:rFonts w:ascii="Times New Roman"/>
                <w:color w:val="000000"/>
                <w:sz w:val="18"/>
              </w:rPr>
              <w:t>。</w:t>
            </w:r>
          </w:p>
        </w:tc>
      </w:tr>
      <w:tr w:rsidR="00A6724A" w14:paraId="74555518" w14:textId="77777777">
        <w:trPr>
          <w:cantSplit/>
          <w:jc w:val="center"/>
        </w:trPr>
        <w:tc>
          <w:tcPr>
            <w:tcW w:w="181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A0AEB8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关键业务规则</w:t>
            </w:r>
          </w:p>
        </w:tc>
        <w:tc>
          <w:tcPr>
            <w:tcW w:w="75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5B86F7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用户名唯一；一个用户对应一条认证记录；学号不得重复；只有管理员可审核。</w:t>
            </w:r>
          </w:p>
        </w:tc>
      </w:tr>
    </w:tbl>
    <w:p w14:paraId="08AE6FBC" w14:textId="77777777" w:rsidR="00A6724A" w:rsidRDefault="00A6724A">
      <w:pPr>
        <w:spacing w:after="40"/>
      </w:pPr>
    </w:p>
    <w:p w14:paraId="27013612" w14:textId="77777777" w:rsidR="00A6724A" w:rsidRDefault="000862E2">
      <w:pPr>
        <w:pStyle w:val="3"/>
      </w:pPr>
      <w:r>
        <w:rPr>
          <w:rFonts w:ascii="Arial" w:eastAsia="黑体" w:hAnsi="Arial"/>
        </w:rPr>
        <w:t>登录和个人资料维护</w:t>
      </w:r>
    </w:p>
    <w:p w14:paraId="748421E9" w14:textId="77777777" w:rsidR="00A6724A" w:rsidRDefault="000862E2">
      <w:pPr>
        <w:pStyle w:val="a5"/>
        <w:keepNext/>
        <w:jc w:val="center"/>
      </w:pPr>
      <w:r>
        <w:t>表</w:t>
      </w:r>
      <w:r>
        <w:t xml:space="preserve"> 2-3 </w:t>
      </w:r>
      <w:r>
        <w:t>登录和个人资料维护用例规约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540"/>
      </w:tblGrid>
      <w:tr w:rsidR="00A6724A" w14:paraId="63245073" w14:textId="77777777">
        <w:trPr>
          <w:cantSplit/>
          <w:tblHeader/>
          <w:jc w:val="center"/>
        </w:trPr>
        <w:tc>
          <w:tcPr>
            <w:tcW w:w="1814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15CB87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b/>
                <w:color w:val="000000"/>
                <w:sz w:val="18"/>
              </w:rPr>
              <w:t>规约项</w:t>
            </w:r>
          </w:p>
        </w:tc>
        <w:tc>
          <w:tcPr>
            <w:tcW w:w="7540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2DB277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b/>
                <w:color w:val="000000"/>
                <w:sz w:val="18"/>
              </w:rPr>
              <w:t>说明</w:t>
            </w:r>
          </w:p>
        </w:tc>
      </w:tr>
      <w:tr w:rsidR="00A6724A" w14:paraId="720701A2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2F4816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用例编号</w:t>
            </w:r>
          </w:p>
        </w:tc>
        <w:tc>
          <w:tcPr>
            <w:tcW w:w="7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ED3495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UC-02</w:t>
            </w:r>
          </w:p>
        </w:tc>
      </w:tr>
      <w:tr w:rsidR="00A6724A" w14:paraId="7539E58B" w14:textId="77777777">
        <w:trPr>
          <w:cantSplit/>
          <w:jc w:val="center"/>
        </w:trPr>
        <w:tc>
          <w:tcPr>
            <w:tcW w:w="181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D69BF7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主要参与者</w:t>
            </w:r>
          </w:p>
        </w:tc>
        <w:tc>
          <w:tcPr>
            <w:tcW w:w="75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2A0CCC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注册用户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管理员</w:t>
            </w:r>
          </w:p>
        </w:tc>
      </w:tr>
      <w:tr w:rsidR="00A6724A" w14:paraId="691C6F17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27F404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触发条件</w:t>
            </w:r>
          </w:p>
        </w:tc>
        <w:tc>
          <w:tcPr>
            <w:tcW w:w="7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C9144C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用户提交用户名或学号与密码，或在登录后编辑个人资料。</w:t>
            </w:r>
          </w:p>
        </w:tc>
      </w:tr>
      <w:tr w:rsidR="00A6724A" w14:paraId="169DD92C" w14:textId="77777777">
        <w:trPr>
          <w:cantSplit/>
          <w:jc w:val="center"/>
        </w:trPr>
        <w:tc>
          <w:tcPr>
            <w:tcW w:w="181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DEAA23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前置条件</w:t>
            </w:r>
          </w:p>
        </w:tc>
        <w:tc>
          <w:tcPr>
            <w:tcW w:w="75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31BFF5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账号已存在；用户未被封禁；客户端可保存有效令牌。</w:t>
            </w:r>
          </w:p>
        </w:tc>
      </w:tr>
      <w:tr w:rsidR="00A6724A" w14:paraId="711D3311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A13C2F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基本流程</w:t>
            </w:r>
          </w:p>
        </w:tc>
        <w:tc>
          <w:tcPr>
            <w:tcW w:w="7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8EB0B1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 xml:space="preserve">1. </w:t>
            </w:r>
            <w:r>
              <w:rPr>
                <w:rFonts w:ascii="Times New Roman"/>
                <w:color w:val="000000"/>
                <w:sz w:val="18"/>
              </w:rPr>
              <w:t>用户输入登录标识和密码。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2. </w:t>
            </w:r>
            <w:r>
              <w:rPr>
                <w:rFonts w:ascii="Times New Roman"/>
                <w:color w:val="000000"/>
                <w:sz w:val="18"/>
              </w:rPr>
              <w:t>系统定位账号并校验账号状态与密码摘要。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3. </w:t>
            </w:r>
            <w:r>
              <w:rPr>
                <w:rFonts w:ascii="Times New Roman"/>
                <w:color w:val="000000"/>
                <w:sz w:val="18"/>
              </w:rPr>
              <w:t>系统签发访问令牌并返回当前用户信息。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4. </w:t>
            </w:r>
            <w:r>
              <w:rPr>
                <w:rFonts w:ascii="Times New Roman"/>
                <w:color w:val="000000"/>
                <w:sz w:val="18"/>
              </w:rPr>
              <w:t>用户进入个人中心查看或修改昵称、手机、邮箱和头像。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5. </w:t>
            </w:r>
            <w:r>
              <w:rPr>
                <w:rFonts w:ascii="Times New Roman"/>
                <w:color w:val="000000"/>
                <w:sz w:val="18"/>
              </w:rPr>
              <w:t>系统保存修改并刷新页面展示。</w:t>
            </w:r>
          </w:p>
        </w:tc>
      </w:tr>
      <w:tr w:rsidR="00A6724A" w14:paraId="30641D5F" w14:textId="77777777">
        <w:trPr>
          <w:cantSplit/>
          <w:jc w:val="center"/>
        </w:trPr>
        <w:tc>
          <w:tcPr>
            <w:tcW w:w="181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3CF8EF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lastRenderedPageBreak/>
              <w:t>备选与异常流程</w:t>
            </w:r>
          </w:p>
        </w:tc>
        <w:tc>
          <w:tcPr>
            <w:tcW w:w="75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268FB7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 xml:space="preserve">1. </w:t>
            </w:r>
            <w:r>
              <w:rPr>
                <w:rFonts w:ascii="Times New Roman"/>
                <w:color w:val="000000"/>
                <w:sz w:val="18"/>
              </w:rPr>
              <w:t>账号不存在或密码错误时返回统一错误，避免暴露账号是否存在。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2. </w:t>
            </w:r>
            <w:r>
              <w:rPr>
                <w:rFonts w:ascii="Times New Roman"/>
                <w:color w:val="000000"/>
                <w:sz w:val="18"/>
              </w:rPr>
              <w:t>封禁账号拒绝登录。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3. </w:t>
            </w:r>
            <w:r>
              <w:rPr>
                <w:rFonts w:ascii="Times New Roman"/>
                <w:color w:val="000000"/>
                <w:sz w:val="18"/>
              </w:rPr>
              <w:t>令牌失效时跳转登录页并保留原目标地址。</w:t>
            </w:r>
          </w:p>
        </w:tc>
      </w:tr>
      <w:tr w:rsidR="00A6724A" w14:paraId="5D4F8E92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C7A0B4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后置条件</w:t>
            </w:r>
          </w:p>
        </w:tc>
        <w:tc>
          <w:tcPr>
            <w:tcW w:w="7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6CCF0B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形成有效会话；允许的个人资料字段被更新。</w:t>
            </w:r>
          </w:p>
        </w:tc>
      </w:tr>
      <w:tr w:rsidR="00A6724A" w14:paraId="1E8D47A5" w14:textId="77777777">
        <w:trPr>
          <w:cantSplit/>
          <w:jc w:val="center"/>
        </w:trPr>
        <w:tc>
          <w:tcPr>
            <w:tcW w:w="181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1D4C02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关键业务规则</w:t>
            </w:r>
          </w:p>
        </w:tc>
        <w:tc>
          <w:tcPr>
            <w:tcW w:w="75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F9C1D2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密码不得明文保存；普通用户只能修改本人资料；管理员路由仅限</w:t>
            </w:r>
            <w:r>
              <w:rPr>
                <w:rFonts w:ascii="Times New Roman"/>
                <w:color w:val="000000"/>
                <w:sz w:val="18"/>
              </w:rPr>
              <w:t xml:space="preserve"> admin </w:t>
            </w:r>
            <w:r>
              <w:rPr>
                <w:rFonts w:ascii="Times New Roman"/>
                <w:color w:val="000000"/>
                <w:sz w:val="18"/>
              </w:rPr>
              <w:t>角色。</w:t>
            </w:r>
          </w:p>
        </w:tc>
      </w:tr>
    </w:tbl>
    <w:p w14:paraId="2D023AD1" w14:textId="77777777" w:rsidR="00A6724A" w:rsidRDefault="00A6724A">
      <w:pPr>
        <w:spacing w:after="40"/>
      </w:pPr>
    </w:p>
    <w:p w14:paraId="49972E67" w14:textId="77777777" w:rsidR="00A6724A" w:rsidRDefault="000862E2">
      <w:pPr>
        <w:pStyle w:val="2"/>
      </w:pPr>
      <w:bookmarkStart w:id="8" w:name="_Toc239787070"/>
      <w:r>
        <w:rPr>
          <w:rFonts w:eastAsia="黑体"/>
          <w:color w:val="000000"/>
        </w:rPr>
        <w:t>商品浏览与商品管理用例</w:t>
      </w:r>
      <w:bookmarkEnd w:id="8"/>
    </w:p>
    <w:p w14:paraId="47DC1463" w14:textId="77777777" w:rsidR="00A6724A" w:rsidRDefault="000862E2">
      <w:pPr>
        <w:pStyle w:val="3"/>
      </w:pPr>
      <w:r>
        <w:rPr>
          <w:rFonts w:ascii="Arial" w:eastAsia="黑体" w:hAnsi="Arial"/>
        </w:rPr>
        <w:t>浏览检索和收藏商品</w:t>
      </w:r>
    </w:p>
    <w:p w14:paraId="6106F42D" w14:textId="77777777" w:rsidR="00A6724A" w:rsidRDefault="000862E2">
      <w:pPr>
        <w:pStyle w:val="a5"/>
        <w:keepNext/>
        <w:jc w:val="center"/>
      </w:pPr>
      <w:r>
        <w:t>表</w:t>
      </w:r>
      <w:r>
        <w:t xml:space="preserve"> 2-4 </w:t>
      </w:r>
      <w:r>
        <w:t>浏览检索和收藏商品用例规约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540"/>
      </w:tblGrid>
      <w:tr w:rsidR="00A6724A" w14:paraId="55107FA3" w14:textId="77777777">
        <w:trPr>
          <w:cantSplit/>
          <w:tblHeader/>
          <w:jc w:val="center"/>
        </w:trPr>
        <w:tc>
          <w:tcPr>
            <w:tcW w:w="1814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D256DC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b/>
                <w:color w:val="000000"/>
                <w:sz w:val="18"/>
              </w:rPr>
              <w:t>规约项</w:t>
            </w:r>
          </w:p>
        </w:tc>
        <w:tc>
          <w:tcPr>
            <w:tcW w:w="7540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5B2112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b/>
                <w:color w:val="000000"/>
                <w:sz w:val="18"/>
              </w:rPr>
              <w:t>说明</w:t>
            </w:r>
          </w:p>
        </w:tc>
      </w:tr>
      <w:tr w:rsidR="00A6724A" w14:paraId="0505F837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FD70B8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用例编号</w:t>
            </w:r>
          </w:p>
        </w:tc>
        <w:tc>
          <w:tcPr>
            <w:tcW w:w="7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DA4140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UC-03</w:t>
            </w:r>
          </w:p>
        </w:tc>
      </w:tr>
      <w:tr w:rsidR="00A6724A" w14:paraId="1836FED8" w14:textId="77777777">
        <w:trPr>
          <w:cantSplit/>
          <w:jc w:val="center"/>
        </w:trPr>
        <w:tc>
          <w:tcPr>
            <w:tcW w:w="181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0FFFCA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主要参与者</w:t>
            </w:r>
          </w:p>
        </w:tc>
        <w:tc>
          <w:tcPr>
            <w:tcW w:w="75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D4CFDB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访客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注册用户</w:t>
            </w:r>
          </w:p>
        </w:tc>
      </w:tr>
      <w:tr w:rsidR="00A6724A" w14:paraId="5724EB64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DB68BB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触发条件</w:t>
            </w:r>
          </w:p>
        </w:tc>
        <w:tc>
          <w:tcPr>
            <w:tcW w:w="7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4D939E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参与者进入首页、商品广场或商品详情页。</w:t>
            </w:r>
          </w:p>
        </w:tc>
      </w:tr>
      <w:tr w:rsidR="00A6724A" w14:paraId="1EF8A317" w14:textId="77777777">
        <w:trPr>
          <w:cantSplit/>
          <w:jc w:val="center"/>
        </w:trPr>
        <w:tc>
          <w:tcPr>
            <w:tcW w:w="181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6730BF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前置条件</w:t>
            </w:r>
          </w:p>
        </w:tc>
        <w:tc>
          <w:tcPr>
            <w:tcW w:w="75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C5EBED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公开查询服务可用；商品状态为</w:t>
            </w:r>
            <w:r>
              <w:rPr>
                <w:rFonts w:ascii="Times New Roman"/>
                <w:color w:val="000000"/>
                <w:sz w:val="18"/>
              </w:rPr>
              <w:t xml:space="preserve"> approved </w:t>
            </w:r>
            <w:r>
              <w:rPr>
                <w:rFonts w:ascii="Times New Roman"/>
                <w:color w:val="000000"/>
                <w:sz w:val="18"/>
              </w:rPr>
              <w:t>才能公开展示。</w:t>
            </w:r>
          </w:p>
        </w:tc>
      </w:tr>
      <w:tr w:rsidR="00A6724A" w14:paraId="4C9C5655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95617A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基本流程</w:t>
            </w:r>
          </w:p>
        </w:tc>
        <w:tc>
          <w:tcPr>
            <w:tcW w:w="7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C96108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 xml:space="preserve">1. </w:t>
            </w:r>
            <w:r>
              <w:rPr>
                <w:rFonts w:ascii="Times New Roman"/>
                <w:color w:val="000000"/>
                <w:sz w:val="18"/>
              </w:rPr>
              <w:t>参与者按分类、关键词、价格区间和排序条件发起查询。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2. </w:t>
            </w:r>
            <w:r>
              <w:rPr>
                <w:rFonts w:ascii="Times New Roman"/>
                <w:color w:val="000000"/>
                <w:sz w:val="18"/>
              </w:rPr>
              <w:t>系统返回分页商品摘要。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3. </w:t>
            </w:r>
            <w:r>
              <w:rPr>
                <w:rFonts w:ascii="Times New Roman"/>
                <w:color w:val="000000"/>
                <w:sz w:val="18"/>
              </w:rPr>
              <w:t>参与者进入详情，系统展示商品、图片、卖家信用与认证信息并增加浏览量。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4. </w:t>
            </w:r>
            <w:r>
              <w:rPr>
                <w:rFonts w:ascii="Times New Roman"/>
                <w:color w:val="000000"/>
                <w:sz w:val="18"/>
              </w:rPr>
              <w:t>登录用户可收藏或取消收藏，并在收藏列表中查看结果。</w:t>
            </w:r>
          </w:p>
        </w:tc>
      </w:tr>
      <w:tr w:rsidR="00A6724A" w14:paraId="55598665" w14:textId="77777777">
        <w:trPr>
          <w:cantSplit/>
          <w:jc w:val="center"/>
        </w:trPr>
        <w:tc>
          <w:tcPr>
            <w:tcW w:w="181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A8E055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备选与异常流程</w:t>
            </w:r>
          </w:p>
        </w:tc>
        <w:tc>
          <w:tcPr>
            <w:tcW w:w="75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B2F477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 xml:space="preserve">1. </w:t>
            </w:r>
            <w:r>
              <w:rPr>
                <w:rFonts w:ascii="Times New Roman"/>
                <w:color w:val="000000"/>
                <w:sz w:val="18"/>
              </w:rPr>
              <w:t>查询无结果时展示空状态和清除筛选入口。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2. </w:t>
            </w:r>
            <w:r>
              <w:rPr>
                <w:rFonts w:ascii="Times New Roman"/>
                <w:color w:val="000000"/>
                <w:sz w:val="18"/>
              </w:rPr>
              <w:t>商品已下架、锁定或售出时禁止继续购买，并展示状态。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3. </w:t>
            </w:r>
            <w:r>
              <w:rPr>
                <w:rFonts w:ascii="Times New Roman"/>
                <w:color w:val="000000"/>
                <w:sz w:val="18"/>
              </w:rPr>
              <w:t>未登录用户收藏时跳转登录。</w:t>
            </w:r>
          </w:p>
        </w:tc>
      </w:tr>
      <w:tr w:rsidR="00A6724A" w14:paraId="6CDA85D8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85B29F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后置条件</w:t>
            </w:r>
          </w:p>
        </w:tc>
        <w:tc>
          <w:tcPr>
            <w:tcW w:w="7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22671D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查询条件与分页状态被保留；收藏关系按用户和商品唯一。</w:t>
            </w:r>
          </w:p>
        </w:tc>
      </w:tr>
      <w:tr w:rsidR="00A6724A" w14:paraId="6BEAEECE" w14:textId="77777777">
        <w:trPr>
          <w:cantSplit/>
          <w:jc w:val="center"/>
        </w:trPr>
        <w:tc>
          <w:tcPr>
            <w:tcW w:w="181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4DA628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关键业务规则</w:t>
            </w:r>
          </w:p>
        </w:tc>
        <w:tc>
          <w:tcPr>
            <w:tcW w:w="75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EC1B95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仅公开</w:t>
            </w:r>
            <w:r>
              <w:rPr>
                <w:rFonts w:ascii="Times New Roman"/>
                <w:color w:val="000000"/>
                <w:sz w:val="18"/>
              </w:rPr>
              <w:t xml:space="preserve"> approved </w:t>
            </w:r>
            <w:r>
              <w:rPr>
                <w:rFonts w:ascii="Times New Roman"/>
                <w:color w:val="000000"/>
                <w:sz w:val="18"/>
              </w:rPr>
              <w:t>商品；浏览量非负且原子递增；不得重复收藏同一商品。</w:t>
            </w:r>
          </w:p>
        </w:tc>
      </w:tr>
    </w:tbl>
    <w:p w14:paraId="2ED84036" w14:textId="77777777" w:rsidR="00A6724A" w:rsidRDefault="00A6724A">
      <w:pPr>
        <w:spacing w:after="40"/>
      </w:pPr>
    </w:p>
    <w:p w14:paraId="39241655" w14:textId="77777777" w:rsidR="00A6724A" w:rsidRDefault="000862E2">
      <w:pPr>
        <w:pStyle w:val="3"/>
      </w:pPr>
      <w:r>
        <w:rPr>
          <w:rFonts w:ascii="Arial" w:eastAsia="黑体" w:hAnsi="Arial"/>
        </w:rPr>
        <w:lastRenderedPageBreak/>
        <w:t>发布编辑和下架商品</w:t>
      </w:r>
    </w:p>
    <w:p w14:paraId="387995FE" w14:textId="77777777" w:rsidR="00A6724A" w:rsidRDefault="000862E2">
      <w:pPr>
        <w:pStyle w:val="a5"/>
        <w:keepNext/>
        <w:jc w:val="center"/>
      </w:pPr>
      <w:r>
        <w:t>表</w:t>
      </w:r>
      <w:r>
        <w:t xml:space="preserve"> 2-5 </w:t>
      </w:r>
      <w:r>
        <w:t>发布编辑和下架商品用例规约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540"/>
      </w:tblGrid>
      <w:tr w:rsidR="00A6724A" w14:paraId="587636A4" w14:textId="77777777">
        <w:trPr>
          <w:cantSplit/>
          <w:tblHeader/>
          <w:jc w:val="center"/>
        </w:trPr>
        <w:tc>
          <w:tcPr>
            <w:tcW w:w="1814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7C0652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b/>
                <w:color w:val="000000"/>
                <w:sz w:val="18"/>
              </w:rPr>
              <w:t>规约项</w:t>
            </w:r>
          </w:p>
        </w:tc>
        <w:tc>
          <w:tcPr>
            <w:tcW w:w="7540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0B317C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b/>
                <w:color w:val="000000"/>
                <w:sz w:val="18"/>
              </w:rPr>
              <w:t>说明</w:t>
            </w:r>
          </w:p>
        </w:tc>
      </w:tr>
      <w:tr w:rsidR="00A6724A" w14:paraId="0880D0D8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1B0E30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用例编号</w:t>
            </w:r>
          </w:p>
        </w:tc>
        <w:tc>
          <w:tcPr>
            <w:tcW w:w="7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FC34C3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UC-04</w:t>
            </w:r>
          </w:p>
        </w:tc>
      </w:tr>
      <w:tr w:rsidR="00A6724A" w14:paraId="3949C69A" w14:textId="77777777">
        <w:trPr>
          <w:cantSplit/>
          <w:jc w:val="center"/>
        </w:trPr>
        <w:tc>
          <w:tcPr>
            <w:tcW w:w="181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D8A431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主要参与者</w:t>
            </w:r>
          </w:p>
        </w:tc>
        <w:tc>
          <w:tcPr>
            <w:tcW w:w="75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1FCEB5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注册用户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管理员</w:t>
            </w:r>
          </w:p>
        </w:tc>
      </w:tr>
      <w:tr w:rsidR="00A6724A" w14:paraId="4D4F713D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54DB68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触发条件</w:t>
            </w:r>
          </w:p>
        </w:tc>
        <w:tc>
          <w:tcPr>
            <w:tcW w:w="7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722056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卖家新建商品、编辑本人商品或发起下架；管理员执行审核或强制下架。</w:t>
            </w:r>
          </w:p>
        </w:tc>
      </w:tr>
      <w:tr w:rsidR="00A6724A" w14:paraId="04F1BBB5" w14:textId="77777777">
        <w:trPr>
          <w:cantSplit/>
          <w:jc w:val="center"/>
        </w:trPr>
        <w:tc>
          <w:tcPr>
            <w:tcW w:w="181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B7FD82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前置条件</w:t>
            </w:r>
          </w:p>
        </w:tc>
        <w:tc>
          <w:tcPr>
            <w:tcW w:w="75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8567F3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用户已登录；发布者身份满足平台要求；分类数据可用。</w:t>
            </w:r>
          </w:p>
        </w:tc>
      </w:tr>
      <w:tr w:rsidR="00A6724A" w14:paraId="2783B941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BACDD8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基本流程</w:t>
            </w:r>
          </w:p>
        </w:tc>
        <w:tc>
          <w:tcPr>
            <w:tcW w:w="7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77AF0F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 xml:space="preserve">1. </w:t>
            </w:r>
            <w:r>
              <w:rPr>
                <w:rFonts w:ascii="Times New Roman"/>
                <w:color w:val="000000"/>
                <w:sz w:val="18"/>
              </w:rPr>
              <w:t>卖家填写标题、描述、分类、价格、成色并上传图片。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2. </w:t>
            </w:r>
            <w:r>
              <w:rPr>
                <w:rFonts w:ascii="Times New Roman"/>
                <w:color w:val="000000"/>
                <w:sz w:val="18"/>
              </w:rPr>
              <w:t>系统校验价格、成色和图片信息，创建</w:t>
            </w:r>
            <w:r>
              <w:rPr>
                <w:rFonts w:ascii="Times New Roman"/>
                <w:color w:val="000000"/>
                <w:sz w:val="18"/>
              </w:rPr>
              <w:t xml:space="preserve"> pending </w:t>
            </w:r>
            <w:r>
              <w:rPr>
                <w:rFonts w:ascii="Times New Roman"/>
                <w:color w:val="000000"/>
                <w:sz w:val="18"/>
              </w:rPr>
              <w:t>商品。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3. </w:t>
            </w:r>
            <w:r>
              <w:rPr>
                <w:rFonts w:ascii="Times New Roman"/>
                <w:color w:val="000000"/>
                <w:sz w:val="18"/>
              </w:rPr>
              <w:t>管理员审核商品并记录通过或拒绝结果。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4. </w:t>
            </w:r>
            <w:r>
              <w:rPr>
                <w:rFonts w:ascii="Times New Roman"/>
                <w:color w:val="000000"/>
                <w:sz w:val="18"/>
              </w:rPr>
              <w:t>审核通过后商品进入公开列表。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5. </w:t>
            </w:r>
            <w:r>
              <w:rPr>
                <w:rFonts w:ascii="Times New Roman"/>
                <w:color w:val="000000"/>
                <w:sz w:val="18"/>
              </w:rPr>
              <w:t>卖家可编辑或下架本人商品；编辑已审核商品后重新进入待审核。</w:t>
            </w:r>
          </w:p>
        </w:tc>
      </w:tr>
      <w:tr w:rsidR="00A6724A" w14:paraId="2DE99C20" w14:textId="77777777">
        <w:trPr>
          <w:cantSplit/>
          <w:jc w:val="center"/>
        </w:trPr>
        <w:tc>
          <w:tcPr>
            <w:tcW w:w="181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66AE2F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备选与异常流程</w:t>
            </w:r>
          </w:p>
        </w:tc>
        <w:tc>
          <w:tcPr>
            <w:tcW w:w="75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350410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 xml:space="preserve">1. </w:t>
            </w:r>
            <w:r>
              <w:rPr>
                <w:rFonts w:ascii="Times New Roman"/>
                <w:color w:val="000000"/>
                <w:sz w:val="18"/>
              </w:rPr>
              <w:t>图片上传失败时允许重试，不创建无效图片记录。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2. </w:t>
            </w:r>
            <w:r>
              <w:rPr>
                <w:rFonts w:ascii="Times New Roman"/>
                <w:color w:val="000000"/>
                <w:sz w:val="18"/>
              </w:rPr>
              <w:t>审核拒绝时记录原因。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3. </w:t>
            </w:r>
            <w:r>
              <w:rPr>
                <w:rFonts w:ascii="Times New Roman"/>
                <w:color w:val="000000"/>
                <w:sz w:val="18"/>
              </w:rPr>
              <w:t>已锁定或已售商品不得由卖家随意修改为在售。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4. </w:t>
            </w:r>
            <w:r>
              <w:rPr>
                <w:rFonts w:ascii="Times New Roman"/>
                <w:color w:val="000000"/>
                <w:sz w:val="18"/>
              </w:rPr>
              <w:t>管理员下架时写入审计日志。</w:t>
            </w:r>
          </w:p>
        </w:tc>
      </w:tr>
      <w:tr w:rsidR="00A6724A" w14:paraId="2B22D645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1747F2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后置条件</w:t>
            </w:r>
          </w:p>
        </w:tc>
        <w:tc>
          <w:tcPr>
            <w:tcW w:w="7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300453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商品及图片记录完成保存，状态与操作原因可追踪。</w:t>
            </w:r>
          </w:p>
        </w:tc>
      </w:tr>
      <w:tr w:rsidR="00A6724A" w14:paraId="6D7F4D4C" w14:textId="77777777">
        <w:trPr>
          <w:cantSplit/>
          <w:jc w:val="center"/>
        </w:trPr>
        <w:tc>
          <w:tcPr>
            <w:tcW w:w="181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82E11E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关键业务规则</w:t>
            </w:r>
          </w:p>
        </w:tc>
        <w:tc>
          <w:tcPr>
            <w:tcW w:w="75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0323C0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价格不得为负；分类必须存在；商品状态只能在</w:t>
            </w:r>
            <w:r>
              <w:rPr>
                <w:rFonts w:ascii="Times New Roman"/>
                <w:color w:val="000000"/>
                <w:sz w:val="18"/>
              </w:rPr>
              <w:t xml:space="preserve"> pending</w:t>
            </w:r>
            <w:r>
              <w:rPr>
                <w:rFonts w:ascii="Times New Roman"/>
                <w:color w:val="000000"/>
                <w:sz w:val="18"/>
              </w:rPr>
              <w:t>、</w:t>
            </w:r>
            <w:r>
              <w:rPr>
                <w:rFonts w:ascii="Times New Roman"/>
                <w:color w:val="000000"/>
                <w:sz w:val="18"/>
              </w:rPr>
              <w:t>approved</w:t>
            </w:r>
            <w:r>
              <w:rPr>
                <w:rFonts w:ascii="Times New Roman"/>
                <w:color w:val="000000"/>
                <w:sz w:val="18"/>
              </w:rPr>
              <w:t>、</w:t>
            </w:r>
            <w:r>
              <w:rPr>
                <w:rFonts w:ascii="Times New Roman"/>
                <w:color w:val="000000"/>
                <w:sz w:val="18"/>
              </w:rPr>
              <w:t>rejected</w:t>
            </w:r>
            <w:r>
              <w:rPr>
                <w:rFonts w:ascii="Times New Roman"/>
                <w:color w:val="000000"/>
                <w:sz w:val="18"/>
              </w:rPr>
              <w:t>、</w:t>
            </w:r>
            <w:r>
              <w:rPr>
                <w:rFonts w:ascii="Times New Roman"/>
                <w:color w:val="000000"/>
                <w:sz w:val="18"/>
              </w:rPr>
              <w:t>locked</w:t>
            </w:r>
            <w:r>
              <w:rPr>
                <w:rFonts w:ascii="Times New Roman"/>
                <w:color w:val="000000"/>
                <w:sz w:val="18"/>
              </w:rPr>
              <w:t>、</w:t>
            </w:r>
            <w:r>
              <w:rPr>
                <w:rFonts w:ascii="Times New Roman"/>
                <w:color w:val="000000"/>
                <w:sz w:val="18"/>
              </w:rPr>
              <w:t>sold</w:t>
            </w:r>
            <w:r>
              <w:rPr>
                <w:rFonts w:ascii="Times New Roman"/>
                <w:color w:val="000000"/>
                <w:sz w:val="18"/>
              </w:rPr>
              <w:t>、</w:t>
            </w:r>
            <w:r>
              <w:rPr>
                <w:rFonts w:ascii="Times New Roman"/>
                <w:color w:val="000000"/>
                <w:sz w:val="18"/>
              </w:rPr>
              <w:t xml:space="preserve">offline </w:t>
            </w:r>
            <w:r>
              <w:rPr>
                <w:rFonts w:ascii="Times New Roman"/>
                <w:color w:val="000000"/>
                <w:sz w:val="18"/>
              </w:rPr>
              <w:t>之间流转。</w:t>
            </w:r>
          </w:p>
        </w:tc>
      </w:tr>
    </w:tbl>
    <w:p w14:paraId="47C54090" w14:textId="77777777" w:rsidR="00A6724A" w:rsidRDefault="00A6724A">
      <w:pPr>
        <w:spacing w:after="40"/>
      </w:pPr>
    </w:p>
    <w:p w14:paraId="754ABA23" w14:textId="77777777" w:rsidR="00A6724A" w:rsidRDefault="000862E2">
      <w:pPr>
        <w:pStyle w:val="2"/>
      </w:pPr>
      <w:bookmarkStart w:id="9" w:name="_Toc239787071"/>
      <w:r>
        <w:rPr>
          <w:rFonts w:eastAsia="黑体"/>
          <w:color w:val="000000"/>
        </w:rPr>
        <w:t>议价订单与面交用例</w:t>
      </w:r>
      <w:bookmarkEnd w:id="9"/>
    </w:p>
    <w:p w14:paraId="4ED3CB26" w14:textId="77777777" w:rsidR="00A6724A" w:rsidRDefault="000862E2">
      <w:pPr>
        <w:pStyle w:val="3"/>
      </w:pPr>
      <w:r>
        <w:rPr>
          <w:rFonts w:ascii="Arial" w:eastAsia="黑体" w:hAnsi="Arial"/>
        </w:rPr>
        <w:t>收藏和议价协商</w:t>
      </w:r>
    </w:p>
    <w:p w14:paraId="2E254327" w14:textId="77777777" w:rsidR="00A6724A" w:rsidRDefault="000862E2">
      <w:pPr>
        <w:pStyle w:val="a5"/>
        <w:keepNext/>
        <w:jc w:val="center"/>
      </w:pPr>
      <w:r>
        <w:t>表</w:t>
      </w:r>
      <w:r>
        <w:t xml:space="preserve"> 2-6 </w:t>
      </w:r>
      <w:r>
        <w:t>收藏和议价协商用例规约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540"/>
      </w:tblGrid>
      <w:tr w:rsidR="00A6724A" w14:paraId="5768448C" w14:textId="77777777">
        <w:trPr>
          <w:cantSplit/>
          <w:tblHeader/>
          <w:jc w:val="center"/>
        </w:trPr>
        <w:tc>
          <w:tcPr>
            <w:tcW w:w="1814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8DFA8B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b/>
                <w:color w:val="000000"/>
                <w:sz w:val="18"/>
              </w:rPr>
              <w:t>规约项</w:t>
            </w:r>
          </w:p>
        </w:tc>
        <w:tc>
          <w:tcPr>
            <w:tcW w:w="7540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D19C5B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b/>
                <w:color w:val="000000"/>
                <w:sz w:val="18"/>
              </w:rPr>
              <w:t>说明</w:t>
            </w:r>
          </w:p>
        </w:tc>
      </w:tr>
      <w:tr w:rsidR="00A6724A" w14:paraId="29BB52EA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1A8181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用例编号</w:t>
            </w:r>
          </w:p>
        </w:tc>
        <w:tc>
          <w:tcPr>
            <w:tcW w:w="7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E7191D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UC-05</w:t>
            </w:r>
          </w:p>
        </w:tc>
      </w:tr>
      <w:tr w:rsidR="00A6724A" w14:paraId="46A0DFB3" w14:textId="77777777">
        <w:trPr>
          <w:cantSplit/>
          <w:jc w:val="center"/>
        </w:trPr>
        <w:tc>
          <w:tcPr>
            <w:tcW w:w="181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68ABA2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主要参与者</w:t>
            </w:r>
          </w:p>
        </w:tc>
        <w:tc>
          <w:tcPr>
            <w:tcW w:w="75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8D2A69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买家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卖家</w:t>
            </w:r>
          </w:p>
        </w:tc>
      </w:tr>
      <w:tr w:rsidR="00A6724A" w14:paraId="08769869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B2C2E6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触发条件</w:t>
            </w:r>
          </w:p>
        </w:tc>
        <w:tc>
          <w:tcPr>
            <w:tcW w:w="7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EBC878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买家对在售商品发起报价，卖家在议价列表中回应。</w:t>
            </w:r>
          </w:p>
        </w:tc>
      </w:tr>
      <w:tr w:rsidR="00A6724A" w14:paraId="3A9099A8" w14:textId="77777777">
        <w:trPr>
          <w:cantSplit/>
          <w:jc w:val="center"/>
        </w:trPr>
        <w:tc>
          <w:tcPr>
            <w:tcW w:w="181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C1AE83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前置条件</w:t>
            </w:r>
          </w:p>
        </w:tc>
        <w:tc>
          <w:tcPr>
            <w:tcW w:w="75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50C489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双方已登录；商品为</w:t>
            </w:r>
            <w:r>
              <w:rPr>
                <w:rFonts w:ascii="Times New Roman"/>
                <w:color w:val="000000"/>
                <w:sz w:val="18"/>
              </w:rPr>
              <w:t xml:space="preserve"> approved</w:t>
            </w:r>
            <w:r>
              <w:rPr>
                <w:rFonts w:ascii="Times New Roman"/>
                <w:color w:val="000000"/>
                <w:sz w:val="18"/>
              </w:rPr>
              <w:t>；买家不是卖家。</w:t>
            </w:r>
          </w:p>
        </w:tc>
      </w:tr>
      <w:tr w:rsidR="00A6724A" w14:paraId="418EF299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638C5C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lastRenderedPageBreak/>
              <w:t>基本流程</w:t>
            </w:r>
          </w:p>
        </w:tc>
        <w:tc>
          <w:tcPr>
            <w:tcW w:w="7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0C8673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 xml:space="preserve">1. </w:t>
            </w:r>
            <w:r>
              <w:rPr>
                <w:rFonts w:ascii="Times New Roman"/>
                <w:color w:val="000000"/>
                <w:sz w:val="18"/>
              </w:rPr>
              <w:t>买家输入不高于原价的报价。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2. </w:t>
            </w:r>
            <w:r>
              <w:rPr>
                <w:rFonts w:ascii="Times New Roman"/>
                <w:color w:val="000000"/>
                <w:sz w:val="18"/>
              </w:rPr>
              <w:t>系统为买家与商品创建唯一活跃议价。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3. </w:t>
            </w:r>
            <w:r>
              <w:rPr>
                <w:rFonts w:ascii="Times New Roman"/>
                <w:color w:val="000000"/>
                <w:sz w:val="18"/>
              </w:rPr>
              <w:t>卖家选择接受、拒绝或提出还价。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4. </w:t>
            </w:r>
            <w:r>
              <w:rPr>
                <w:rFonts w:ascii="Times New Roman"/>
                <w:color w:val="000000"/>
                <w:sz w:val="18"/>
              </w:rPr>
              <w:t>买家接受、拒绝或继续报价。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5. </w:t>
            </w:r>
            <w:r>
              <w:rPr>
                <w:rFonts w:ascii="Times New Roman"/>
                <w:color w:val="000000"/>
                <w:sz w:val="18"/>
              </w:rPr>
              <w:t>议价终止后系统保存最终状态。</w:t>
            </w:r>
          </w:p>
        </w:tc>
      </w:tr>
      <w:tr w:rsidR="00A6724A" w14:paraId="3A79C09A" w14:textId="77777777">
        <w:trPr>
          <w:cantSplit/>
          <w:jc w:val="center"/>
        </w:trPr>
        <w:tc>
          <w:tcPr>
            <w:tcW w:w="181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FDA523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备选与异常流程</w:t>
            </w:r>
          </w:p>
        </w:tc>
        <w:tc>
          <w:tcPr>
            <w:tcW w:w="75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B4E31D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 xml:space="preserve">1. </w:t>
            </w:r>
            <w:r>
              <w:rPr>
                <w:rFonts w:ascii="Times New Roman"/>
                <w:color w:val="000000"/>
                <w:sz w:val="18"/>
              </w:rPr>
              <w:t>报价高于原价或小于零时拒绝。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2. </w:t>
            </w:r>
            <w:r>
              <w:rPr>
                <w:rFonts w:ascii="Times New Roman"/>
                <w:color w:val="000000"/>
                <w:sz w:val="18"/>
              </w:rPr>
              <w:t>存在活跃议价时进入原记录而不是重复创建。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3. </w:t>
            </w:r>
            <w:r>
              <w:rPr>
                <w:rFonts w:ascii="Times New Roman"/>
                <w:color w:val="000000"/>
                <w:sz w:val="18"/>
              </w:rPr>
              <w:t>商品被锁定、售出或下架时关闭活跃议价。</w:t>
            </w:r>
          </w:p>
        </w:tc>
      </w:tr>
      <w:tr w:rsidR="00A6724A" w14:paraId="1F69A969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DEB174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后置条件</w:t>
            </w:r>
          </w:p>
        </w:tc>
        <w:tc>
          <w:tcPr>
            <w:tcW w:w="7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4AA35A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议价状态更新为</w:t>
            </w:r>
            <w:r>
              <w:rPr>
                <w:rFonts w:ascii="Times New Roman"/>
                <w:color w:val="000000"/>
                <w:sz w:val="18"/>
              </w:rPr>
              <w:t xml:space="preserve"> active</w:t>
            </w:r>
            <w:r>
              <w:rPr>
                <w:rFonts w:ascii="Times New Roman"/>
                <w:color w:val="000000"/>
                <w:sz w:val="18"/>
              </w:rPr>
              <w:t>、</w:t>
            </w:r>
            <w:r>
              <w:rPr>
                <w:rFonts w:ascii="Times New Roman"/>
                <w:color w:val="000000"/>
                <w:sz w:val="18"/>
              </w:rPr>
              <w:t>accepted</w:t>
            </w:r>
            <w:r>
              <w:rPr>
                <w:rFonts w:ascii="Times New Roman"/>
                <w:color w:val="000000"/>
                <w:sz w:val="18"/>
              </w:rPr>
              <w:t>、</w:t>
            </w:r>
            <w:r>
              <w:rPr>
                <w:rFonts w:ascii="Times New Roman"/>
                <w:color w:val="000000"/>
                <w:sz w:val="18"/>
              </w:rPr>
              <w:t xml:space="preserve">rejected </w:t>
            </w:r>
            <w:r>
              <w:rPr>
                <w:rFonts w:ascii="Times New Roman"/>
                <w:color w:val="000000"/>
                <w:sz w:val="18"/>
              </w:rPr>
              <w:t>或</w:t>
            </w:r>
            <w:r>
              <w:rPr>
                <w:rFonts w:ascii="Times New Roman"/>
                <w:color w:val="000000"/>
                <w:sz w:val="18"/>
              </w:rPr>
              <w:t xml:space="preserve"> closed</w:t>
            </w:r>
            <w:r>
              <w:rPr>
                <w:rFonts w:ascii="Times New Roman"/>
                <w:color w:val="000000"/>
                <w:sz w:val="18"/>
              </w:rPr>
              <w:t>。</w:t>
            </w:r>
          </w:p>
        </w:tc>
      </w:tr>
      <w:tr w:rsidR="00A6724A" w14:paraId="489F92B4" w14:textId="77777777">
        <w:trPr>
          <w:cantSplit/>
          <w:jc w:val="center"/>
        </w:trPr>
        <w:tc>
          <w:tcPr>
            <w:tcW w:w="181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94E255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关键业务规则</w:t>
            </w:r>
          </w:p>
        </w:tc>
        <w:tc>
          <w:tcPr>
            <w:tcW w:w="75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BBB1C4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同一商品和买家只能有一条活跃议价；卖家还价时必须提供合法金额。</w:t>
            </w:r>
          </w:p>
        </w:tc>
      </w:tr>
    </w:tbl>
    <w:p w14:paraId="2CCBEFD0" w14:textId="77777777" w:rsidR="00A6724A" w:rsidRDefault="00A6724A">
      <w:pPr>
        <w:spacing w:after="40"/>
      </w:pPr>
    </w:p>
    <w:p w14:paraId="26BBD209" w14:textId="77777777" w:rsidR="00A6724A" w:rsidRDefault="000862E2">
      <w:pPr>
        <w:pStyle w:val="3"/>
      </w:pPr>
      <w:r>
        <w:rPr>
          <w:rFonts w:ascii="Arial" w:eastAsia="黑体" w:hAnsi="Arial"/>
        </w:rPr>
        <w:t>下单和取消订单</w:t>
      </w:r>
    </w:p>
    <w:p w14:paraId="0E756416" w14:textId="77777777" w:rsidR="00A6724A" w:rsidRDefault="000862E2">
      <w:pPr>
        <w:pStyle w:val="a5"/>
        <w:keepNext/>
        <w:jc w:val="center"/>
      </w:pPr>
      <w:r>
        <w:t>表</w:t>
      </w:r>
      <w:r>
        <w:t xml:space="preserve"> 2-7 </w:t>
      </w:r>
      <w:r>
        <w:t>下单和取消订单用例规约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540"/>
      </w:tblGrid>
      <w:tr w:rsidR="00A6724A" w14:paraId="08B9E96D" w14:textId="77777777">
        <w:trPr>
          <w:cantSplit/>
          <w:tblHeader/>
          <w:jc w:val="center"/>
        </w:trPr>
        <w:tc>
          <w:tcPr>
            <w:tcW w:w="1814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8D580A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b/>
                <w:color w:val="000000"/>
                <w:sz w:val="18"/>
              </w:rPr>
              <w:t>规约项</w:t>
            </w:r>
          </w:p>
        </w:tc>
        <w:tc>
          <w:tcPr>
            <w:tcW w:w="7540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774C60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b/>
                <w:color w:val="000000"/>
                <w:sz w:val="18"/>
              </w:rPr>
              <w:t>说明</w:t>
            </w:r>
          </w:p>
        </w:tc>
      </w:tr>
      <w:tr w:rsidR="00A6724A" w14:paraId="21F9202D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3CB976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用例编号</w:t>
            </w:r>
          </w:p>
        </w:tc>
        <w:tc>
          <w:tcPr>
            <w:tcW w:w="7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A3CCEB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UC-06</w:t>
            </w:r>
          </w:p>
        </w:tc>
      </w:tr>
      <w:tr w:rsidR="00A6724A" w14:paraId="3900CA73" w14:textId="77777777">
        <w:trPr>
          <w:cantSplit/>
          <w:jc w:val="center"/>
        </w:trPr>
        <w:tc>
          <w:tcPr>
            <w:tcW w:w="181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5418CA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主要参与者</w:t>
            </w:r>
          </w:p>
        </w:tc>
        <w:tc>
          <w:tcPr>
            <w:tcW w:w="75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47F14C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买家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卖家</w:t>
            </w:r>
          </w:p>
        </w:tc>
      </w:tr>
      <w:tr w:rsidR="00A6724A" w14:paraId="522407EC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636F72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触发条件</w:t>
            </w:r>
          </w:p>
        </w:tc>
        <w:tc>
          <w:tcPr>
            <w:tcW w:w="7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B7682A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买家在商品详情或已接受议价中确认购买，或买卖双方在允许状态下取消。</w:t>
            </w:r>
          </w:p>
        </w:tc>
      </w:tr>
      <w:tr w:rsidR="00A6724A" w14:paraId="24B5F792" w14:textId="77777777">
        <w:trPr>
          <w:cantSplit/>
          <w:jc w:val="center"/>
        </w:trPr>
        <w:tc>
          <w:tcPr>
            <w:tcW w:w="181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50BB88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前置条件</w:t>
            </w:r>
          </w:p>
        </w:tc>
        <w:tc>
          <w:tcPr>
            <w:tcW w:w="75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371F3A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买家已登录且未封禁；商品</w:t>
            </w:r>
            <w:r>
              <w:rPr>
                <w:rFonts w:ascii="Times New Roman"/>
                <w:color w:val="000000"/>
                <w:sz w:val="18"/>
              </w:rPr>
              <w:t xml:space="preserve"> approved</w:t>
            </w:r>
            <w:r>
              <w:rPr>
                <w:rFonts w:ascii="Times New Roman"/>
                <w:color w:val="000000"/>
                <w:sz w:val="18"/>
              </w:rPr>
              <w:t>；买家不是卖家。</w:t>
            </w:r>
          </w:p>
        </w:tc>
      </w:tr>
      <w:tr w:rsidR="00A6724A" w14:paraId="51A7E3EE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E76D7C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基本流程</w:t>
            </w:r>
          </w:p>
        </w:tc>
        <w:tc>
          <w:tcPr>
            <w:tcW w:w="7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6018E6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 xml:space="preserve">1. </w:t>
            </w:r>
            <w:r>
              <w:rPr>
                <w:rFonts w:ascii="Times New Roman"/>
                <w:color w:val="000000"/>
                <w:sz w:val="18"/>
              </w:rPr>
              <w:t>系统校验购买资格和最终成交价。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2. </w:t>
            </w:r>
            <w:r>
              <w:rPr>
                <w:rFonts w:ascii="Times New Roman"/>
                <w:color w:val="000000"/>
                <w:sz w:val="18"/>
              </w:rPr>
              <w:t>系统锁定商品记录并再次检查状态。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3. </w:t>
            </w:r>
            <w:r>
              <w:rPr>
                <w:rFonts w:ascii="Times New Roman"/>
                <w:color w:val="000000"/>
                <w:sz w:val="18"/>
              </w:rPr>
              <w:t>系统创建订单，保存买家、卖家和成交价快照。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4. </w:t>
            </w:r>
            <w:r>
              <w:rPr>
                <w:rFonts w:ascii="Times New Roman"/>
                <w:color w:val="000000"/>
                <w:sz w:val="18"/>
              </w:rPr>
              <w:t>系统将商品置为</w:t>
            </w:r>
            <w:r>
              <w:rPr>
                <w:rFonts w:ascii="Times New Roman"/>
                <w:color w:val="000000"/>
                <w:sz w:val="18"/>
              </w:rPr>
              <w:t xml:space="preserve"> locked</w:t>
            </w:r>
            <w:r>
              <w:rPr>
                <w:rFonts w:ascii="Times New Roman"/>
                <w:color w:val="000000"/>
                <w:sz w:val="18"/>
              </w:rPr>
              <w:t>，并关闭相关活跃议价。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5. </w:t>
            </w:r>
            <w:r>
              <w:rPr>
                <w:rFonts w:ascii="Times New Roman"/>
                <w:color w:val="000000"/>
                <w:sz w:val="18"/>
              </w:rPr>
              <w:t>买卖双方在待面交阶段可发起取消，系统取消订单并恢复商品。</w:t>
            </w:r>
          </w:p>
        </w:tc>
      </w:tr>
      <w:tr w:rsidR="00A6724A" w14:paraId="3EFEAD31" w14:textId="77777777">
        <w:trPr>
          <w:cantSplit/>
          <w:jc w:val="center"/>
        </w:trPr>
        <w:tc>
          <w:tcPr>
            <w:tcW w:w="181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DFFA07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备选与异常流程</w:t>
            </w:r>
          </w:p>
        </w:tc>
        <w:tc>
          <w:tcPr>
            <w:tcW w:w="75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87ACD8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 xml:space="preserve">1. </w:t>
            </w:r>
            <w:r>
              <w:rPr>
                <w:rFonts w:ascii="Times New Roman"/>
                <w:color w:val="000000"/>
                <w:sz w:val="18"/>
              </w:rPr>
              <w:t>并发下单只有第一个成功，其余请求返回商品不可购买。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2. </w:t>
            </w:r>
            <w:r>
              <w:rPr>
                <w:rFonts w:ascii="Times New Roman"/>
                <w:color w:val="000000"/>
                <w:sz w:val="18"/>
              </w:rPr>
              <w:t>购买本人商品、封禁用户或失效商品均拒绝。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3. </w:t>
            </w:r>
            <w:r>
              <w:rPr>
                <w:rFonts w:ascii="Times New Roman"/>
                <w:color w:val="000000"/>
                <w:sz w:val="18"/>
              </w:rPr>
              <w:t>超过可取消阶段时拒绝取消并提示当前状态。</w:t>
            </w:r>
          </w:p>
        </w:tc>
      </w:tr>
      <w:tr w:rsidR="00A6724A" w14:paraId="25CFB5E2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46F8A8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后置条件</w:t>
            </w:r>
          </w:p>
        </w:tc>
        <w:tc>
          <w:tcPr>
            <w:tcW w:w="7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BE2649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成功下单生成</w:t>
            </w:r>
            <w:r>
              <w:rPr>
                <w:rFonts w:ascii="Times New Roman"/>
                <w:color w:val="000000"/>
                <w:sz w:val="18"/>
              </w:rPr>
              <w:t xml:space="preserve"> pending_meet </w:t>
            </w:r>
            <w:r>
              <w:rPr>
                <w:rFonts w:ascii="Times New Roman"/>
                <w:color w:val="000000"/>
                <w:sz w:val="18"/>
              </w:rPr>
              <w:t>订单；合法取消生成</w:t>
            </w:r>
            <w:r>
              <w:rPr>
                <w:rFonts w:ascii="Times New Roman"/>
                <w:color w:val="000000"/>
                <w:sz w:val="18"/>
              </w:rPr>
              <w:t xml:space="preserve"> cancelled </w:t>
            </w:r>
            <w:r>
              <w:rPr>
                <w:rFonts w:ascii="Times New Roman"/>
                <w:color w:val="000000"/>
                <w:sz w:val="18"/>
              </w:rPr>
              <w:t>订单并恢复</w:t>
            </w:r>
            <w:r>
              <w:rPr>
                <w:rFonts w:ascii="Times New Roman"/>
                <w:color w:val="000000"/>
                <w:sz w:val="18"/>
              </w:rPr>
              <w:t xml:space="preserve"> approved </w:t>
            </w:r>
            <w:r>
              <w:rPr>
                <w:rFonts w:ascii="Times New Roman"/>
                <w:color w:val="000000"/>
                <w:sz w:val="18"/>
              </w:rPr>
              <w:t>商品。</w:t>
            </w:r>
          </w:p>
        </w:tc>
      </w:tr>
      <w:tr w:rsidR="00A6724A" w14:paraId="27D0EF2E" w14:textId="77777777">
        <w:trPr>
          <w:cantSplit/>
          <w:jc w:val="center"/>
        </w:trPr>
        <w:tc>
          <w:tcPr>
            <w:tcW w:w="181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816037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关键业务规则</w:t>
            </w:r>
          </w:p>
        </w:tc>
        <w:tc>
          <w:tcPr>
            <w:tcW w:w="75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54F1E6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下单必须原子执行；一件商品同时只能被一笔有效订单锁定；买家与卖家不能相同。</w:t>
            </w:r>
          </w:p>
        </w:tc>
      </w:tr>
    </w:tbl>
    <w:p w14:paraId="15747D79" w14:textId="77777777" w:rsidR="00A6724A" w:rsidRDefault="00A6724A">
      <w:pPr>
        <w:spacing w:after="40"/>
      </w:pPr>
    </w:p>
    <w:p w14:paraId="30FE428E" w14:textId="77777777" w:rsidR="00A6724A" w:rsidRDefault="000862E2">
      <w:pPr>
        <w:pStyle w:val="3"/>
      </w:pPr>
      <w:r>
        <w:rPr>
          <w:rFonts w:ascii="Arial" w:eastAsia="黑体" w:hAnsi="Arial"/>
        </w:rPr>
        <w:lastRenderedPageBreak/>
        <w:t>预约面交和完成交易</w:t>
      </w:r>
    </w:p>
    <w:p w14:paraId="254C12E3" w14:textId="77777777" w:rsidR="00A6724A" w:rsidRDefault="000862E2">
      <w:pPr>
        <w:pStyle w:val="a5"/>
        <w:keepNext/>
        <w:jc w:val="center"/>
      </w:pPr>
      <w:r>
        <w:t>表</w:t>
      </w:r>
      <w:r>
        <w:t xml:space="preserve"> 2-8 </w:t>
      </w:r>
      <w:r>
        <w:t>预约面交和完成交易用例规约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540"/>
      </w:tblGrid>
      <w:tr w:rsidR="00A6724A" w14:paraId="44F235B0" w14:textId="77777777">
        <w:trPr>
          <w:cantSplit/>
          <w:tblHeader/>
          <w:jc w:val="center"/>
        </w:trPr>
        <w:tc>
          <w:tcPr>
            <w:tcW w:w="1814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7D4503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b/>
                <w:color w:val="000000"/>
                <w:sz w:val="18"/>
              </w:rPr>
              <w:t>规约项</w:t>
            </w:r>
          </w:p>
        </w:tc>
        <w:tc>
          <w:tcPr>
            <w:tcW w:w="7540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CD66EC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b/>
                <w:color w:val="000000"/>
                <w:sz w:val="18"/>
              </w:rPr>
              <w:t>说明</w:t>
            </w:r>
          </w:p>
        </w:tc>
      </w:tr>
      <w:tr w:rsidR="00A6724A" w14:paraId="763A047B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02857E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用例编号</w:t>
            </w:r>
          </w:p>
        </w:tc>
        <w:tc>
          <w:tcPr>
            <w:tcW w:w="7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C80379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UC-07</w:t>
            </w:r>
          </w:p>
        </w:tc>
      </w:tr>
      <w:tr w:rsidR="00A6724A" w14:paraId="1C3602BB" w14:textId="77777777">
        <w:trPr>
          <w:cantSplit/>
          <w:jc w:val="center"/>
        </w:trPr>
        <w:tc>
          <w:tcPr>
            <w:tcW w:w="181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CAE67C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主要参与者</w:t>
            </w:r>
          </w:p>
        </w:tc>
        <w:tc>
          <w:tcPr>
            <w:tcW w:w="75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F8EA01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买家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卖家</w:t>
            </w:r>
          </w:p>
        </w:tc>
      </w:tr>
      <w:tr w:rsidR="00A6724A" w14:paraId="6CE61808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1375A8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触发条件</w:t>
            </w:r>
          </w:p>
        </w:tc>
        <w:tc>
          <w:tcPr>
            <w:tcW w:w="7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9590F1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买卖双方就已创建订单约定面交，线下核验确认码后完成交易。</w:t>
            </w:r>
          </w:p>
        </w:tc>
      </w:tr>
      <w:tr w:rsidR="00A6724A" w14:paraId="417E8025" w14:textId="77777777">
        <w:trPr>
          <w:cantSplit/>
          <w:jc w:val="center"/>
        </w:trPr>
        <w:tc>
          <w:tcPr>
            <w:tcW w:w="181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34EABC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前置条件</w:t>
            </w:r>
          </w:p>
        </w:tc>
        <w:tc>
          <w:tcPr>
            <w:tcW w:w="75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1E03A4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订单处于</w:t>
            </w:r>
            <w:r>
              <w:rPr>
                <w:rFonts w:ascii="Times New Roman"/>
                <w:color w:val="000000"/>
                <w:sz w:val="18"/>
              </w:rPr>
              <w:t xml:space="preserve"> pending_meet </w:t>
            </w:r>
            <w:r>
              <w:rPr>
                <w:rFonts w:ascii="Times New Roman"/>
                <w:color w:val="000000"/>
                <w:sz w:val="18"/>
              </w:rPr>
              <w:t>或</w:t>
            </w:r>
            <w:r>
              <w:rPr>
                <w:rFonts w:ascii="Times New Roman"/>
                <w:color w:val="000000"/>
                <w:sz w:val="18"/>
              </w:rPr>
              <w:t xml:space="preserve"> in_meet</w:t>
            </w:r>
            <w:r>
              <w:rPr>
                <w:rFonts w:ascii="Times New Roman"/>
                <w:color w:val="000000"/>
                <w:sz w:val="18"/>
              </w:rPr>
              <w:t>；参与者属于该订单。</w:t>
            </w:r>
          </w:p>
        </w:tc>
      </w:tr>
      <w:tr w:rsidR="00A6724A" w14:paraId="614C8E21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06F5EA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基本流程</w:t>
            </w:r>
          </w:p>
        </w:tc>
        <w:tc>
          <w:tcPr>
            <w:tcW w:w="7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14F01D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 xml:space="preserve">1. </w:t>
            </w:r>
            <w:r>
              <w:rPr>
                <w:rFonts w:ascii="Times New Roman"/>
                <w:color w:val="000000"/>
                <w:sz w:val="18"/>
              </w:rPr>
              <w:t>一方填写面交时间和地点。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2. </w:t>
            </w:r>
            <w:r>
              <w:rPr>
                <w:rFonts w:ascii="Times New Roman"/>
                <w:color w:val="000000"/>
                <w:sz w:val="18"/>
              </w:rPr>
              <w:t>系统生成</w:t>
            </w:r>
            <w:r>
              <w:rPr>
                <w:rFonts w:ascii="Times New Roman"/>
                <w:color w:val="000000"/>
                <w:sz w:val="18"/>
              </w:rPr>
              <w:t xml:space="preserve"> 6 </w:t>
            </w:r>
            <w:r>
              <w:rPr>
                <w:rFonts w:ascii="Times New Roman"/>
                <w:color w:val="000000"/>
                <w:sz w:val="18"/>
              </w:rPr>
              <w:t>至</w:t>
            </w:r>
            <w:r>
              <w:rPr>
                <w:rFonts w:ascii="Times New Roman"/>
                <w:color w:val="000000"/>
                <w:sz w:val="18"/>
              </w:rPr>
              <w:t xml:space="preserve"> 10 </w:t>
            </w:r>
            <w:r>
              <w:rPr>
                <w:rFonts w:ascii="Times New Roman"/>
                <w:color w:val="000000"/>
                <w:sz w:val="18"/>
              </w:rPr>
              <w:t>位确认码并建立一单一预约。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3. </w:t>
            </w:r>
            <w:r>
              <w:rPr>
                <w:rFonts w:ascii="Times New Roman"/>
                <w:color w:val="000000"/>
                <w:sz w:val="18"/>
              </w:rPr>
              <w:t>双方确认预约，订单进入面交中状态。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4. </w:t>
            </w:r>
            <w:r>
              <w:rPr>
                <w:rFonts w:ascii="Times New Roman"/>
                <w:color w:val="000000"/>
                <w:sz w:val="18"/>
              </w:rPr>
              <w:t>线下面交时提交确认码。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5. </w:t>
            </w:r>
            <w:r>
              <w:rPr>
                <w:rFonts w:ascii="Times New Roman"/>
                <w:color w:val="000000"/>
                <w:sz w:val="18"/>
              </w:rPr>
              <w:t>系统核验成功后将预约和订单置为</w:t>
            </w:r>
            <w:r>
              <w:rPr>
                <w:rFonts w:ascii="Times New Roman"/>
                <w:color w:val="000000"/>
                <w:sz w:val="18"/>
              </w:rPr>
              <w:t xml:space="preserve"> completed</w:t>
            </w:r>
            <w:r>
              <w:rPr>
                <w:rFonts w:ascii="Times New Roman"/>
                <w:color w:val="000000"/>
                <w:sz w:val="18"/>
              </w:rPr>
              <w:t>，并将商品置为</w:t>
            </w:r>
            <w:r>
              <w:rPr>
                <w:rFonts w:ascii="Times New Roman"/>
                <w:color w:val="000000"/>
                <w:sz w:val="18"/>
              </w:rPr>
              <w:t xml:space="preserve"> sold</w:t>
            </w:r>
            <w:r>
              <w:rPr>
                <w:rFonts w:ascii="Times New Roman"/>
                <w:color w:val="000000"/>
                <w:sz w:val="18"/>
              </w:rPr>
              <w:t>。</w:t>
            </w:r>
          </w:p>
        </w:tc>
      </w:tr>
      <w:tr w:rsidR="00A6724A" w14:paraId="730387C7" w14:textId="77777777">
        <w:trPr>
          <w:cantSplit/>
          <w:jc w:val="center"/>
        </w:trPr>
        <w:tc>
          <w:tcPr>
            <w:tcW w:w="181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F58318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备选与异常流程</w:t>
            </w:r>
          </w:p>
        </w:tc>
        <w:tc>
          <w:tcPr>
            <w:tcW w:w="75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B31A44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 xml:space="preserve">1. </w:t>
            </w:r>
            <w:r>
              <w:rPr>
                <w:rFonts w:ascii="Times New Roman"/>
                <w:color w:val="000000"/>
                <w:sz w:val="18"/>
              </w:rPr>
              <w:t>时间早于当前时间或地点为空时拒绝。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2. </w:t>
            </w:r>
            <w:r>
              <w:rPr>
                <w:rFonts w:ascii="Times New Roman"/>
                <w:color w:val="000000"/>
                <w:sz w:val="18"/>
              </w:rPr>
              <w:t>确认码错误时不改变任何状态。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3. </w:t>
            </w:r>
            <w:r>
              <w:rPr>
                <w:rFonts w:ascii="Times New Roman"/>
                <w:color w:val="000000"/>
                <w:sz w:val="18"/>
              </w:rPr>
              <w:t>订单取消时同步取消关联预约。</w:t>
            </w:r>
          </w:p>
        </w:tc>
      </w:tr>
      <w:tr w:rsidR="00A6724A" w14:paraId="561C8A7E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7CDED7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后置条件</w:t>
            </w:r>
          </w:p>
        </w:tc>
        <w:tc>
          <w:tcPr>
            <w:tcW w:w="7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7DE08D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形成完成的订单、预约和已售商品记录，可进入互评阶段。</w:t>
            </w:r>
          </w:p>
        </w:tc>
      </w:tr>
      <w:tr w:rsidR="00A6724A" w14:paraId="21C1D344" w14:textId="77777777">
        <w:trPr>
          <w:cantSplit/>
          <w:jc w:val="center"/>
        </w:trPr>
        <w:tc>
          <w:tcPr>
            <w:tcW w:w="181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F9D4A0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关键业务规则</w:t>
            </w:r>
          </w:p>
        </w:tc>
        <w:tc>
          <w:tcPr>
            <w:tcW w:w="75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5EB13A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一个订单只能有一个预约；完成操作需事务一致；只有订单双方可查看确认码。</w:t>
            </w:r>
          </w:p>
        </w:tc>
      </w:tr>
    </w:tbl>
    <w:p w14:paraId="23D29F56" w14:textId="77777777" w:rsidR="00A6724A" w:rsidRDefault="00A6724A">
      <w:pPr>
        <w:spacing w:after="40"/>
      </w:pPr>
    </w:p>
    <w:p w14:paraId="62377298" w14:textId="77777777" w:rsidR="00A6724A" w:rsidRDefault="000862E2">
      <w:pPr>
        <w:pStyle w:val="2"/>
      </w:pPr>
      <w:bookmarkStart w:id="10" w:name="_Toc239787072"/>
      <w:r>
        <w:rPr>
          <w:rFonts w:eastAsia="黑体"/>
          <w:color w:val="000000"/>
        </w:rPr>
        <w:t>沟通评价与举报用例</w:t>
      </w:r>
      <w:bookmarkEnd w:id="10"/>
    </w:p>
    <w:p w14:paraId="04340E95" w14:textId="77777777" w:rsidR="00A6724A" w:rsidRDefault="000862E2">
      <w:pPr>
        <w:pStyle w:val="3"/>
      </w:pPr>
      <w:r>
        <w:rPr>
          <w:rFonts w:ascii="Arial" w:eastAsia="黑体" w:hAnsi="Arial"/>
        </w:rPr>
        <w:t>私信沟通和交易评价</w:t>
      </w:r>
    </w:p>
    <w:p w14:paraId="5C202A0B" w14:textId="77777777" w:rsidR="00A6724A" w:rsidRDefault="000862E2">
      <w:pPr>
        <w:pStyle w:val="a5"/>
        <w:keepNext/>
        <w:jc w:val="center"/>
      </w:pPr>
      <w:r>
        <w:t>表</w:t>
      </w:r>
      <w:r>
        <w:t xml:space="preserve"> 2-9 </w:t>
      </w:r>
      <w:r>
        <w:t>私信沟通和交易评价用例规约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540"/>
      </w:tblGrid>
      <w:tr w:rsidR="00A6724A" w14:paraId="082BE94A" w14:textId="77777777">
        <w:trPr>
          <w:cantSplit/>
          <w:tblHeader/>
          <w:jc w:val="center"/>
        </w:trPr>
        <w:tc>
          <w:tcPr>
            <w:tcW w:w="1814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F9BF83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b/>
                <w:color w:val="000000"/>
                <w:sz w:val="18"/>
              </w:rPr>
              <w:t>规约项</w:t>
            </w:r>
          </w:p>
        </w:tc>
        <w:tc>
          <w:tcPr>
            <w:tcW w:w="7540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34E46D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b/>
                <w:color w:val="000000"/>
                <w:sz w:val="18"/>
              </w:rPr>
              <w:t>说明</w:t>
            </w:r>
          </w:p>
        </w:tc>
      </w:tr>
      <w:tr w:rsidR="00A6724A" w14:paraId="7A270137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A17E80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用例编号</w:t>
            </w:r>
          </w:p>
        </w:tc>
        <w:tc>
          <w:tcPr>
            <w:tcW w:w="7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7EA259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UC-08</w:t>
            </w:r>
          </w:p>
        </w:tc>
      </w:tr>
      <w:tr w:rsidR="00A6724A" w14:paraId="610BAE09" w14:textId="77777777">
        <w:trPr>
          <w:cantSplit/>
          <w:jc w:val="center"/>
        </w:trPr>
        <w:tc>
          <w:tcPr>
            <w:tcW w:w="181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668B1C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主要参与者</w:t>
            </w:r>
          </w:p>
        </w:tc>
        <w:tc>
          <w:tcPr>
            <w:tcW w:w="75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F3979A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买家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卖家</w:t>
            </w:r>
          </w:p>
        </w:tc>
      </w:tr>
      <w:tr w:rsidR="00A6724A" w14:paraId="40845723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2066DD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触发条件</w:t>
            </w:r>
          </w:p>
        </w:tc>
        <w:tc>
          <w:tcPr>
            <w:tcW w:w="7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16ECBA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用户围绕商品发起私信，或订单完成后发起评价。</w:t>
            </w:r>
          </w:p>
        </w:tc>
      </w:tr>
      <w:tr w:rsidR="00A6724A" w14:paraId="1199FCBD" w14:textId="77777777">
        <w:trPr>
          <w:cantSplit/>
          <w:jc w:val="center"/>
        </w:trPr>
        <w:tc>
          <w:tcPr>
            <w:tcW w:w="181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0FC311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前置条件</w:t>
            </w:r>
          </w:p>
        </w:tc>
        <w:tc>
          <w:tcPr>
            <w:tcW w:w="75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BB257C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双方已登录；私信关联有效商品；评价关联已完成订单。</w:t>
            </w:r>
          </w:p>
        </w:tc>
      </w:tr>
      <w:tr w:rsidR="00A6724A" w14:paraId="06F5911A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818758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lastRenderedPageBreak/>
              <w:t>基本流程</w:t>
            </w:r>
          </w:p>
        </w:tc>
        <w:tc>
          <w:tcPr>
            <w:tcW w:w="7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322D03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 xml:space="preserve">1. </w:t>
            </w:r>
            <w:r>
              <w:rPr>
                <w:rFonts w:ascii="Times New Roman"/>
                <w:color w:val="000000"/>
                <w:sz w:val="18"/>
              </w:rPr>
              <w:t>系统查找或创建商品、买家、卖家唯一会话。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2. </w:t>
            </w:r>
            <w:r>
              <w:rPr>
                <w:rFonts w:ascii="Times New Roman"/>
                <w:color w:val="000000"/>
                <w:sz w:val="18"/>
              </w:rPr>
              <w:t>用户发送文本消息，系统保存发送者和时间。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3. </w:t>
            </w:r>
            <w:r>
              <w:rPr>
                <w:rFonts w:ascii="Times New Roman"/>
                <w:color w:val="000000"/>
                <w:sz w:val="18"/>
              </w:rPr>
              <w:t>接收方进入会话后将消息标为已读。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4. </w:t>
            </w:r>
            <w:r>
              <w:rPr>
                <w:rFonts w:ascii="Times New Roman"/>
                <w:color w:val="000000"/>
                <w:sz w:val="18"/>
              </w:rPr>
              <w:t>交易完成后任一方提交</w:t>
            </w:r>
            <w:r>
              <w:rPr>
                <w:rFonts w:ascii="Times New Roman"/>
                <w:color w:val="000000"/>
                <w:sz w:val="18"/>
              </w:rPr>
              <w:t xml:space="preserve"> 1 </w:t>
            </w:r>
            <w:r>
              <w:rPr>
                <w:rFonts w:ascii="Times New Roman"/>
                <w:color w:val="000000"/>
                <w:sz w:val="18"/>
              </w:rPr>
              <w:t>至</w:t>
            </w:r>
            <w:r>
              <w:rPr>
                <w:rFonts w:ascii="Times New Roman"/>
                <w:color w:val="000000"/>
                <w:sz w:val="18"/>
              </w:rPr>
              <w:t xml:space="preserve"> 5 </w:t>
            </w:r>
            <w:r>
              <w:rPr>
                <w:rFonts w:ascii="Times New Roman"/>
                <w:color w:val="000000"/>
                <w:sz w:val="18"/>
              </w:rPr>
              <w:t>星和评价内容。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5. </w:t>
            </w:r>
            <w:r>
              <w:rPr>
                <w:rFonts w:ascii="Times New Roman"/>
                <w:color w:val="000000"/>
                <w:sz w:val="18"/>
              </w:rPr>
              <w:t>系统校验评价资格并重算被评价者信用分。</w:t>
            </w:r>
          </w:p>
        </w:tc>
      </w:tr>
      <w:tr w:rsidR="00A6724A" w14:paraId="38E650E1" w14:textId="77777777">
        <w:trPr>
          <w:cantSplit/>
          <w:jc w:val="center"/>
        </w:trPr>
        <w:tc>
          <w:tcPr>
            <w:tcW w:w="181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CC5117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备选与异常流程</w:t>
            </w:r>
          </w:p>
        </w:tc>
        <w:tc>
          <w:tcPr>
            <w:tcW w:w="75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4F8D23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 xml:space="preserve">1. </w:t>
            </w:r>
            <w:r>
              <w:rPr>
                <w:rFonts w:ascii="Times New Roman"/>
                <w:color w:val="000000"/>
                <w:sz w:val="18"/>
              </w:rPr>
              <w:t>空消息、非会话参与者发送或越权读取时拒绝。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2. </w:t>
            </w:r>
            <w:r>
              <w:rPr>
                <w:rFonts w:ascii="Times New Roman"/>
                <w:color w:val="000000"/>
                <w:sz w:val="18"/>
              </w:rPr>
              <w:t>订单未完成、评价对象不属于订单或重复评价时拒绝。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3. </w:t>
            </w:r>
            <w:r>
              <w:rPr>
                <w:rFonts w:ascii="Times New Roman"/>
                <w:color w:val="000000"/>
                <w:sz w:val="18"/>
              </w:rPr>
              <w:t>信用重算失败时评价与信用更新整体回滚。</w:t>
            </w:r>
          </w:p>
        </w:tc>
      </w:tr>
      <w:tr w:rsidR="00A6724A" w14:paraId="24BEF18D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B9A76B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后置条件</w:t>
            </w:r>
          </w:p>
        </w:tc>
        <w:tc>
          <w:tcPr>
            <w:tcW w:w="7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58B25A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消息和已读状态可查询；评价可展示；被评价者信用分更新。</w:t>
            </w:r>
          </w:p>
        </w:tc>
      </w:tr>
      <w:tr w:rsidR="00A6724A" w14:paraId="0F9F9DBA" w14:textId="77777777">
        <w:trPr>
          <w:cantSplit/>
          <w:jc w:val="center"/>
        </w:trPr>
        <w:tc>
          <w:tcPr>
            <w:tcW w:w="181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45734E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关键业务规则</w:t>
            </w:r>
          </w:p>
        </w:tc>
        <w:tc>
          <w:tcPr>
            <w:tcW w:w="75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65634F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会话三元组唯一；评价双方不得相同；评分范围为</w:t>
            </w:r>
            <w:r>
              <w:rPr>
                <w:rFonts w:ascii="Times New Roman"/>
                <w:color w:val="000000"/>
                <w:sz w:val="18"/>
              </w:rPr>
              <w:t xml:space="preserve"> 1 </w:t>
            </w:r>
            <w:r>
              <w:rPr>
                <w:rFonts w:ascii="Times New Roman"/>
                <w:color w:val="000000"/>
                <w:sz w:val="18"/>
              </w:rPr>
              <w:t>至</w:t>
            </w:r>
            <w:r>
              <w:rPr>
                <w:rFonts w:ascii="Times New Roman"/>
                <w:color w:val="000000"/>
                <w:sz w:val="18"/>
              </w:rPr>
              <w:t xml:space="preserve"> 5</w:t>
            </w:r>
            <w:r>
              <w:rPr>
                <w:rFonts w:ascii="Times New Roman"/>
                <w:color w:val="000000"/>
                <w:sz w:val="18"/>
              </w:rPr>
              <w:t>；信用分不得小于零。</w:t>
            </w:r>
          </w:p>
        </w:tc>
      </w:tr>
    </w:tbl>
    <w:p w14:paraId="79729BBE" w14:textId="77777777" w:rsidR="00A6724A" w:rsidRDefault="00A6724A">
      <w:pPr>
        <w:spacing w:after="40"/>
      </w:pPr>
    </w:p>
    <w:p w14:paraId="3CCDCA8D" w14:textId="77777777" w:rsidR="00A6724A" w:rsidRDefault="000862E2">
      <w:pPr>
        <w:pStyle w:val="3"/>
      </w:pPr>
      <w:r>
        <w:rPr>
          <w:rFonts w:ascii="Arial" w:eastAsia="黑体" w:hAnsi="Arial"/>
        </w:rPr>
        <w:t>提交和处理举报</w:t>
      </w:r>
    </w:p>
    <w:p w14:paraId="3DE046E2" w14:textId="77777777" w:rsidR="00A6724A" w:rsidRDefault="000862E2">
      <w:pPr>
        <w:pStyle w:val="a5"/>
        <w:keepNext/>
        <w:jc w:val="center"/>
      </w:pPr>
      <w:r>
        <w:t>表</w:t>
      </w:r>
      <w:r>
        <w:t xml:space="preserve"> 2-10 </w:t>
      </w:r>
      <w:r>
        <w:t>提交和处理举报用例规约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540"/>
      </w:tblGrid>
      <w:tr w:rsidR="00A6724A" w14:paraId="7836D0E4" w14:textId="77777777">
        <w:trPr>
          <w:cantSplit/>
          <w:tblHeader/>
          <w:jc w:val="center"/>
        </w:trPr>
        <w:tc>
          <w:tcPr>
            <w:tcW w:w="1814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0C26C3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b/>
                <w:color w:val="000000"/>
                <w:sz w:val="18"/>
              </w:rPr>
              <w:t>规约项</w:t>
            </w:r>
          </w:p>
        </w:tc>
        <w:tc>
          <w:tcPr>
            <w:tcW w:w="7540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37FECD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b/>
                <w:color w:val="000000"/>
                <w:sz w:val="18"/>
              </w:rPr>
              <w:t>说明</w:t>
            </w:r>
          </w:p>
        </w:tc>
      </w:tr>
      <w:tr w:rsidR="00A6724A" w14:paraId="4BADD0F6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F8B389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用例编号</w:t>
            </w:r>
          </w:p>
        </w:tc>
        <w:tc>
          <w:tcPr>
            <w:tcW w:w="7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0C8097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UC-09</w:t>
            </w:r>
          </w:p>
        </w:tc>
      </w:tr>
      <w:tr w:rsidR="00A6724A" w14:paraId="0819B024" w14:textId="77777777">
        <w:trPr>
          <w:cantSplit/>
          <w:jc w:val="center"/>
        </w:trPr>
        <w:tc>
          <w:tcPr>
            <w:tcW w:w="181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36385E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主要参与者</w:t>
            </w:r>
          </w:p>
        </w:tc>
        <w:tc>
          <w:tcPr>
            <w:tcW w:w="75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1D6788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注册用户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管理员</w:t>
            </w:r>
          </w:p>
        </w:tc>
      </w:tr>
      <w:tr w:rsidR="00A6724A" w14:paraId="35D50D99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86FF7C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触发条件</w:t>
            </w:r>
          </w:p>
        </w:tc>
        <w:tc>
          <w:tcPr>
            <w:tcW w:w="7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0430E8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用户在商品、用户或订单页面发起举报，管理员在后台处理。</w:t>
            </w:r>
          </w:p>
        </w:tc>
      </w:tr>
      <w:tr w:rsidR="00A6724A" w14:paraId="56D588C9" w14:textId="77777777">
        <w:trPr>
          <w:cantSplit/>
          <w:jc w:val="center"/>
        </w:trPr>
        <w:tc>
          <w:tcPr>
            <w:tcW w:w="181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776DD7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前置条件</w:t>
            </w:r>
          </w:p>
        </w:tc>
        <w:tc>
          <w:tcPr>
            <w:tcW w:w="75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BDA0FC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举报人已登录；被举报目标存在；管理员具有</w:t>
            </w:r>
            <w:r>
              <w:rPr>
                <w:rFonts w:ascii="Times New Roman"/>
                <w:color w:val="000000"/>
                <w:sz w:val="18"/>
              </w:rPr>
              <w:t xml:space="preserve"> admin </w:t>
            </w:r>
            <w:r>
              <w:rPr>
                <w:rFonts w:ascii="Times New Roman"/>
                <w:color w:val="000000"/>
                <w:sz w:val="18"/>
              </w:rPr>
              <w:t>角色。</w:t>
            </w:r>
          </w:p>
        </w:tc>
      </w:tr>
      <w:tr w:rsidR="00A6724A" w14:paraId="35A45831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ED6B6C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基本流程</w:t>
            </w:r>
          </w:p>
        </w:tc>
        <w:tc>
          <w:tcPr>
            <w:tcW w:w="7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3EF75C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 xml:space="preserve">1. </w:t>
            </w:r>
            <w:r>
              <w:rPr>
                <w:rFonts w:ascii="Times New Roman"/>
                <w:color w:val="000000"/>
                <w:sz w:val="18"/>
              </w:rPr>
              <w:t>用户选择举报类型并填写原因。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2. </w:t>
            </w:r>
            <w:r>
              <w:rPr>
                <w:rFonts w:ascii="Times New Roman"/>
                <w:color w:val="000000"/>
                <w:sz w:val="18"/>
              </w:rPr>
              <w:t>系统根据类型只绑定一个目标对象并创建</w:t>
            </w:r>
            <w:r>
              <w:rPr>
                <w:rFonts w:ascii="Times New Roman"/>
                <w:color w:val="000000"/>
                <w:sz w:val="18"/>
              </w:rPr>
              <w:t xml:space="preserve"> pending </w:t>
            </w:r>
            <w:r>
              <w:rPr>
                <w:rFonts w:ascii="Times New Roman"/>
                <w:color w:val="000000"/>
                <w:sz w:val="18"/>
              </w:rPr>
              <w:t>举报。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3. </w:t>
            </w:r>
            <w:r>
              <w:rPr>
                <w:rFonts w:ascii="Times New Roman"/>
                <w:color w:val="000000"/>
                <w:sz w:val="18"/>
              </w:rPr>
              <w:t>管理员查看举报详情并标记处理中。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4. </w:t>
            </w:r>
            <w:r>
              <w:rPr>
                <w:rFonts w:ascii="Times New Roman"/>
                <w:color w:val="000000"/>
                <w:sz w:val="18"/>
              </w:rPr>
              <w:t>管理员选择</w:t>
            </w:r>
            <w:r>
              <w:rPr>
                <w:rFonts w:ascii="Times New Roman"/>
                <w:color w:val="000000"/>
                <w:sz w:val="18"/>
              </w:rPr>
              <w:t xml:space="preserve"> resolved </w:t>
            </w:r>
            <w:r>
              <w:rPr>
                <w:rFonts w:ascii="Times New Roman"/>
                <w:color w:val="000000"/>
                <w:sz w:val="18"/>
              </w:rPr>
              <w:t>或</w:t>
            </w:r>
            <w:r>
              <w:rPr>
                <w:rFonts w:ascii="Times New Roman"/>
                <w:color w:val="000000"/>
                <w:sz w:val="18"/>
              </w:rPr>
              <w:t xml:space="preserve"> rejected</w:t>
            </w:r>
            <w:r>
              <w:rPr>
                <w:rFonts w:ascii="Times New Roman"/>
                <w:color w:val="000000"/>
                <w:sz w:val="18"/>
              </w:rPr>
              <w:t>，可联动下架或封禁。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5. </w:t>
            </w:r>
            <w:r>
              <w:rPr>
                <w:rFonts w:ascii="Times New Roman"/>
                <w:color w:val="000000"/>
                <w:sz w:val="18"/>
              </w:rPr>
              <w:t>系统写入举报结果和审计日志。</w:t>
            </w:r>
          </w:p>
        </w:tc>
      </w:tr>
      <w:tr w:rsidR="00A6724A" w14:paraId="161B0A7D" w14:textId="77777777">
        <w:trPr>
          <w:cantSplit/>
          <w:jc w:val="center"/>
        </w:trPr>
        <w:tc>
          <w:tcPr>
            <w:tcW w:w="181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D82C7C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备选与异常流程</w:t>
            </w:r>
          </w:p>
        </w:tc>
        <w:tc>
          <w:tcPr>
            <w:tcW w:w="75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2F8557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 xml:space="preserve">1. </w:t>
            </w:r>
            <w:r>
              <w:rPr>
                <w:rFonts w:ascii="Times New Roman"/>
                <w:color w:val="000000"/>
                <w:sz w:val="18"/>
              </w:rPr>
              <w:t>类型与目标不匹配时拒绝提交。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2. </w:t>
            </w:r>
            <w:r>
              <w:rPr>
                <w:rFonts w:ascii="Times New Roman"/>
                <w:color w:val="000000"/>
                <w:sz w:val="18"/>
              </w:rPr>
              <w:t>目标已删除或不可访问时提示刷新。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3. </w:t>
            </w:r>
            <w:r>
              <w:rPr>
                <w:rFonts w:ascii="Times New Roman"/>
                <w:color w:val="000000"/>
                <w:sz w:val="18"/>
              </w:rPr>
              <w:t>同一用户累计被举报达到阈值时产生告警，但不自动判定违规。</w:t>
            </w:r>
          </w:p>
        </w:tc>
      </w:tr>
      <w:tr w:rsidR="00A6724A" w14:paraId="60B4E047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6E1383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后置条件</w:t>
            </w:r>
          </w:p>
        </w:tc>
        <w:tc>
          <w:tcPr>
            <w:tcW w:w="7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EF419C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举报具有最终处理状态；相关治理动作留有审计记录。</w:t>
            </w:r>
          </w:p>
        </w:tc>
      </w:tr>
      <w:tr w:rsidR="00A6724A" w14:paraId="48ED70E2" w14:textId="77777777">
        <w:trPr>
          <w:cantSplit/>
          <w:jc w:val="center"/>
        </w:trPr>
        <w:tc>
          <w:tcPr>
            <w:tcW w:w="181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0CDF22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关键业务规则</w:t>
            </w:r>
          </w:p>
        </w:tc>
        <w:tc>
          <w:tcPr>
            <w:tcW w:w="75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D8DEF1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举报目标互斥；原因必填；只有管理员可处理；告警阈值为同一用户累计</w:t>
            </w:r>
            <w:r>
              <w:rPr>
                <w:rFonts w:ascii="Times New Roman"/>
                <w:color w:val="000000"/>
                <w:sz w:val="18"/>
              </w:rPr>
              <w:t xml:space="preserve"> 5 </w:t>
            </w:r>
            <w:r>
              <w:rPr>
                <w:rFonts w:ascii="Times New Roman"/>
                <w:color w:val="000000"/>
                <w:sz w:val="18"/>
              </w:rPr>
              <w:t>次举报。</w:t>
            </w:r>
          </w:p>
        </w:tc>
      </w:tr>
    </w:tbl>
    <w:p w14:paraId="581063D2" w14:textId="77777777" w:rsidR="00A6724A" w:rsidRDefault="00A6724A">
      <w:pPr>
        <w:spacing w:after="40"/>
      </w:pPr>
    </w:p>
    <w:p w14:paraId="07D24157" w14:textId="77777777" w:rsidR="00A6724A" w:rsidRDefault="000862E2">
      <w:pPr>
        <w:pStyle w:val="2"/>
      </w:pPr>
      <w:bookmarkStart w:id="11" w:name="_Toc239787073"/>
      <w:r>
        <w:rPr>
          <w:rFonts w:eastAsia="黑体"/>
          <w:color w:val="000000"/>
        </w:rPr>
        <w:lastRenderedPageBreak/>
        <w:t>后台治理与帮助服务用例</w:t>
      </w:r>
      <w:bookmarkEnd w:id="11"/>
    </w:p>
    <w:p w14:paraId="2821561D" w14:textId="77777777" w:rsidR="00A6724A" w:rsidRDefault="000862E2">
      <w:pPr>
        <w:pStyle w:val="3"/>
      </w:pPr>
      <w:r>
        <w:rPr>
          <w:rFonts w:ascii="Arial" w:eastAsia="黑体" w:hAnsi="Arial"/>
        </w:rPr>
        <w:t>后台治理和审计</w:t>
      </w:r>
    </w:p>
    <w:p w14:paraId="21F15028" w14:textId="77777777" w:rsidR="00A6724A" w:rsidRDefault="000862E2">
      <w:pPr>
        <w:pStyle w:val="a5"/>
        <w:keepNext/>
        <w:jc w:val="center"/>
      </w:pPr>
      <w:r>
        <w:t>表</w:t>
      </w:r>
      <w:r>
        <w:t xml:space="preserve"> 2-11 </w:t>
      </w:r>
      <w:r>
        <w:t>后台治理和审计用例规约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540"/>
      </w:tblGrid>
      <w:tr w:rsidR="00A6724A" w14:paraId="34A0B649" w14:textId="77777777">
        <w:trPr>
          <w:cantSplit/>
          <w:tblHeader/>
          <w:jc w:val="center"/>
        </w:trPr>
        <w:tc>
          <w:tcPr>
            <w:tcW w:w="1814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9CDC28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b/>
                <w:color w:val="000000"/>
                <w:sz w:val="18"/>
              </w:rPr>
              <w:t>规约项</w:t>
            </w:r>
          </w:p>
        </w:tc>
        <w:tc>
          <w:tcPr>
            <w:tcW w:w="7540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B6CB44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b/>
                <w:color w:val="000000"/>
                <w:sz w:val="18"/>
              </w:rPr>
              <w:t>说明</w:t>
            </w:r>
          </w:p>
        </w:tc>
      </w:tr>
      <w:tr w:rsidR="00A6724A" w14:paraId="4CBA3F34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7DEC68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用例编号</w:t>
            </w:r>
          </w:p>
        </w:tc>
        <w:tc>
          <w:tcPr>
            <w:tcW w:w="7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E31C1C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UC-10</w:t>
            </w:r>
          </w:p>
        </w:tc>
      </w:tr>
      <w:tr w:rsidR="00A6724A" w14:paraId="5CA9BF1F" w14:textId="77777777">
        <w:trPr>
          <w:cantSplit/>
          <w:jc w:val="center"/>
        </w:trPr>
        <w:tc>
          <w:tcPr>
            <w:tcW w:w="181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179059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主要参与者</w:t>
            </w:r>
          </w:p>
        </w:tc>
        <w:tc>
          <w:tcPr>
            <w:tcW w:w="75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0973BC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管理员</w:t>
            </w:r>
          </w:p>
        </w:tc>
      </w:tr>
      <w:tr w:rsidR="00A6724A" w14:paraId="1CDBFF85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160191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触发条件</w:t>
            </w:r>
          </w:p>
        </w:tc>
        <w:tc>
          <w:tcPr>
            <w:tcW w:w="7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471ACD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管理员进入后台仪表盘执行审核、用户、订单、公告或日志管理。</w:t>
            </w:r>
          </w:p>
        </w:tc>
      </w:tr>
      <w:tr w:rsidR="00A6724A" w14:paraId="44B3C430" w14:textId="77777777">
        <w:trPr>
          <w:cantSplit/>
          <w:jc w:val="center"/>
        </w:trPr>
        <w:tc>
          <w:tcPr>
            <w:tcW w:w="181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E64B03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前置条件</w:t>
            </w:r>
          </w:p>
        </w:tc>
        <w:tc>
          <w:tcPr>
            <w:tcW w:w="75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D886B0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管理员已登录且角色校验通过。</w:t>
            </w:r>
          </w:p>
        </w:tc>
      </w:tr>
      <w:tr w:rsidR="00A6724A" w14:paraId="79306A2B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7A2C65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基本流程</w:t>
            </w:r>
          </w:p>
        </w:tc>
        <w:tc>
          <w:tcPr>
            <w:tcW w:w="7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05F90E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 xml:space="preserve">1. </w:t>
            </w:r>
            <w:r>
              <w:rPr>
                <w:rFonts w:ascii="Times New Roman"/>
                <w:color w:val="000000"/>
                <w:sz w:val="18"/>
              </w:rPr>
              <w:t>管理员查看统计信息和待办列表。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2. </w:t>
            </w:r>
            <w:r>
              <w:rPr>
                <w:rFonts w:ascii="Times New Roman"/>
                <w:color w:val="000000"/>
                <w:sz w:val="18"/>
              </w:rPr>
              <w:t>管理员审核学生认证或商品。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3. </w:t>
            </w:r>
            <w:r>
              <w:rPr>
                <w:rFonts w:ascii="Times New Roman"/>
                <w:color w:val="000000"/>
                <w:sz w:val="18"/>
              </w:rPr>
              <w:t>管理员处理举报、封禁或解禁用户、下架违规商品。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4. </w:t>
            </w:r>
            <w:r>
              <w:rPr>
                <w:rFonts w:ascii="Times New Roman"/>
                <w:color w:val="000000"/>
                <w:sz w:val="18"/>
              </w:rPr>
              <w:t>管理员发布、编辑或删除公告。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5. </w:t>
            </w:r>
            <w:r>
              <w:rPr>
                <w:rFonts w:ascii="Times New Roman"/>
                <w:color w:val="000000"/>
                <w:sz w:val="18"/>
              </w:rPr>
              <w:t>系统记录高风险操作，管理员可查询但不能在界面修改审计日志。</w:t>
            </w:r>
          </w:p>
        </w:tc>
      </w:tr>
      <w:tr w:rsidR="00A6724A" w14:paraId="2C98D150" w14:textId="77777777">
        <w:trPr>
          <w:cantSplit/>
          <w:jc w:val="center"/>
        </w:trPr>
        <w:tc>
          <w:tcPr>
            <w:tcW w:w="181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65FCE4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备选与异常流程</w:t>
            </w:r>
          </w:p>
        </w:tc>
        <w:tc>
          <w:tcPr>
            <w:tcW w:w="75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A387AD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 xml:space="preserve">1. </w:t>
            </w:r>
            <w:r>
              <w:rPr>
                <w:rFonts w:ascii="Times New Roman"/>
                <w:color w:val="000000"/>
                <w:sz w:val="18"/>
              </w:rPr>
              <w:t>非管理员访问后台时返回首页或拒绝请求。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2. </w:t>
            </w:r>
            <w:r>
              <w:rPr>
                <w:rFonts w:ascii="Times New Roman"/>
                <w:color w:val="000000"/>
                <w:sz w:val="18"/>
              </w:rPr>
              <w:t>目标状态已变化时刷新数据并要求重新确认。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3. </w:t>
            </w:r>
            <w:r>
              <w:rPr>
                <w:rFonts w:ascii="Times New Roman"/>
                <w:color w:val="000000"/>
                <w:sz w:val="18"/>
              </w:rPr>
              <w:t>封禁用户时同步下架其在售商品；任一步骤失败则整体回滚。</w:t>
            </w:r>
          </w:p>
        </w:tc>
      </w:tr>
      <w:tr w:rsidR="00A6724A" w14:paraId="1C8D4307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A2BF41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后置条件</w:t>
            </w:r>
          </w:p>
        </w:tc>
        <w:tc>
          <w:tcPr>
            <w:tcW w:w="7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900E9B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治理对象状态更新，公告可见，审计日志完整。</w:t>
            </w:r>
          </w:p>
        </w:tc>
      </w:tr>
      <w:tr w:rsidR="00A6724A" w14:paraId="7A26C1BC" w14:textId="77777777">
        <w:trPr>
          <w:cantSplit/>
          <w:jc w:val="center"/>
        </w:trPr>
        <w:tc>
          <w:tcPr>
            <w:tcW w:w="181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511A8A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关键业务规则</w:t>
            </w:r>
          </w:p>
        </w:tc>
        <w:tc>
          <w:tcPr>
            <w:tcW w:w="75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740669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所有治理接口实施服务端授权；审计日志至少包含管理员、目标、动作、结果、备注和时间。</w:t>
            </w:r>
          </w:p>
        </w:tc>
      </w:tr>
    </w:tbl>
    <w:p w14:paraId="3BE33019" w14:textId="77777777" w:rsidR="00A6724A" w:rsidRDefault="00A6724A">
      <w:pPr>
        <w:spacing w:after="40"/>
      </w:pPr>
    </w:p>
    <w:p w14:paraId="15B91104" w14:textId="77777777" w:rsidR="00A6724A" w:rsidRDefault="000862E2">
      <w:pPr>
        <w:pStyle w:val="3"/>
      </w:pPr>
      <w:r>
        <w:rPr>
          <w:rFonts w:ascii="Arial" w:eastAsia="黑体" w:hAnsi="Arial"/>
        </w:rPr>
        <w:t>帮助中心和智能问答</w:t>
      </w:r>
    </w:p>
    <w:p w14:paraId="77CE8970" w14:textId="77777777" w:rsidR="00A6724A" w:rsidRDefault="000862E2">
      <w:pPr>
        <w:pStyle w:val="a5"/>
        <w:keepNext/>
        <w:jc w:val="center"/>
      </w:pPr>
      <w:r>
        <w:t>表</w:t>
      </w:r>
      <w:r>
        <w:t xml:space="preserve"> 2-12 </w:t>
      </w:r>
      <w:r>
        <w:t>帮助中心和智能问答用例规约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540"/>
      </w:tblGrid>
      <w:tr w:rsidR="00A6724A" w14:paraId="4E594717" w14:textId="77777777">
        <w:trPr>
          <w:cantSplit/>
          <w:tblHeader/>
          <w:jc w:val="center"/>
        </w:trPr>
        <w:tc>
          <w:tcPr>
            <w:tcW w:w="1814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7B765D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b/>
                <w:color w:val="000000"/>
                <w:sz w:val="18"/>
              </w:rPr>
              <w:t>规约项</w:t>
            </w:r>
          </w:p>
        </w:tc>
        <w:tc>
          <w:tcPr>
            <w:tcW w:w="7540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789E2F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b/>
                <w:color w:val="000000"/>
                <w:sz w:val="18"/>
              </w:rPr>
              <w:t>说明</w:t>
            </w:r>
          </w:p>
        </w:tc>
      </w:tr>
      <w:tr w:rsidR="00A6724A" w14:paraId="2F1C87D5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092B46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用例编号</w:t>
            </w:r>
          </w:p>
        </w:tc>
        <w:tc>
          <w:tcPr>
            <w:tcW w:w="7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CE082D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UC-11</w:t>
            </w:r>
          </w:p>
        </w:tc>
      </w:tr>
      <w:tr w:rsidR="00A6724A" w14:paraId="3DD9314C" w14:textId="77777777">
        <w:trPr>
          <w:cantSplit/>
          <w:jc w:val="center"/>
        </w:trPr>
        <w:tc>
          <w:tcPr>
            <w:tcW w:w="181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93B5EA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主要参与者</w:t>
            </w:r>
          </w:p>
        </w:tc>
        <w:tc>
          <w:tcPr>
            <w:tcW w:w="75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B6D368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访客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注册用户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外部</w:t>
            </w:r>
            <w:r>
              <w:rPr>
                <w:rFonts w:ascii="Times New Roman"/>
                <w:color w:val="000000"/>
                <w:sz w:val="18"/>
              </w:rPr>
              <w:t xml:space="preserve"> AI </w:t>
            </w:r>
            <w:r>
              <w:rPr>
                <w:rFonts w:ascii="Times New Roman"/>
                <w:color w:val="000000"/>
                <w:sz w:val="18"/>
              </w:rPr>
              <w:t>服务</w:t>
            </w:r>
          </w:p>
        </w:tc>
      </w:tr>
      <w:tr w:rsidR="00A6724A" w14:paraId="54436CE4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44F565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触发条件</w:t>
            </w:r>
          </w:p>
        </w:tc>
        <w:tc>
          <w:tcPr>
            <w:tcW w:w="7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86F3CB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参与者打开帮助中心或向页面右下角</w:t>
            </w:r>
            <w:r>
              <w:rPr>
                <w:rFonts w:ascii="Times New Roman"/>
                <w:color w:val="000000"/>
                <w:sz w:val="18"/>
              </w:rPr>
              <w:t xml:space="preserve"> AI </w:t>
            </w:r>
            <w:r>
              <w:rPr>
                <w:rFonts w:ascii="Times New Roman"/>
                <w:color w:val="000000"/>
                <w:sz w:val="18"/>
              </w:rPr>
              <w:t>助手提问。</w:t>
            </w:r>
          </w:p>
        </w:tc>
      </w:tr>
      <w:tr w:rsidR="00A6724A" w14:paraId="379570F9" w14:textId="77777777">
        <w:trPr>
          <w:cantSplit/>
          <w:jc w:val="center"/>
        </w:trPr>
        <w:tc>
          <w:tcPr>
            <w:tcW w:w="181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B53EDF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前置条件</w:t>
            </w:r>
          </w:p>
        </w:tc>
        <w:tc>
          <w:tcPr>
            <w:tcW w:w="75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39C05C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使用手册可读取；调用</w:t>
            </w:r>
            <w:r>
              <w:rPr>
                <w:rFonts w:ascii="Times New Roman"/>
                <w:color w:val="000000"/>
                <w:sz w:val="18"/>
              </w:rPr>
              <w:t xml:space="preserve"> AI </w:t>
            </w:r>
            <w:r>
              <w:rPr>
                <w:rFonts w:ascii="Times New Roman"/>
                <w:color w:val="000000"/>
                <w:sz w:val="18"/>
              </w:rPr>
              <w:t>时已配置外部服务密钥和网络。</w:t>
            </w:r>
          </w:p>
        </w:tc>
      </w:tr>
      <w:tr w:rsidR="00A6724A" w14:paraId="4DF7ACF2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1BDB7E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lastRenderedPageBreak/>
              <w:t>基本流程</w:t>
            </w:r>
          </w:p>
        </w:tc>
        <w:tc>
          <w:tcPr>
            <w:tcW w:w="7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C06536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 xml:space="preserve">1. </w:t>
            </w:r>
            <w:r>
              <w:rPr>
                <w:rFonts w:ascii="Times New Roman"/>
                <w:color w:val="000000"/>
                <w:sz w:val="18"/>
              </w:rPr>
              <w:t>系统直接展示统一版本的使用手册。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2. </w:t>
            </w:r>
            <w:r>
              <w:rPr>
                <w:rFonts w:ascii="Times New Roman"/>
                <w:color w:val="000000"/>
                <w:sz w:val="18"/>
              </w:rPr>
              <w:t>参与者输入与平台使用有关的问题。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3. </w:t>
            </w:r>
            <w:r>
              <w:rPr>
                <w:rFonts w:ascii="Times New Roman"/>
                <w:color w:val="000000"/>
                <w:sz w:val="18"/>
              </w:rPr>
              <w:t>系统从使用手册中检索相关片段并组成受约束上下文。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4. </w:t>
            </w:r>
            <w:r>
              <w:rPr>
                <w:rFonts w:ascii="Times New Roman"/>
                <w:color w:val="000000"/>
                <w:sz w:val="18"/>
              </w:rPr>
              <w:t>外部</w:t>
            </w:r>
            <w:r>
              <w:rPr>
                <w:rFonts w:ascii="Times New Roman"/>
                <w:color w:val="000000"/>
                <w:sz w:val="18"/>
              </w:rPr>
              <w:t xml:space="preserve"> AI </w:t>
            </w:r>
            <w:r>
              <w:rPr>
                <w:rFonts w:ascii="Times New Roman"/>
                <w:color w:val="000000"/>
                <w:sz w:val="18"/>
              </w:rPr>
              <w:t>服务以流式方式返回回答。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5. </w:t>
            </w:r>
            <w:r>
              <w:rPr>
                <w:rFonts w:ascii="Times New Roman"/>
                <w:color w:val="000000"/>
                <w:sz w:val="18"/>
              </w:rPr>
              <w:t>前端展示回答及其文档依据。</w:t>
            </w:r>
          </w:p>
        </w:tc>
      </w:tr>
      <w:tr w:rsidR="00A6724A" w14:paraId="71601629" w14:textId="77777777">
        <w:trPr>
          <w:cantSplit/>
          <w:jc w:val="center"/>
        </w:trPr>
        <w:tc>
          <w:tcPr>
            <w:tcW w:w="181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B2A225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备选与异常流程</w:t>
            </w:r>
          </w:p>
        </w:tc>
        <w:tc>
          <w:tcPr>
            <w:tcW w:w="75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03444D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 xml:space="preserve">1. </w:t>
            </w:r>
            <w:r>
              <w:rPr>
                <w:rFonts w:ascii="Times New Roman"/>
                <w:color w:val="000000"/>
                <w:sz w:val="18"/>
              </w:rPr>
              <w:t>问题超出手册范围时明确说明无法确认，不编造业务信息。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2. </w:t>
            </w:r>
            <w:r>
              <w:rPr>
                <w:rFonts w:ascii="Times New Roman"/>
                <w:color w:val="000000"/>
                <w:sz w:val="18"/>
              </w:rPr>
              <w:t>外部服务超时或未配置时提示暂不可用，不影响其他功能。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3. </w:t>
            </w:r>
            <w:r>
              <w:rPr>
                <w:rFonts w:ascii="Times New Roman"/>
                <w:color w:val="000000"/>
                <w:sz w:val="18"/>
              </w:rPr>
              <w:t>请求含提示注入或索取内部实现时拒绝披露。</w:t>
            </w:r>
          </w:p>
        </w:tc>
      </w:tr>
      <w:tr w:rsidR="00A6724A" w14:paraId="37894E34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3F1B15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后置条件</w:t>
            </w:r>
          </w:p>
        </w:tc>
        <w:tc>
          <w:tcPr>
            <w:tcW w:w="7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FEB598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用户获得平台操作帮助；不产生用户业务数据变更。</w:t>
            </w:r>
          </w:p>
        </w:tc>
      </w:tr>
      <w:tr w:rsidR="00A6724A" w14:paraId="5CD5D829" w14:textId="77777777">
        <w:trPr>
          <w:cantSplit/>
          <w:jc w:val="center"/>
        </w:trPr>
        <w:tc>
          <w:tcPr>
            <w:tcW w:w="181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89ED65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关键业务规则</w:t>
            </w:r>
          </w:p>
        </w:tc>
        <w:tc>
          <w:tcPr>
            <w:tcW w:w="75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6500A1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 xml:space="preserve">AI </w:t>
            </w:r>
            <w:r>
              <w:rPr>
                <w:rFonts w:ascii="Times New Roman"/>
                <w:color w:val="000000"/>
                <w:sz w:val="18"/>
              </w:rPr>
              <w:t>不访问用户数据；知识库只包含面向用户的手册和允许的帮助资料；回答不得冒充业务查询结果。</w:t>
            </w:r>
          </w:p>
        </w:tc>
      </w:tr>
    </w:tbl>
    <w:p w14:paraId="12D2752A" w14:textId="77777777" w:rsidR="00A6724A" w:rsidRDefault="00A6724A">
      <w:pPr>
        <w:spacing w:after="40"/>
      </w:pPr>
    </w:p>
    <w:p w14:paraId="2EE57EB0" w14:textId="77777777" w:rsidR="00A6724A" w:rsidRDefault="000862E2">
      <w:pPr>
        <w:pStyle w:val="2"/>
        <w:pageBreakBefore/>
      </w:pPr>
      <w:bookmarkStart w:id="12" w:name="_Toc239787074"/>
      <w:r>
        <w:rPr>
          <w:rFonts w:eastAsia="黑体"/>
          <w:color w:val="000000"/>
        </w:rPr>
        <w:lastRenderedPageBreak/>
        <w:t>关键业务规则汇总</w:t>
      </w:r>
      <w:bookmarkEnd w:id="12"/>
    </w:p>
    <w:p w14:paraId="3539E2C8" w14:textId="77777777" w:rsidR="00A6724A" w:rsidRDefault="000862E2">
      <w:pPr>
        <w:pStyle w:val="a5"/>
        <w:keepNext/>
        <w:jc w:val="center"/>
      </w:pPr>
      <w:r>
        <w:t>表</w:t>
      </w:r>
      <w:r>
        <w:t xml:space="preserve"> 2-13 </w:t>
      </w:r>
      <w:r>
        <w:t>关键业务规则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1701"/>
        <w:gridCol w:w="6633"/>
      </w:tblGrid>
      <w:tr w:rsidR="00A6724A" w14:paraId="69D19D6F" w14:textId="77777777">
        <w:trPr>
          <w:cantSplit/>
          <w:tblHeader/>
          <w:jc w:val="center"/>
        </w:trPr>
        <w:tc>
          <w:tcPr>
            <w:tcW w:w="1020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BDD905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b/>
                <w:color w:val="000000"/>
                <w:sz w:val="18"/>
              </w:rPr>
              <w:t>编号</w:t>
            </w:r>
          </w:p>
        </w:tc>
        <w:tc>
          <w:tcPr>
            <w:tcW w:w="1701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3B376E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b/>
                <w:color w:val="000000"/>
                <w:sz w:val="18"/>
              </w:rPr>
              <w:t>规则名称</w:t>
            </w:r>
          </w:p>
        </w:tc>
        <w:tc>
          <w:tcPr>
            <w:tcW w:w="6633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CA7404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b/>
                <w:color w:val="000000"/>
                <w:sz w:val="18"/>
              </w:rPr>
              <w:t>规则内容</w:t>
            </w:r>
          </w:p>
        </w:tc>
      </w:tr>
      <w:tr w:rsidR="00A6724A" w14:paraId="0EB4FC30" w14:textId="77777777">
        <w:trPr>
          <w:cantSplit/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919F51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BR-01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99A0CB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身份唯一</w:t>
            </w:r>
          </w:p>
        </w:tc>
        <w:tc>
          <w:tcPr>
            <w:tcW w:w="66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BA78B1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 xml:space="preserve">username </w:t>
            </w:r>
            <w:r>
              <w:rPr>
                <w:rFonts w:ascii="Times New Roman"/>
                <w:color w:val="000000"/>
                <w:sz w:val="18"/>
              </w:rPr>
              <w:t>唯一；</w:t>
            </w:r>
            <w:r>
              <w:rPr>
                <w:rFonts w:ascii="Times New Roman"/>
                <w:color w:val="000000"/>
                <w:sz w:val="18"/>
              </w:rPr>
              <w:t xml:space="preserve">student_id </w:t>
            </w:r>
            <w:r>
              <w:rPr>
                <w:rFonts w:ascii="Times New Roman"/>
                <w:color w:val="000000"/>
                <w:sz w:val="18"/>
              </w:rPr>
              <w:t>唯一；一个用户最多一条学生认证记录。</w:t>
            </w:r>
          </w:p>
        </w:tc>
      </w:tr>
      <w:tr w:rsidR="00A6724A" w14:paraId="4E56CE03" w14:textId="77777777">
        <w:trPr>
          <w:cantSplit/>
          <w:jc w:val="center"/>
        </w:trPr>
        <w:tc>
          <w:tcPr>
            <w:tcW w:w="102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3B87C4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BR-02</w:t>
            </w:r>
          </w:p>
        </w:tc>
        <w:tc>
          <w:tcPr>
            <w:tcW w:w="1701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D44B3D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公开条件</w:t>
            </w:r>
          </w:p>
        </w:tc>
        <w:tc>
          <w:tcPr>
            <w:tcW w:w="6633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571F40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只有</w:t>
            </w:r>
            <w:r>
              <w:rPr>
                <w:rFonts w:ascii="Times New Roman"/>
                <w:color w:val="000000"/>
                <w:sz w:val="18"/>
              </w:rPr>
              <w:t xml:space="preserve"> approved </w:t>
            </w:r>
            <w:r>
              <w:rPr>
                <w:rFonts w:ascii="Times New Roman"/>
                <w:color w:val="000000"/>
                <w:sz w:val="18"/>
              </w:rPr>
              <w:t>商品进入公开列表；</w:t>
            </w:r>
            <w:r>
              <w:rPr>
                <w:rFonts w:ascii="Times New Roman"/>
                <w:color w:val="000000"/>
                <w:sz w:val="18"/>
              </w:rPr>
              <w:t>offline</w:t>
            </w:r>
            <w:r>
              <w:rPr>
                <w:rFonts w:ascii="Times New Roman"/>
                <w:color w:val="000000"/>
                <w:sz w:val="18"/>
              </w:rPr>
              <w:t>、</w:t>
            </w:r>
            <w:r>
              <w:rPr>
                <w:rFonts w:ascii="Times New Roman"/>
                <w:color w:val="000000"/>
                <w:sz w:val="18"/>
              </w:rPr>
              <w:t>locked</w:t>
            </w:r>
            <w:r>
              <w:rPr>
                <w:rFonts w:ascii="Times New Roman"/>
                <w:color w:val="000000"/>
                <w:sz w:val="18"/>
              </w:rPr>
              <w:t>、</w:t>
            </w:r>
            <w:r>
              <w:rPr>
                <w:rFonts w:ascii="Times New Roman"/>
                <w:color w:val="000000"/>
                <w:sz w:val="18"/>
              </w:rPr>
              <w:t>sold</w:t>
            </w:r>
            <w:r>
              <w:rPr>
                <w:rFonts w:ascii="Times New Roman"/>
                <w:color w:val="000000"/>
                <w:sz w:val="18"/>
              </w:rPr>
              <w:t>、</w:t>
            </w:r>
            <w:r>
              <w:rPr>
                <w:rFonts w:ascii="Times New Roman"/>
                <w:color w:val="000000"/>
                <w:sz w:val="18"/>
              </w:rPr>
              <w:t xml:space="preserve">rejected </w:t>
            </w:r>
            <w:r>
              <w:rPr>
                <w:rFonts w:ascii="Times New Roman"/>
                <w:color w:val="000000"/>
                <w:sz w:val="18"/>
              </w:rPr>
              <w:t>和</w:t>
            </w:r>
            <w:r>
              <w:rPr>
                <w:rFonts w:ascii="Times New Roman"/>
                <w:color w:val="000000"/>
                <w:sz w:val="18"/>
              </w:rPr>
              <w:t xml:space="preserve"> pending </w:t>
            </w:r>
            <w:r>
              <w:rPr>
                <w:rFonts w:ascii="Times New Roman"/>
                <w:color w:val="000000"/>
                <w:sz w:val="18"/>
              </w:rPr>
              <w:t>不公开售卖。</w:t>
            </w:r>
          </w:p>
        </w:tc>
      </w:tr>
      <w:tr w:rsidR="00A6724A" w14:paraId="23588C05" w14:textId="77777777">
        <w:trPr>
          <w:cantSplit/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2A3B47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BR-03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310C1A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防止自交易</w:t>
            </w:r>
          </w:p>
        </w:tc>
        <w:tc>
          <w:tcPr>
            <w:tcW w:w="66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AA1E49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买家不得购买或议价自己的商品，订单</w:t>
            </w:r>
            <w:r>
              <w:rPr>
                <w:rFonts w:ascii="Times New Roman"/>
                <w:color w:val="000000"/>
                <w:sz w:val="18"/>
              </w:rPr>
              <w:t xml:space="preserve"> buyer_id </w:t>
            </w:r>
            <w:r>
              <w:rPr>
                <w:rFonts w:ascii="Times New Roman"/>
                <w:color w:val="000000"/>
                <w:sz w:val="18"/>
              </w:rPr>
              <w:t>与</w:t>
            </w:r>
            <w:r>
              <w:rPr>
                <w:rFonts w:ascii="Times New Roman"/>
                <w:color w:val="000000"/>
                <w:sz w:val="18"/>
              </w:rPr>
              <w:t xml:space="preserve"> seller_id </w:t>
            </w:r>
            <w:r>
              <w:rPr>
                <w:rFonts w:ascii="Times New Roman"/>
                <w:color w:val="000000"/>
                <w:sz w:val="18"/>
              </w:rPr>
              <w:t>必须不同。</w:t>
            </w:r>
          </w:p>
        </w:tc>
      </w:tr>
      <w:tr w:rsidR="00A6724A" w14:paraId="757947D7" w14:textId="77777777">
        <w:trPr>
          <w:cantSplit/>
          <w:jc w:val="center"/>
        </w:trPr>
        <w:tc>
          <w:tcPr>
            <w:tcW w:w="102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0069D2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BR-04</w:t>
            </w:r>
          </w:p>
        </w:tc>
        <w:tc>
          <w:tcPr>
            <w:tcW w:w="1701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E85424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防超卖</w:t>
            </w:r>
          </w:p>
        </w:tc>
        <w:tc>
          <w:tcPr>
            <w:tcW w:w="6633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F09B0E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下单通过</w:t>
            </w:r>
            <w:r>
              <w:rPr>
                <w:rFonts w:ascii="Times New Roman"/>
                <w:color w:val="000000"/>
                <w:sz w:val="18"/>
              </w:rPr>
              <w:t xml:space="preserve"> SELECT FOR UPDATE </w:t>
            </w:r>
            <w:r>
              <w:rPr>
                <w:rFonts w:ascii="Times New Roman"/>
                <w:color w:val="000000"/>
                <w:sz w:val="18"/>
              </w:rPr>
              <w:t>与条件更新锁定商品，同一商品仅允许一笔有效订单。</w:t>
            </w:r>
          </w:p>
        </w:tc>
      </w:tr>
      <w:tr w:rsidR="00A6724A" w14:paraId="37E25C3A" w14:textId="77777777">
        <w:trPr>
          <w:cantSplit/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C6088D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BR-05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42F664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议价约束</w:t>
            </w:r>
          </w:p>
        </w:tc>
        <w:tc>
          <w:tcPr>
            <w:tcW w:w="66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F34D1E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报价和还价均不得为负，买家报价不得超过原价；同一买家同一商品只有一条活跃议价。</w:t>
            </w:r>
          </w:p>
        </w:tc>
      </w:tr>
      <w:tr w:rsidR="00A6724A" w14:paraId="3D11F3A9" w14:textId="77777777">
        <w:trPr>
          <w:cantSplit/>
          <w:jc w:val="center"/>
        </w:trPr>
        <w:tc>
          <w:tcPr>
            <w:tcW w:w="102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F8FF3B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BR-06</w:t>
            </w:r>
          </w:p>
        </w:tc>
        <w:tc>
          <w:tcPr>
            <w:tcW w:w="1701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642BF6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面交确认</w:t>
            </w:r>
          </w:p>
        </w:tc>
        <w:tc>
          <w:tcPr>
            <w:tcW w:w="6633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F758AE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一单一预约，完成交易必须核对确认码；取消或完成订单同步处理预约。</w:t>
            </w:r>
          </w:p>
        </w:tc>
      </w:tr>
      <w:tr w:rsidR="00A6724A" w14:paraId="1BBC9645" w14:textId="77777777">
        <w:trPr>
          <w:cantSplit/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BD7C2C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BR-07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51A5C3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评价资格</w:t>
            </w:r>
          </w:p>
        </w:tc>
        <w:tc>
          <w:tcPr>
            <w:tcW w:w="66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50F464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只有</w:t>
            </w:r>
            <w:r>
              <w:rPr>
                <w:rFonts w:ascii="Times New Roman"/>
                <w:color w:val="000000"/>
                <w:sz w:val="18"/>
              </w:rPr>
              <w:t xml:space="preserve"> completed </w:t>
            </w:r>
            <w:r>
              <w:rPr>
                <w:rFonts w:ascii="Times New Roman"/>
                <w:color w:val="000000"/>
                <w:sz w:val="18"/>
              </w:rPr>
              <w:t>订单的买卖双方可互评，评分为</w:t>
            </w:r>
            <w:r>
              <w:rPr>
                <w:rFonts w:ascii="Times New Roman"/>
                <w:color w:val="000000"/>
                <w:sz w:val="18"/>
              </w:rPr>
              <w:t xml:space="preserve"> 1 </w:t>
            </w:r>
            <w:r>
              <w:rPr>
                <w:rFonts w:ascii="Times New Roman"/>
                <w:color w:val="000000"/>
                <w:sz w:val="18"/>
              </w:rPr>
              <w:t>至</w:t>
            </w:r>
            <w:r>
              <w:rPr>
                <w:rFonts w:ascii="Times New Roman"/>
                <w:color w:val="000000"/>
                <w:sz w:val="18"/>
              </w:rPr>
              <w:t xml:space="preserve"> 5 </w:t>
            </w:r>
            <w:r>
              <w:rPr>
                <w:rFonts w:ascii="Times New Roman"/>
                <w:color w:val="000000"/>
                <w:sz w:val="18"/>
              </w:rPr>
              <w:t>星，重复评价受业务规则限制。</w:t>
            </w:r>
          </w:p>
        </w:tc>
      </w:tr>
      <w:tr w:rsidR="00A6724A" w14:paraId="396F7495" w14:textId="77777777">
        <w:trPr>
          <w:cantSplit/>
          <w:jc w:val="center"/>
        </w:trPr>
        <w:tc>
          <w:tcPr>
            <w:tcW w:w="102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DD84F2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BR-08</w:t>
            </w:r>
          </w:p>
        </w:tc>
        <w:tc>
          <w:tcPr>
            <w:tcW w:w="1701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421460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信用计算</w:t>
            </w:r>
          </w:p>
        </w:tc>
        <w:tc>
          <w:tcPr>
            <w:tcW w:w="6633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148643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基础分</w:t>
            </w:r>
            <w:r>
              <w:rPr>
                <w:rFonts w:ascii="Times New Roman"/>
                <w:color w:val="000000"/>
                <w:sz w:val="18"/>
              </w:rPr>
              <w:t xml:space="preserve"> 100</w:t>
            </w:r>
            <w:r>
              <w:rPr>
                <w:rFonts w:ascii="Times New Roman"/>
                <w:color w:val="000000"/>
                <w:sz w:val="18"/>
              </w:rPr>
              <w:t>；</w:t>
            </w:r>
            <w:r>
              <w:rPr>
                <w:rFonts w:ascii="Times New Roman"/>
                <w:color w:val="000000"/>
                <w:sz w:val="18"/>
              </w:rPr>
              <w:t xml:space="preserve">4 </w:t>
            </w:r>
            <w:r>
              <w:rPr>
                <w:rFonts w:ascii="Times New Roman"/>
                <w:color w:val="000000"/>
                <w:sz w:val="18"/>
              </w:rPr>
              <w:t>至</w:t>
            </w:r>
            <w:r>
              <w:rPr>
                <w:rFonts w:ascii="Times New Roman"/>
                <w:color w:val="000000"/>
                <w:sz w:val="18"/>
              </w:rPr>
              <w:t xml:space="preserve"> 5 </w:t>
            </w:r>
            <w:r>
              <w:rPr>
                <w:rFonts w:ascii="Times New Roman"/>
                <w:color w:val="000000"/>
                <w:sz w:val="18"/>
              </w:rPr>
              <w:t>星每条加</w:t>
            </w:r>
            <w:r>
              <w:rPr>
                <w:rFonts w:ascii="Times New Roman"/>
                <w:color w:val="000000"/>
                <w:sz w:val="18"/>
              </w:rPr>
              <w:t xml:space="preserve"> 5 </w:t>
            </w:r>
            <w:r>
              <w:rPr>
                <w:rFonts w:ascii="Times New Roman"/>
                <w:color w:val="000000"/>
                <w:sz w:val="18"/>
              </w:rPr>
              <w:t>分；</w:t>
            </w:r>
            <w:r>
              <w:rPr>
                <w:rFonts w:ascii="Times New Roman"/>
                <w:color w:val="000000"/>
                <w:sz w:val="18"/>
              </w:rPr>
              <w:t xml:space="preserve">1 </w:t>
            </w:r>
            <w:r>
              <w:rPr>
                <w:rFonts w:ascii="Times New Roman"/>
                <w:color w:val="000000"/>
                <w:sz w:val="18"/>
              </w:rPr>
              <w:t>至</w:t>
            </w:r>
            <w:r>
              <w:rPr>
                <w:rFonts w:ascii="Times New Roman"/>
                <w:color w:val="000000"/>
                <w:sz w:val="18"/>
              </w:rPr>
              <w:t xml:space="preserve"> 2 </w:t>
            </w:r>
            <w:r>
              <w:rPr>
                <w:rFonts w:ascii="Times New Roman"/>
                <w:color w:val="000000"/>
                <w:sz w:val="18"/>
              </w:rPr>
              <w:t>星每条减</w:t>
            </w:r>
            <w:r>
              <w:rPr>
                <w:rFonts w:ascii="Times New Roman"/>
                <w:color w:val="000000"/>
                <w:sz w:val="18"/>
              </w:rPr>
              <w:t xml:space="preserve"> 10 </w:t>
            </w:r>
            <w:r>
              <w:rPr>
                <w:rFonts w:ascii="Times New Roman"/>
                <w:color w:val="000000"/>
                <w:sz w:val="18"/>
              </w:rPr>
              <w:t>分；每笔完成交易加</w:t>
            </w:r>
            <w:r>
              <w:rPr>
                <w:rFonts w:ascii="Times New Roman"/>
                <w:color w:val="000000"/>
                <w:sz w:val="18"/>
              </w:rPr>
              <w:t xml:space="preserve"> 2 </w:t>
            </w:r>
            <w:r>
              <w:rPr>
                <w:rFonts w:ascii="Times New Roman"/>
                <w:color w:val="000000"/>
                <w:sz w:val="18"/>
              </w:rPr>
              <w:t>分。</w:t>
            </w:r>
          </w:p>
        </w:tc>
      </w:tr>
      <w:tr w:rsidR="00A6724A" w14:paraId="5ACED97F" w14:textId="77777777">
        <w:trPr>
          <w:cantSplit/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D85378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BR-09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06E62E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举报目标</w:t>
            </w:r>
          </w:p>
        </w:tc>
        <w:tc>
          <w:tcPr>
            <w:tcW w:w="66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B94668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goods</w:t>
            </w:r>
            <w:r>
              <w:rPr>
                <w:rFonts w:ascii="Times New Roman"/>
                <w:color w:val="000000"/>
                <w:sz w:val="18"/>
              </w:rPr>
              <w:t>、</w:t>
            </w:r>
            <w:r>
              <w:rPr>
                <w:rFonts w:ascii="Times New Roman"/>
                <w:color w:val="000000"/>
                <w:sz w:val="18"/>
              </w:rPr>
              <w:t>user</w:t>
            </w:r>
            <w:r>
              <w:rPr>
                <w:rFonts w:ascii="Times New Roman"/>
                <w:color w:val="000000"/>
                <w:sz w:val="18"/>
              </w:rPr>
              <w:t>、</w:t>
            </w:r>
            <w:r>
              <w:rPr>
                <w:rFonts w:ascii="Times New Roman"/>
                <w:color w:val="000000"/>
                <w:sz w:val="18"/>
              </w:rPr>
              <w:t xml:space="preserve">order </w:t>
            </w:r>
            <w:r>
              <w:rPr>
                <w:rFonts w:ascii="Times New Roman"/>
                <w:color w:val="000000"/>
                <w:sz w:val="18"/>
              </w:rPr>
              <w:t>三种举报类型中只能有一个对应目标字段非空。</w:t>
            </w:r>
          </w:p>
        </w:tc>
      </w:tr>
      <w:tr w:rsidR="00A6724A" w14:paraId="7D33F135" w14:textId="77777777">
        <w:trPr>
          <w:cantSplit/>
          <w:jc w:val="center"/>
        </w:trPr>
        <w:tc>
          <w:tcPr>
            <w:tcW w:w="102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7AD58C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BR-10</w:t>
            </w:r>
          </w:p>
        </w:tc>
        <w:tc>
          <w:tcPr>
            <w:tcW w:w="1701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5F31BB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管理员审计</w:t>
            </w:r>
          </w:p>
        </w:tc>
        <w:tc>
          <w:tcPr>
            <w:tcW w:w="6633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038C8E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商品审核、举报处理、用户封禁和管理员下架必须产生审计日志。</w:t>
            </w:r>
          </w:p>
        </w:tc>
      </w:tr>
    </w:tbl>
    <w:p w14:paraId="4CB98559" w14:textId="77777777" w:rsidR="00A6724A" w:rsidRDefault="00A6724A">
      <w:pPr>
        <w:spacing w:after="40"/>
      </w:pPr>
    </w:p>
    <w:p w14:paraId="043D945B" w14:textId="77777777" w:rsidR="00A6724A" w:rsidRDefault="000862E2">
      <w:pPr>
        <w:pStyle w:val="1"/>
      </w:pPr>
      <w:bookmarkStart w:id="13" w:name="_Toc239787075"/>
      <w:r>
        <w:rPr>
          <w:rFonts w:ascii="Arial" w:eastAsia="黑体" w:hAnsi="Arial"/>
          <w:color w:val="000000"/>
        </w:rPr>
        <w:lastRenderedPageBreak/>
        <w:t>数据与接口需求</w:t>
      </w:r>
      <w:bookmarkEnd w:id="13"/>
    </w:p>
    <w:p w14:paraId="4971258C" w14:textId="77777777" w:rsidR="00A6724A" w:rsidRDefault="000862E2">
      <w:pPr>
        <w:pStyle w:val="2"/>
      </w:pPr>
      <w:bookmarkStart w:id="14" w:name="_Toc239787076"/>
      <w:r>
        <w:rPr>
          <w:rFonts w:eastAsia="黑体"/>
          <w:color w:val="000000"/>
        </w:rPr>
        <w:t>核心数据对象</w:t>
      </w:r>
      <w:bookmarkEnd w:id="14"/>
    </w:p>
    <w:p w14:paraId="14BA586F" w14:textId="77777777" w:rsidR="00A6724A" w:rsidRDefault="000862E2">
      <w:pPr>
        <w:pStyle w:val="af4"/>
        <w:spacing w:after="80"/>
        <w:ind w:firstLine="420"/>
      </w:pPr>
      <w:r>
        <w:t>系统数据库采用</w:t>
      </w:r>
      <w:r>
        <w:t xml:space="preserve"> Oracle 23c Free</w:t>
      </w:r>
      <w:r>
        <w:t>，核心数据对象按身份、商品、交易、沟通、信用与治理划分。所有主表均使用独立主键，并通过外键、唯一约束、检查约束和触发器实现基本完整性。</w:t>
      </w:r>
    </w:p>
    <w:p w14:paraId="4BDF555E" w14:textId="77777777" w:rsidR="00A6724A" w:rsidRDefault="000862E2">
      <w:pPr>
        <w:pStyle w:val="a5"/>
        <w:keepNext/>
        <w:jc w:val="center"/>
      </w:pPr>
      <w:r>
        <w:t>表</w:t>
      </w:r>
      <w:r>
        <w:t xml:space="preserve"> 3-1 </w:t>
      </w:r>
      <w:r>
        <w:t>核心数据对象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835"/>
        <w:gridCol w:w="4706"/>
      </w:tblGrid>
      <w:tr w:rsidR="00A6724A" w14:paraId="5F854654" w14:textId="77777777">
        <w:trPr>
          <w:cantSplit/>
          <w:tblHeader/>
          <w:jc w:val="center"/>
        </w:trPr>
        <w:tc>
          <w:tcPr>
            <w:tcW w:w="1814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DAD615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b/>
                <w:color w:val="000000"/>
                <w:sz w:val="17"/>
              </w:rPr>
              <w:t>数据对象</w:t>
            </w:r>
          </w:p>
        </w:tc>
        <w:tc>
          <w:tcPr>
            <w:tcW w:w="2835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53C2C9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b/>
                <w:color w:val="000000"/>
                <w:sz w:val="17"/>
              </w:rPr>
              <w:t>用途</w:t>
            </w:r>
          </w:p>
        </w:tc>
        <w:tc>
          <w:tcPr>
            <w:tcW w:w="4706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648D15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b/>
                <w:color w:val="000000"/>
                <w:sz w:val="17"/>
              </w:rPr>
              <w:t>关键完整性要求</w:t>
            </w:r>
          </w:p>
        </w:tc>
      </w:tr>
      <w:tr w:rsidR="00A6724A" w14:paraId="0B0B53EF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E7ED58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app_user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8900DD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用户账号、角色、状态和信用分</w:t>
            </w:r>
          </w:p>
        </w:tc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F30B74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 xml:space="preserve">username </w:t>
            </w:r>
            <w:r>
              <w:rPr>
                <w:rFonts w:ascii="Times New Roman"/>
                <w:color w:val="000000"/>
                <w:sz w:val="17"/>
              </w:rPr>
              <w:t>唯一；</w:t>
            </w:r>
            <w:r>
              <w:rPr>
                <w:rFonts w:ascii="Times New Roman"/>
                <w:color w:val="000000"/>
                <w:sz w:val="17"/>
              </w:rPr>
              <w:t xml:space="preserve">role </w:t>
            </w:r>
            <w:r>
              <w:rPr>
                <w:rFonts w:ascii="Times New Roman"/>
                <w:color w:val="000000"/>
                <w:sz w:val="17"/>
              </w:rPr>
              <w:t>为</w:t>
            </w:r>
            <w:r>
              <w:rPr>
                <w:rFonts w:ascii="Times New Roman"/>
                <w:color w:val="000000"/>
                <w:sz w:val="17"/>
              </w:rPr>
              <w:t xml:space="preserve"> user </w:t>
            </w:r>
            <w:r>
              <w:rPr>
                <w:rFonts w:ascii="Times New Roman"/>
                <w:color w:val="000000"/>
                <w:sz w:val="17"/>
              </w:rPr>
              <w:t>或</w:t>
            </w:r>
            <w:r>
              <w:rPr>
                <w:rFonts w:ascii="Times New Roman"/>
                <w:color w:val="000000"/>
                <w:sz w:val="17"/>
              </w:rPr>
              <w:t xml:space="preserve"> admin</w:t>
            </w:r>
            <w:r>
              <w:rPr>
                <w:rFonts w:ascii="Times New Roman"/>
                <w:color w:val="000000"/>
                <w:sz w:val="17"/>
              </w:rPr>
              <w:t>；</w:t>
            </w:r>
            <w:r>
              <w:rPr>
                <w:rFonts w:ascii="Times New Roman"/>
                <w:color w:val="000000"/>
                <w:sz w:val="17"/>
              </w:rPr>
              <w:t xml:space="preserve">status </w:t>
            </w:r>
            <w:r>
              <w:rPr>
                <w:rFonts w:ascii="Times New Roman"/>
                <w:color w:val="000000"/>
                <w:sz w:val="17"/>
              </w:rPr>
              <w:t>为</w:t>
            </w:r>
            <w:r>
              <w:rPr>
                <w:rFonts w:ascii="Times New Roman"/>
                <w:color w:val="000000"/>
                <w:sz w:val="17"/>
              </w:rPr>
              <w:t xml:space="preserve"> normal </w:t>
            </w:r>
            <w:r>
              <w:rPr>
                <w:rFonts w:ascii="Times New Roman"/>
                <w:color w:val="000000"/>
                <w:sz w:val="17"/>
              </w:rPr>
              <w:t>或</w:t>
            </w:r>
            <w:r>
              <w:rPr>
                <w:rFonts w:ascii="Times New Roman"/>
                <w:color w:val="000000"/>
                <w:sz w:val="17"/>
              </w:rPr>
              <w:t xml:space="preserve"> banned</w:t>
            </w:r>
            <w:r>
              <w:rPr>
                <w:rFonts w:ascii="Times New Roman"/>
                <w:color w:val="000000"/>
                <w:sz w:val="17"/>
              </w:rPr>
              <w:t>。</w:t>
            </w:r>
          </w:p>
        </w:tc>
      </w:tr>
      <w:tr w:rsidR="00A6724A" w14:paraId="2D52987E" w14:textId="77777777">
        <w:trPr>
          <w:cantSplit/>
          <w:jc w:val="center"/>
        </w:trPr>
        <w:tc>
          <w:tcPr>
            <w:tcW w:w="181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9FB5CA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student_auth</w:t>
            </w:r>
          </w:p>
        </w:tc>
        <w:tc>
          <w:tcPr>
            <w:tcW w:w="2835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0DE88A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学生实名与审核状态</w:t>
            </w:r>
          </w:p>
        </w:tc>
        <w:tc>
          <w:tcPr>
            <w:tcW w:w="470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9ECE05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 xml:space="preserve">user_id </w:t>
            </w:r>
            <w:r>
              <w:rPr>
                <w:rFonts w:ascii="Times New Roman"/>
                <w:color w:val="000000"/>
                <w:sz w:val="17"/>
              </w:rPr>
              <w:t>一对一；</w:t>
            </w:r>
            <w:r>
              <w:rPr>
                <w:rFonts w:ascii="Times New Roman"/>
                <w:color w:val="000000"/>
                <w:sz w:val="17"/>
              </w:rPr>
              <w:t xml:space="preserve">student_id </w:t>
            </w:r>
            <w:r>
              <w:rPr>
                <w:rFonts w:ascii="Times New Roman"/>
                <w:color w:val="000000"/>
                <w:sz w:val="17"/>
              </w:rPr>
              <w:t>唯一；状态为</w:t>
            </w:r>
            <w:r>
              <w:rPr>
                <w:rFonts w:ascii="Times New Roman"/>
                <w:color w:val="000000"/>
                <w:sz w:val="17"/>
              </w:rPr>
              <w:t xml:space="preserve"> pending</w:t>
            </w:r>
            <w:r>
              <w:rPr>
                <w:rFonts w:ascii="Times New Roman"/>
                <w:color w:val="000000"/>
                <w:sz w:val="17"/>
              </w:rPr>
              <w:t>、</w:t>
            </w:r>
            <w:r>
              <w:rPr>
                <w:rFonts w:ascii="Times New Roman"/>
                <w:color w:val="000000"/>
                <w:sz w:val="17"/>
              </w:rPr>
              <w:t xml:space="preserve">approved </w:t>
            </w:r>
            <w:r>
              <w:rPr>
                <w:rFonts w:ascii="Times New Roman"/>
                <w:color w:val="000000"/>
                <w:sz w:val="17"/>
              </w:rPr>
              <w:t>或</w:t>
            </w:r>
            <w:r>
              <w:rPr>
                <w:rFonts w:ascii="Times New Roman"/>
                <w:color w:val="000000"/>
                <w:sz w:val="17"/>
              </w:rPr>
              <w:t xml:space="preserve"> rejected</w:t>
            </w:r>
            <w:r>
              <w:rPr>
                <w:rFonts w:ascii="Times New Roman"/>
                <w:color w:val="000000"/>
                <w:sz w:val="17"/>
              </w:rPr>
              <w:t>。</w:t>
            </w:r>
          </w:p>
        </w:tc>
      </w:tr>
      <w:tr w:rsidR="00A6724A" w14:paraId="70F88EF4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B0EB38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category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3CAE32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商品多级分类</w:t>
            </w:r>
          </w:p>
        </w:tc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F36864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 xml:space="preserve">parent_id </w:t>
            </w:r>
            <w:r>
              <w:rPr>
                <w:rFonts w:ascii="Times New Roman"/>
                <w:color w:val="000000"/>
                <w:sz w:val="17"/>
              </w:rPr>
              <w:t>自关联；分类不得指向自身。</w:t>
            </w:r>
          </w:p>
        </w:tc>
      </w:tr>
      <w:tr w:rsidR="00A6724A" w14:paraId="728C5EEF" w14:textId="77777777">
        <w:trPr>
          <w:cantSplit/>
          <w:jc w:val="center"/>
        </w:trPr>
        <w:tc>
          <w:tcPr>
            <w:tcW w:w="181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91238D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goods</w:t>
            </w:r>
          </w:p>
        </w:tc>
        <w:tc>
          <w:tcPr>
            <w:tcW w:w="2835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0D83E7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商品核心信息与销售状态</w:t>
            </w:r>
          </w:p>
        </w:tc>
        <w:tc>
          <w:tcPr>
            <w:tcW w:w="470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8A3127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价格和浏览量非负；关联卖家和分类；状态受枚举约束。</w:t>
            </w:r>
          </w:p>
        </w:tc>
      </w:tr>
      <w:tr w:rsidR="00A6724A" w14:paraId="05068F56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22F8C1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goods_image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ADB663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商品图片及排序</w:t>
            </w:r>
          </w:p>
        </w:tc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3AEF99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关联商品；商品删除时级联删除图片。</w:t>
            </w:r>
          </w:p>
        </w:tc>
      </w:tr>
      <w:tr w:rsidR="00A6724A" w14:paraId="315D5242" w14:textId="77777777">
        <w:trPr>
          <w:cantSplit/>
          <w:jc w:val="center"/>
        </w:trPr>
        <w:tc>
          <w:tcPr>
            <w:tcW w:w="181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B5860B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favorite</w:t>
            </w:r>
          </w:p>
        </w:tc>
        <w:tc>
          <w:tcPr>
            <w:tcW w:w="2835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E44FDA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用户收藏关系</w:t>
            </w:r>
          </w:p>
        </w:tc>
        <w:tc>
          <w:tcPr>
            <w:tcW w:w="470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D841B4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 xml:space="preserve">user_id </w:t>
            </w:r>
            <w:r>
              <w:rPr>
                <w:rFonts w:ascii="Times New Roman"/>
                <w:color w:val="000000"/>
                <w:sz w:val="17"/>
              </w:rPr>
              <w:t>与</w:t>
            </w:r>
            <w:r>
              <w:rPr>
                <w:rFonts w:ascii="Times New Roman"/>
                <w:color w:val="000000"/>
                <w:sz w:val="17"/>
              </w:rPr>
              <w:t xml:space="preserve"> goods_id </w:t>
            </w:r>
            <w:r>
              <w:rPr>
                <w:rFonts w:ascii="Times New Roman"/>
                <w:color w:val="000000"/>
                <w:sz w:val="17"/>
              </w:rPr>
              <w:t>联合唯一。</w:t>
            </w:r>
          </w:p>
        </w:tc>
      </w:tr>
      <w:tr w:rsidR="00A6724A" w14:paraId="57542844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298CD5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bargain_offer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0CC5EF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议价报价和回应</w:t>
            </w:r>
          </w:p>
        </w:tc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233A5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价格非负；还价回应必须提供</w:t>
            </w:r>
            <w:r>
              <w:rPr>
                <w:rFonts w:ascii="Times New Roman"/>
                <w:color w:val="000000"/>
                <w:sz w:val="17"/>
              </w:rPr>
              <w:t xml:space="preserve"> counter_price</w:t>
            </w:r>
            <w:r>
              <w:rPr>
                <w:rFonts w:ascii="Times New Roman"/>
                <w:color w:val="000000"/>
                <w:sz w:val="17"/>
              </w:rPr>
              <w:t>。</w:t>
            </w:r>
          </w:p>
        </w:tc>
      </w:tr>
      <w:tr w:rsidR="00A6724A" w14:paraId="68DC1265" w14:textId="77777777">
        <w:trPr>
          <w:cantSplit/>
          <w:jc w:val="center"/>
        </w:trPr>
        <w:tc>
          <w:tcPr>
            <w:tcW w:w="181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99A50C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trade_order</w:t>
            </w:r>
          </w:p>
        </w:tc>
        <w:tc>
          <w:tcPr>
            <w:tcW w:w="2835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5DB039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买卖订单和成交价</w:t>
            </w:r>
          </w:p>
        </w:tc>
        <w:tc>
          <w:tcPr>
            <w:tcW w:w="470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3E6602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买卖双方不同；状态为待面交、面交中、完成或取消。</w:t>
            </w:r>
          </w:p>
        </w:tc>
      </w:tr>
      <w:tr w:rsidR="00A6724A" w14:paraId="7961EFD0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BAAB52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appointment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4B4194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线下面交预约和确认码</w:t>
            </w:r>
          </w:p>
        </w:tc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1FADF9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 xml:space="preserve">order_id </w:t>
            </w:r>
            <w:r>
              <w:rPr>
                <w:rFonts w:ascii="Times New Roman"/>
                <w:color w:val="000000"/>
                <w:sz w:val="17"/>
              </w:rPr>
              <w:t>唯一；确认码长度</w:t>
            </w:r>
            <w:r>
              <w:rPr>
                <w:rFonts w:ascii="Times New Roman"/>
                <w:color w:val="000000"/>
                <w:sz w:val="17"/>
              </w:rPr>
              <w:t xml:space="preserve"> 6 </w:t>
            </w:r>
            <w:r>
              <w:rPr>
                <w:rFonts w:ascii="Times New Roman"/>
                <w:color w:val="000000"/>
                <w:sz w:val="17"/>
              </w:rPr>
              <w:t>至</w:t>
            </w:r>
            <w:r>
              <w:rPr>
                <w:rFonts w:ascii="Times New Roman"/>
                <w:color w:val="000000"/>
                <w:sz w:val="17"/>
              </w:rPr>
              <w:t xml:space="preserve"> 10</w:t>
            </w:r>
            <w:r>
              <w:rPr>
                <w:rFonts w:ascii="Times New Roman"/>
                <w:color w:val="000000"/>
                <w:sz w:val="17"/>
              </w:rPr>
              <w:t>。</w:t>
            </w:r>
          </w:p>
        </w:tc>
      </w:tr>
      <w:tr w:rsidR="00A6724A" w14:paraId="795EABBC" w14:textId="77777777">
        <w:trPr>
          <w:cantSplit/>
          <w:jc w:val="center"/>
        </w:trPr>
        <w:tc>
          <w:tcPr>
            <w:tcW w:w="181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39EDE8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chat_session</w:t>
            </w:r>
          </w:p>
        </w:tc>
        <w:tc>
          <w:tcPr>
            <w:tcW w:w="2835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68B41F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围绕商品的买卖会话</w:t>
            </w:r>
          </w:p>
        </w:tc>
        <w:tc>
          <w:tcPr>
            <w:tcW w:w="470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D2F71C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goods_id</w:t>
            </w:r>
            <w:r>
              <w:rPr>
                <w:rFonts w:ascii="Times New Roman"/>
                <w:color w:val="000000"/>
                <w:sz w:val="17"/>
              </w:rPr>
              <w:t>、</w:t>
            </w:r>
            <w:r>
              <w:rPr>
                <w:rFonts w:ascii="Times New Roman"/>
                <w:color w:val="000000"/>
                <w:sz w:val="17"/>
              </w:rPr>
              <w:t>buyer_id</w:t>
            </w:r>
            <w:r>
              <w:rPr>
                <w:rFonts w:ascii="Times New Roman"/>
                <w:color w:val="000000"/>
                <w:sz w:val="17"/>
              </w:rPr>
              <w:t>、</w:t>
            </w:r>
            <w:r>
              <w:rPr>
                <w:rFonts w:ascii="Times New Roman"/>
                <w:color w:val="000000"/>
                <w:sz w:val="17"/>
              </w:rPr>
              <w:t xml:space="preserve">seller_id </w:t>
            </w:r>
            <w:r>
              <w:rPr>
                <w:rFonts w:ascii="Times New Roman"/>
                <w:color w:val="000000"/>
                <w:sz w:val="17"/>
              </w:rPr>
              <w:t>三元组唯一。</w:t>
            </w:r>
          </w:p>
        </w:tc>
      </w:tr>
      <w:tr w:rsidR="00A6724A" w14:paraId="7281969C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EF3ED6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chat_message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4A752D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会话消息和已读状态</w:t>
            </w:r>
          </w:p>
        </w:tc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7E2C98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关联会话与发送者；</w:t>
            </w:r>
            <w:r>
              <w:rPr>
                <w:rFonts w:ascii="Times New Roman"/>
                <w:color w:val="000000"/>
                <w:sz w:val="17"/>
              </w:rPr>
              <w:t xml:space="preserve">is_read </w:t>
            </w:r>
            <w:r>
              <w:rPr>
                <w:rFonts w:ascii="Times New Roman"/>
                <w:color w:val="000000"/>
                <w:sz w:val="17"/>
              </w:rPr>
              <w:t>取</w:t>
            </w:r>
            <w:r>
              <w:rPr>
                <w:rFonts w:ascii="Times New Roman"/>
                <w:color w:val="000000"/>
                <w:sz w:val="17"/>
              </w:rPr>
              <w:t xml:space="preserve"> 0 </w:t>
            </w:r>
            <w:r>
              <w:rPr>
                <w:rFonts w:ascii="Times New Roman"/>
                <w:color w:val="000000"/>
                <w:sz w:val="17"/>
              </w:rPr>
              <w:t>或</w:t>
            </w:r>
            <w:r>
              <w:rPr>
                <w:rFonts w:ascii="Times New Roman"/>
                <w:color w:val="000000"/>
                <w:sz w:val="17"/>
              </w:rPr>
              <w:t xml:space="preserve"> 1</w:t>
            </w:r>
            <w:r>
              <w:rPr>
                <w:rFonts w:ascii="Times New Roman"/>
                <w:color w:val="000000"/>
                <w:sz w:val="17"/>
              </w:rPr>
              <w:t>。</w:t>
            </w:r>
          </w:p>
        </w:tc>
      </w:tr>
      <w:tr w:rsidR="00A6724A" w14:paraId="19B11715" w14:textId="77777777">
        <w:trPr>
          <w:cantSplit/>
          <w:jc w:val="center"/>
        </w:trPr>
        <w:tc>
          <w:tcPr>
            <w:tcW w:w="181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7BE53E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review</w:t>
            </w:r>
          </w:p>
        </w:tc>
        <w:tc>
          <w:tcPr>
            <w:tcW w:w="2835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165E0E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订单评价</w:t>
            </w:r>
          </w:p>
        </w:tc>
        <w:tc>
          <w:tcPr>
            <w:tcW w:w="470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231387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评分</w:t>
            </w:r>
            <w:r>
              <w:rPr>
                <w:rFonts w:ascii="Times New Roman"/>
                <w:color w:val="000000"/>
                <w:sz w:val="17"/>
              </w:rPr>
              <w:t xml:space="preserve"> 1 </w:t>
            </w:r>
            <w:r>
              <w:rPr>
                <w:rFonts w:ascii="Times New Roman"/>
                <w:color w:val="000000"/>
                <w:sz w:val="17"/>
              </w:rPr>
              <w:t>至</w:t>
            </w:r>
            <w:r>
              <w:rPr>
                <w:rFonts w:ascii="Times New Roman"/>
                <w:color w:val="000000"/>
                <w:sz w:val="17"/>
              </w:rPr>
              <w:t xml:space="preserve"> 5</w:t>
            </w:r>
            <w:r>
              <w:rPr>
                <w:rFonts w:ascii="Times New Roman"/>
                <w:color w:val="000000"/>
                <w:sz w:val="17"/>
              </w:rPr>
              <w:t>；评价人与被评价人不同。</w:t>
            </w:r>
          </w:p>
        </w:tc>
      </w:tr>
      <w:tr w:rsidR="00A6724A" w14:paraId="527B4326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CF4FD4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report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3651A1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商品</w:t>
            </w:r>
            <w:r>
              <w:rPr>
                <w:rFonts w:ascii="Times New Roman"/>
                <w:color w:val="000000"/>
                <w:sz w:val="17"/>
              </w:rPr>
              <w:t xml:space="preserve"> </w:t>
            </w:r>
            <w:r>
              <w:rPr>
                <w:rFonts w:ascii="Times New Roman"/>
                <w:color w:val="000000"/>
                <w:sz w:val="17"/>
              </w:rPr>
              <w:t>用户</w:t>
            </w:r>
            <w:r>
              <w:rPr>
                <w:rFonts w:ascii="Times New Roman"/>
                <w:color w:val="000000"/>
                <w:sz w:val="17"/>
              </w:rPr>
              <w:t xml:space="preserve"> </w:t>
            </w:r>
            <w:r>
              <w:rPr>
                <w:rFonts w:ascii="Times New Roman"/>
                <w:color w:val="000000"/>
                <w:sz w:val="17"/>
              </w:rPr>
              <w:t>订单举报</w:t>
            </w:r>
          </w:p>
        </w:tc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E6709D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举报类型决定唯一目标；状态受枚举约束。</w:t>
            </w:r>
          </w:p>
        </w:tc>
      </w:tr>
      <w:tr w:rsidR="00A6724A" w14:paraId="6CC456A6" w14:textId="77777777">
        <w:trPr>
          <w:cantSplit/>
          <w:jc w:val="center"/>
        </w:trPr>
        <w:tc>
          <w:tcPr>
            <w:tcW w:w="181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CBFC6B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audit_log</w:t>
            </w:r>
          </w:p>
        </w:tc>
        <w:tc>
          <w:tcPr>
            <w:tcW w:w="2835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9F791F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管理员操作审计</w:t>
            </w:r>
          </w:p>
        </w:tc>
        <w:tc>
          <w:tcPr>
            <w:tcW w:w="470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F69BD1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记录管理员、类型、目标、动作、结果、备注和时间。</w:t>
            </w:r>
          </w:p>
        </w:tc>
      </w:tr>
      <w:tr w:rsidR="00A6724A" w14:paraId="46834B2F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3D0136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notice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645C8C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系统公告与提醒</w:t>
            </w:r>
          </w:p>
        </w:tc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3F17DD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类型为</w:t>
            </w:r>
            <w:r>
              <w:rPr>
                <w:rFonts w:ascii="Times New Roman"/>
                <w:color w:val="000000"/>
                <w:sz w:val="17"/>
              </w:rPr>
              <w:t xml:space="preserve"> system</w:t>
            </w:r>
            <w:r>
              <w:rPr>
                <w:rFonts w:ascii="Times New Roman"/>
                <w:color w:val="000000"/>
                <w:sz w:val="17"/>
              </w:rPr>
              <w:t>、</w:t>
            </w:r>
            <w:r>
              <w:rPr>
                <w:rFonts w:ascii="Times New Roman"/>
                <w:color w:val="000000"/>
                <w:sz w:val="17"/>
              </w:rPr>
              <w:t xml:space="preserve">transaction </w:t>
            </w:r>
            <w:r>
              <w:rPr>
                <w:rFonts w:ascii="Times New Roman"/>
                <w:color w:val="000000"/>
                <w:sz w:val="17"/>
              </w:rPr>
              <w:t>或</w:t>
            </w:r>
            <w:r>
              <w:rPr>
                <w:rFonts w:ascii="Times New Roman"/>
                <w:color w:val="000000"/>
                <w:sz w:val="17"/>
              </w:rPr>
              <w:t xml:space="preserve"> violation</w:t>
            </w:r>
            <w:r>
              <w:rPr>
                <w:rFonts w:ascii="Times New Roman"/>
                <w:color w:val="000000"/>
                <w:sz w:val="17"/>
              </w:rPr>
              <w:t>。</w:t>
            </w:r>
          </w:p>
        </w:tc>
      </w:tr>
    </w:tbl>
    <w:p w14:paraId="35E81202" w14:textId="77777777" w:rsidR="00A6724A" w:rsidRDefault="00A6724A">
      <w:pPr>
        <w:spacing w:after="40"/>
      </w:pPr>
    </w:p>
    <w:p w14:paraId="23079897" w14:textId="77777777" w:rsidR="00A6724A" w:rsidRDefault="000862E2">
      <w:pPr>
        <w:pStyle w:val="2"/>
      </w:pPr>
      <w:bookmarkStart w:id="15" w:name="_Toc239787077"/>
      <w:r>
        <w:rPr>
          <w:rFonts w:eastAsia="黑体"/>
          <w:color w:val="000000"/>
        </w:rPr>
        <w:lastRenderedPageBreak/>
        <w:t>数据状态与事务一致性</w:t>
      </w:r>
      <w:bookmarkEnd w:id="15"/>
    </w:p>
    <w:p w14:paraId="7575A5BB" w14:textId="77777777" w:rsidR="00A6724A" w:rsidRDefault="000862E2">
      <w:pPr>
        <w:pStyle w:val="af4"/>
        <w:spacing w:after="80"/>
        <w:ind w:firstLine="420"/>
      </w:pPr>
      <w:r>
        <w:t>交易主流程由商品状态、订单状态和预约状态共同表达。下单时商品由</w:t>
      </w:r>
      <w:r>
        <w:t xml:space="preserve"> approved </w:t>
      </w:r>
      <w:r>
        <w:t>变为</w:t>
      </w:r>
      <w:r>
        <w:t xml:space="preserve"> locked</w:t>
      </w:r>
      <w:r>
        <w:t>，同时建立</w:t>
      </w:r>
      <w:r>
        <w:t xml:space="preserve"> pending_meet </w:t>
      </w:r>
      <w:r>
        <w:t>订单；完成预约后进入</w:t>
      </w:r>
      <w:r>
        <w:t xml:space="preserve"> in_meet</w:t>
      </w:r>
      <w:r>
        <w:t>；确认码核验成功后订单</w:t>
      </w:r>
      <w:r>
        <w:t xml:space="preserve"> completed</w:t>
      </w:r>
      <w:r>
        <w:t>、商品</w:t>
      </w:r>
      <w:r>
        <w:t xml:space="preserve"> sold</w:t>
      </w:r>
      <w:r>
        <w:t>。取消仅允许在业务规定的阶段发生，并把商品恢复为</w:t>
      </w:r>
      <w:r>
        <w:t xml:space="preserve"> approved</w:t>
      </w:r>
      <w:r>
        <w:t>。</w:t>
      </w:r>
    </w:p>
    <w:p w14:paraId="3D63DEB6" w14:textId="6DF38199" w:rsidR="00A6724A" w:rsidRDefault="00603540">
      <w:pPr>
        <w:keepNext/>
        <w:jc w:val="center"/>
      </w:pPr>
      <w:r>
        <w:rPr>
          <w:noProof/>
        </w:rPr>
        <w:pict w14:anchorId="46E8F0C3">
          <v:shape id="Picture 3" o:spid="_x0000_i1027" type="#_x0000_t75" alt="商品、订单与面交状态流转图，展示下单、预约、确认码核验、完成和取消后的状态变化" style="width:453.5pt;height:227pt;visibility:visible;mso-wrap-style:square">
            <v:imagedata r:id="rId17" o:title="商品、订单与面交状态流转图，展示下单、预约、确认码核验、完成和取消后的状态变化"/>
          </v:shape>
        </w:pict>
      </w:r>
    </w:p>
    <w:p w14:paraId="3B63B59F" w14:textId="77777777" w:rsidR="00A6724A" w:rsidRDefault="000862E2">
      <w:pPr>
        <w:pStyle w:val="a5"/>
        <w:keepNext/>
        <w:jc w:val="center"/>
      </w:pPr>
      <w:r>
        <w:t>图</w:t>
      </w:r>
      <w:r>
        <w:t xml:space="preserve"> 3-1 </w:t>
      </w:r>
      <w:r>
        <w:t>商品订单与面交状态流转图</w:t>
      </w:r>
    </w:p>
    <w:p w14:paraId="7B3B75DE" w14:textId="77777777" w:rsidR="00A6724A" w:rsidRDefault="000862E2">
      <w:pPr>
        <w:pStyle w:val="a5"/>
        <w:keepNext/>
        <w:jc w:val="center"/>
      </w:pPr>
      <w:r>
        <w:t>表</w:t>
      </w:r>
      <w:r>
        <w:t xml:space="preserve"> 3-2 </w:t>
      </w:r>
      <w:r>
        <w:t>关键事务一致性要求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4535"/>
        <w:gridCol w:w="3118"/>
      </w:tblGrid>
      <w:tr w:rsidR="00A6724A" w14:paraId="26D1951C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25AF13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b/>
                <w:color w:val="000000"/>
                <w:sz w:val="18"/>
              </w:rPr>
              <w:t>事务场景</w:t>
            </w:r>
          </w:p>
        </w:tc>
        <w:tc>
          <w:tcPr>
            <w:tcW w:w="4535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BA3542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b/>
                <w:color w:val="000000"/>
                <w:sz w:val="18"/>
              </w:rPr>
              <w:t>涉及操作</w:t>
            </w:r>
          </w:p>
        </w:tc>
        <w:tc>
          <w:tcPr>
            <w:tcW w:w="3118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99F825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b/>
                <w:color w:val="000000"/>
                <w:sz w:val="18"/>
              </w:rPr>
              <w:t>一致性要求</w:t>
            </w:r>
          </w:p>
        </w:tc>
      </w:tr>
      <w:tr w:rsidR="00A6724A" w14:paraId="638F15D1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521BB4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下单</w:t>
            </w:r>
          </w:p>
        </w:tc>
        <w:tc>
          <w:tcPr>
            <w:tcW w:w="45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FD9BA3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校验购买资格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锁定商品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关闭议价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创建订单</w:t>
            </w:r>
          </w:p>
        </w:tc>
        <w:tc>
          <w:tcPr>
            <w:tcW w:w="311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488E7C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全部成功或全部回滚</w:t>
            </w:r>
          </w:p>
        </w:tc>
      </w:tr>
      <w:tr w:rsidR="00A6724A" w14:paraId="2639299D" w14:textId="77777777">
        <w:trPr>
          <w:cantSplit/>
          <w:jc w:val="center"/>
        </w:trPr>
        <w:tc>
          <w:tcPr>
            <w:tcW w:w="1701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44ECFD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取消订单</w:t>
            </w:r>
          </w:p>
        </w:tc>
        <w:tc>
          <w:tcPr>
            <w:tcW w:w="4535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445545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校验参与者和状态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取消订单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恢复商品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取消预约</w:t>
            </w:r>
          </w:p>
        </w:tc>
        <w:tc>
          <w:tcPr>
            <w:tcW w:w="311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87E3C1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保持订单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商品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预约一致</w:t>
            </w:r>
          </w:p>
        </w:tc>
      </w:tr>
      <w:tr w:rsidR="00A6724A" w14:paraId="53F6A2C1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FE33B1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完成面交</w:t>
            </w:r>
          </w:p>
        </w:tc>
        <w:tc>
          <w:tcPr>
            <w:tcW w:w="45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120770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校验确认码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完成预约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完成订单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标记商品已售</w:t>
            </w:r>
          </w:p>
        </w:tc>
        <w:tc>
          <w:tcPr>
            <w:tcW w:w="311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B40A29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确认码错误不得修改状态</w:t>
            </w:r>
          </w:p>
        </w:tc>
      </w:tr>
      <w:tr w:rsidR="00A6724A" w14:paraId="2FCFE325" w14:textId="77777777">
        <w:trPr>
          <w:cantSplit/>
          <w:jc w:val="center"/>
        </w:trPr>
        <w:tc>
          <w:tcPr>
            <w:tcW w:w="1701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CEBA7A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创建评价</w:t>
            </w:r>
          </w:p>
        </w:tc>
        <w:tc>
          <w:tcPr>
            <w:tcW w:w="4535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D4B789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校验订单和参与者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写入评价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重算信用分</w:t>
            </w:r>
          </w:p>
        </w:tc>
        <w:tc>
          <w:tcPr>
            <w:tcW w:w="311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91B4BF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评价与信用更新同一事务</w:t>
            </w:r>
          </w:p>
        </w:tc>
      </w:tr>
      <w:tr w:rsidR="00A6724A" w14:paraId="0AECB734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49E186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封禁用户</w:t>
            </w:r>
          </w:p>
        </w:tc>
        <w:tc>
          <w:tcPr>
            <w:tcW w:w="45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5DBEC7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更新用户状态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下架该用户在售商品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写入审计日志</w:t>
            </w:r>
          </w:p>
        </w:tc>
        <w:tc>
          <w:tcPr>
            <w:tcW w:w="311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6C9DC1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治理动作与审计记录一致</w:t>
            </w:r>
          </w:p>
        </w:tc>
      </w:tr>
    </w:tbl>
    <w:p w14:paraId="363D014F" w14:textId="77777777" w:rsidR="00A6724A" w:rsidRDefault="00A6724A">
      <w:pPr>
        <w:spacing w:after="40"/>
      </w:pPr>
    </w:p>
    <w:p w14:paraId="5D680F1C" w14:textId="77777777" w:rsidR="00A6724A" w:rsidRDefault="000862E2">
      <w:pPr>
        <w:pStyle w:val="2"/>
      </w:pPr>
      <w:bookmarkStart w:id="16" w:name="_Toc239787078"/>
      <w:r>
        <w:rPr>
          <w:rFonts w:eastAsia="黑体"/>
          <w:color w:val="000000"/>
        </w:rPr>
        <w:t>用户界面需求</w:t>
      </w:r>
      <w:bookmarkEnd w:id="16"/>
    </w:p>
    <w:p w14:paraId="7C189616" w14:textId="77777777" w:rsidR="00A6724A" w:rsidRDefault="000862E2">
      <w:pPr>
        <w:pStyle w:val="a5"/>
        <w:keepNext/>
        <w:jc w:val="center"/>
      </w:pPr>
      <w:r>
        <w:t>表</w:t>
      </w:r>
      <w:r>
        <w:t xml:space="preserve"> 3-3 </w:t>
      </w:r>
      <w:r>
        <w:t>用户界面需求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798"/>
        <w:gridCol w:w="3855"/>
      </w:tblGrid>
      <w:tr w:rsidR="00A6724A" w14:paraId="4B5E2694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42BFEE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b/>
                <w:color w:val="000000"/>
                <w:sz w:val="18"/>
              </w:rPr>
              <w:t>界面域</w:t>
            </w:r>
          </w:p>
        </w:tc>
        <w:tc>
          <w:tcPr>
            <w:tcW w:w="3798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C9E3B4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b/>
                <w:color w:val="000000"/>
                <w:sz w:val="18"/>
              </w:rPr>
              <w:t>主要页面</w:t>
            </w:r>
          </w:p>
        </w:tc>
        <w:tc>
          <w:tcPr>
            <w:tcW w:w="3855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314CDA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b/>
                <w:color w:val="000000"/>
                <w:sz w:val="18"/>
              </w:rPr>
              <w:t>交互要求</w:t>
            </w:r>
          </w:p>
        </w:tc>
      </w:tr>
      <w:tr w:rsidR="00A6724A" w14:paraId="6F990738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FADE5E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公共页面</w:t>
            </w:r>
          </w:p>
        </w:tc>
        <w:tc>
          <w:tcPr>
            <w:tcW w:w="37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31BDDA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首页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商品列表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商品详情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帮助中心</w:t>
            </w:r>
          </w:p>
        </w:tc>
        <w:tc>
          <w:tcPr>
            <w:tcW w:w="38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4D17DA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无需登录即可访问；清晰区分在售与不可交易状态。</w:t>
            </w:r>
          </w:p>
        </w:tc>
      </w:tr>
      <w:tr w:rsidR="00A6724A" w14:paraId="1B5DDD7B" w14:textId="77777777">
        <w:trPr>
          <w:cantSplit/>
          <w:jc w:val="center"/>
        </w:trPr>
        <w:tc>
          <w:tcPr>
            <w:tcW w:w="1701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B6E774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lastRenderedPageBreak/>
              <w:t>用户中心</w:t>
            </w:r>
          </w:p>
        </w:tc>
        <w:tc>
          <w:tcPr>
            <w:tcW w:w="379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DA2D92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个人资料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学生认证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我的商品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收藏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议价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订单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预约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私信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评价</w:t>
            </w:r>
          </w:p>
        </w:tc>
        <w:tc>
          <w:tcPr>
            <w:tcW w:w="3855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13317A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未登录跳转登录；返回后可继续原任务。</w:t>
            </w:r>
          </w:p>
        </w:tc>
      </w:tr>
      <w:tr w:rsidR="00A6724A" w14:paraId="789A62F4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066816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交易页面</w:t>
            </w:r>
          </w:p>
        </w:tc>
        <w:tc>
          <w:tcPr>
            <w:tcW w:w="37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D3FADE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商品详情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议价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订单详情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面交预约</w:t>
            </w:r>
          </w:p>
        </w:tc>
        <w:tc>
          <w:tcPr>
            <w:tcW w:w="38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4BFFA0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展示当前状态、允许操作、对方基本信息和风险提示。</w:t>
            </w:r>
          </w:p>
        </w:tc>
      </w:tr>
      <w:tr w:rsidR="00A6724A" w14:paraId="433299B8" w14:textId="77777777">
        <w:trPr>
          <w:cantSplit/>
          <w:jc w:val="center"/>
        </w:trPr>
        <w:tc>
          <w:tcPr>
            <w:tcW w:w="1701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D335EE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管理后台</w:t>
            </w:r>
          </w:p>
        </w:tc>
        <w:tc>
          <w:tcPr>
            <w:tcW w:w="379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C8DF14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仪表盘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用户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认证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商品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订单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举报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公告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审计日志</w:t>
            </w:r>
          </w:p>
        </w:tc>
        <w:tc>
          <w:tcPr>
            <w:tcW w:w="3855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22C029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仅管理员可访问；危险操作需明确确认和结果反馈。</w:t>
            </w:r>
          </w:p>
        </w:tc>
      </w:tr>
    </w:tbl>
    <w:p w14:paraId="074003DC" w14:textId="77777777" w:rsidR="00A6724A" w:rsidRDefault="00A6724A">
      <w:pPr>
        <w:spacing w:after="40"/>
      </w:pPr>
    </w:p>
    <w:p w14:paraId="3DE0C47F" w14:textId="77777777" w:rsidR="00A6724A" w:rsidRDefault="000862E2">
      <w:pPr>
        <w:pStyle w:val="2"/>
      </w:pPr>
      <w:bookmarkStart w:id="17" w:name="_Toc239787079"/>
      <w:r>
        <w:rPr>
          <w:rFonts w:eastAsia="黑体"/>
          <w:color w:val="000000"/>
        </w:rPr>
        <w:t>软件接口需求</w:t>
      </w:r>
      <w:bookmarkEnd w:id="17"/>
    </w:p>
    <w:p w14:paraId="72DF111A" w14:textId="77777777" w:rsidR="00A6724A" w:rsidRDefault="000862E2">
      <w:pPr>
        <w:pStyle w:val="a5"/>
        <w:keepNext/>
        <w:jc w:val="center"/>
      </w:pPr>
      <w:r>
        <w:t>表</w:t>
      </w:r>
      <w:r>
        <w:t xml:space="preserve"> 3-4 </w:t>
      </w:r>
      <w:r>
        <w:t>软件接口需求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005"/>
        <w:gridCol w:w="4535"/>
      </w:tblGrid>
      <w:tr w:rsidR="00A6724A" w14:paraId="15FF7095" w14:textId="77777777">
        <w:trPr>
          <w:cantSplit/>
          <w:tblHeader/>
          <w:jc w:val="center"/>
        </w:trPr>
        <w:tc>
          <w:tcPr>
            <w:tcW w:w="1814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A011E5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b/>
                <w:color w:val="000000"/>
                <w:sz w:val="18"/>
              </w:rPr>
              <w:t>接口</w:t>
            </w:r>
          </w:p>
        </w:tc>
        <w:tc>
          <w:tcPr>
            <w:tcW w:w="3005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DB7D59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b/>
                <w:color w:val="000000"/>
                <w:sz w:val="18"/>
              </w:rPr>
              <w:t>协议或组件</w:t>
            </w:r>
          </w:p>
        </w:tc>
        <w:tc>
          <w:tcPr>
            <w:tcW w:w="4535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647C3F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b/>
                <w:color w:val="000000"/>
                <w:sz w:val="18"/>
              </w:rPr>
              <w:t>需求</w:t>
            </w:r>
          </w:p>
        </w:tc>
      </w:tr>
      <w:tr w:rsidR="00A6724A" w14:paraId="59355F1A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8EB9A2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前端与后端</w:t>
            </w:r>
          </w:p>
        </w:tc>
        <w:tc>
          <w:tcPr>
            <w:tcW w:w="30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74237E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HTTP JSON REST API</w:t>
            </w:r>
          </w:p>
        </w:tc>
        <w:tc>
          <w:tcPr>
            <w:tcW w:w="45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824F9F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统一响应结构；令牌放入授权头；错误返回业务码和可理解消息。</w:t>
            </w:r>
          </w:p>
        </w:tc>
      </w:tr>
      <w:tr w:rsidR="00A6724A" w14:paraId="3A782EEA" w14:textId="77777777">
        <w:trPr>
          <w:cantSplit/>
          <w:jc w:val="center"/>
        </w:trPr>
        <w:tc>
          <w:tcPr>
            <w:tcW w:w="181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8E4833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后端与数据库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74D1FA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 xml:space="preserve">Dapper </w:t>
            </w:r>
            <w:r>
              <w:rPr>
                <w:rFonts w:ascii="Times New Roman"/>
                <w:color w:val="000000"/>
                <w:sz w:val="18"/>
              </w:rPr>
              <w:t>与</w:t>
            </w:r>
            <w:r>
              <w:rPr>
                <w:rFonts w:ascii="Times New Roman"/>
                <w:color w:val="000000"/>
                <w:sz w:val="18"/>
              </w:rPr>
              <w:t xml:space="preserve"> OracleManagedDataAccessCore</w:t>
            </w:r>
          </w:p>
        </w:tc>
        <w:tc>
          <w:tcPr>
            <w:tcW w:w="4535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A82AA0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参数化</w:t>
            </w:r>
            <w:r>
              <w:rPr>
                <w:rFonts w:ascii="Times New Roman"/>
                <w:color w:val="000000"/>
                <w:sz w:val="18"/>
              </w:rPr>
              <w:t xml:space="preserve"> SQL</w:t>
            </w:r>
            <w:r>
              <w:rPr>
                <w:rFonts w:ascii="Times New Roman"/>
                <w:color w:val="000000"/>
                <w:sz w:val="18"/>
              </w:rPr>
              <w:t>；查询优先使用视图；复杂事务通过存储过程或明确事务边界执行。</w:t>
            </w:r>
          </w:p>
        </w:tc>
      </w:tr>
      <w:tr w:rsidR="00A6724A" w14:paraId="2ECCC43A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ACAB57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图片存储</w:t>
            </w:r>
          </w:p>
        </w:tc>
        <w:tc>
          <w:tcPr>
            <w:tcW w:w="30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35E467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 xml:space="preserve">multipart form-data </w:t>
            </w:r>
            <w:r>
              <w:rPr>
                <w:rFonts w:ascii="Times New Roman"/>
                <w:color w:val="000000"/>
                <w:sz w:val="18"/>
              </w:rPr>
              <w:t>与静态资源</w:t>
            </w:r>
            <w:r>
              <w:rPr>
                <w:rFonts w:ascii="Times New Roman"/>
                <w:color w:val="000000"/>
                <w:sz w:val="18"/>
              </w:rPr>
              <w:t xml:space="preserve"> URL</w:t>
            </w:r>
          </w:p>
        </w:tc>
        <w:tc>
          <w:tcPr>
            <w:tcW w:w="45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87F4F2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限制图片类型和大小；生成不可冲突文件名；删除商品图片时同步清理记录。</w:t>
            </w:r>
          </w:p>
        </w:tc>
      </w:tr>
      <w:tr w:rsidR="00A6724A" w14:paraId="42CEF2E8" w14:textId="77777777">
        <w:trPr>
          <w:cantSplit/>
          <w:jc w:val="center"/>
        </w:trPr>
        <w:tc>
          <w:tcPr>
            <w:tcW w:w="181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90B686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外部</w:t>
            </w:r>
            <w:r>
              <w:rPr>
                <w:rFonts w:ascii="Times New Roman"/>
                <w:color w:val="000000"/>
                <w:sz w:val="18"/>
              </w:rPr>
              <w:t xml:space="preserve"> AI </w:t>
            </w:r>
            <w:r>
              <w:rPr>
                <w:rFonts w:ascii="Times New Roman"/>
                <w:color w:val="000000"/>
                <w:sz w:val="18"/>
              </w:rPr>
              <w:t>服务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B6D0CD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 xml:space="preserve">OpenAI </w:t>
            </w:r>
            <w:r>
              <w:rPr>
                <w:rFonts w:ascii="Times New Roman"/>
                <w:color w:val="000000"/>
                <w:sz w:val="18"/>
              </w:rPr>
              <w:t>兼容</w:t>
            </w:r>
            <w:r>
              <w:rPr>
                <w:rFonts w:ascii="Times New Roman"/>
                <w:color w:val="000000"/>
                <w:sz w:val="18"/>
              </w:rPr>
              <w:t xml:space="preserve"> SSE </w:t>
            </w:r>
            <w:r>
              <w:rPr>
                <w:rFonts w:ascii="Times New Roman"/>
                <w:color w:val="000000"/>
                <w:sz w:val="18"/>
              </w:rPr>
              <w:t>流式接口</w:t>
            </w:r>
          </w:p>
        </w:tc>
        <w:tc>
          <w:tcPr>
            <w:tcW w:w="4535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75230F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设置连接与读取超时；密钥仅在服务端配置；失败时降级为普通帮助中心。</w:t>
            </w:r>
          </w:p>
        </w:tc>
      </w:tr>
    </w:tbl>
    <w:p w14:paraId="18497CCF" w14:textId="77777777" w:rsidR="00A6724A" w:rsidRDefault="00A6724A">
      <w:pPr>
        <w:spacing w:after="40"/>
      </w:pPr>
    </w:p>
    <w:p w14:paraId="5645D276" w14:textId="77777777" w:rsidR="00A6724A" w:rsidRDefault="000862E2">
      <w:pPr>
        <w:pStyle w:val="2"/>
        <w:pageBreakBefore/>
      </w:pPr>
      <w:bookmarkStart w:id="18" w:name="_Toc239787080"/>
      <w:r>
        <w:rPr>
          <w:rFonts w:eastAsia="黑体"/>
          <w:color w:val="000000"/>
        </w:rPr>
        <w:lastRenderedPageBreak/>
        <w:t>运行环境与约束</w:t>
      </w:r>
      <w:bookmarkEnd w:id="18"/>
    </w:p>
    <w:p w14:paraId="4FA7DAB9" w14:textId="77777777" w:rsidR="00A6724A" w:rsidRDefault="000862E2">
      <w:pPr>
        <w:pStyle w:val="a5"/>
        <w:keepNext/>
        <w:jc w:val="center"/>
      </w:pPr>
      <w:r>
        <w:t>表</w:t>
      </w:r>
      <w:r>
        <w:t xml:space="preserve"> 3-5 </w:t>
      </w:r>
      <w:r>
        <w:t>运行环境与技术约束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7654"/>
      </w:tblGrid>
      <w:tr w:rsidR="00A6724A" w14:paraId="092646D6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7ECD96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b/>
                <w:color w:val="000000"/>
                <w:sz w:val="18"/>
              </w:rPr>
              <w:t>类别</w:t>
            </w:r>
          </w:p>
        </w:tc>
        <w:tc>
          <w:tcPr>
            <w:tcW w:w="7654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A1E04A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b/>
                <w:color w:val="000000"/>
                <w:sz w:val="18"/>
              </w:rPr>
              <w:t>约束与要求</w:t>
            </w:r>
          </w:p>
        </w:tc>
      </w:tr>
      <w:tr w:rsidR="00A6724A" w14:paraId="741EFC72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782BF4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客户端</w:t>
            </w:r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3AE98F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主流</w:t>
            </w:r>
            <w:r>
              <w:rPr>
                <w:rFonts w:ascii="Times New Roman"/>
                <w:color w:val="000000"/>
                <w:sz w:val="18"/>
              </w:rPr>
              <w:t xml:space="preserve"> Chromium </w:t>
            </w:r>
            <w:r>
              <w:rPr>
                <w:rFonts w:ascii="Times New Roman"/>
                <w:color w:val="000000"/>
                <w:sz w:val="18"/>
              </w:rPr>
              <w:t>浏览器，支持现代</w:t>
            </w:r>
            <w:r>
              <w:rPr>
                <w:rFonts w:ascii="Times New Roman"/>
                <w:color w:val="000000"/>
                <w:sz w:val="18"/>
              </w:rPr>
              <w:t xml:space="preserve"> JavaScript </w:t>
            </w:r>
            <w:r>
              <w:rPr>
                <w:rFonts w:ascii="Times New Roman"/>
                <w:color w:val="000000"/>
                <w:sz w:val="18"/>
              </w:rPr>
              <w:t>与响应式布局。</w:t>
            </w:r>
          </w:p>
        </w:tc>
      </w:tr>
      <w:tr w:rsidR="00A6724A" w14:paraId="179405CC" w14:textId="77777777">
        <w:trPr>
          <w:cantSplit/>
          <w:jc w:val="center"/>
        </w:trPr>
        <w:tc>
          <w:tcPr>
            <w:tcW w:w="1701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C79806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前端</w:t>
            </w:r>
          </w:p>
        </w:tc>
        <w:tc>
          <w:tcPr>
            <w:tcW w:w="765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200CB2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Vue 3</w:t>
            </w:r>
            <w:r>
              <w:rPr>
                <w:rFonts w:ascii="Times New Roman"/>
                <w:color w:val="000000"/>
                <w:sz w:val="18"/>
              </w:rPr>
              <w:t>、</w:t>
            </w:r>
            <w:r>
              <w:rPr>
                <w:rFonts w:ascii="Times New Roman"/>
                <w:color w:val="000000"/>
                <w:sz w:val="18"/>
              </w:rPr>
              <w:t>Vite</w:t>
            </w:r>
            <w:r>
              <w:rPr>
                <w:rFonts w:ascii="Times New Roman"/>
                <w:color w:val="000000"/>
                <w:sz w:val="18"/>
              </w:rPr>
              <w:t>、</w:t>
            </w:r>
            <w:r>
              <w:rPr>
                <w:rFonts w:ascii="Times New Roman"/>
                <w:color w:val="000000"/>
                <w:sz w:val="18"/>
              </w:rPr>
              <w:t>Arco Design</w:t>
            </w:r>
            <w:r>
              <w:rPr>
                <w:rFonts w:ascii="Times New Roman"/>
                <w:color w:val="000000"/>
                <w:sz w:val="18"/>
              </w:rPr>
              <w:t>、</w:t>
            </w:r>
            <w:r>
              <w:rPr>
                <w:rFonts w:ascii="Times New Roman"/>
                <w:color w:val="000000"/>
                <w:sz w:val="18"/>
              </w:rPr>
              <w:t>Axios</w:t>
            </w:r>
            <w:r>
              <w:rPr>
                <w:rFonts w:ascii="Times New Roman"/>
                <w:color w:val="000000"/>
                <w:sz w:val="18"/>
              </w:rPr>
              <w:t>、</w:t>
            </w:r>
            <w:r>
              <w:rPr>
                <w:rFonts w:ascii="Times New Roman"/>
                <w:color w:val="000000"/>
                <w:sz w:val="18"/>
              </w:rPr>
              <w:t>Pinia</w:t>
            </w:r>
            <w:r>
              <w:rPr>
                <w:rFonts w:ascii="Times New Roman"/>
                <w:color w:val="000000"/>
                <w:sz w:val="18"/>
              </w:rPr>
              <w:t>；开发运行端口默认为</w:t>
            </w:r>
            <w:r>
              <w:rPr>
                <w:rFonts w:ascii="Times New Roman"/>
                <w:color w:val="000000"/>
                <w:sz w:val="18"/>
              </w:rPr>
              <w:t xml:space="preserve"> 5173</w:t>
            </w:r>
            <w:r>
              <w:rPr>
                <w:rFonts w:ascii="Times New Roman"/>
                <w:color w:val="000000"/>
                <w:sz w:val="18"/>
              </w:rPr>
              <w:t>。</w:t>
            </w:r>
          </w:p>
        </w:tc>
      </w:tr>
      <w:tr w:rsidR="00A6724A" w14:paraId="7F4CD367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AF23C6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后端</w:t>
            </w:r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FC3366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ASP.NET Core Web API</w:t>
            </w:r>
            <w:r>
              <w:rPr>
                <w:rFonts w:ascii="Times New Roman"/>
                <w:color w:val="000000"/>
                <w:sz w:val="18"/>
              </w:rPr>
              <w:t>，</w:t>
            </w:r>
            <w:r>
              <w:rPr>
                <w:rFonts w:ascii="Times New Roman"/>
                <w:color w:val="000000"/>
                <w:sz w:val="18"/>
              </w:rPr>
              <w:t>.NET 10</w:t>
            </w:r>
            <w:r>
              <w:rPr>
                <w:rFonts w:ascii="Times New Roman"/>
                <w:color w:val="000000"/>
                <w:sz w:val="18"/>
              </w:rPr>
              <w:t>；开发运行端口默认为</w:t>
            </w:r>
            <w:r>
              <w:rPr>
                <w:rFonts w:ascii="Times New Roman"/>
                <w:color w:val="000000"/>
                <w:sz w:val="18"/>
              </w:rPr>
              <w:t xml:space="preserve"> 5000</w:t>
            </w:r>
            <w:r>
              <w:rPr>
                <w:rFonts w:ascii="Times New Roman"/>
                <w:color w:val="000000"/>
                <w:sz w:val="18"/>
              </w:rPr>
              <w:t>。</w:t>
            </w:r>
          </w:p>
        </w:tc>
      </w:tr>
      <w:tr w:rsidR="00A6724A" w14:paraId="0C954F2C" w14:textId="77777777">
        <w:trPr>
          <w:cantSplit/>
          <w:jc w:val="center"/>
        </w:trPr>
        <w:tc>
          <w:tcPr>
            <w:tcW w:w="1701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57004B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数据库</w:t>
            </w:r>
          </w:p>
        </w:tc>
        <w:tc>
          <w:tcPr>
            <w:tcW w:w="765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B30A0C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Oracle 23c Free</w:t>
            </w:r>
            <w:r>
              <w:rPr>
                <w:rFonts w:ascii="Times New Roman"/>
                <w:color w:val="000000"/>
                <w:sz w:val="18"/>
              </w:rPr>
              <w:t>，可通过</w:t>
            </w:r>
            <w:r>
              <w:rPr>
                <w:rFonts w:ascii="Times New Roman"/>
                <w:color w:val="000000"/>
                <w:sz w:val="18"/>
              </w:rPr>
              <w:t xml:space="preserve"> Docker </w:t>
            </w:r>
            <w:r>
              <w:rPr>
                <w:rFonts w:ascii="Times New Roman"/>
                <w:color w:val="000000"/>
                <w:sz w:val="18"/>
              </w:rPr>
              <w:t>部署；服务名</w:t>
            </w:r>
            <w:r>
              <w:rPr>
                <w:rFonts w:ascii="Times New Roman"/>
                <w:color w:val="000000"/>
                <w:sz w:val="18"/>
              </w:rPr>
              <w:t xml:space="preserve"> FREEPDB1</w:t>
            </w:r>
            <w:r>
              <w:rPr>
                <w:rFonts w:ascii="Times New Roman"/>
                <w:color w:val="000000"/>
                <w:sz w:val="18"/>
              </w:rPr>
              <w:t>，默认端口</w:t>
            </w:r>
            <w:r>
              <w:rPr>
                <w:rFonts w:ascii="Times New Roman"/>
                <w:color w:val="000000"/>
                <w:sz w:val="18"/>
              </w:rPr>
              <w:t xml:space="preserve"> 1521</w:t>
            </w:r>
            <w:r>
              <w:rPr>
                <w:rFonts w:ascii="Times New Roman"/>
                <w:color w:val="000000"/>
                <w:sz w:val="18"/>
              </w:rPr>
              <w:t>。</w:t>
            </w:r>
          </w:p>
        </w:tc>
      </w:tr>
      <w:tr w:rsidR="00A6724A" w14:paraId="4E419F74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0AF22C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部署</w:t>
            </w:r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F95BBF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前后端和数据库可由</w:t>
            </w:r>
            <w:r>
              <w:rPr>
                <w:rFonts w:ascii="Times New Roman"/>
                <w:color w:val="000000"/>
                <w:sz w:val="18"/>
              </w:rPr>
              <w:t xml:space="preserve"> Docker Compose </w:t>
            </w:r>
            <w:r>
              <w:rPr>
                <w:rFonts w:ascii="Times New Roman"/>
                <w:color w:val="000000"/>
                <w:sz w:val="18"/>
              </w:rPr>
              <w:t>组合部署；连接串、令牌密钥和</w:t>
            </w:r>
            <w:r>
              <w:rPr>
                <w:rFonts w:ascii="Times New Roman"/>
                <w:color w:val="000000"/>
                <w:sz w:val="18"/>
              </w:rPr>
              <w:t xml:space="preserve"> AI </w:t>
            </w:r>
            <w:r>
              <w:rPr>
                <w:rFonts w:ascii="Times New Roman"/>
                <w:color w:val="000000"/>
                <w:sz w:val="18"/>
              </w:rPr>
              <w:t>密钥通过环境配置提供。</w:t>
            </w:r>
          </w:p>
        </w:tc>
      </w:tr>
      <w:tr w:rsidR="00A6724A" w14:paraId="0E195398" w14:textId="77777777">
        <w:trPr>
          <w:cantSplit/>
          <w:jc w:val="center"/>
        </w:trPr>
        <w:tc>
          <w:tcPr>
            <w:tcW w:w="1701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8F02A7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服务器</w:t>
            </w:r>
          </w:p>
        </w:tc>
        <w:tc>
          <w:tcPr>
            <w:tcW w:w="765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658E84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开发与课程验收可运行于</w:t>
            </w:r>
            <w:r>
              <w:rPr>
                <w:rFonts w:ascii="Times New Roman"/>
                <w:color w:val="000000"/>
                <w:sz w:val="18"/>
              </w:rPr>
              <w:t xml:space="preserve"> Windows </w:t>
            </w:r>
            <w:r>
              <w:rPr>
                <w:rFonts w:ascii="Times New Roman"/>
                <w:color w:val="000000"/>
                <w:sz w:val="18"/>
              </w:rPr>
              <w:t>或</w:t>
            </w:r>
            <w:r>
              <w:rPr>
                <w:rFonts w:ascii="Times New Roman"/>
                <w:color w:val="000000"/>
                <w:sz w:val="18"/>
              </w:rPr>
              <w:t xml:space="preserve"> Linux </w:t>
            </w:r>
            <w:r>
              <w:rPr>
                <w:rFonts w:ascii="Times New Roman"/>
                <w:color w:val="000000"/>
                <w:sz w:val="18"/>
              </w:rPr>
              <w:t>容器宿主机；后端和数据库必须使用统一时区配置。</w:t>
            </w:r>
          </w:p>
        </w:tc>
      </w:tr>
      <w:tr w:rsidR="00A6724A" w14:paraId="74B7F9B8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A8A896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网络</w:t>
            </w:r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586F6F" w14:textId="4CB0242B" w:rsidR="00A6724A" w:rsidRDefault="00D973E5">
            <w:pPr>
              <w:spacing w:line="276" w:lineRule="auto"/>
            </w:pPr>
            <w:r w:rsidRPr="00D973E5">
              <w:rPr>
                <w:rFonts w:ascii="Times New Roman"/>
                <w:color w:val="000000"/>
                <w:sz w:val="18"/>
              </w:rPr>
              <w:t>前端能够正常访问后端接口，后端能够连接</w:t>
            </w:r>
            <w:r w:rsidRPr="00D973E5">
              <w:rPr>
                <w:rFonts w:ascii="Times New Roman"/>
                <w:color w:val="000000"/>
                <w:sz w:val="18"/>
              </w:rPr>
              <w:t xml:space="preserve"> Oracle </w:t>
            </w:r>
            <w:r w:rsidRPr="00D973E5">
              <w:rPr>
                <w:rFonts w:ascii="Times New Roman"/>
                <w:color w:val="000000"/>
                <w:sz w:val="18"/>
              </w:rPr>
              <w:t>数据库；数据库不直接向普通用户开放。可以使用</w:t>
            </w:r>
            <w:r w:rsidRPr="00D973E5">
              <w:rPr>
                <w:rFonts w:ascii="Times New Roman"/>
                <w:color w:val="000000"/>
                <w:sz w:val="18"/>
              </w:rPr>
              <w:t xml:space="preserve"> HTTP</w:t>
            </w:r>
            <w:r w:rsidR="000862E2">
              <w:rPr>
                <w:rFonts w:ascii="Times New Roman"/>
                <w:color w:val="000000"/>
                <w:sz w:val="18"/>
              </w:rPr>
              <w:t>。</w:t>
            </w:r>
          </w:p>
        </w:tc>
      </w:tr>
      <w:tr w:rsidR="00A6724A" w14:paraId="2ED6545B" w14:textId="77777777">
        <w:trPr>
          <w:cantSplit/>
          <w:jc w:val="center"/>
        </w:trPr>
        <w:tc>
          <w:tcPr>
            <w:tcW w:w="1701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F4068C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配置</w:t>
            </w:r>
          </w:p>
        </w:tc>
        <w:tc>
          <w:tcPr>
            <w:tcW w:w="765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AC08B1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数据库连接串、令牌密钥、上传目录和</w:t>
            </w:r>
            <w:r>
              <w:rPr>
                <w:rFonts w:ascii="Times New Roman"/>
                <w:color w:val="000000"/>
                <w:sz w:val="18"/>
              </w:rPr>
              <w:t xml:space="preserve"> AI </w:t>
            </w:r>
            <w:r>
              <w:rPr>
                <w:rFonts w:ascii="Times New Roman"/>
                <w:color w:val="000000"/>
                <w:sz w:val="18"/>
              </w:rPr>
              <w:t>密钥不得写入公开仓库，使用环境变量或本地配置注入。</w:t>
            </w:r>
          </w:p>
        </w:tc>
      </w:tr>
      <w:tr w:rsidR="00A6724A" w14:paraId="67FBD55A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6EE9AB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日志与备份</w:t>
            </w:r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073152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保留应用错误日志与管理员审计日志；数据库定期逻辑备份，并验证关键外键数据可恢复。</w:t>
            </w:r>
          </w:p>
        </w:tc>
      </w:tr>
    </w:tbl>
    <w:p w14:paraId="4334D13C" w14:textId="77777777" w:rsidR="00A6724A" w:rsidRDefault="00A6724A">
      <w:pPr>
        <w:spacing w:after="40"/>
      </w:pPr>
    </w:p>
    <w:p w14:paraId="0A54E75B" w14:textId="77777777" w:rsidR="00A6724A" w:rsidRDefault="000862E2">
      <w:pPr>
        <w:pStyle w:val="a"/>
      </w:pPr>
      <w:bookmarkStart w:id="19" w:name="_Toc239787085"/>
      <w:r>
        <w:rPr>
          <w:rFonts w:ascii="Arial" w:eastAsia="黑体" w:hAnsi="Arial"/>
          <w:color w:val="000000"/>
        </w:rPr>
        <w:lastRenderedPageBreak/>
        <w:t>图表索引</w:t>
      </w:r>
      <w:bookmarkEnd w:id="19"/>
    </w:p>
    <w:p w14:paraId="7E6370B1" w14:textId="77777777" w:rsidR="00A6724A" w:rsidRDefault="000862E2">
      <w:pPr>
        <w:keepNext/>
        <w:spacing w:before="240" w:after="80"/>
      </w:pPr>
      <w:r>
        <w:rPr>
          <w:rFonts w:ascii="Arial" w:eastAsia="黑体" w:hAnsi="Arial"/>
          <w:b/>
          <w:color w:val="000000"/>
          <w:sz w:val="28"/>
        </w:rPr>
        <w:t>图索引</w:t>
      </w:r>
    </w:p>
    <w:p w14:paraId="47E72EB6" w14:textId="77777777" w:rsidR="00A6724A" w:rsidRDefault="000862E2">
      <w:pPr>
        <w:spacing w:after="30" w:line="252" w:lineRule="auto"/>
        <w:ind w:left="420"/>
      </w:pPr>
      <w:r>
        <w:rPr>
          <w:rFonts w:ascii="Times New Roman"/>
          <w:color w:val="000000"/>
          <w:sz w:val="19"/>
        </w:rPr>
        <w:t>图</w:t>
      </w:r>
      <w:r>
        <w:rPr>
          <w:rFonts w:ascii="Times New Roman"/>
          <w:color w:val="000000"/>
          <w:sz w:val="19"/>
        </w:rPr>
        <w:t xml:space="preserve"> 2-1 </w:t>
      </w:r>
      <w:r>
        <w:rPr>
          <w:rFonts w:ascii="Times New Roman"/>
          <w:color w:val="000000"/>
          <w:sz w:val="19"/>
        </w:rPr>
        <w:t>校园二手交易系统总体用例图</w:t>
      </w:r>
    </w:p>
    <w:p w14:paraId="0AF7D210" w14:textId="77777777" w:rsidR="00A6724A" w:rsidRDefault="000862E2">
      <w:pPr>
        <w:spacing w:after="30" w:line="252" w:lineRule="auto"/>
        <w:ind w:left="420"/>
      </w:pPr>
      <w:r>
        <w:rPr>
          <w:rFonts w:ascii="Times New Roman"/>
          <w:color w:val="000000"/>
          <w:sz w:val="19"/>
        </w:rPr>
        <w:t>图</w:t>
      </w:r>
      <w:r>
        <w:rPr>
          <w:rFonts w:ascii="Times New Roman"/>
          <w:color w:val="000000"/>
          <w:sz w:val="19"/>
        </w:rPr>
        <w:t xml:space="preserve"> 2-2 </w:t>
      </w:r>
      <w:r>
        <w:rPr>
          <w:rFonts w:ascii="Times New Roman"/>
          <w:color w:val="000000"/>
          <w:sz w:val="19"/>
        </w:rPr>
        <w:t>系统使用者与权限关系图</w:t>
      </w:r>
    </w:p>
    <w:p w14:paraId="60427066" w14:textId="77777777" w:rsidR="00A6724A" w:rsidRDefault="000862E2">
      <w:pPr>
        <w:spacing w:after="30" w:line="252" w:lineRule="auto"/>
        <w:ind w:left="420"/>
      </w:pPr>
      <w:r>
        <w:rPr>
          <w:rFonts w:ascii="Times New Roman"/>
          <w:color w:val="000000"/>
          <w:sz w:val="19"/>
        </w:rPr>
        <w:t>图</w:t>
      </w:r>
      <w:r>
        <w:rPr>
          <w:rFonts w:ascii="Times New Roman"/>
          <w:color w:val="000000"/>
          <w:sz w:val="19"/>
        </w:rPr>
        <w:t xml:space="preserve"> 3-1 </w:t>
      </w:r>
      <w:r>
        <w:rPr>
          <w:rFonts w:ascii="Times New Roman"/>
          <w:color w:val="000000"/>
          <w:sz w:val="19"/>
        </w:rPr>
        <w:t>商品订单与面交状态流转图</w:t>
      </w:r>
    </w:p>
    <w:p w14:paraId="6FDEE8EC" w14:textId="77777777" w:rsidR="00A6724A" w:rsidRDefault="000862E2">
      <w:pPr>
        <w:keepNext/>
        <w:spacing w:before="240" w:after="80"/>
      </w:pPr>
      <w:r>
        <w:rPr>
          <w:rFonts w:ascii="Arial" w:eastAsia="黑体" w:hAnsi="Arial"/>
          <w:b/>
          <w:color w:val="000000"/>
          <w:sz w:val="28"/>
        </w:rPr>
        <w:t>表索引</w:t>
      </w:r>
    </w:p>
    <w:p w14:paraId="559A86D7" w14:textId="77777777" w:rsidR="00A6724A" w:rsidRDefault="000862E2">
      <w:pPr>
        <w:spacing w:after="30" w:line="252" w:lineRule="auto"/>
        <w:ind w:left="420"/>
      </w:pPr>
      <w:r>
        <w:rPr>
          <w:rFonts w:ascii="Times New Roman"/>
          <w:color w:val="000000"/>
          <w:sz w:val="19"/>
        </w:rPr>
        <w:t>表</w:t>
      </w:r>
      <w:r>
        <w:rPr>
          <w:rFonts w:ascii="Times New Roman"/>
          <w:color w:val="000000"/>
          <w:sz w:val="19"/>
        </w:rPr>
        <w:t xml:space="preserve"> 1-1 </w:t>
      </w:r>
      <w:r>
        <w:rPr>
          <w:rFonts w:ascii="Times New Roman"/>
          <w:color w:val="000000"/>
          <w:sz w:val="19"/>
        </w:rPr>
        <w:t>功能性需求清单</w:t>
      </w:r>
    </w:p>
    <w:p w14:paraId="2433CF88" w14:textId="77777777" w:rsidR="00A6724A" w:rsidRDefault="000862E2">
      <w:pPr>
        <w:spacing w:after="30" w:line="252" w:lineRule="auto"/>
        <w:ind w:left="420"/>
      </w:pPr>
      <w:r>
        <w:rPr>
          <w:rFonts w:ascii="Times New Roman"/>
          <w:color w:val="000000"/>
          <w:sz w:val="19"/>
        </w:rPr>
        <w:t>表</w:t>
      </w:r>
      <w:r>
        <w:rPr>
          <w:rFonts w:ascii="Times New Roman"/>
          <w:color w:val="000000"/>
          <w:sz w:val="19"/>
        </w:rPr>
        <w:t xml:space="preserve"> 1-2 </w:t>
      </w:r>
      <w:r>
        <w:rPr>
          <w:rFonts w:ascii="Times New Roman"/>
          <w:color w:val="000000"/>
          <w:sz w:val="19"/>
        </w:rPr>
        <w:t>非功能性需求</w:t>
      </w:r>
    </w:p>
    <w:p w14:paraId="72AD5DAF" w14:textId="77777777" w:rsidR="00A6724A" w:rsidRDefault="000862E2">
      <w:pPr>
        <w:spacing w:after="30" w:line="252" w:lineRule="auto"/>
        <w:ind w:left="420"/>
      </w:pPr>
      <w:r>
        <w:rPr>
          <w:rFonts w:ascii="Times New Roman"/>
          <w:color w:val="000000"/>
          <w:sz w:val="19"/>
        </w:rPr>
        <w:t>表</w:t>
      </w:r>
      <w:r>
        <w:rPr>
          <w:rFonts w:ascii="Times New Roman"/>
          <w:color w:val="000000"/>
          <w:sz w:val="19"/>
        </w:rPr>
        <w:t xml:space="preserve"> 2-1 </w:t>
      </w:r>
      <w:r>
        <w:rPr>
          <w:rFonts w:ascii="Times New Roman"/>
          <w:color w:val="000000"/>
          <w:sz w:val="19"/>
        </w:rPr>
        <w:t>系统参与者</w:t>
      </w:r>
    </w:p>
    <w:p w14:paraId="7FEFF523" w14:textId="77777777" w:rsidR="00A6724A" w:rsidRDefault="000862E2">
      <w:pPr>
        <w:spacing w:after="30" w:line="252" w:lineRule="auto"/>
        <w:ind w:left="420"/>
      </w:pPr>
      <w:r>
        <w:rPr>
          <w:rFonts w:ascii="Times New Roman"/>
          <w:color w:val="000000"/>
          <w:sz w:val="19"/>
        </w:rPr>
        <w:t>表</w:t>
      </w:r>
      <w:r>
        <w:rPr>
          <w:rFonts w:ascii="Times New Roman"/>
          <w:color w:val="000000"/>
          <w:sz w:val="19"/>
        </w:rPr>
        <w:t xml:space="preserve"> 2-2 </w:t>
      </w:r>
      <w:r>
        <w:rPr>
          <w:rFonts w:ascii="Times New Roman"/>
          <w:color w:val="000000"/>
          <w:sz w:val="19"/>
        </w:rPr>
        <w:t>注册和学生认证用例规约</w:t>
      </w:r>
    </w:p>
    <w:p w14:paraId="339C3594" w14:textId="77777777" w:rsidR="00A6724A" w:rsidRDefault="000862E2">
      <w:pPr>
        <w:spacing w:after="30" w:line="252" w:lineRule="auto"/>
        <w:ind w:left="420"/>
      </w:pPr>
      <w:r>
        <w:rPr>
          <w:rFonts w:ascii="Times New Roman"/>
          <w:color w:val="000000"/>
          <w:sz w:val="19"/>
        </w:rPr>
        <w:t>表</w:t>
      </w:r>
      <w:r>
        <w:rPr>
          <w:rFonts w:ascii="Times New Roman"/>
          <w:color w:val="000000"/>
          <w:sz w:val="19"/>
        </w:rPr>
        <w:t xml:space="preserve"> 2-3 </w:t>
      </w:r>
      <w:r>
        <w:rPr>
          <w:rFonts w:ascii="Times New Roman"/>
          <w:color w:val="000000"/>
          <w:sz w:val="19"/>
        </w:rPr>
        <w:t>登录和个人资料维护用例规约</w:t>
      </w:r>
    </w:p>
    <w:p w14:paraId="0AC03DF8" w14:textId="77777777" w:rsidR="00A6724A" w:rsidRDefault="000862E2">
      <w:pPr>
        <w:spacing w:after="30" w:line="252" w:lineRule="auto"/>
        <w:ind w:left="420"/>
      </w:pPr>
      <w:r>
        <w:rPr>
          <w:rFonts w:ascii="Times New Roman"/>
          <w:color w:val="000000"/>
          <w:sz w:val="19"/>
        </w:rPr>
        <w:t>表</w:t>
      </w:r>
      <w:r>
        <w:rPr>
          <w:rFonts w:ascii="Times New Roman"/>
          <w:color w:val="000000"/>
          <w:sz w:val="19"/>
        </w:rPr>
        <w:t xml:space="preserve"> 2-4 </w:t>
      </w:r>
      <w:r>
        <w:rPr>
          <w:rFonts w:ascii="Times New Roman"/>
          <w:color w:val="000000"/>
          <w:sz w:val="19"/>
        </w:rPr>
        <w:t>浏览检索和收藏商品用例规约</w:t>
      </w:r>
    </w:p>
    <w:p w14:paraId="0C160659" w14:textId="77777777" w:rsidR="00A6724A" w:rsidRDefault="000862E2">
      <w:pPr>
        <w:spacing w:after="30" w:line="252" w:lineRule="auto"/>
        <w:ind w:left="420"/>
      </w:pPr>
      <w:r>
        <w:rPr>
          <w:rFonts w:ascii="Times New Roman"/>
          <w:color w:val="000000"/>
          <w:sz w:val="19"/>
        </w:rPr>
        <w:t>表</w:t>
      </w:r>
      <w:r>
        <w:rPr>
          <w:rFonts w:ascii="Times New Roman"/>
          <w:color w:val="000000"/>
          <w:sz w:val="19"/>
        </w:rPr>
        <w:t xml:space="preserve"> 2-5 </w:t>
      </w:r>
      <w:r>
        <w:rPr>
          <w:rFonts w:ascii="Times New Roman"/>
          <w:color w:val="000000"/>
          <w:sz w:val="19"/>
        </w:rPr>
        <w:t>发布编辑和下架商品用例规约</w:t>
      </w:r>
    </w:p>
    <w:p w14:paraId="43FE4119" w14:textId="77777777" w:rsidR="00A6724A" w:rsidRDefault="000862E2">
      <w:pPr>
        <w:spacing w:after="30" w:line="252" w:lineRule="auto"/>
        <w:ind w:left="420"/>
      </w:pPr>
      <w:r>
        <w:rPr>
          <w:rFonts w:ascii="Times New Roman"/>
          <w:color w:val="000000"/>
          <w:sz w:val="19"/>
        </w:rPr>
        <w:t>表</w:t>
      </w:r>
      <w:r>
        <w:rPr>
          <w:rFonts w:ascii="Times New Roman"/>
          <w:color w:val="000000"/>
          <w:sz w:val="19"/>
        </w:rPr>
        <w:t xml:space="preserve"> 2-6 </w:t>
      </w:r>
      <w:r>
        <w:rPr>
          <w:rFonts w:ascii="Times New Roman"/>
          <w:color w:val="000000"/>
          <w:sz w:val="19"/>
        </w:rPr>
        <w:t>收藏和议价协商用例规约</w:t>
      </w:r>
    </w:p>
    <w:p w14:paraId="0C1441D7" w14:textId="77777777" w:rsidR="00A6724A" w:rsidRDefault="000862E2">
      <w:pPr>
        <w:spacing w:after="30" w:line="252" w:lineRule="auto"/>
        <w:ind w:left="420"/>
      </w:pPr>
      <w:r>
        <w:rPr>
          <w:rFonts w:ascii="Times New Roman"/>
          <w:color w:val="000000"/>
          <w:sz w:val="19"/>
        </w:rPr>
        <w:t>表</w:t>
      </w:r>
      <w:r>
        <w:rPr>
          <w:rFonts w:ascii="Times New Roman"/>
          <w:color w:val="000000"/>
          <w:sz w:val="19"/>
        </w:rPr>
        <w:t xml:space="preserve"> 2-7 </w:t>
      </w:r>
      <w:r>
        <w:rPr>
          <w:rFonts w:ascii="Times New Roman"/>
          <w:color w:val="000000"/>
          <w:sz w:val="19"/>
        </w:rPr>
        <w:t>下单和取消订单用例规约</w:t>
      </w:r>
    </w:p>
    <w:p w14:paraId="002E7BD9" w14:textId="77777777" w:rsidR="00A6724A" w:rsidRDefault="000862E2">
      <w:pPr>
        <w:spacing w:after="30" w:line="252" w:lineRule="auto"/>
        <w:ind w:left="420"/>
      </w:pPr>
      <w:r>
        <w:rPr>
          <w:rFonts w:ascii="Times New Roman"/>
          <w:color w:val="000000"/>
          <w:sz w:val="19"/>
        </w:rPr>
        <w:t>表</w:t>
      </w:r>
      <w:r>
        <w:rPr>
          <w:rFonts w:ascii="Times New Roman"/>
          <w:color w:val="000000"/>
          <w:sz w:val="19"/>
        </w:rPr>
        <w:t xml:space="preserve"> 2-8 </w:t>
      </w:r>
      <w:r>
        <w:rPr>
          <w:rFonts w:ascii="Times New Roman"/>
          <w:color w:val="000000"/>
          <w:sz w:val="19"/>
        </w:rPr>
        <w:t>预约面交和完成交易用例规约</w:t>
      </w:r>
    </w:p>
    <w:p w14:paraId="1251E3CA" w14:textId="77777777" w:rsidR="00A6724A" w:rsidRDefault="000862E2">
      <w:pPr>
        <w:spacing w:after="30" w:line="252" w:lineRule="auto"/>
        <w:ind w:left="420"/>
      </w:pPr>
      <w:r>
        <w:rPr>
          <w:rFonts w:ascii="Times New Roman"/>
          <w:color w:val="000000"/>
          <w:sz w:val="19"/>
        </w:rPr>
        <w:t>表</w:t>
      </w:r>
      <w:r>
        <w:rPr>
          <w:rFonts w:ascii="Times New Roman"/>
          <w:color w:val="000000"/>
          <w:sz w:val="19"/>
        </w:rPr>
        <w:t xml:space="preserve"> 2-9 </w:t>
      </w:r>
      <w:r>
        <w:rPr>
          <w:rFonts w:ascii="Times New Roman"/>
          <w:color w:val="000000"/>
          <w:sz w:val="19"/>
        </w:rPr>
        <w:t>私信沟通和交易评价用例规约</w:t>
      </w:r>
    </w:p>
    <w:p w14:paraId="6A9C7973" w14:textId="77777777" w:rsidR="00A6724A" w:rsidRDefault="000862E2">
      <w:pPr>
        <w:spacing w:after="30" w:line="252" w:lineRule="auto"/>
        <w:ind w:left="420"/>
      </w:pPr>
      <w:r>
        <w:rPr>
          <w:rFonts w:ascii="Times New Roman"/>
          <w:color w:val="000000"/>
          <w:sz w:val="19"/>
        </w:rPr>
        <w:t>表</w:t>
      </w:r>
      <w:r>
        <w:rPr>
          <w:rFonts w:ascii="Times New Roman"/>
          <w:color w:val="000000"/>
          <w:sz w:val="19"/>
        </w:rPr>
        <w:t xml:space="preserve"> 2-10 </w:t>
      </w:r>
      <w:r>
        <w:rPr>
          <w:rFonts w:ascii="Times New Roman"/>
          <w:color w:val="000000"/>
          <w:sz w:val="19"/>
        </w:rPr>
        <w:t>提交和处理举报用例规约</w:t>
      </w:r>
    </w:p>
    <w:p w14:paraId="0FEC1A69" w14:textId="77777777" w:rsidR="00A6724A" w:rsidRDefault="000862E2">
      <w:pPr>
        <w:spacing w:after="30" w:line="252" w:lineRule="auto"/>
        <w:ind w:left="420"/>
      </w:pPr>
      <w:r>
        <w:rPr>
          <w:rFonts w:ascii="Times New Roman"/>
          <w:color w:val="000000"/>
          <w:sz w:val="19"/>
        </w:rPr>
        <w:t>表</w:t>
      </w:r>
      <w:r>
        <w:rPr>
          <w:rFonts w:ascii="Times New Roman"/>
          <w:color w:val="000000"/>
          <w:sz w:val="19"/>
        </w:rPr>
        <w:t xml:space="preserve"> 2-11 </w:t>
      </w:r>
      <w:r>
        <w:rPr>
          <w:rFonts w:ascii="Times New Roman"/>
          <w:color w:val="000000"/>
          <w:sz w:val="19"/>
        </w:rPr>
        <w:t>后台治理和审计用例规约</w:t>
      </w:r>
    </w:p>
    <w:p w14:paraId="6FBDEDD5" w14:textId="77777777" w:rsidR="00A6724A" w:rsidRDefault="000862E2">
      <w:pPr>
        <w:spacing w:after="30" w:line="252" w:lineRule="auto"/>
        <w:ind w:left="420"/>
      </w:pPr>
      <w:r>
        <w:rPr>
          <w:rFonts w:ascii="Times New Roman"/>
          <w:color w:val="000000"/>
          <w:sz w:val="19"/>
        </w:rPr>
        <w:t>表</w:t>
      </w:r>
      <w:r>
        <w:rPr>
          <w:rFonts w:ascii="Times New Roman"/>
          <w:color w:val="000000"/>
          <w:sz w:val="19"/>
        </w:rPr>
        <w:t xml:space="preserve"> 2-12 </w:t>
      </w:r>
      <w:r>
        <w:rPr>
          <w:rFonts w:ascii="Times New Roman"/>
          <w:color w:val="000000"/>
          <w:sz w:val="19"/>
        </w:rPr>
        <w:t>帮助中心和智能问答用例规约</w:t>
      </w:r>
    </w:p>
    <w:p w14:paraId="6459ED5A" w14:textId="77777777" w:rsidR="00A6724A" w:rsidRDefault="000862E2">
      <w:pPr>
        <w:spacing w:after="30" w:line="252" w:lineRule="auto"/>
        <w:ind w:left="420"/>
      </w:pPr>
      <w:r>
        <w:rPr>
          <w:rFonts w:ascii="Times New Roman"/>
          <w:color w:val="000000"/>
          <w:sz w:val="19"/>
        </w:rPr>
        <w:t>表</w:t>
      </w:r>
      <w:r>
        <w:rPr>
          <w:rFonts w:ascii="Times New Roman"/>
          <w:color w:val="000000"/>
          <w:sz w:val="19"/>
        </w:rPr>
        <w:t xml:space="preserve"> 2-13 </w:t>
      </w:r>
      <w:r>
        <w:rPr>
          <w:rFonts w:ascii="Times New Roman"/>
          <w:color w:val="000000"/>
          <w:sz w:val="19"/>
        </w:rPr>
        <w:t>关键业务规则</w:t>
      </w:r>
    </w:p>
    <w:p w14:paraId="68F381F7" w14:textId="77777777" w:rsidR="00A6724A" w:rsidRDefault="000862E2">
      <w:pPr>
        <w:spacing w:after="30" w:line="252" w:lineRule="auto"/>
        <w:ind w:left="420"/>
      </w:pPr>
      <w:r>
        <w:rPr>
          <w:rFonts w:ascii="Times New Roman"/>
          <w:color w:val="000000"/>
          <w:sz w:val="19"/>
        </w:rPr>
        <w:t>表</w:t>
      </w:r>
      <w:r>
        <w:rPr>
          <w:rFonts w:ascii="Times New Roman"/>
          <w:color w:val="000000"/>
          <w:sz w:val="19"/>
        </w:rPr>
        <w:t xml:space="preserve"> 3-1 </w:t>
      </w:r>
      <w:r>
        <w:rPr>
          <w:rFonts w:ascii="Times New Roman"/>
          <w:color w:val="000000"/>
          <w:sz w:val="19"/>
        </w:rPr>
        <w:t>核心数据对象</w:t>
      </w:r>
    </w:p>
    <w:p w14:paraId="60CDCCA0" w14:textId="77777777" w:rsidR="00A6724A" w:rsidRDefault="000862E2">
      <w:pPr>
        <w:spacing w:after="30" w:line="252" w:lineRule="auto"/>
        <w:ind w:left="420"/>
      </w:pPr>
      <w:r>
        <w:rPr>
          <w:rFonts w:ascii="Times New Roman"/>
          <w:color w:val="000000"/>
          <w:sz w:val="19"/>
        </w:rPr>
        <w:t>表</w:t>
      </w:r>
      <w:r>
        <w:rPr>
          <w:rFonts w:ascii="Times New Roman"/>
          <w:color w:val="000000"/>
          <w:sz w:val="19"/>
        </w:rPr>
        <w:t xml:space="preserve"> 3-2 </w:t>
      </w:r>
      <w:r>
        <w:rPr>
          <w:rFonts w:ascii="Times New Roman"/>
          <w:color w:val="000000"/>
          <w:sz w:val="19"/>
        </w:rPr>
        <w:t>关键事务一致性要求</w:t>
      </w:r>
    </w:p>
    <w:p w14:paraId="5230058B" w14:textId="77777777" w:rsidR="00A6724A" w:rsidRDefault="000862E2">
      <w:pPr>
        <w:spacing w:after="30" w:line="252" w:lineRule="auto"/>
        <w:ind w:left="420"/>
      </w:pPr>
      <w:r>
        <w:rPr>
          <w:rFonts w:ascii="Times New Roman"/>
          <w:color w:val="000000"/>
          <w:sz w:val="19"/>
        </w:rPr>
        <w:t>表</w:t>
      </w:r>
      <w:r>
        <w:rPr>
          <w:rFonts w:ascii="Times New Roman"/>
          <w:color w:val="000000"/>
          <w:sz w:val="19"/>
        </w:rPr>
        <w:t xml:space="preserve"> 3-3 </w:t>
      </w:r>
      <w:r>
        <w:rPr>
          <w:rFonts w:ascii="Times New Roman"/>
          <w:color w:val="000000"/>
          <w:sz w:val="19"/>
        </w:rPr>
        <w:t>用户界面需求</w:t>
      </w:r>
    </w:p>
    <w:p w14:paraId="17518329" w14:textId="77777777" w:rsidR="00A6724A" w:rsidRDefault="000862E2">
      <w:pPr>
        <w:spacing w:after="30" w:line="252" w:lineRule="auto"/>
        <w:ind w:left="420"/>
      </w:pPr>
      <w:r>
        <w:rPr>
          <w:rFonts w:ascii="Times New Roman"/>
          <w:color w:val="000000"/>
          <w:sz w:val="19"/>
        </w:rPr>
        <w:t>表</w:t>
      </w:r>
      <w:r>
        <w:rPr>
          <w:rFonts w:ascii="Times New Roman"/>
          <w:color w:val="000000"/>
          <w:sz w:val="19"/>
        </w:rPr>
        <w:t xml:space="preserve"> 3-4 </w:t>
      </w:r>
      <w:r>
        <w:rPr>
          <w:rFonts w:ascii="Times New Roman"/>
          <w:color w:val="000000"/>
          <w:sz w:val="19"/>
        </w:rPr>
        <w:t>软件接口需求</w:t>
      </w:r>
    </w:p>
    <w:p w14:paraId="2D217152" w14:textId="77777777" w:rsidR="00A6724A" w:rsidRDefault="000862E2">
      <w:pPr>
        <w:spacing w:after="30" w:line="252" w:lineRule="auto"/>
        <w:ind w:left="420"/>
      </w:pPr>
      <w:r>
        <w:rPr>
          <w:rFonts w:ascii="Times New Roman"/>
          <w:color w:val="000000"/>
          <w:sz w:val="19"/>
        </w:rPr>
        <w:t>表</w:t>
      </w:r>
      <w:r>
        <w:rPr>
          <w:rFonts w:ascii="Times New Roman"/>
          <w:color w:val="000000"/>
          <w:sz w:val="19"/>
        </w:rPr>
        <w:t xml:space="preserve"> 3-5 </w:t>
      </w:r>
      <w:r>
        <w:rPr>
          <w:rFonts w:ascii="Times New Roman"/>
          <w:color w:val="000000"/>
          <w:sz w:val="19"/>
        </w:rPr>
        <w:t>运行环境与技术约束</w:t>
      </w:r>
    </w:p>
    <w:p w14:paraId="77051DD1" w14:textId="77777777" w:rsidR="00A6724A" w:rsidRDefault="000862E2">
      <w:pPr>
        <w:spacing w:after="30" w:line="252" w:lineRule="auto"/>
        <w:ind w:left="420"/>
      </w:pPr>
      <w:r>
        <w:rPr>
          <w:rFonts w:ascii="Times New Roman"/>
          <w:color w:val="000000"/>
          <w:sz w:val="19"/>
        </w:rPr>
        <w:t>表</w:t>
      </w:r>
      <w:r>
        <w:rPr>
          <w:rFonts w:ascii="Times New Roman"/>
          <w:color w:val="000000"/>
          <w:sz w:val="19"/>
        </w:rPr>
        <w:t xml:space="preserve"> 4-1 </w:t>
      </w:r>
      <w:r>
        <w:rPr>
          <w:rFonts w:ascii="Times New Roman"/>
          <w:color w:val="000000"/>
          <w:sz w:val="19"/>
        </w:rPr>
        <w:t>功能验收标准</w:t>
      </w:r>
    </w:p>
    <w:p w14:paraId="1A55E2A0" w14:textId="77777777" w:rsidR="00A6724A" w:rsidRDefault="000862E2">
      <w:pPr>
        <w:spacing w:after="30" w:line="252" w:lineRule="auto"/>
        <w:ind w:left="420"/>
      </w:pPr>
      <w:r>
        <w:rPr>
          <w:rFonts w:ascii="Times New Roman"/>
          <w:color w:val="000000"/>
          <w:sz w:val="19"/>
        </w:rPr>
        <w:t>表</w:t>
      </w:r>
      <w:r>
        <w:rPr>
          <w:rFonts w:ascii="Times New Roman"/>
          <w:color w:val="000000"/>
          <w:sz w:val="19"/>
        </w:rPr>
        <w:t xml:space="preserve"> 4-2 </w:t>
      </w:r>
      <w:r>
        <w:rPr>
          <w:rFonts w:ascii="Times New Roman"/>
          <w:color w:val="000000"/>
          <w:sz w:val="19"/>
        </w:rPr>
        <w:t>需求追踪矩阵</w:t>
      </w:r>
    </w:p>
    <w:p w14:paraId="6BE3C5CD" w14:textId="77777777" w:rsidR="00A6724A" w:rsidRDefault="000862E2">
      <w:pPr>
        <w:spacing w:after="30" w:line="252" w:lineRule="auto"/>
        <w:ind w:left="420"/>
      </w:pPr>
      <w:r>
        <w:rPr>
          <w:rFonts w:ascii="Times New Roman"/>
          <w:color w:val="000000"/>
          <w:sz w:val="19"/>
        </w:rPr>
        <w:t>表</w:t>
      </w:r>
      <w:r>
        <w:rPr>
          <w:rFonts w:ascii="Times New Roman"/>
          <w:color w:val="000000"/>
          <w:sz w:val="19"/>
        </w:rPr>
        <w:t xml:space="preserve"> 4-3 </w:t>
      </w:r>
      <w:r>
        <w:rPr>
          <w:rFonts w:ascii="Times New Roman"/>
          <w:color w:val="000000"/>
          <w:sz w:val="19"/>
        </w:rPr>
        <w:t>主要风险与控制措施</w:t>
      </w:r>
    </w:p>
    <w:sectPr w:rsidR="00A6724A">
      <w:headerReference w:type="default" r:id="rId18"/>
      <w:footerReference w:type="default" r:id="rId19"/>
      <w:pgSz w:w="11906" w:h="16838"/>
      <w:pgMar w:top="1134" w:right="1134" w:bottom="850" w:left="1417" w:header="850" w:footer="850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E3816" w14:textId="77777777" w:rsidR="0041642C" w:rsidRDefault="0041642C">
      <w:r>
        <w:separator/>
      </w:r>
    </w:p>
  </w:endnote>
  <w:endnote w:type="continuationSeparator" w:id="0">
    <w:p w14:paraId="7AB40B09" w14:textId="77777777" w:rsidR="0041642C" w:rsidRDefault="004164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459EA" w14:textId="77777777" w:rsidR="00090B8F" w:rsidRDefault="00090B8F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332EB" w14:textId="77777777" w:rsidR="00A6724A" w:rsidRDefault="000862E2">
    <w:pPr>
      <w:pBdr>
        <w:top w:val="single" w:sz="6" w:space="4" w:color="000000"/>
      </w:pBdr>
    </w:pPr>
    <w:r>
      <w:rPr>
        <w:rFonts w:ascii="Times New Roman"/>
        <w:color w:val="000000"/>
        <w:sz w:val="18"/>
      </w:rPr>
      <w:t>同济大学软件学院</w:t>
    </w:r>
  </w:p>
  <w:p w14:paraId="1055185F" w14:textId="77777777" w:rsidR="00A6724A" w:rsidRDefault="000862E2">
    <w:pPr>
      <w:tabs>
        <w:tab w:val="left" w:pos="8957"/>
      </w:tabs>
    </w:pPr>
    <w:r>
      <w:rPr>
        <w:rFonts w:ascii="Times New Roman"/>
        <w:color w:val="000000"/>
        <w:sz w:val="18"/>
      </w:rPr>
      <w:t>数据库课程设计项目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9D17F" w14:textId="77777777" w:rsidR="00090B8F" w:rsidRDefault="00090B8F">
    <w:pPr>
      <w:pStyle w:val="a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52D34" w14:textId="77777777" w:rsidR="00A6724A" w:rsidRDefault="000862E2">
    <w:pPr>
      <w:pBdr>
        <w:top w:val="single" w:sz="6" w:space="4" w:color="000000"/>
      </w:pBdr>
    </w:pPr>
    <w:r>
      <w:rPr>
        <w:rFonts w:ascii="Times New Roman"/>
        <w:color w:val="000000"/>
        <w:sz w:val="18"/>
      </w:rPr>
      <w:t>同济大学软件学院</w:t>
    </w:r>
  </w:p>
  <w:p w14:paraId="06B3FD82" w14:textId="77777777" w:rsidR="00A6724A" w:rsidRDefault="000862E2">
    <w:pPr>
      <w:tabs>
        <w:tab w:val="left" w:pos="8957"/>
      </w:tabs>
    </w:pPr>
    <w:r>
      <w:rPr>
        <w:rFonts w:ascii="Times New Roman"/>
        <w:color w:val="000000"/>
        <w:sz w:val="18"/>
      </w:rPr>
      <w:t>数据库课程设计项目</w:t>
    </w:r>
    <w:r>
      <w:tab/>
    </w:r>
    <w:r>
      <w:fldChar w:fldCharType="begin"/>
    </w:r>
    <w:r>
      <w:instrText>PAGE \* ROMAN</w:instrText>
    </w:r>
    <w:r>
      <w:fldChar w:fldCharType="separate"/>
    </w:r>
    <w:r>
      <w:t>1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A2B43" w14:textId="77777777" w:rsidR="00A6724A" w:rsidRDefault="000862E2">
    <w:pPr>
      <w:pBdr>
        <w:top w:val="single" w:sz="6" w:space="4" w:color="000000"/>
      </w:pBdr>
    </w:pPr>
    <w:r>
      <w:rPr>
        <w:rFonts w:ascii="Times New Roman"/>
        <w:color w:val="000000"/>
        <w:sz w:val="18"/>
      </w:rPr>
      <w:t>同济大学软件学院</w:t>
    </w:r>
  </w:p>
  <w:p w14:paraId="573A6668" w14:textId="77777777" w:rsidR="00A6724A" w:rsidRDefault="000862E2">
    <w:pPr>
      <w:tabs>
        <w:tab w:val="left" w:pos="8957"/>
      </w:tabs>
    </w:pPr>
    <w:r>
      <w:rPr>
        <w:rFonts w:ascii="Times New Roman"/>
        <w:color w:val="000000"/>
        <w:sz w:val="18"/>
      </w:rPr>
      <w:t>数据库课程设计项目</w:t>
    </w:r>
    <w:r>
      <w:tab/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355C6" w14:textId="77777777" w:rsidR="0041642C" w:rsidRDefault="0041642C">
      <w:r>
        <w:separator/>
      </w:r>
    </w:p>
  </w:footnote>
  <w:footnote w:type="continuationSeparator" w:id="0">
    <w:p w14:paraId="391EC38F" w14:textId="77777777" w:rsidR="0041642C" w:rsidRDefault="004164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18808" w14:textId="77777777" w:rsidR="00090B8F" w:rsidRDefault="00090B8F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B7027" w14:textId="77777777" w:rsidR="00A6724A" w:rsidRDefault="000862E2">
    <w:pPr>
      <w:pBdr>
        <w:bottom w:val="single" w:sz="6" w:space="4" w:color="000000"/>
      </w:pBdr>
      <w:tabs>
        <w:tab w:val="right" w:pos="8957"/>
      </w:tabs>
    </w:pPr>
    <w:r>
      <w:rPr>
        <w:rFonts w:ascii="Times New Roman"/>
        <w:color w:val="000000"/>
        <w:sz w:val="19"/>
      </w:rPr>
      <w:t>校园二手交易系统</w:t>
    </w:r>
    <w:r>
      <w:tab/>
    </w:r>
    <w:r>
      <w:rPr>
        <w:rFonts w:ascii="Times New Roman"/>
        <w:color w:val="000000"/>
        <w:sz w:val="19"/>
      </w:rPr>
      <w:t>需求分析文档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8718B" w14:textId="77777777" w:rsidR="00090B8F" w:rsidRDefault="00090B8F">
    <w:pPr>
      <w:pStyle w:val="ac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A911E" w14:textId="77777777" w:rsidR="00A6724A" w:rsidRDefault="000862E2">
    <w:pPr>
      <w:pBdr>
        <w:bottom w:val="single" w:sz="6" w:space="4" w:color="000000"/>
      </w:pBdr>
      <w:tabs>
        <w:tab w:val="right" w:pos="8957"/>
      </w:tabs>
    </w:pPr>
    <w:r>
      <w:rPr>
        <w:rFonts w:ascii="Times New Roman"/>
        <w:color w:val="000000"/>
        <w:sz w:val="19"/>
      </w:rPr>
      <w:t>校园二手交易系统</w:t>
    </w:r>
    <w:r>
      <w:tab/>
    </w:r>
    <w:r>
      <w:rPr>
        <w:rFonts w:ascii="Times New Roman"/>
        <w:color w:val="000000"/>
        <w:sz w:val="19"/>
      </w:rPr>
      <w:t>需求分析文档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B9607" w14:textId="77777777" w:rsidR="00A6724A" w:rsidRDefault="000862E2">
    <w:pPr>
      <w:pBdr>
        <w:bottom w:val="single" w:sz="6" w:space="4" w:color="000000"/>
      </w:pBdr>
      <w:tabs>
        <w:tab w:val="right" w:pos="8957"/>
      </w:tabs>
    </w:pPr>
    <w:r>
      <w:rPr>
        <w:rFonts w:ascii="Times New Roman"/>
        <w:color w:val="000000"/>
        <w:sz w:val="19"/>
      </w:rPr>
      <w:t>校园二手交易系统</w:t>
    </w:r>
    <w:r>
      <w:tab/>
    </w:r>
    <w:r>
      <w:rPr>
        <w:rFonts w:ascii="Times New Roman"/>
        <w:color w:val="000000"/>
        <w:sz w:val="19"/>
      </w:rPr>
      <w:t>需求分析文档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DF7"/>
    <w:multiLevelType w:val="multilevel"/>
    <w:tmpl w:val="016A6DF7"/>
    <w:lvl w:ilvl="0">
      <w:start w:val="1"/>
      <w:numFmt w:val="decimal"/>
      <w:lvlText w:val="第%1章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" w15:restartNumberingAfterBreak="0">
    <w:nsid w:val="3A202B8B"/>
    <w:multiLevelType w:val="multilevel"/>
    <w:tmpl w:val="3A202B8B"/>
    <w:lvl w:ilvl="0">
      <w:start w:val="1"/>
      <w:numFmt w:val="upperLetter"/>
      <w:pStyle w:val="a"/>
      <w:lvlText w:val="附录%1."/>
      <w:lvlJc w:val="left"/>
      <w:pPr>
        <w:tabs>
          <w:tab w:val="num" w:pos="360"/>
        </w:tabs>
        <w:ind w:left="0" w:firstLine="0"/>
      </w:pPr>
      <w:rPr>
        <w:rFonts w:ascii="Arial" w:eastAsia="黑体" w:hAnsi="Arial" w:hint="default"/>
        <w:b/>
        <w:i w:val="0"/>
        <w:sz w:val="36"/>
      </w:rPr>
    </w:lvl>
    <w:lvl w:ilvl="1">
      <w:start w:val="1"/>
      <w:numFmt w:val="decimal"/>
      <w:pStyle w:val="A1"/>
      <w:lvlText w:val="%1.%2"/>
      <w:lvlJc w:val="left"/>
      <w:pPr>
        <w:tabs>
          <w:tab w:val="num" w:pos="2700"/>
        </w:tabs>
        <w:ind w:left="1980" w:firstLine="0"/>
      </w:pPr>
      <w:rPr>
        <w:rFonts w:ascii="Arial" w:eastAsia="黑体" w:hAnsi="Arial" w:hint="default"/>
        <w:b/>
        <w:i w:val="0"/>
        <w:sz w:val="32"/>
      </w:rPr>
    </w:lvl>
    <w:lvl w:ilvl="2">
      <w:start w:val="1"/>
      <w:numFmt w:val="decimal"/>
      <w:pStyle w:val="A11"/>
      <w:lvlText w:val="%1.%2.%3 "/>
      <w:lvlJc w:val="left"/>
      <w:pPr>
        <w:tabs>
          <w:tab w:val="num" w:pos="567"/>
        </w:tabs>
        <w:ind w:left="1021" w:hanging="1021"/>
      </w:pPr>
      <w:rPr>
        <w:rFonts w:ascii="Arial" w:hAnsi="Arial" w:hint="default"/>
        <w:b/>
        <w:i w:val="0"/>
        <w:sz w:val="30"/>
      </w:rPr>
    </w:lvl>
    <w:lvl w:ilvl="3">
      <w:start w:val="1"/>
      <w:numFmt w:val="decimal"/>
      <w:pStyle w:val="A111"/>
      <w:lvlText w:val="%1.%2.%3.%4 "/>
      <w:lvlJc w:val="left"/>
      <w:pPr>
        <w:tabs>
          <w:tab w:val="num" w:pos="1080"/>
        </w:tabs>
        <w:ind w:left="0" w:firstLine="0"/>
      </w:pPr>
      <w:rPr>
        <w:rFonts w:ascii="Arial" w:hAnsi="Arial" w:hint="default"/>
        <w:b/>
        <w:i w:val="0"/>
        <w:sz w:val="28"/>
      </w:rPr>
    </w:lvl>
    <w:lvl w:ilvl="4">
      <w:start w:val="1"/>
      <w:numFmt w:val="decimal"/>
      <w:pStyle w:val="A1111"/>
      <w:lvlText w:val="%1.%2.%3.%4.%5 "/>
      <w:lvlJc w:val="left"/>
      <w:pPr>
        <w:tabs>
          <w:tab w:val="num" w:pos="1080"/>
        </w:tabs>
        <w:ind w:left="0" w:firstLine="0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pStyle w:val="A11111"/>
      <w:lvlText w:val="%1.%2.%3.%4.%5.%6 "/>
      <w:lvlJc w:val="left"/>
      <w:pPr>
        <w:tabs>
          <w:tab w:val="num" w:pos="1440"/>
        </w:tabs>
        <w:ind w:left="0" w:firstLine="0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pStyle w:val="A111111"/>
      <w:lvlText w:val="%1.%2.%3.%4.%5.%6.%7."/>
      <w:lvlJc w:val="left"/>
      <w:pPr>
        <w:tabs>
          <w:tab w:val="num" w:pos="1440"/>
        </w:tabs>
        <w:ind w:left="0" w:firstLine="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0" w:firstLine="0"/>
      </w:pPr>
      <w:rPr>
        <w:rFonts w:ascii="Arial" w:hAnsi="Arial" w:hint="default"/>
        <w:b/>
        <w:i w:val="0"/>
        <w:sz w:val="24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0" w:firstLine="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</w:abstractNum>
  <w:abstractNum w:abstractNumId="2" w15:restartNumberingAfterBreak="0">
    <w:nsid w:val="7E252333"/>
    <w:multiLevelType w:val="multilevel"/>
    <w:tmpl w:val="7E252333"/>
    <w:lvl w:ilvl="0">
      <w:start w:val="1"/>
      <w:numFmt w:val="decimal"/>
      <w:pStyle w:val="1"/>
      <w:isLgl/>
      <w:lvlText w:val="%1."/>
      <w:lvlJc w:val="left"/>
      <w:pPr>
        <w:tabs>
          <w:tab w:val="num" w:pos="540"/>
        </w:tabs>
        <w:ind w:left="180" w:hanging="180"/>
      </w:pPr>
      <w:rPr>
        <w:rFonts w:ascii="Arial" w:eastAsia="黑体" w:hAnsi="Arial" w:hint="default"/>
        <w:b/>
        <w:i w:val="0"/>
        <w:sz w:val="36"/>
      </w:rPr>
    </w:lvl>
    <w:lvl w:ilvl="1">
      <w:start w:val="1"/>
      <w:numFmt w:val="decimal"/>
      <w:pStyle w:val="2"/>
      <w:lvlText w:val="%1.%2"/>
      <w:lvlJc w:val="left"/>
      <w:pPr>
        <w:tabs>
          <w:tab w:val="num" w:pos="567"/>
        </w:tabs>
        <w:ind w:left="0" w:firstLine="0"/>
      </w:pPr>
      <w:rPr>
        <w:rFonts w:ascii="Arial" w:eastAsia="黑体" w:hAnsi="Arial" w:hint="default"/>
        <w:b/>
        <w:i w:val="0"/>
        <w:sz w:val="32"/>
      </w:rPr>
    </w:lvl>
    <w:lvl w:ilvl="2">
      <w:start w:val="1"/>
      <w:numFmt w:val="decimal"/>
      <w:pStyle w:val="3"/>
      <w:isLgl/>
      <w:lvlText w:val="%1.%2.%3 "/>
      <w:lvlJc w:val="left"/>
      <w:pPr>
        <w:tabs>
          <w:tab w:val="num" w:pos="567"/>
        </w:tabs>
        <w:ind w:left="0" w:firstLine="0"/>
      </w:pPr>
      <w:rPr>
        <w:rFonts w:ascii="Arial" w:hAnsi="Arial" w:hint="default"/>
        <w:b/>
        <w:i w:val="0"/>
        <w:sz w:val="30"/>
      </w:rPr>
    </w:lvl>
    <w:lvl w:ilvl="3">
      <w:start w:val="1"/>
      <w:numFmt w:val="decimal"/>
      <w:pStyle w:val="4"/>
      <w:lvlText w:val="%1.%2.%3.%4 "/>
      <w:lvlJc w:val="left"/>
      <w:pPr>
        <w:tabs>
          <w:tab w:val="num" w:pos="567"/>
        </w:tabs>
        <w:ind w:left="0" w:firstLine="0"/>
      </w:pPr>
      <w:rPr>
        <w:rFonts w:ascii="Arial" w:hAnsi="Arial" w:hint="default"/>
        <w:b/>
        <w:i w:val="0"/>
        <w:sz w:val="28"/>
      </w:rPr>
    </w:lvl>
    <w:lvl w:ilvl="4">
      <w:start w:val="1"/>
      <w:numFmt w:val="decimal"/>
      <w:pStyle w:val="50"/>
      <w:lvlText w:val="%1.%2.%3.%4.%5 "/>
      <w:lvlJc w:val="left"/>
      <w:pPr>
        <w:tabs>
          <w:tab w:val="num" w:pos="567"/>
        </w:tabs>
        <w:ind w:left="0" w:firstLine="0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pStyle w:val="6"/>
      <w:lvlText w:val="%1.%2.%3.%4.%5.%6 "/>
      <w:lvlJc w:val="left"/>
      <w:pPr>
        <w:tabs>
          <w:tab w:val="num" w:pos="567"/>
        </w:tabs>
        <w:ind w:left="0" w:firstLine="0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567"/>
        </w:tabs>
        <w:ind w:left="0" w:firstLine="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800"/>
        </w:tabs>
        <w:ind w:left="0" w:firstLine="0"/>
      </w:pPr>
      <w:rPr>
        <w:rFonts w:ascii="Arial" w:hAnsi="Arial" w:hint="default"/>
        <w:b/>
        <w:i w:val="0"/>
        <w:sz w:val="24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2160"/>
        </w:tabs>
        <w:ind w:left="0" w:firstLine="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</w:abstractNum>
  <w:num w:numId="1" w16cid:durableId="921598806">
    <w:abstractNumId w:val="2"/>
  </w:num>
  <w:num w:numId="2" w16cid:durableId="1435591926">
    <w:abstractNumId w:val="1"/>
  </w:num>
  <w:num w:numId="3" w16cid:durableId="32966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A5C67"/>
    <w:rsid w:val="00002021"/>
    <w:rsid w:val="00002BA8"/>
    <w:rsid w:val="00013047"/>
    <w:rsid w:val="00016B0A"/>
    <w:rsid w:val="00016CD8"/>
    <w:rsid w:val="000173C6"/>
    <w:rsid w:val="000230A5"/>
    <w:rsid w:val="00032292"/>
    <w:rsid w:val="00032907"/>
    <w:rsid w:val="00043A8C"/>
    <w:rsid w:val="000522CD"/>
    <w:rsid w:val="00055D47"/>
    <w:rsid w:val="0006056F"/>
    <w:rsid w:val="0006470A"/>
    <w:rsid w:val="00067D8E"/>
    <w:rsid w:val="000858B0"/>
    <w:rsid w:val="000862E2"/>
    <w:rsid w:val="00090A77"/>
    <w:rsid w:val="00090B8F"/>
    <w:rsid w:val="000C1CD0"/>
    <w:rsid w:val="000E0E08"/>
    <w:rsid w:val="000E1539"/>
    <w:rsid w:val="000E7D3C"/>
    <w:rsid w:val="0011605E"/>
    <w:rsid w:val="00141425"/>
    <w:rsid w:val="00144BE3"/>
    <w:rsid w:val="00147F3C"/>
    <w:rsid w:val="00150655"/>
    <w:rsid w:val="0015185A"/>
    <w:rsid w:val="00160A58"/>
    <w:rsid w:val="0017762F"/>
    <w:rsid w:val="00193B3B"/>
    <w:rsid w:val="001A190E"/>
    <w:rsid w:val="001A466E"/>
    <w:rsid w:val="001A5794"/>
    <w:rsid w:val="001B38C2"/>
    <w:rsid w:val="001C6164"/>
    <w:rsid w:val="001C71E6"/>
    <w:rsid w:val="001E39D0"/>
    <w:rsid w:val="001F22A4"/>
    <w:rsid w:val="001F23C8"/>
    <w:rsid w:val="00206852"/>
    <w:rsid w:val="00225CF9"/>
    <w:rsid w:val="00241368"/>
    <w:rsid w:val="00250578"/>
    <w:rsid w:val="002513F1"/>
    <w:rsid w:val="00261166"/>
    <w:rsid w:val="00262820"/>
    <w:rsid w:val="00285288"/>
    <w:rsid w:val="00285622"/>
    <w:rsid w:val="002903AF"/>
    <w:rsid w:val="002B5411"/>
    <w:rsid w:val="002D6C11"/>
    <w:rsid w:val="002E18F5"/>
    <w:rsid w:val="002F51D0"/>
    <w:rsid w:val="00317F01"/>
    <w:rsid w:val="0032005D"/>
    <w:rsid w:val="003368B3"/>
    <w:rsid w:val="00337898"/>
    <w:rsid w:val="00340085"/>
    <w:rsid w:val="00343B29"/>
    <w:rsid w:val="00351975"/>
    <w:rsid w:val="003601B4"/>
    <w:rsid w:val="00367331"/>
    <w:rsid w:val="00385E55"/>
    <w:rsid w:val="00387A70"/>
    <w:rsid w:val="00394CA9"/>
    <w:rsid w:val="003A5C67"/>
    <w:rsid w:val="003C4809"/>
    <w:rsid w:val="003D40CD"/>
    <w:rsid w:val="003D45F0"/>
    <w:rsid w:val="003F1DD5"/>
    <w:rsid w:val="003F2DC0"/>
    <w:rsid w:val="003F6E23"/>
    <w:rsid w:val="003F7C8F"/>
    <w:rsid w:val="004001C7"/>
    <w:rsid w:val="00402FB0"/>
    <w:rsid w:val="00412260"/>
    <w:rsid w:val="00412D29"/>
    <w:rsid w:val="0041642C"/>
    <w:rsid w:val="00431C95"/>
    <w:rsid w:val="00441A8F"/>
    <w:rsid w:val="004538F0"/>
    <w:rsid w:val="00465AC1"/>
    <w:rsid w:val="00472CDF"/>
    <w:rsid w:val="004804D8"/>
    <w:rsid w:val="004843F5"/>
    <w:rsid w:val="00487FF5"/>
    <w:rsid w:val="00490477"/>
    <w:rsid w:val="00490929"/>
    <w:rsid w:val="004922A2"/>
    <w:rsid w:val="00496842"/>
    <w:rsid w:val="004B62B9"/>
    <w:rsid w:val="004C0736"/>
    <w:rsid w:val="004D5334"/>
    <w:rsid w:val="004D639C"/>
    <w:rsid w:val="004E2F5F"/>
    <w:rsid w:val="004E391A"/>
    <w:rsid w:val="004E3D5D"/>
    <w:rsid w:val="004E7D3E"/>
    <w:rsid w:val="004F7CB8"/>
    <w:rsid w:val="00504B46"/>
    <w:rsid w:val="00515254"/>
    <w:rsid w:val="00530BF1"/>
    <w:rsid w:val="00531262"/>
    <w:rsid w:val="005313A7"/>
    <w:rsid w:val="005351F1"/>
    <w:rsid w:val="00543036"/>
    <w:rsid w:val="00543526"/>
    <w:rsid w:val="00554F16"/>
    <w:rsid w:val="005563A6"/>
    <w:rsid w:val="00582254"/>
    <w:rsid w:val="0058478D"/>
    <w:rsid w:val="0058628E"/>
    <w:rsid w:val="005915FD"/>
    <w:rsid w:val="00595E7A"/>
    <w:rsid w:val="005A1500"/>
    <w:rsid w:val="005A2721"/>
    <w:rsid w:val="005A415D"/>
    <w:rsid w:val="005B0CF1"/>
    <w:rsid w:val="005C4A58"/>
    <w:rsid w:val="005D3701"/>
    <w:rsid w:val="005D6A17"/>
    <w:rsid w:val="005D6C5C"/>
    <w:rsid w:val="005D72AA"/>
    <w:rsid w:val="005E500C"/>
    <w:rsid w:val="005E6518"/>
    <w:rsid w:val="005F69E9"/>
    <w:rsid w:val="00601DDE"/>
    <w:rsid w:val="00603540"/>
    <w:rsid w:val="00610227"/>
    <w:rsid w:val="00610878"/>
    <w:rsid w:val="006215C1"/>
    <w:rsid w:val="006223ED"/>
    <w:rsid w:val="006335D9"/>
    <w:rsid w:val="006465B5"/>
    <w:rsid w:val="00650687"/>
    <w:rsid w:val="00652612"/>
    <w:rsid w:val="006725C9"/>
    <w:rsid w:val="00674C31"/>
    <w:rsid w:val="00675CC5"/>
    <w:rsid w:val="006763BE"/>
    <w:rsid w:val="00677306"/>
    <w:rsid w:val="006931A2"/>
    <w:rsid w:val="006951E5"/>
    <w:rsid w:val="006C37C5"/>
    <w:rsid w:val="006D180D"/>
    <w:rsid w:val="006D2955"/>
    <w:rsid w:val="006D4FA3"/>
    <w:rsid w:val="006F3B99"/>
    <w:rsid w:val="00717E39"/>
    <w:rsid w:val="00720050"/>
    <w:rsid w:val="00723D9B"/>
    <w:rsid w:val="00724A12"/>
    <w:rsid w:val="007326E1"/>
    <w:rsid w:val="00733267"/>
    <w:rsid w:val="00736C4B"/>
    <w:rsid w:val="007413C6"/>
    <w:rsid w:val="00743A6B"/>
    <w:rsid w:val="0075041C"/>
    <w:rsid w:val="0075185D"/>
    <w:rsid w:val="00764297"/>
    <w:rsid w:val="007827AA"/>
    <w:rsid w:val="00783763"/>
    <w:rsid w:val="007A0374"/>
    <w:rsid w:val="007A2C26"/>
    <w:rsid w:val="007A363C"/>
    <w:rsid w:val="007A4FE8"/>
    <w:rsid w:val="007C4AC9"/>
    <w:rsid w:val="007D6354"/>
    <w:rsid w:val="007F3847"/>
    <w:rsid w:val="007F582D"/>
    <w:rsid w:val="0080612B"/>
    <w:rsid w:val="008074C5"/>
    <w:rsid w:val="00807B6A"/>
    <w:rsid w:val="00814DE8"/>
    <w:rsid w:val="008416C4"/>
    <w:rsid w:val="00852C67"/>
    <w:rsid w:val="0086229B"/>
    <w:rsid w:val="00863FFB"/>
    <w:rsid w:val="00864275"/>
    <w:rsid w:val="00866FA1"/>
    <w:rsid w:val="008743F7"/>
    <w:rsid w:val="008765AC"/>
    <w:rsid w:val="0088045A"/>
    <w:rsid w:val="00890C20"/>
    <w:rsid w:val="008A5702"/>
    <w:rsid w:val="008B05A7"/>
    <w:rsid w:val="008B4B38"/>
    <w:rsid w:val="008B6E59"/>
    <w:rsid w:val="008D72D7"/>
    <w:rsid w:val="008E52CE"/>
    <w:rsid w:val="008F1D23"/>
    <w:rsid w:val="008F2EE1"/>
    <w:rsid w:val="008F7002"/>
    <w:rsid w:val="008F7BEE"/>
    <w:rsid w:val="0090243F"/>
    <w:rsid w:val="0091609A"/>
    <w:rsid w:val="00917F00"/>
    <w:rsid w:val="00922507"/>
    <w:rsid w:val="00923C2E"/>
    <w:rsid w:val="00930B55"/>
    <w:rsid w:val="00931A17"/>
    <w:rsid w:val="00936D7F"/>
    <w:rsid w:val="00964D41"/>
    <w:rsid w:val="0096763D"/>
    <w:rsid w:val="00972ABD"/>
    <w:rsid w:val="009742E0"/>
    <w:rsid w:val="009757A4"/>
    <w:rsid w:val="00980D35"/>
    <w:rsid w:val="00987B13"/>
    <w:rsid w:val="00990C51"/>
    <w:rsid w:val="009A37D2"/>
    <w:rsid w:val="009D004A"/>
    <w:rsid w:val="009D122B"/>
    <w:rsid w:val="009D2EF0"/>
    <w:rsid w:val="009E4656"/>
    <w:rsid w:val="009F63B8"/>
    <w:rsid w:val="009F7DDD"/>
    <w:rsid w:val="00A0601F"/>
    <w:rsid w:val="00A15189"/>
    <w:rsid w:val="00A20470"/>
    <w:rsid w:val="00A37020"/>
    <w:rsid w:val="00A37F2D"/>
    <w:rsid w:val="00A468F7"/>
    <w:rsid w:val="00A52B6D"/>
    <w:rsid w:val="00A530D7"/>
    <w:rsid w:val="00A5640D"/>
    <w:rsid w:val="00A6724A"/>
    <w:rsid w:val="00A72416"/>
    <w:rsid w:val="00A7429A"/>
    <w:rsid w:val="00A76CC3"/>
    <w:rsid w:val="00A95142"/>
    <w:rsid w:val="00A97CEE"/>
    <w:rsid w:val="00AA66F5"/>
    <w:rsid w:val="00AD6C6E"/>
    <w:rsid w:val="00AE04E4"/>
    <w:rsid w:val="00AE445D"/>
    <w:rsid w:val="00AE6842"/>
    <w:rsid w:val="00B0008E"/>
    <w:rsid w:val="00B00582"/>
    <w:rsid w:val="00B0365F"/>
    <w:rsid w:val="00B14BF5"/>
    <w:rsid w:val="00B1683D"/>
    <w:rsid w:val="00B2097D"/>
    <w:rsid w:val="00B3018A"/>
    <w:rsid w:val="00B32D8A"/>
    <w:rsid w:val="00B3523F"/>
    <w:rsid w:val="00B447E0"/>
    <w:rsid w:val="00B45952"/>
    <w:rsid w:val="00B565E1"/>
    <w:rsid w:val="00B56C99"/>
    <w:rsid w:val="00B76235"/>
    <w:rsid w:val="00B927C2"/>
    <w:rsid w:val="00BA5B89"/>
    <w:rsid w:val="00BB5DEE"/>
    <w:rsid w:val="00BC1945"/>
    <w:rsid w:val="00BD39EE"/>
    <w:rsid w:val="00BD6F23"/>
    <w:rsid w:val="00BE397B"/>
    <w:rsid w:val="00BF0860"/>
    <w:rsid w:val="00BF0EB0"/>
    <w:rsid w:val="00BF1956"/>
    <w:rsid w:val="00BF1F75"/>
    <w:rsid w:val="00BF3233"/>
    <w:rsid w:val="00C11362"/>
    <w:rsid w:val="00C1273E"/>
    <w:rsid w:val="00C12A3E"/>
    <w:rsid w:val="00C17E24"/>
    <w:rsid w:val="00C305F3"/>
    <w:rsid w:val="00C32F12"/>
    <w:rsid w:val="00C52646"/>
    <w:rsid w:val="00C54AB1"/>
    <w:rsid w:val="00C56348"/>
    <w:rsid w:val="00C568AA"/>
    <w:rsid w:val="00C60D77"/>
    <w:rsid w:val="00C64099"/>
    <w:rsid w:val="00C708BF"/>
    <w:rsid w:val="00C74802"/>
    <w:rsid w:val="00C75EFD"/>
    <w:rsid w:val="00C86680"/>
    <w:rsid w:val="00CA2E40"/>
    <w:rsid w:val="00CA5859"/>
    <w:rsid w:val="00CC195B"/>
    <w:rsid w:val="00CC6A31"/>
    <w:rsid w:val="00CD5D58"/>
    <w:rsid w:val="00CE42B1"/>
    <w:rsid w:val="00CE5532"/>
    <w:rsid w:val="00D02AF9"/>
    <w:rsid w:val="00D148C4"/>
    <w:rsid w:val="00D45446"/>
    <w:rsid w:val="00D46180"/>
    <w:rsid w:val="00D51D90"/>
    <w:rsid w:val="00D54C8D"/>
    <w:rsid w:val="00D71003"/>
    <w:rsid w:val="00D86A17"/>
    <w:rsid w:val="00D87E8B"/>
    <w:rsid w:val="00D973E5"/>
    <w:rsid w:val="00DB0CCB"/>
    <w:rsid w:val="00DC6603"/>
    <w:rsid w:val="00DF41D2"/>
    <w:rsid w:val="00E0656C"/>
    <w:rsid w:val="00E11ADA"/>
    <w:rsid w:val="00E1240E"/>
    <w:rsid w:val="00E12EE6"/>
    <w:rsid w:val="00E14741"/>
    <w:rsid w:val="00E250D1"/>
    <w:rsid w:val="00E25358"/>
    <w:rsid w:val="00E35746"/>
    <w:rsid w:val="00E61E7D"/>
    <w:rsid w:val="00E72E14"/>
    <w:rsid w:val="00E840B5"/>
    <w:rsid w:val="00E854E0"/>
    <w:rsid w:val="00E92C54"/>
    <w:rsid w:val="00EA0793"/>
    <w:rsid w:val="00EA77D8"/>
    <w:rsid w:val="00EB3A9B"/>
    <w:rsid w:val="00EB7677"/>
    <w:rsid w:val="00EB7F3A"/>
    <w:rsid w:val="00EC4BB7"/>
    <w:rsid w:val="00EC5D72"/>
    <w:rsid w:val="00ED0F54"/>
    <w:rsid w:val="00ED2D5D"/>
    <w:rsid w:val="00ED4777"/>
    <w:rsid w:val="00EF061C"/>
    <w:rsid w:val="00EF6B57"/>
    <w:rsid w:val="00F0033A"/>
    <w:rsid w:val="00F121F7"/>
    <w:rsid w:val="00F1302A"/>
    <w:rsid w:val="00F343B1"/>
    <w:rsid w:val="00F363C8"/>
    <w:rsid w:val="00F46F8B"/>
    <w:rsid w:val="00F47842"/>
    <w:rsid w:val="00F47E66"/>
    <w:rsid w:val="00F56E09"/>
    <w:rsid w:val="00F65F0B"/>
    <w:rsid w:val="00F910B9"/>
    <w:rsid w:val="00F96E06"/>
    <w:rsid w:val="00FB531C"/>
    <w:rsid w:val="00FB7C4B"/>
    <w:rsid w:val="00FC5FEC"/>
    <w:rsid w:val="00FF1F6D"/>
    <w:rsid w:val="00FF4FAA"/>
    <w:rsid w:val="704C6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314CA0"/>
  <w15:chartTrackingRefBased/>
  <w15:docId w15:val="{698688DF-7C58-420B-8A46-0791C77EF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annotation text" w:semiHidden="1"/>
    <w:lsdException w:name="caption" w:qFormat="1"/>
    <w:lsdException w:name="table of figures" w:semiHidden="1"/>
    <w:lsdException w:name="annotation reference" w:semiHidden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autoSpaceDE w:val="0"/>
      <w:autoSpaceDN w:val="0"/>
      <w:adjustRightInd w:val="0"/>
    </w:pPr>
    <w:rPr>
      <w:rFonts w:ascii="宋体"/>
      <w:sz w:val="24"/>
      <w:szCs w:val="24"/>
    </w:rPr>
  </w:style>
  <w:style w:type="paragraph" w:styleId="1">
    <w:name w:val="heading 1"/>
    <w:basedOn w:val="a0"/>
    <w:next w:val="a0"/>
    <w:qFormat/>
    <w:pPr>
      <w:keepNext/>
      <w:keepLines/>
      <w:pageBreakBefore/>
      <w:numPr>
        <w:numId w:val="1"/>
      </w:numPr>
      <w:tabs>
        <w:tab w:val="left" w:pos="540"/>
      </w:tabs>
      <w:spacing w:before="240" w:after="64"/>
      <w:outlineLvl w:val="0"/>
    </w:pPr>
    <w:rPr>
      <w:b/>
      <w:bCs/>
      <w:kern w:val="44"/>
      <w:sz w:val="30"/>
      <w:szCs w:val="30"/>
    </w:rPr>
  </w:style>
  <w:style w:type="paragraph" w:styleId="2">
    <w:name w:val="heading 2"/>
    <w:basedOn w:val="a0"/>
    <w:next w:val="a0"/>
    <w:qFormat/>
    <w:pPr>
      <w:keepNext/>
      <w:keepLines/>
      <w:numPr>
        <w:ilvl w:val="1"/>
        <w:numId w:val="1"/>
      </w:numPr>
      <w:tabs>
        <w:tab w:val="left" w:pos="567"/>
      </w:tabs>
      <w:spacing w:before="240" w:after="64"/>
      <w:outlineLvl w:val="1"/>
    </w:pPr>
    <w:rPr>
      <w:rFonts w:ascii="Arial" w:hAnsi="Arial"/>
      <w:b/>
      <w:bCs/>
      <w:sz w:val="28"/>
      <w:szCs w:val="28"/>
    </w:rPr>
  </w:style>
  <w:style w:type="paragraph" w:styleId="3">
    <w:name w:val="heading 3"/>
    <w:basedOn w:val="a0"/>
    <w:next w:val="a0"/>
    <w:qFormat/>
    <w:pPr>
      <w:keepNext/>
      <w:keepLines/>
      <w:numPr>
        <w:ilvl w:val="2"/>
        <w:numId w:val="1"/>
      </w:numPr>
      <w:tabs>
        <w:tab w:val="left" w:pos="567"/>
      </w:tabs>
      <w:spacing w:before="240" w:after="64"/>
      <w:outlineLvl w:val="2"/>
    </w:pPr>
    <w:rPr>
      <w:b/>
      <w:bCs/>
      <w:color w:val="000000"/>
    </w:rPr>
  </w:style>
  <w:style w:type="paragraph" w:styleId="4">
    <w:name w:val="heading 4"/>
    <w:basedOn w:val="a0"/>
    <w:next w:val="a0"/>
    <w:qFormat/>
    <w:pPr>
      <w:keepNext/>
      <w:keepLines/>
      <w:numPr>
        <w:ilvl w:val="3"/>
        <w:numId w:val="1"/>
      </w:numPr>
      <w:tabs>
        <w:tab w:val="left" w:pos="567"/>
      </w:tabs>
      <w:spacing w:before="240" w:after="64"/>
      <w:outlineLvl w:val="3"/>
    </w:pPr>
    <w:rPr>
      <w:rFonts w:ascii="Arial" w:hAnsi="Arial"/>
      <w:b/>
      <w:bCs/>
    </w:rPr>
  </w:style>
  <w:style w:type="paragraph" w:styleId="50">
    <w:name w:val="heading 5"/>
    <w:basedOn w:val="a0"/>
    <w:next w:val="a0"/>
    <w:qFormat/>
    <w:pPr>
      <w:keepNext/>
      <w:keepLines/>
      <w:numPr>
        <w:ilvl w:val="4"/>
        <w:numId w:val="1"/>
      </w:numPr>
      <w:tabs>
        <w:tab w:val="left" w:pos="567"/>
      </w:tabs>
      <w:spacing w:before="120" w:after="64" w:line="360" w:lineRule="auto"/>
      <w:outlineLvl w:val="4"/>
    </w:pPr>
    <w:rPr>
      <w:b/>
      <w:bCs/>
    </w:rPr>
  </w:style>
  <w:style w:type="paragraph" w:styleId="6">
    <w:name w:val="heading 6"/>
    <w:basedOn w:val="a0"/>
    <w:next w:val="a0"/>
    <w:qFormat/>
    <w:pPr>
      <w:keepNext/>
      <w:keepLines/>
      <w:numPr>
        <w:ilvl w:val="5"/>
        <w:numId w:val="1"/>
      </w:numPr>
      <w:tabs>
        <w:tab w:val="left" w:pos="567"/>
      </w:tabs>
      <w:spacing w:before="240" w:after="64" w:line="320" w:lineRule="auto"/>
      <w:outlineLvl w:val="5"/>
    </w:pPr>
    <w:rPr>
      <w:rFonts w:ascii="Arial" w:hAnsi="Arial"/>
      <w:b/>
      <w:szCs w:val="21"/>
    </w:rPr>
  </w:style>
  <w:style w:type="paragraph" w:styleId="7">
    <w:name w:val="heading 7"/>
    <w:basedOn w:val="a0"/>
    <w:next w:val="a0"/>
    <w:qFormat/>
    <w:pPr>
      <w:keepNext/>
      <w:keepLines/>
      <w:numPr>
        <w:ilvl w:val="6"/>
        <w:numId w:val="1"/>
      </w:numPr>
      <w:tabs>
        <w:tab w:val="left" w:pos="567"/>
      </w:tabs>
      <w:spacing w:before="240" w:after="64" w:line="320" w:lineRule="auto"/>
      <w:outlineLvl w:val="6"/>
    </w:pPr>
    <w:rPr>
      <w:rFonts w:ascii="Arial" w:hAnsi="Arial"/>
      <w:b/>
    </w:rPr>
  </w:style>
  <w:style w:type="paragraph" w:styleId="8">
    <w:name w:val="heading 8"/>
    <w:basedOn w:val="a0"/>
    <w:next w:val="a0"/>
    <w:qFormat/>
    <w:pPr>
      <w:keepNext/>
      <w:keepLines/>
      <w:numPr>
        <w:ilvl w:val="7"/>
        <w:numId w:val="1"/>
      </w:numPr>
      <w:tabs>
        <w:tab w:val="left" w:pos="1800"/>
      </w:tabs>
      <w:spacing w:before="240" w:after="64" w:line="320" w:lineRule="auto"/>
      <w:outlineLvl w:val="7"/>
    </w:pPr>
    <w:rPr>
      <w:rFonts w:ascii="Arial" w:eastAsia="黑体" w:hAnsi="Arial"/>
    </w:rPr>
  </w:style>
  <w:style w:type="paragraph" w:styleId="9">
    <w:name w:val="heading 9"/>
    <w:basedOn w:val="a0"/>
    <w:next w:val="a0"/>
    <w:qFormat/>
    <w:pPr>
      <w:keepNext/>
      <w:keepLines/>
      <w:numPr>
        <w:ilvl w:val="8"/>
        <w:numId w:val="1"/>
      </w:numPr>
      <w:tabs>
        <w:tab w:val="left" w:pos="2160"/>
      </w:tabs>
      <w:spacing w:before="240" w:after="64" w:line="320" w:lineRule="auto"/>
      <w:outlineLvl w:val="8"/>
    </w:pPr>
    <w:rPr>
      <w:rFonts w:ascii="Arial" w:eastAsia="黑体" w:hAnsi="Arial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TOC7">
    <w:name w:val="toc 7"/>
    <w:basedOn w:val="a0"/>
    <w:next w:val="a0"/>
    <w:semiHidden/>
    <w:pPr>
      <w:ind w:left="1440"/>
    </w:pPr>
    <w:rPr>
      <w:rFonts w:ascii="Times New Roman"/>
      <w:sz w:val="18"/>
      <w:szCs w:val="18"/>
    </w:rPr>
  </w:style>
  <w:style w:type="paragraph" w:styleId="a5">
    <w:name w:val="caption"/>
    <w:basedOn w:val="a0"/>
    <w:next w:val="a0"/>
    <w:qFormat/>
    <w:rPr>
      <w:rFonts w:ascii="Times New Roman" w:cs="Arial"/>
      <w:color w:val="000000"/>
      <w:sz w:val="20"/>
      <w:szCs w:val="20"/>
    </w:rPr>
  </w:style>
  <w:style w:type="paragraph" w:styleId="a6">
    <w:name w:val="Document Map"/>
    <w:basedOn w:val="a0"/>
    <w:semiHidden/>
    <w:pPr>
      <w:shd w:val="clear" w:color="auto" w:fill="000080"/>
    </w:pPr>
  </w:style>
  <w:style w:type="paragraph" w:styleId="a7">
    <w:name w:val="annotation text"/>
    <w:basedOn w:val="a0"/>
    <w:semiHidden/>
  </w:style>
  <w:style w:type="paragraph" w:styleId="a8">
    <w:name w:val="Salutation"/>
    <w:basedOn w:val="a0"/>
    <w:next w:val="a0"/>
    <w:pPr>
      <w:autoSpaceDE/>
      <w:autoSpaceDN/>
      <w:adjustRightInd/>
      <w:jc w:val="both"/>
    </w:pPr>
    <w:rPr>
      <w:rFonts w:ascii="仿宋_GB2312" w:eastAsia="仿宋_GB2312"/>
      <w:b/>
      <w:kern w:val="2"/>
      <w:sz w:val="28"/>
      <w:szCs w:val="20"/>
    </w:rPr>
  </w:style>
  <w:style w:type="paragraph" w:styleId="a9">
    <w:name w:val="Body Text Indent"/>
    <w:basedOn w:val="a0"/>
    <w:pPr>
      <w:autoSpaceDE/>
      <w:autoSpaceDN/>
      <w:adjustRightInd/>
      <w:spacing w:line="400" w:lineRule="exact"/>
      <w:ind w:firstLineChars="200" w:firstLine="420"/>
      <w:jc w:val="both"/>
    </w:pPr>
    <w:rPr>
      <w:rFonts w:hAnsi="宋体"/>
      <w:kern w:val="2"/>
      <w:sz w:val="21"/>
    </w:rPr>
  </w:style>
  <w:style w:type="paragraph" w:styleId="TOC5">
    <w:name w:val="toc 5"/>
    <w:basedOn w:val="a0"/>
    <w:next w:val="a0"/>
    <w:semiHidden/>
    <w:pPr>
      <w:ind w:left="960"/>
    </w:pPr>
    <w:rPr>
      <w:rFonts w:ascii="Times New Roman"/>
      <w:sz w:val="18"/>
      <w:szCs w:val="18"/>
    </w:rPr>
  </w:style>
  <w:style w:type="paragraph" w:styleId="TOC3">
    <w:name w:val="toc 3"/>
    <w:basedOn w:val="a0"/>
    <w:next w:val="a0"/>
    <w:semiHidden/>
    <w:pPr>
      <w:ind w:left="480"/>
    </w:pPr>
    <w:rPr>
      <w:rFonts w:ascii="Times New Roman"/>
      <w:i/>
      <w:iCs/>
      <w:sz w:val="20"/>
      <w:szCs w:val="20"/>
    </w:rPr>
  </w:style>
  <w:style w:type="paragraph" w:styleId="TOC8">
    <w:name w:val="toc 8"/>
    <w:basedOn w:val="a0"/>
    <w:next w:val="a0"/>
    <w:semiHidden/>
    <w:pPr>
      <w:ind w:left="1680"/>
    </w:pPr>
    <w:rPr>
      <w:rFonts w:ascii="Times New Roman"/>
      <w:sz w:val="18"/>
      <w:szCs w:val="18"/>
    </w:rPr>
  </w:style>
  <w:style w:type="paragraph" w:styleId="20">
    <w:name w:val="Body Text Indent 2"/>
    <w:basedOn w:val="a0"/>
    <w:pPr>
      <w:ind w:firstLine="420"/>
    </w:pPr>
    <w:rPr>
      <w:sz w:val="21"/>
    </w:rPr>
  </w:style>
  <w:style w:type="paragraph" w:styleId="aa">
    <w:name w:val="Balloon Text"/>
    <w:basedOn w:val="a0"/>
    <w:semiHidden/>
    <w:rPr>
      <w:sz w:val="18"/>
      <w:szCs w:val="18"/>
    </w:rPr>
  </w:style>
  <w:style w:type="paragraph" w:styleId="ab">
    <w:name w:val="footer"/>
    <w:basedOn w:val="a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c">
    <w:name w:val="header"/>
    <w:basedOn w:val="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0"/>
    <w:next w:val="a0"/>
    <w:uiPriority w:val="39"/>
    <w:pPr>
      <w:tabs>
        <w:tab w:val="left" w:pos="510"/>
        <w:tab w:val="right" w:leader="dot" w:pos="9344"/>
      </w:tabs>
      <w:spacing w:before="120" w:after="120"/>
    </w:pPr>
    <w:rPr>
      <w:rFonts w:ascii="Times New Roman"/>
      <w:b/>
      <w:bCs/>
      <w:caps/>
      <w:sz w:val="20"/>
      <w:szCs w:val="20"/>
    </w:rPr>
  </w:style>
  <w:style w:type="paragraph" w:styleId="TOC4">
    <w:name w:val="toc 4"/>
    <w:basedOn w:val="a0"/>
    <w:next w:val="a0"/>
    <w:semiHidden/>
    <w:pPr>
      <w:ind w:left="720"/>
    </w:pPr>
    <w:rPr>
      <w:rFonts w:ascii="Times New Roman"/>
      <w:sz w:val="18"/>
      <w:szCs w:val="18"/>
    </w:rPr>
  </w:style>
  <w:style w:type="paragraph" w:styleId="TOC6">
    <w:name w:val="toc 6"/>
    <w:basedOn w:val="a0"/>
    <w:next w:val="a0"/>
    <w:semiHidden/>
    <w:pPr>
      <w:ind w:left="1200"/>
    </w:pPr>
    <w:rPr>
      <w:rFonts w:ascii="Times New Roman"/>
      <w:sz w:val="18"/>
      <w:szCs w:val="18"/>
    </w:rPr>
  </w:style>
  <w:style w:type="paragraph" w:styleId="ad">
    <w:name w:val="table of figures"/>
    <w:basedOn w:val="a0"/>
    <w:next w:val="a0"/>
    <w:semiHidden/>
    <w:pPr>
      <w:ind w:left="480" w:hanging="480"/>
    </w:pPr>
    <w:rPr>
      <w:rFonts w:ascii="Times New Roman"/>
      <w:smallCaps/>
      <w:sz w:val="20"/>
      <w:szCs w:val="20"/>
    </w:rPr>
  </w:style>
  <w:style w:type="paragraph" w:styleId="TOC2">
    <w:name w:val="toc 2"/>
    <w:basedOn w:val="a0"/>
    <w:next w:val="a0"/>
    <w:uiPriority w:val="39"/>
    <w:pPr>
      <w:ind w:left="240"/>
    </w:pPr>
    <w:rPr>
      <w:rFonts w:ascii="Times New Roman"/>
      <w:smallCaps/>
      <w:sz w:val="20"/>
      <w:szCs w:val="20"/>
    </w:rPr>
  </w:style>
  <w:style w:type="paragraph" w:styleId="TOC9">
    <w:name w:val="toc 9"/>
    <w:basedOn w:val="a0"/>
    <w:next w:val="a0"/>
    <w:semiHidden/>
    <w:pPr>
      <w:ind w:left="1920"/>
    </w:pPr>
    <w:rPr>
      <w:rFonts w:ascii="Times New Roman"/>
      <w:sz w:val="18"/>
      <w:szCs w:val="18"/>
    </w:rPr>
  </w:style>
  <w:style w:type="paragraph" w:styleId="ae">
    <w:name w:val="annotation subject"/>
    <w:basedOn w:val="a7"/>
    <w:next w:val="a7"/>
    <w:semiHidden/>
    <w:rPr>
      <w:b/>
      <w:bCs/>
    </w:rPr>
  </w:style>
  <w:style w:type="character" w:styleId="af">
    <w:name w:val="Strong"/>
    <w:qFormat/>
    <w:rPr>
      <w:b/>
      <w:bCs/>
    </w:rPr>
  </w:style>
  <w:style w:type="character" w:styleId="af0">
    <w:name w:val="page number"/>
    <w:basedOn w:val="a2"/>
  </w:style>
  <w:style w:type="character" w:styleId="af1">
    <w:name w:val="FollowedHyperlink"/>
    <w:rPr>
      <w:color w:val="800080"/>
      <w:u w:val="single"/>
    </w:rPr>
  </w:style>
  <w:style w:type="character" w:styleId="af2">
    <w:name w:val="Hyperlink"/>
    <w:uiPriority w:val="99"/>
    <w:rPr>
      <w:color w:val="3D362B"/>
      <w:u w:val="single"/>
    </w:rPr>
  </w:style>
  <w:style w:type="character" w:styleId="af3">
    <w:name w:val="annotation reference"/>
    <w:semiHidden/>
    <w:rPr>
      <w:sz w:val="21"/>
      <w:szCs w:val="21"/>
    </w:rPr>
  </w:style>
  <w:style w:type="paragraph" w:customStyle="1" w:styleId="af4">
    <w:name w:val="文档正文"/>
    <w:basedOn w:val="a0"/>
    <w:pPr>
      <w:spacing w:line="360" w:lineRule="auto"/>
      <w:ind w:firstLineChars="200" w:firstLine="200"/>
      <w:jc w:val="both"/>
    </w:pPr>
    <w:rPr>
      <w:rFonts w:ascii="Times New Roman" w:cs="宋体"/>
      <w:color w:val="000000"/>
      <w:sz w:val="21"/>
      <w:szCs w:val="21"/>
    </w:rPr>
  </w:style>
  <w:style w:type="character" w:customStyle="1" w:styleId="Char1">
    <w:name w:val="文档正文 Char1"/>
    <w:rPr>
      <w:rFonts w:eastAsia="宋体" w:cs="宋体"/>
      <w:sz w:val="21"/>
      <w:szCs w:val="21"/>
      <w:lang w:val="en-US" w:eastAsia="zh-CN" w:bidi="ar-SA"/>
    </w:rPr>
  </w:style>
  <w:style w:type="paragraph" w:customStyle="1" w:styleId="af5">
    <w:name w:val="封面标题"/>
    <w:basedOn w:val="a0"/>
    <w:next w:val="af4"/>
    <w:pPr>
      <w:spacing w:line="360" w:lineRule="auto"/>
      <w:ind w:firstLine="420"/>
      <w:jc w:val="center"/>
    </w:pPr>
    <w:rPr>
      <w:rFonts w:ascii="黑体" w:eastAsia="黑体"/>
      <w:b/>
      <w:sz w:val="48"/>
      <w:szCs w:val="48"/>
    </w:rPr>
  </w:style>
  <w:style w:type="paragraph" w:customStyle="1" w:styleId="a">
    <w:name w:val="附录"/>
    <w:basedOn w:val="a0"/>
    <w:next w:val="a0"/>
    <w:pPr>
      <w:keepNext/>
      <w:keepLines/>
      <w:pageBreakBefore/>
      <w:numPr>
        <w:numId w:val="2"/>
      </w:numPr>
      <w:tabs>
        <w:tab w:val="left" w:pos="360"/>
      </w:tabs>
      <w:spacing w:before="64" w:after="240"/>
      <w:outlineLvl w:val="0"/>
    </w:pPr>
    <w:rPr>
      <w:b/>
      <w:sz w:val="30"/>
    </w:rPr>
  </w:style>
  <w:style w:type="paragraph" w:customStyle="1" w:styleId="A111">
    <w:name w:val="附录A.1.1.1"/>
    <w:basedOn w:val="4"/>
    <w:next w:val="af4"/>
    <w:pPr>
      <w:numPr>
        <w:numId w:val="2"/>
      </w:numPr>
      <w:tabs>
        <w:tab w:val="left" w:pos="567"/>
        <w:tab w:val="left" w:pos="1080"/>
      </w:tabs>
    </w:pPr>
  </w:style>
  <w:style w:type="paragraph" w:customStyle="1" w:styleId="A1">
    <w:name w:val="附录A.1"/>
    <w:basedOn w:val="2"/>
    <w:next w:val="af4"/>
    <w:pPr>
      <w:numPr>
        <w:numId w:val="2"/>
      </w:numPr>
      <w:tabs>
        <w:tab w:val="clear" w:pos="2700"/>
        <w:tab w:val="left" w:pos="360"/>
        <w:tab w:val="left" w:pos="567"/>
      </w:tabs>
      <w:ind w:left="0"/>
    </w:pPr>
  </w:style>
  <w:style w:type="paragraph" w:customStyle="1" w:styleId="A11">
    <w:name w:val="附录A.1.1"/>
    <w:basedOn w:val="A1"/>
    <w:next w:val="af4"/>
    <w:pPr>
      <w:numPr>
        <w:ilvl w:val="2"/>
      </w:numPr>
      <w:tabs>
        <w:tab w:val="left" w:pos="567"/>
      </w:tabs>
    </w:pPr>
  </w:style>
  <w:style w:type="paragraph" w:customStyle="1" w:styleId="af6">
    <w:name w:val="封面副标题"/>
    <w:basedOn w:val="a0"/>
    <w:next w:val="af4"/>
    <w:pPr>
      <w:spacing w:line="360" w:lineRule="auto"/>
      <w:jc w:val="center"/>
    </w:pPr>
    <w:rPr>
      <w:rFonts w:eastAsia="黑体"/>
      <w:b/>
      <w:sz w:val="36"/>
    </w:rPr>
  </w:style>
  <w:style w:type="paragraph" w:customStyle="1" w:styleId="af7">
    <w:name w:val="封面更小标题"/>
    <w:basedOn w:val="af6"/>
    <w:next w:val="af4"/>
    <w:rPr>
      <w:sz w:val="30"/>
    </w:rPr>
  </w:style>
  <w:style w:type="character" w:customStyle="1" w:styleId="style11">
    <w:name w:val="style11"/>
    <w:rPr>
      <w:rFonts w:ascii="新宋体" w:eastAsia="新宋体" w:hAnsi="新宋体" w:hint="eastAsia"/>
      <w:b w:val="0"/>
      <w:bCs w:val="0"/>
      <w:color w:val="666666"/>
      <w:sz w:val="20"/>
      <w:szCs w:val="20"/>
    </w:rPr>
  </w:style>
  <w:style w:type="paragraph" w:customStyle="1" w:styleId="5">
    <w:name w:val="标5"/>
    <w:basedOn w:val="a0"/>
    <w:semiHidden/>
    <w:pPr>
      <w:numPr>
        <w:ilvl w:val="4"/>
        <w:numId w:val="3"/>
      </w:numPr>
      <w:tabs>
        <w:tab w:val="left" w:pos="992"/>
      </w:tabs>
    </w:pPr>
    <w:rPr>
      <w:b/>
    </w:rPr>
  </w:style>
  <w:style w:type="paragraph" w:customStyle="1" w:styleId="A1111">
    <w:name w:val="附录A.1.1.1.1"/>
    <w:basedOn w:val="50"/>
    <w:next w:val="af4"/>
    <w:pPr>
      <w:numPr>
        <w:numId w:val="2"/>
      </w:numPr>
      <w:tabs>
        <w:tab w:val="left" w:pos="567"/>
        <w:tab w:val="left" w:pos="1080"/>
      </w:tabs>
    </w:pPr>
  </w:style>
  <w:style w:type="paragraph" w:customStyle="1" w:styleId="A11111">
    <w:name w:val="附录A.1.1.1.1.1"/>
    <w:basedOn w:val="6"/>
    <w:next w:val="af4"/>
    <w:pPr>
      <w:numPr>
        <w:numId w:val="2"/>
      </w:numPr>
      <w:tabs>
        <w:tab w:val="left" w:pos="567"/>
        <w:tab w:val="left" w:pos="1440"/>
      </w:tabs>
    </w:pPr>
  </w:style>
  <w:style w:type="paragraph" w:customStyle="1" w:styleId="A111111">
    <w:name w:val="附录A.1.1.1.1.1.1"/>
    <w:basedOn w:val="7"/>
    <w:next w:val="af4"/>
    <w:pPr>
      <w:numPr>
        <w:numId w:val="2"/>
      </w:numPr>
      <w:tabs>
        <w:tab w:val="left" w:pos="567"/>
        <w:tab w:val="left" w:pos="1440"/>
      </w:tabs>
    </w:pPr>
  </w:style>
  <w:style w:type="character" w:customStyle="1" w:styleId="myp11">
    <w:name w:val="myp11"/>
    <w:basedOn w:val="a2"/>
  </w:style>
  <w:style w:type="character" w:customStyle="1" w:styleId="Char">
    <w:name w:val="文档正文 Char"/>
    <w:rPr>
      <w:rFonts w:eastAsia="宋体" w:cs="宋体"/>
      <w:sz w:val="21"/>
      <w:szCs w:val="21"/>
      <w:lang w:val="en-US" w:eastAsia="zh-CN" w:bidi="ar-SA"/>
    </w:rPr>
  </w:style>
  <w:style w:type="paragraph" w:customStyle="1" w:styleId="21">
    <w:name w:val="样式 文档正文 + 加粗 首行缩进:  2 字符"/>
    <w:basedOn w:val="af4"/>
    <w:pPr>
      <w:outlineLvl w:val="2"/>
    </w:pPr>
    <w:rPr>
      <w:b/>
      <w:bCs/>
      <w:szCs w:val="20"/>
    </w:rPr>
  </w:style>
  <w:style w:type="paragraph" w:customStyle="1" w:styleId="22">
    <w:name w:val="样式 样式 文档正文 + 加粗 首行缩进:  2 字符 + 首行缩进:  2 字符"/>
    <w:basedOn w:val="21"/>
    <w:pPr>
      <w:outlineLvl w:val="3"/>
    </w:pPr>
  </w:style>
  <w:style w:type="paragraph" w:customStyle="1" w:styleId="10">
    <w:name w:val="标题1"/>
    <w:rPr>
      <w:rFonts w:ascii="Arial" w:eastAsia="黑体" w:hAnsi="Arial"/>
      <w:b/>
      <w:color w:val="000000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header" Target="header5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1.png"/><Relationship Id="rId10" Type="http://schemas.openxmlformats.org/officeDocument/2006/relationships/footer" Target="footer2.xml"/><Relationship Id="rId19" Type="http://schemas.openxmlformats.org/officeDocument/2006/relationships/footer" Target="footer5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Application%20Data\Microsoft\Templates\bab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bab.dot</Template>
  <TotalTime>40</TotalTime>
  <Pages>22</Pages>
  <Words>1949</Words>
  <Characters>11115</Characters>
  <Application>Microsoft Office Word</Application>
  <DocSecurity>0</DocSecurity>
  <Lines>92</Lines>
  <Paragraphs>26</Paragraphs>
  <ScaleCrop>false</ScaleCrop>
  <Company>School of Software Engineering,Tongji University</Company>
  <LinksUpToDate>false</LinksUpToDate>
  <CharactersWithSpaces>13038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校园二手交易系统需求分析文档</dc:title>
  <dc:subject>数据库课程设计项目系统需求分析</dc:subject>
  <dc:creator>校园二手交易系统项目组</dc:creator>
  <cp:keywords/>
  <dc:description/>
  <cp:lastModifiedBy>4x fox</cp:lastModifiedBy>
  <cp:revision>10</cp:revision>
  <cp:lastPrinted>2026-09-08T11:10:00Z</cp:lastPrinted>
  <dcterms:created xsi:type="dcterms:W3CDTF">2026-09-08T10:42:00Z</dcterms:created>
  <dcterms:modified xsi:type="dcterms:W3CDTF">2026-09-09T08:44:00Z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3809C30AD73A4E7CBA27A732C60B0BEA_13</vt:lpwstr>
  </property>
</Properties>
</file>