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黑体" w:hAnsi="黑体" w:eastAsia="黑体"/>
          <w:sz w:val="36"/>
          <w:szCs w:val="24"/>
          <w:lang w:val="en"/>
        </w:rPr>
      </w:pPr>
      <w:r>
        <w:rPr>
          <w:rFonts w:ascii="黑体" w:hAnsi="黑体" w:eastAsia="黑体"/>
          <w:sz w:val="36"/>
          <w:szCs w:val="24"/>
          <w:lang w:val="en"/>
        </w:rPr>
        <w:t>基于用户使用偏好的手机应用推荐策略</w:t>
      </w:r>
    </w:p>
    <w:p>
      <w:pPr>
        <w:jc w:val="center"/>
        <w:rPr>
          <w:rFonts w:hint="eastAsia" w:ascii="宋体" w:hAnsi="宋体" w:eastAsia="宋体" w:cs="宋体"/>
          <w:i w:val="0"/>
          <w:caps w:val="0"/>
          <w:color w:val="000000"/>
          <w:spacing w:val="0"/>
          <w:kern w:val="0"/>
          <w:sz w:val="21"/>
          <w:szCs w:val="21"/>
          <w:shd w:val="clear" w:fill="FFFFFF"/>
          <w:lang w:val="en" w:eastAsia="zh-CN" w:bidi="ar"/>
        </w:rPr>
      </w:pPr>
      <w:r>
        <w:rPr>
          <w:rFonts w:hint="eastAsia" w:ascii="宋体" w:hAnsi="宋体" w:eastAsia="宋体" w:cs="宋体"/>
          <w:i w:val="0"/>
          <w:caps w:val="0"/>
          <w:color w:val="000000"/>
          <w:spacing w:val="0"/>
          <w:kern w:val="0"/>
          <w:sz w:val="21"/>
          <w:szCs w:val="21"/>
          <w:shd w:val="clear" w:fill="FFFFFF"/>
          <w:lang w:val="en" w:eastAsia="zh-CN" w:bidi="ar"/>
        </w:rPr>
        <w:t>苏锦华、刘洁、高聪</w:t>
      </w:r>
    </w:p>
    <w:p>
      <w:pPr>
        <w:jc w:val="center"/>
        <w:rPr>
          <w:rFonts w:hint="eastAsia" w:ascii="宋体" w:hAnsi="宋体" w:eastAsia="宋体" w:cs="宋体"/>
          <w:i w:val="0"/>
          <w:caps w:val="0"/>
          <w:color w:val="000000"/>
          <w:spacing w:val="0"/>
          <w:kern w:val="0"/>
          <w:sz w:val="21"/>
          <w:szCs w:val="21"/>
          <w:shd w:val="clear" w:fill="FFFFFF"/>
          <w:lang w:val="en" w:eastAsia="zh-CN" w:bidi="ar"/>
        </w:rPr>
      </w:pPr>
      <w:bookmarkStart w:id="0" w:name="_GoBack"/>
      <w:bookmarkEnd w:id="0"/>
    </w:p>
    <w:p>
      <w:pPr>
        <w:pStyle w:val="5"/>
        <w:keepNext w:val="0"/>
        <w:keepLines w:val="0"/>
        <w:widowControl/>
        <w:suppressLineNumbers w:val="0"/>
        <w:shd w:val="clear" w:fill="FFFFFF"/>
        <w:wordWrap/>
        <w:spacing w:before="0" w:beforeAutospacing="0" w:after="0" w:afterAutospacing="0"/>
        <w:ind w:left="0" w:right="0" w:firstLine="0"/>
        <w:jc w:val="left"/>
        <w:rPr>
          <w:i w:val="0"/>
          <w:caps w:val="0"/>
          <w:color w:val="000000"/>
          <w:spacing w:val="0"/>
          <w:sz w:val="21"/>
          <w:szCs w:val="21"/>
          <w:shd w:val="clear" w:fill="FFFFFF"/>
        </w:rPr>
      </w:pPr>
      <w:r>
        <w:rPr>
          <w:b/>
          <w:bCs/>
          <w:i w:val="0"/>
          <w:caps w:val="0"/>
          <w:color w:val="000000"/>
          <w:spacing w:val="0"/>
          <w:sz w:val="21"/>
          <w:szCs w:val="21"/>
          <w:shd w:val="clear" w:fill="FFFFFF"/>
        </w:rPr>
        <w:t>摘要：</w:t>
      </w:r>
      <w:r>
        <w:rPr>
          <w:i w:val="0"/>
          <w:caps w:val="0"/>
          <w:color w:val="000000"/>
          <w:spacing w:val="0"/>
          <w:sz w:val="21"/>
          <w:szCs w:val="21"/>
          <w:shd w:val="clear" w:fill="FFFFFF"/>
        </w:rPr>
        <w:t>本</w:t>
      </w:r>
      <w:r>
        <w:rPr>
          <w:i w:val="0"/>
          <w:caps w:val="0"/>
          <w:color w:val="000000"/>
          <w:spacing w:val="0"/>
          <w:sz w:val="21"/>
          <w:szCs w:val="21"/>
          <w:shd w:val="clear" w:fill="FFFFFF"/>
          <w:lang w:val="en"/>
        </w:rPr>
        <w:t>文旨在通过对用户使用偏好进行数据分析，指导基础推荐系统的精细化推荐，构筑一套基于用户使用偏好的手机应用推荐策略。本</w:t>
      </w:r>
      <w:r>
        <w:rPr>
          <w:i w:val="0"/>
          <w:caps w:val="0"/>
          <w:color w:val="000000"/>
          <w:spacing w:val="0"/>
          <w:sz w:val="21"/>
          <w:szCs w:val="21"/>
          <w:shd w:val="clear" w:fill="FFFFFF"/>
        </w:rPr>
        <w:t>文主要从用户角度分析智能手机用户监测数据，用户使用应用时间、时长、和应用类别等数据，对用户通过K均值方法聚类，定义用户类别。</w:t>
      </w:r>
      <w:r>
        <w:rPr>
          <w:i w:val="0"/>
          <w:caps w:val="0"/>
          <w:color w:val="000000"/>
          <w:spacing w:val="0"/>
          <w:sz w:val="21"/>
          <w:szCs w:val="21"/>
          <w:shd w:val="clear" w:fill="FFFFFF"/>
          <w:lang w:val="en"/>
        </w:rPr>
        <w:t>除了通过基础分组以及序列描述</w:t>
      </w:r>
      <w:r>
        <w:rPr>
          <w:i w:val="0"/>
          <w:caps w:val="0"/>
          <w:color w:val="000000"/>
          <w:spacing w:val="0"/>
          <w:sz w:val="21"/>
          <w:szCs w:val="21"/>
          <w:shd w:val="clear" w:fill="FFFFFF"/>
        </w:rPr>
        <w:t>分析用户使用行为的时序特征，</w:t>
      </w:r>
      <w:r>
        <w:rPr>
          <w:i w:val="0"/>
          <w:caps w:val="0"/>
          <w:color w:val="000000"/>
          <w:spacing w:val="0"/>
          <w:sz w:val="21"/>
          <w:szCs w:val="21"/>
          <w:shd w:val="clear" w:fill="FFFFFF"/>
          <w:lang w:val="en"/>
        </w:rPr>
        <w:t>本文还</w:t>
      </w:r>
      <w:r>
        <w:rPr>
          <w:i w:val="0"/>
          <w:caps w:val="0"/>
          <w:color w:val="000000"/>
          <w:spacing w:val="0"/>
          <w:sz w:val="21"/>
          <w:szCs w:val="21"/>
          <w:shd w:val="clear" w:fill="FFFFFF"/>
        </w:rPr>
        <w:t>运用分布式技术，</w:t>
      </w:r>
      <w:r>
        <w:rPr>
          <w:i w:val="0"/>
          <w:caps w:val="0"/>
          <w:color w:val="000000"/>
          <w:spacing w:val="0"/>
          <w:sz w:val="21"/>
          <w:szCs w:val="21"/>
          <w:shd w:val="clear" w:fill="FFFFFF"/>
          <w:lang w:val="en"/>
        </w:rPr>
        <w:t>用</w:t>
      </w:r>
      <w:r>
        <w:rPr>
          <w:i w:val="0"/>
          <w:caps w:val="0"/>
          <w:color w:val="000000"/>
          <w:spacing w:val="0"/>
          <w:sz w:val="21"/>
          <w:szCs w:val="21"/>
          <w:shd w:val="clear" w:fill="FFFFFF"/>
        </w:rPr>
        <w:t>logit回归、随机森林和支持向量机等方法</w:t>
      </w:r>
      <w:r>
        <w:rPr>
          <w:i w:val="0"/>
          <w:caps w:val="0"/>
          <w:color w:val="000000"/>
          <w:spacing w:val="0"/>
          <w:sz w:val="21"/>
          <w:szCs w:val="21"/>
          <w:shd w:val="clear" w:fill="FFFFFF"/>
          <w:lang w:val="en"/>
        </w:rPr>
        <w:t>分析用户行为时序特征</w:t>
      </w:r>
      <w:r>
        <w:rPr>
          <w:i w:val="0"/>
          <w:caps w:val="0"/>
          <w:color w:val="000000"/>
          <w:spacing w:val="0"/>
          <w:sz w:val="21"/>
          <w:szCs w:val="21"/>
          <w:shd w:val="clear" w:fill="FFFFFF"/>
        </w:rPr>
        <w:t>，并依据用户使用手机应用偏好，构建初步应用推荐系统，构建了Recommenderlab包推荐系统以及利用分布式实现ALS推荐系统系统，以此对聚类得到的用户群体进行推荐，并依据分析和推荐系统总结应用推荐策略。</w:t>
      </w:r>
    </w:p>
    <w:p>
      <w:pPr>
        <w:pStyle w:val="5"/>
        <w:keepNext w:val="0"/>
        <w:keepLines w:val="0"/>
        <w:widowControl/>
        <w:suppressLineNumbers w:val="0"/>
        <w:shd w:val="clear" w:fill="FFFFFF"/>
        <w:wordWrap/>
        <w:spacing w:before="0" w:beforeAutospacing="0" w:after="0" w:afterAutospacing="0"/>
        <w:ind w:left="0" w:right="0" w:firstLine="0"/>
        <w:jc w:val="left"/>
        <w:rPr>
          <w:i w:val="0"/>
          <w:caps w:val="0"/>
          <w:color w:val="000000"/>
          <w:spacing w:val="0"/>
          <w:sz w:val="21"/>
          <w:szCs w:val="21"/>
          <w:shd w:val="clear" w:fill="FFFFFF"/>
        </w:rPr>
      </w:pPr>
    </w:p>
    <w:p>
      <w:pPr>
        <w:pStyle w:val="5"/>
        <w:keepNext w:val="0"/>
        <w:keepLines w:val="0"/>
        <w:widowControl/>
        <w:suppressLineNumbers w:val="0"/>
        <w:shd w:val="clear" w:fill="FFFFFF"/>
        <w:wordWrap/>
        <w:spacing w:before="0" w:beforeAutospacing="0" w:after="0" w:afterAutospacing="0"/>
        <w:ind w:left="0" w:right="0" w:firstLine="0"/>
        <w:jc w:val="left"/>
        <w:rPr>
          <w:rFonts w:hint="default"/>
          <w:i w:val="0"/>
          <w:caps w:val="0"/>
          <w:color w:val="000000"/>
          <w:spacing w:val="0"/>
          <w:sz w:val="21"/>
          <w:szCs w:val="21"/>
          <w:shd w:val="clear" w:fill="FFFFFF"/>
          <w:lang w:val="en"/>
        </w:rPr>
      </w:pPr>
      <w:r>
        <w:rPr>
          <w:b/>
          <w:bCs/>
          <w:i w:val="0"/>
          <w:caps w:val="0"/>
          <w:color w:val="000000"/>
          <w:spacing w:val="0"/>
          <w:sz w:val="21"/>
          <w:szCs w:val="21"/>
          <w:shd w:val="clear" w:fill="FFFFFF"/>
          <w:lang w:val="en"/>
        </w:rPr>
        <w:t>展示后后续进展：</w:t>
      </w:r>
      <w:r>
        <w:rPr>
          <w:i w:val="0"/>
          <w:caps w:val="0"/>
          <w:color w:val="000000"/>
          <w:spacing w:val="0"/>
          <w:sz w:val="21"/>
          <w:szCs w:val="21"/>
          <w:shd w:val="clear" w:fill="FFFFFF"/>
          <w:lang w:val="en"/>
        </w:rPr>
        <w:t>由于小组展示使用分布式计算，展示内容比较朴素，后续通过讨论确定主题后进行了大量分组数据处理以及相关绘图（本文超过一半的图片为后续绘制）。</w:t>
      </w:r>
    </w:p>
    <w:p>
      <w:pPr>
        <w:pStyle w:val="5"/>
        <w:keepNext w:val="0"/>
        <w:keepLines w:val="0"/>
        <w:widowControl/>
        <w:suppressLineNumbers w:val="0"/>
        <w:shd w:val="clear" w:fill="FFFFFF"/>
        <w:wordWrap/>
        <w:spacing w:before="0" w:beforeAutospacing="0" w:after="0" w:afterAutospacing="0"/>
        <w:ind w:left="0" w:right="0" w:firstLine="0"/>
        <w:jc w:val="left"/>
        <w:rPr>
          <w:i w:val="0"/>
          <w:caps w:val="0"/>
          <w:color w:val="000000"/>
          <w:spacing w:val="0"/>
          <w:sz w:val="21"/>
          <w:szCs w:val="21"/>
          <w:shd w:val="clear" w:fill="FFFFFF"/>
          <w:lang w:val="en"/>
        </w:rPr>
      </w:pPr>
    </w:p>
    <w:p>
      <w:pPr>
        <w:rPr>
          <w:rFonts w:ascii="黑体" w:hAnsi="黑体" w:eastAsia="黑体"/>
          <w:sz w:val="36"/>
          <w:szCs w:val="24"/>
          <w:lang w:val="en"/>
        </w:rPr>
      </w:pPr>
      <w:r>
        <w:rPr>
          <w:rFonts w:ascii="黑体" w:hAnsi="黑体" w:eastAsia="黑体"/>
          <w:sz w:val="36"/>
          <w:szCs w:val="24"/>
          <w:lang w:val="en"/>
        </w:rPr>
        <w:t>1</w:t>
      </w:r>
      <w:r>
        <w:rPr>
          <w:rFonts w:hint="eastAsia" w:ascii="黑体" w:hAnsi="黑体" w:eastAsia="黑体"/>
          <w:sz w:val="36"/>
          <w:szCs w:val="24"/>
        </w:rPr>
        <w:t>.</w:t>
      </w:r>
      <w:r>
        <w:rPr>
          <w:rFonts w:ascii="黑体" w:hAnsi="黑体" w:eastAsia="黑体"/>
          <w:sz w:val="36"/>
          <w:szCs w:val="24"/>
          <w:lang w:val="en"/>
        </w:rPr>
        <w:t>场景数据简介</w:t>
      </w:r>
    </w:p>
    <w:p>
      <w:pPr>
        <w:numPr>
          <w:ilvl w:val="1"/>
          <w:numId w:val="1"/>
        </w:numPr>
        <w:rPr>
          <w:rFonts w:ascii="等线" w:hAnsi="等线" w:eastAsia="等线" w:cs="Times New Roman"/>
          <w:sz w:val="24"/>
          <w:szCs w:val="24"/>
        </w:rPr>
      </w:pPr>
      <w:r>
        <w:rPr>
          <w:rFonts w:ascii="等线" w:hAnsi="等线" w:eastAsia="等线" w:cs="Times New Roman"/>
          <w:sz w:val="24"/>
          <w:szCs w:val="24"/>
        </w:rPr>
        <w:t>场景与数据简介</w:t>
      </w:r>
    </w:p>
    <w:p>
      <w:pPr>
        <w:ind w:left="992" w:firstLine="420" w:firstLineChars="200"/>
        <w:rPr>
          <w:rFonts w:ascii="等线" w:hAnsi="等线" w:eastAsia="等线" w:cs="Times New Roman"/>
        </w:rPr>
      </w:pPr>
      <w:r>
        <w:rPr>
          <w:rFonts w:hint="eastAsia" w:ascii="等线" w:hAnsi="等线" w:eastAsia="等线" w:cs="Times New Roman"/>
        </w:rPr>
        <w:t>全部数据是某年连续</w:t>
      </w:r>
      <w:r>
        <w:rPr>
          <w:rFonts w:ascii="等线" w:hAnsi="等线" w:eastAsia="等线" w:cs="Times New Roman"/>
        </w:rPr>
        <w:t>30天的4万多智能手机用户的监测数据，记录了用户使用各款APP的起始时间、使用时长、上下行流量等，app_class.csv</w:t>
      </w:r>
      <w:r>
        <w:rPr>
          <w:rFonts w:hint="eastAsia" w:ascii="等线" w:hAnsi="等线" w:eastAsia="等线" w:cs="Times New Roman"/>
        </w:rPr>
        <w:t>数据集记录了A</w:t>
      </w:r>
      <w:r>
        <w:rPr>
          <w:rFonts w:ascii="等线" w:hAnsi="等线" w:eastAsia="等线" w:cs="Times New Roman"/>
        </w:rPr>
        <w:t>PP所属类别，从用户和应用角度进行分析，</w:t>
      </w:r>
      <w:r>
        <w:rPr>
          <w:rFonts w:hint="eastAsia" w:ascii="等线" w:hAnsi="等线" w:eastAsia="等线" w:cs="Times New Roman"/>
        </w:rPr>
        <w:t>并依据用户使用偏好构建手机应用推荐系统与策略</w:t>
      </w:r>
      <w:r>
        <w:rPr>
          <w:rFonts w:ascii="等线" w:hAnsi="等线" w:eastAsia="等线" w:cs="Times New Roman"/>
        </w:rPr>
        <w:t>。</w:t>
      </w:r>
    </w:p>
    <w:p>
      <w:pPr>
        <w:numPr>
          <w:ilvl w:val="1"/>
          <w:numId w:val="1"/>
        </w:numPr>
        <w:rPr>
          <w:rFonts w:ascii="等线" w:hAnsi="等线" w:eastAsia="等线" w:cs="Times New Roman"/>
          <w:sz w:val="24"/>
          <w:szCs w:val="24"/>
        </w:rPr>
      </w:pPr>
      <w:r>
        <w:rPr>
          <w:rFonts w:hint="eastAsia" w:ascii="等线" w:hAnsi="等线" w:eastAsia="等线" w:cs="Times New Roman"/>
          <w:sz w:val="24"/>
          <w:szCs w:val="24"/>
        </w:rPr>
        <w:t>初识数据</w:t>
      </w:r>
    </w:p>
    <w:p>
      <w:pPr>
        <w:ind w:left="992" w:firstLine="420" w:firstLineChars="200"/>
        <w:rPr>
          <w:rFonts w:ascii="等线" w:hAnsi="等线" w:eastAsia="等线" w:cs="Times New Roman"/>
        </w:rPr>
      </w:pPr>
      <w:r>
        <w:rPr>
          <w:rFonts w:ascii="等线" w:hAnsi="等线" w:eastAsia="等线" w:cs="Times New Roman"/>
        </w:rPr>
        <w:t>由于时间以及</w:t>
      </w:r>
      <w:r>
        <w:rPr>
          <w:rFonts w:hint="eastAsia" w:ascii="等线" w:hAnsi="等线" w:eastAsia="等线" w:cs="Times New Roman"/>
        </w:rPr>
        <w:t>能力有限，在单机读取全部数据时，时间过长，在简单描述性统计时以七天数据为代表，但是在其他模块均使用全体数据进行分析。</w:t>
      </w:r>
      <w:r>
        <w:rPr>
          <w:rFonts w:ascii="等线" w:hAnsi="等线" w:eastAsia="等线" w:cs="Times New Roman"/>
        </w:rPr>
        <w:t>对七天数据进行简单的</w:t>
      </w:r>
      <w:r>
        <w:rPr>
          <w:rFonts w:hint="eastAsia" w:ascii="等线" w:hAnsi="等线" w:eastAsia="等线" w:cs="Times New Roman"/>
        </w:rPr>
        <w:t>总结及观察，得到以下需要注意的点。</w:t>
      </w:r>
    </w:p>
    <w:p>
      <w:pPr>
        <w:numPr>
          <w:ilvl w:val="0"/>
          <w:numId w:val="2"/>
        </w:numPr>
        <w:rPr>
          <w:rFonts w:ascii="等线" w:hAnsi="等线" w:eastAsia="等线" w:cs="Times New Roman"/>
        </w:rPr>
      </w:pPr>
      <w:r>
        <w:rPr>
          <w:rFonts w:hint="eastAsia" w:ascii="等线" w:hAnsi="等线" w:eastAsia="等线" w:cs="Times New Roman"/>
        </w:rPr>
        <w:t>七天数据文件长度分别为：</w:t>
      </w:r>
      <w:r>
        <w:rPr>
          <w:rFonts w:ascii="等线" w:hAnsi="等线" w:eastAsia="等线" w:cs="Times New Roman"/>
        </w:rPr>
        <w:t>5860124，5756942，5716771，5065923，4767333，4805679，4047786，每天</w:t>
      </w:r>
      <w:r>
        <w:rPr>
          <w:rFonts w:hint="eastAsia" w:ascii="等线" w:hAnsi="等线" w:eastAsia="等线" w:cs="Times New Roman"/>
        </w:rPr>
        <w:t>数据长度不等</w:t>
      </w:r>
    </w:p>
    <w:p>
      <w:pPr>
        <w:numPr>
          <w:ilvl w:val="0"/>
          <w:numId w:val="2"/>
        </w:numPr>
        <w:rPr>
          <w:rFonts w:ascii="等线" w:hAnsi="等线" w:eastAsia="等线" w:cs="Times New Roman"/>
        </w:rPr>
      </w:pPr>
      <w:r>
        <w:rPr>
          <w:rFonts w:hint="eastAsia" w:ascii="等线" w:hAnsi="等线" w:eastAsia="等线" w:cs="Times New Roman"/>
        </w:rPr>
        <w:t>七天被检测到的用户有4</w:t>
      </w:r>
      <w:r>
        <w:rPr>
          <w:rFonts w:ascii="等线" w:hAnsi="等线" w:eastAsia="等线" w:cs="Times New Roman"/>
        </w:rPr>
        <w:t>4155</w:t>
      </w:r>
      <w:r>
        <w:rPr>
          <w:rFonts w:hint="eastAsia" w:ascii="等线" w:hAnsi="等线" w:eastAsia="等线" w:cs="Times New Roman"/>
        </w:rPr>
        <w:t>名，有些天可能某些用户并没有监测到，因此需要注意。</w:t>
      </w:r>
    </w:p>
    <w:p>
      <w:pPr>
        <w:numPr>
          <w:ilvl w:val="0"/>
          <w:numId w:val="2"/>
        </w:numPr>
        <w:rPr>
          <w:rFonts w:ascii="等线" w:hAnsi="等线" w:eastAsia="等线" w:cs="Times New Roman"/>
        </w:rPr>
      </w:pPr>
      <w:r>
        <w:rPr>
          <w:rFonts w:hint="eastAsia" w:ascii="等线" w:hAnsi="等线" w:eastAsia="等线" w:cs="Times New Roman"/>
        </w:rPr>
        <w:t>所涉及到应用个数为3</w:t>
      </w:r>
      <w:r>
        <w:rPr>
          <w:rFonts w:ascii="等线" w:hAnsi="等线" w:eastAsia="等线" w:cs="Times New Roman"/>
        </w:rPr>
        <w:t>694</w:t>
      </w:r>
      <w:r>
        <w:rPr>
          <w:rFonts w:hint="eastAsia" w:ascii="等线" w:hAnsi="等线" w:eastAsia="等线" w:cs="Times New Roman"/>
        </w:rPr>
        <w:t>个</w:t>
      </w:r>
    </w:p>
    <w:p>
      <w:pPr>
        <w:numPr>
          <w:ilvl w:val="0"/>
          <w:numId w:val="2"/>
        </w:numPr>
        <w:rPr>
          <w:rFonts w:ascii="等线" w:hAnsi="等线" w:eastAsia="等线" w:cs="Times New Roman"/>
        </w:rPr>
      </w:pPr>
      <w:r>
        <w:rPr>
          <w:rFonts w:ascii="等线" w:hAnsi="等线" w:eastAsia="等线" w:cs="Times New Roman"/>
        </w:rPr>
        <w:t>变量app_type的数值中，除了sys,usr之外，还有用户与预装</w:t>
      </w:r>
      <w:r>
        <w:rPr>
          <w:rFonts w:hint="eastAsia" w:ascii="等线" w:hAnsi="等线" w:eastAsia="等线" w:cs="Times New Roman"/>
        </w:rPr>
        <w:t>，涉及到该变量时要注意进行处理。</w:t>
      </w:r>
    </w:p>
    <w:p>
      <w:pPr>
        <w:numPr>
          <w:ilvl w:val="0"/>
          <w:numId w:val="2"/>
        </w:numPr>
        <w:rPr>
          <w:rFonts w:ascii="等线" w:hAnsi="等线" w:eastAsia="等线" w:cs="Times New Roman"/>
        </w:rPr>
      </w:pPr>
      <w:r>
        <w:rPr>
          <w:rFonts w:ascii="等线" w:hAnsi="等线" w:eastAsia="等线" w:cs="Times New Roman"/>
        </w:rPr>
        <w:t>变量duration中，最大值为1.428e+09，是明显的异常值</w:t>
      </w:r>
      <w:r>
        <w:rPr>
          <w:rFonts w:hint="eastAsia" w:ascii="等线" w:hAnsi="等线" w:eastAsia="等线" w:cs="Times New Roman"/>
        </w:rPr>
        <w:t>。</w:t>
      </w:r>
    </w:p>
    <w:p>
      <w:pPr>
        <w:numPr>
          <w:ilvl w:val="1"/>
          <w:numId w:val="1"/>
        </w:numPr>
        <w:rPr>
          <w:rFonts w:ascii="等线" w:hAnsi="等线" w:eastAsia="等线" w:cs="Times New Roman"/>
        </w:rPr>
      </w:pPr>
      <w:r>
        <w:rPr>
          <w:rFonts w:hint="eastAsia" w:ascii="等线" w:hAnsi="等线" w:eastAsia="等线" w:cs="Times New Roman"/>
        </w:rPr>
        <w:t>简单描述性统计</w:t>
      </w:r>
    </w:p>
    <w:p>
      <w:pPr>
        <w:numPr>
          <w:ilvl w:val="0"/>
          <w:numId w:val="3"/>
        </w:numPr>
        <w:rPr>
          <w:rFonts w:ascii="等线" w:hAnsi="等线" w:eastAsia="等线" w:cs="Times New Roman"/>
        </w:rPr>
      </w:pPr>
      <w:r>
        <w:rPr>
          <w:rFonts w:hint="eastAsia" w:ascii="等线" w:hAnsi="等线" w:eastAsia="等线" w:cs="Times New Roman"/>
        </w:rPr>
        <w:t>缺失数据</w:t>
      </w:r>
    </w:p>
    <w:p>
      <w:pPr>
        <w:ind w:left="1712" w:firstLine="420" w:firstLineChars="200"/>
        <w:rPr>
          <w:rFonts w:ascii="等线" w:hAnsi="等线" w:eastAsia="等线" w:cs="Times New Roman"/>
        </w:rPr>
      </w:pPr>
      <w:r>
        <w:rPr>
          <w:rFonts w:hint="eastAsia" w:ascii="等线" w:hAnsi="等线" w:eastAsia="等线" w:cs="Times New Roman"/>
        </w:rPr>
        <w:t>有的用户在某一天没有任何应用的监测信息，说明是该用户在该天没有被监测到，对每个用户没有被监测的天数进行统计，得到七天用户监测数据缺失的天数频数分布直方图图，随着天数的增加，人数减少，没有被监测天数为</w:t>
      </w:r>
      <w:r>
        <w:rPr>
          <w:rFonts w:ascii="等线" w:hAnsi="等线" w:eastAsia="等线" w:cs="Times New Roman"/>
        </w:rPr>
        <w:t>0</w:t>
      </w:r>
      <w:r>
        <w:rPr>
          <w:rFonts w:hint="eastAsia" w:ascii="等线" w:hAnsi="等线" w:eastAsia="等线" w:cs="Times New Roman"/>
        </w:rPr>
        <w:t>的用户占大部分，说明大部分用户没有缺失，少部分用户有缺失。</w:t>
      </w:r>
    </w:p>
    <w:p>
      <w:pPr>
        <w:ind w:left="992" w:firstLine="420" w:firstLineChars="200"/>
        <w:jc w:val="center"/>
        <w:rPr>
          <w:rFonts w:ascii="等线" w:hAnsi="等线" w:eastAsia="等线" w:cs="Times New Roman"/>
        </w:rPr>
      </w:pPr>
      <w:r>
        <w:rPr>
          <w:rFonts w:ascii="等线" w:hAnsi="等线" w:eastAsia="等线" w:cs="Times New Roman"/>
        </w:rPr>
        <w:drawing>
          <wp:inline distT="0" distB="0" distL="0" distR="0">
            <wp:extent cx="4253230" cy="196532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4"/>
                    <a:stretch>
                      <a:fillRect/>
                    </a:stretch>
                  </pic:blipFill>
                  <pic:spPr>
                    <a:xfrm>
                      <a:off x="0" y="0"/>
                      <a:ext cx="4295013" cy="1985137"/>
                    </a:xfrm>
                    <a:prstGeom prst="rect">
                      <a:avLst/>
                    </a:prstGeom>
                  </pic:spPr>
                </pic:pic>
              </a:graphicData>
            </a:graphic>
          </wp:inline>
        </w:drawing>
      </w:r>
    </w:p>
    <w:p>
      <w:pPr>
        <w:numPr>
          <w:ilvl w:val="0"/>
          <w:numId w:val="3"/>
        </w:numPr>
        <w:rPr>
          <w:rFonts w:ascii="等线" w:hAnsi="等线" w:eastAsia="等线" w:cs="Times New Roman"/>
        </w:rPr>
      </w:pPr>
      <w:r>
        <w:rPr>
          <w:rFonts w:hint="eastAsia" w:ascii="等线" w:hAnsi="等线" w:eastAsia="等线" w:cs="Times New Roman"/>
        </w:rPr>
        <w:t>系统与用户安装应用</w:t>
      </w:r>
    </w:p>
    <w:p>
      <w:pPr>
        <w:ind w:left="1712" w:firstLine="420" w:firstLineChars="200"/>
        <w:rPr>
          <w:rFonts w:ascii="等线" w:hAnsi="等线" w:eastAsia="等线" w:cs="Times New Roman"/>
        </w:rPr>
      </w:pPr>
      <w:r>
        <w:rPr>
          <w:rFonts w:hint="eastAsia" w:ascii="等线" w:hAnsi="等线" w:eastAsia="等线" w:cs="Times New Roman"/>
        </w:rPr>
        <w:t>统计所有涉及到的应用个数，得到其中有1</w:t>
      </w:r>
      <w:r>
        <w:rPr>
          <w:rFonts w:ascii="等线" w:hAnsi="等线" w:eastAsia="等线" w:cs="Times New Roman"/>
        </w:rPr>
        <w:t>27</w:t>
      </w:r>
      <w:r>
        <w:rPr>
          <w:rFonts w:hint="eastAsia" w:ascii="等线" w:hAnsi="等线" w:eastAsia="等线" w:cs="Times New Roman"/>
        </w:rPr>
        <w:t>个是系统安装应用，剩下3</w:t>
      </w:r>
      <w:r>
        <w:rPr>
          <w:rFonts w:ascii="等线" w:hAnsi="等线" w:eastAsia="等线" w:cs="Times New Roman"/>
        </w:rPr>
        <w:t>567</w:t>
      </w:r>
      <w:r>
        <w:rPr>
          <w:rFonts w:hint="eastAsia" w:ascii="等线" w:hAnsi="等线" w:eastAsia="等线" w:cs="Times New Roman"/>
        </w:rPr>
        <w:t>个应用都是用户安装应用，下图为七天数据涉及到软件中，系统软件与用户安装软件占比饼图，可看出用户安装软件占大多数。</w:t>
      </w:r>
    </w:p>
    <w:p>
      <w:pPr>
        <w:ind w:left="1712"/>
        <w:jc w:val="center"/>
        <w:rPr>
          <w:rFonts w:ascii="等线" w:hAnsi="等线" w:eastAsia="等线" w:cs="Times New Roman"/>
        </w:rPr>
      </w:pPr>
      <w:r>
        <w:rPr>
          <w:rFonts w:ascii="等线" w:hAnsi="等线" w:eastAsia="等线" w:cs="Times New Roman"/>
        </w:rPr>
        <w:drawing>
          <wp:inline distT="0" distB="0" distL="0" distR="0">
            <wp:extent cx="2497455" cy="1478280"/>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5"/>
                    <a:srcRect l="11726" t="21769" r="8188" b="22724"/>
                    <a:stretch>
                      <a:fillRect/>
                    </a:stretch>
                  </pic:blipFill>
                  <pic:spPr>
                    <a:xfrm>
                      <a:off x="0" y="0"/>
                      <a:ext cx="2534175" cy="1500359"/>
                    </a:xfrm>
                    <a:prstGeom prst="rect">
                      <a:avLst/>
                    </a:prstGeom>
                    <a:ln>
                      <a:noFill/>
                    </a:ln>
                  </pic:spPr>
                </pic:pic>
              </a:graphicData>
            </a:graphic>
          </wp:inline>
        </w:drawing>
      </w:r>
    </w:p>
    <w:p>
      <w:pPr>
        <w:pStyle w:val="12"/>
        <w:numPr>
          <w:ilvl w:val="0"/>
          <w:numId w:val="3"/>
        </w:numPr>
        <w:ind w:firstLineChars="0"/>
        <w:rPr>
          <w:rFonts w:ascii="等线" w:hAnsi="等线" w:eastAsia="等线" w:cs="Times New Roman"/>
        </w:rPr>
      </w:pPr>
      <w:r>
        <w:rPr>
          <w:rFonts w:hint="eastAsia" w:ascii="等线" w:hAnsi="等线" w:eastAsia="等线" w:cs="Times New Roman"/>
        </w:rPr>
        <w:t>每位用户每天平均使用</w:t>
      </w:r>
      <w:r>
        <w:rPr>
          <w:rFonts w:ascii="等线" w:hAnsi="等线" w:eastAsia="等线" w:cs="Times New Roman"/>
        </w:rPr>
        <w:t>APP时长（分钟）</w:t>
      </w:r>
    </w:p>
    <w:p>
      <w:pPr>
        <w:pStyle w:val="12"/>
        <w:ind w:left="1712"/>
        <w:rPr>
          <w:rFonts w:ascii="等线" w:hAnsi="等线" w:eastAsia="等线" w:cs="Times New Roman"/>
        </w:rPr>
      </w:pPr>
      <w:r>
        <w:rPr>
          <w:rFonts w:ascii="等线" w:hAnsi="等线" w:eastAsia="等线" w:cs="Times New Roman"/>
        </w:rPr>
        <w:t>在分析</w:t>
      </w:r>
      <w:r>
        <w:rPr>
          <w:rFonts w:hint="eastAsia" w:ascii="等线" w:hAnsi="等线" w:eastAsia="等线" w:cs="Times New Roman"/>
        </w:rPr>
        <w:t>过程</w:t>
      </w:r>
      <w:r>
        <w:rPr>
          <w:rFonts w:ascii="等线" w:hAnsi="等线" w:eastAsia="等线" w:cs="Times New Roman"/>
        </w:rPr>
        <w:t>中，</w:t>
      </w:r>
      <w:r>
        <w:rPr>
          <w:rFonts w:hint="eastAsia" w:ascii="等线" w:hAnsi="等线" w:eastAsia="等线" w:cs="Times New Roman"/>
        </w:rPr>
        <w:t>得到使用应用</w:t>
      </w:r>
      <w:r>
        <w:rPr>
          <w:rFonts w:ascii="等线" w:hAnsi="等线" w:eastAsia="等线" w:cs="Times New Roman"/>
        </w:rPr>
        <w:t>时长大多集中在1000分钟以内，</w:t>
      </w:r>
      <w:r>
        <w:rPr>
          <w:rFonts w:hint="eastAsia" w:ascii="等线" w:hAnsi="等线" w:eastAsia="等线" w:cs="Times New Roman"/>
        </w:rPr>
        <w:t>但是有</w:t>
      </w:r>
      <w:r>
        <w:rPr>
          <w:rFonts w:ascii="等线" w:hAnsi="等线" w:eastAsia="等线" w:cs="Times New Roman"/>
        </w:rPr>
        <w:t>少数在1000之外，最大</w:t>
      </w:r>
      <w:r>
        <w:rPr>
          <w:rFonts w:hint="eastAsia" w:ascii="等线" w:hAnsi="等线" w:eastAsia="等线" w:cs="Times New Roman"/>
        </w:rPr>
        <w:t>值为</w:t>
      </w:r>
      <w:r>
        <w:rPr>
          <w:rFonts w:ascii="等线" w:hAnsi="等线" w:eastAsia="等线" w:cs="Times New Roman"/>
        </w:rPr>
        <w:t>680万分钟</w:t>
      </w:r>
      <w:r>
        <w:rPr>
          <w:rFonts w:hint="eastAsia" w:ascii="等线" w:hAnsi="等线" w:eastAsia="等线" w:cs="Times New Roman"/>
        </w:rPr>
        <w:t>左右</w:t>
      </w:r>
      <w:r>
        <w:rPr>
          <w:rFonts w:ascii="等线" w:hAnsi="等线" w:eastAsia="等线" w:cs="Times New Roman"/>
        </w:rPr>
        <w:t>，这和一开始介绍数据时提到的start_day有异常值有关，例如在每天的数据集中，start_day最小值均为-16524。</w:t>
      </w:r>
      <w:r>
        <w:rPr>
          <w:rFonts w:hint="eastAsia" w:ascii="等线" w:hAnsi="等线" w:eastAsia="等线" w:cs="Times New Roman"/>
        </w:rPr>
        <w:t>因此作频数分布直方图时，限定x轴范围在1</w:t>
      </w:r>
      <w:r>
        <w:rPr>
          <w:rFonts w:ascii="等线" w:hAnsi="等线" w:eastAsia="等线" w:cs="Times New Roman"/>
        </w:rPr>
        <w:t>000</w:t>
      </w:r>
      <w:r>
        <w:rPr>
          <w:rFonts w:hint="eastAsia" w:ascii="等线" w:hAnsi="等线" w:eastAsia="等线" w:cs="Times New Roman"/>
        </w:rPr>
        <w:t>以内。此外，由于有些用户有的天数并没有监测到，因此取平均值时，除以其在这七天内监测到的天数。由下图可知，每位用户每天平均使用</w:t>
      </w:r>
      <w:r>
        <w:rPr>
          <w:rFonts w:ascii="等线" w:hAnsi="等线" w:eastAsia="等线" w:cs="Times New Roman"/>
        </w:rPr>
        <w:t>APP时长</w:t>
      </w:r>
      <w:r>
        <w:rPr>
          <w:rFonts w:hint="eastAsia" w:ascii="等线" w:hAnsi="等线" w:eastAsia="等线" w:cs="Times New Roman"/>
        </w:rPr>
        <w:t>频数分布直方图</w:t>
      </w:r>
      <w:r>
        <w:rPr>
          <w:rFonts w:ascii="等线" w:hAnsi="等线" w:eastAsia="等线" w:cs="Times New Roman"/>
        </w:rPr>
        <w:t>呈现右偏分布，</w:t>
      </w:r>
      <w:r>
        <w:rPr>
          <w:rFonts w:hint="eastAsia" w:ascii="等线" w:hAnsi="等线" w:eastAsia="等线" w:cs="Times New Roman"/>
        </w:rPr>
        <w:t>大多数用户平均每天使用应用的时间在5</w:t>
      </w:r>
      <w:r>
        <w:rPr>
          <w:rFonts w:ascii="等线" w:hAnsi="等线" w:eastAsia="等线" w:cs="Times New Roman"/>
        </w:rPr>
        <w:t>00</w:t>
      </w:r>
      <w:r>
        <w:rPr>
          <w:rFonts w:hint="eastAsia" w:ascii="等线" w:hAnsi="等线" w:eastAsia="等线" w:cs="Times New Roman"/>
        </w:rPr>
        <w:t>分钟以内。</w:t>
      </w:r>
    </w:p>
    <w:p>
      <w:pPr>
        <w:ind w:left="1282"/>
        <w:jc w:val="center"/>
        <w:rPr>
          <w:rFonts w:ascii="等线" w:hAnsi="等线" w:eastAsia="等线" w:cs="Times New Roman"/>
        </w:rPr>
      </w:pPr>
      <w:r>
        <w:rPr>
          <w:rFonts w:ascii="等线" w:hAnsi="等线" w:eastAsia="等线" w:cs="Times New Roman"/>
        </w:rPr>
        <w:drawing>
          <wp:inline distT="0" distB="0" distL="0" distR="0">
            <wp:extent cx="4007485" cy="2524760"/>
            <wp:effectExtent l="0" t="0" r="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043774" cy="2547504"/>
                    </a:xfrm>
                    <a:prstGeom prst="rect">
                      <a:avLst/>
                    </a:prstGeom>
                    <a:noFill/>
                  </pic:spPr>
                </pic:pic>
              </a:graphicData>
            </a:graphic>
          </wp:inline>
        </w:drawing>
      </w:r>
    </w:p>
    <w:p>
      <w:pPr>
        <w:pStyle w:val="12"/>
        <w:numPr>
          <w:ilvl w:val="0"/>
          <w:numId w:val="3"/>
        </w:numPr>
        <w:ind w:firstLineChars="0"/>
        <w:rPr>
          <w:rFonts w:ascii="等线" w:hAnsi="等线" w:eastAsia="等线" w:cs="Times New Roman"/>
        </w:rPr>
      </w:pPr>
      <w:r>
        <w:rPr>
          <w:rFonts w:hint="eastAsia" w:ascii="等线" w:hAnsi="等线" w:eastAsia="等线" w:cs="Times New Roman"/>
        </w:rPr>
        <w:t>每位用户每天平均使用</w:t>
      </w:r>
      <w:r>
        <w:rPr>
          <w:rFonts w:ascii="等线" w:hAnsi="等线" w:eastAsia="等线" w:cs="Times New Roman"/>
        </w:rPr>
        <w:t>APP个数频数分布直方图</w:t>
      </w:r>
    </w:p>
    <w:p>
      <w:pPr>
        <w:pStyle w:val="12"/>
        <w:ind w:left="1712" w:firstLine="210" w:firstLineChars="100"/>
        <w:rPr>
          <w:rFonts w:ascii="等线" w:hAnsi="等线" w:eastAsia="等线" w:cs="Times New Roman"/>
        </w:rPr>
      </w:pPr>
      <w:r>
        <w:rPr>
          <w:rFonts w:hint="eastAsia" w:ascii="等线" w:hAnsi="等线" w:eastAsia="等线" w:cs="Times New Roman"/>
        </w:rPr>
        <w:t>每位用户在被监测到的每天内平均使用A</w:t>
      </w:r>
      <w:r>
        <w:rPr>
          <w:rFonts w:ascii="等线" w:hAnsi="等线" w:eastAsia="等线" w:cs="Times New Roman"/>
        </w:rPr>
        <w:t>PP</w:t>
      </w:r>
      <w:r>
        <w:rPr>
          <w:rFonts w:hint="eastAsia" w:ascii="等线" w:hAnsi="等线" w:eastAsia="等线" w:cs="Times New Roman"/>
        </w:rPr>
        <w:t>的个数如下图所示，由于一天中用户可能会多次使用某些应用，因此在处理时，首先要得出每天所使用不同应用的个数，求和，再除以有效监测天数，求其平均值，得到下图。由下图可知，每位用户每天平均使用</w:t>
      </w:r>
      <w:r>
        <w:rPr>
          <w:rFonts w:ascii="等线" w:hAnsi="等线" w:eastAsia="等线" w:cs="Times New Roman"/>
        </w:rPr>
        <w:t>APP个数大多在20以内，</w:t>
      </w:r>
      <w:r>
        <w:rPr>
          <w:rFonts w:hint="eastAsia" w:ascii="等线" w:hAnsi="等线" w:eastAsia="等线" w:cs="Times New Roman"/>
        </w:rPr>
        <w:t>大多数用户每天平均使用应用个数在5个</w:t>
      </w:r>
      <w:r>
        <w:rPr>
          <w:rFonts w:ascii="等线" w:hAnsi="等线" w:eastAsia="等线" w:cs="Times New Roman"/>
        </w:rPr>
        <w:t>左右</w:t>
      </w:r>
      <w:r>
        <w:rPr>
          <w:rFonts w:hint="eastAsia" w:ascii="等线" w:hAnsi="等线" w:eastAsia="等线" w:cs="Times New Roman"/>
        </w:rPr>
        <w:t>。</w:t>
      </w:r>
    </w:p>
    <w:p>
      <w:pPr>
        <w:pStyle w:val="12"/>
        <w:ind w:left="1712" w:firstLine="210" w:firstLineChars="100"/>
        <w:rPr>
          <w:rFonts w:hint="eastAsia" w:ascii="等线" w:hAnsi="等线" w:eastAsia="等线" w:cs="Times New Roman"/>
        </w:rPr>
      </w:pPr>
      <w:r>
        <w:rPr>
          <w:rFonts w:ascii="等线" w:hAnsi="等线" w:eastAsia="等线" w:cs="Times New Roman"/>
        </w:rPr>
        <w:drawing>
          <wp:inline distT="0" distB="0" distL="0" distR="0">
            <wp:extent cx="4300220" cy="2707640"/>
            <wp:effectExtent l="0" t="0" r="508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7"/>
                    <a:stretch>
                      <a:fillRect/>
                    </a:stretch>
                  </pic:blipFill>
                  <pic:spPr>
                    <a:xfrm>
                      <a:off x="0" y="0"/>
                      <a:ext cx="4321312" cy="2721500"/>
                    </a:xfrm>
                    <a:prstGeom prst="rect">
                      <a:avLst/>
                    </a:prstGeom>
                  </pic:spPr>
                </pic:pic>
              </a:graphicData>
            </a:graphic>
          </wp:inline>
        </w:drawing>
      </w:r>
    </w:p>
    <w:p>
      <w:pPr>
        <w:numPr>
          <w:ilvl w:val="0"/>
          <w:numId w:val="3"/>
        </w:numPr>
        <w:rPr>
          <w:rFonts w:ascii="等线" w:hAnsi="等线" w:eastAsia="等线" w:cs="Times New Roman"/>
        </w:rPr>
      </w:pPr>
      <w:r>
        <w:rPr>
          <w:rFonts w:hint="eastAsia" w:ascii="等线" w:hAnsi="等线" w:eastAsia="等线" w:cs="Times New Roman"/>
        </w:rPr>
        <w:t>各类</w:t>
      </w:r>
      <w:r>
        <w:rPr>
          <w:rFonts w:ascii="等线" w:hAnsi="等线" w:eastAsia="等线" w:cs="Times New Roman"/>
        </w:rPr>
        <w:t>APP使用总时长</w:t>
      </w:r>
    </w:p>
    <w:p>
      <w:pPr>
        <w:ind w:left="1712" w:firstLine="210" w:firstLineChars="100"/>
        <w:rPr>
          <w:rFonts w:ascii="等线" w:hAnsi="等线" w:eastAsia="等线" w:cs="Times New Roman"/>
        </w:rPr>
      </w:pPr>
      <w:r>
        <w:rPr>
          <w:rFonts w:hint="eastAsia" w:ascii="等线" w:hAnsi="等线" w:eastAsia="等线" w:cs="Times New Roman"/>
        </w:rPr>
        <w:t>为判断某类A</w:t>
      </w:r>
      <w:r>
        <w:rPr>
          <w:rFonts w:ascii="等线" w:hAnsi="等线" w:eastAsia="等线" w:cs="Times New Roman"/>
        </w:rPr>
        <w:t>PP</w:t>
      </w:r>
      <w:r>
        <w:rPr>
          <w:rFonts w:hint="eastAsia" w:ascii="等线" w:hAnsi="等线" w:eastAsia="等线" w:cs="Times New Roman"/>
        </w:rPr>
        <w:t>是否会被用户频繁使用，得到每类A</w:t>
      </w:r>
      <w:r>
        <w:rPr>
          <w:rFonts w:ascii="等线" w:hAnsi="等线" w:eastAsia="等线" w:cs="Times New Roman"/>
        </w:rPr>
        <w:t>PP</w:t>
      </w:r>
      <w:r>
        <w:rPr>
          <w:rFonts w:hint="eastAsia" w:ascii="等线" w:hAnsi="等线" w:eastAsia="等线" w:cs="Times New Roman"/>
        </w:rPr>
        <w:t>被使用总时长，由于数据中所用时长单位为秒，在此分析中将时长取对数，得到每类应用在这七天中被使用的的总时长，作出下图，由图可知</w:t>
      </w:r>
      <w:r>
        <w:rPr>
          <w:rFonts w:ascii="等线" w:hAnsi="等线" w:eastAsia="等线" w:cs="Times New Roman"/>
        </w:rPr>
        <w:t>f、h、i类应用使用</w:t>
      </w:r>
      <w:r>
        <w:rPr>
          <w:rFonts w:hint="eastAsia" w:ascii="等线" w:hAnsi="等线" w:eastAsia="等线" w:cs="Times New Roman"/>
        </w:rPr>
        <w:t>的</w:t>
      </w:r>
      <w:r>
        <w:rPr>
          <w:rFonts w:ascii="等线" w:hAnsi="等线" w:eastAsia="等线" w:cs="Times New Roman"/>
        </w:rPr>
        <w:t>总时长高于其他类应用，</w:t>
      </w:r>
      <w:r>
        <w:rPr>
          <w:rFonts w:hint="eastAsia" w:ascii="等线" w:hAnsi="等线" w:eastAsia="等线" w:cs="Times New Roman"/>
        </w:rPr>
        <w:t>其中</w:t>
      </w:r>
      <w:r>
        <w:rPr>
          <w:rFonts w:ascii="等线" w:hAnsi="等线" w:eastAsia="等线" w:cs="Times New Roman"/>
        </w:rPr>
        <w:t>f</w:t>
      </w:r>
      <w:r>
        <w:rPr>
          <w:rFonts w:hint="eastAsia" w:ascii="等线" w:hAnsi="等线" w:eastAsia="等线" w:cs="Times New Roman"/>
        </w:rPr>
        <w:t>类应用被使用时长最大，</w:t>
      </w:r>
      <w:r>
        <w:rPr>
          <w:rFonts w:ascii="等线" w:hAnsi="等线" w:eastAsia="等线" w:cs="Times New Roman"/>
        </w:rPr>
        <w:t>r类应用使用总时长最短</w:t>
      </w:r>
      <w:r>
        <w:rPr>
          <w:rFonts w:hint="eastAsia" w:ascii="等线" w:hAnsi="等线" w:eastAsia="等线" w:cs="Times New Roman"/>
        </w:rPr>
        <w:t>。</w:t>
      </w:r>
    </w:p>
    <w:p>
      <w:pPr>
        <w:ind w:left="1282"/>
        <w:jc w:val="center"/>
        <w:rPr>
          <w:rFonts w:ascii="等线" w:hAnsi="等线" w:eastAsia="等线" w:cs="Times New Roman"/>
        </w:rPr>
      </w:pPr>
      <w:r>
        <w:rPr>
          <w:rFonts w:ascii="等线" w:hAnsi="等线" w:eastAsia="等线" w:cs="Times New Roman"/>
        </w:rPr>
        <w:drawing>
          <wp:inline distT="0" distB="0" distL="0" distR="0">
            <wp:extent cx="4886325" cy="223837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8"/>
                    <a:stretch>
                      <a:fillRect/>
                    </a:stretch>
                  </pic:blipFill>
                  <pic:spPr>
                    <a:xfrm>
                      <a:off x="0" y="0"/>
                      <a:ext cx="4906937" cy="2247880"/>
                    </a:xfrm>
                    <a:prstGeom prst="rect">
                      <a:avLst/>
                    </a:prstGeom>
                  </pic:spPr>
                </pic:pic>
              </a:graphicData>
            </a:graphic>
          </wp:inline>
        </w:drawing>
      </w:r>
    </w:p>
    <w:p>
      <w:pPr>
        <w:numPr>
          <w:ilvl w:val="0"/>
          <w:numId w:val="3"/>
        </w:numPr>
        <w:rPr>
          <w:rFonts w:ascii="等线" w:hAnsi="等线" w:eastAsia="等线" w:cs="Times New Roman"/>
        </w:rPr>
      </w:pPr>
      <w:r>
        <w:rPr>
          <w:rFonts w:hint="eastAsia" w:ascii="等线" w:hAnsi="等线" w:eastAsia="等线" w:cs="Times New Roman"/>
        </w:rPr>
        <w:t>各类软件中的软件个数</w:t>
      </w:r>
    </w:p>
    <w:p>
      <w:pPr>
        <w:ind w:left="1282"/>
        <w:rPr>
          <w:rFonts w:ascii="等线" w:hAnsi="等线" w:eastAsia="等线" w:cs="Times New Roman"/>
        </w:rPr>
      </w:pPr>
      <w:r>
        <w:rPr>
          <w:rFonts w:hint="eastAsia" w:ascii="等线" w:hAnsi="等线" w:eastAsia="等线" w:cs="Times New Roman"/>
        </w:rPr>
        <w:t>对软件类别中软件个数进行分析，得到七天数据涉及到的各类软件中的软件个数，如下图所示，可知各软件中</w:t>
      </w:r>
      <w:r>
        <w:rPr>
          <w:rFonts w:ascii="等线" w:hAnsi="等线" w:eastAsia="等线" w:cs="Times New Roman"/>
        </w:rPr>
        <w:t>t类软件最多</w:t>
      </w:r>
      <w:r>
        <w:rPr>
          <w:rFonts w:hint="eastAsia" w:ascii="等线" w:hAnsi="等线" w:eastAsia="等线" w:cs="Times New Roman"/>
        </w:rPr>
        <w:t>，多于1</w:t>
      </w:r>
      <w:r>
        <w:rPr>
          <w:rFonts w:ascii="等线" w:hAnsi="等线" w:eastAsia="等线" w:cs="Times New Roman"/>
        </w:rPr>
        <w:t>000</w:t>
      </w:r>
      <w:r>
        <w:rPr>
          <w:rFonts w:hint="eastAsia" w:ascii="等线" w:hAnsi="等线" w:eastAsia="等线" w:cs="Times New Roman"/>
        </w:rPr>
        <w:t>，其余类别软件个数均在5</w:t>
      </w:r>
      <w:r>
        <w:rPr>
          <w:rFonts w:ascii="等线" w:hAnsi="等线" w:eastAsia="等线" w:cs="Times New Roman"/>
        </w:rPr>
        <w:t>00</w:t>
      </w:r>
      <w:r>
        <w:rPr>
          <w:rFonts w:hint="eastAsia" w:ascii="等线" w:hAnsi="等线" w:eastAsia="等线" w:cs="Times New Roman"/>
        </w:rPr>
        <w:t>以下</w:t>
      </w:r>
      <w:r>
        <w:rPr>
          <w:rFonts w:ascii="等线" w:hAnsi="等线" w:eastAsia="等线" w:cs="Times New Roman"/>
        </w:rPr>
        <w:t>。</w:t>
      </w:r>
    </w:p>
    <w:p>
      <w:pPr>
        <w:ind w:left="562"/>
        <w:rPr>
          <w:rFonts w:hint="eastAsia" w:ascii="等线" w:hAnsi="等线" w:eastAsia="等线" w:cs="Times New Roman"/>
        </w:rPr>
      </w:pPr>
      <w:r>
        <w:rPr>
          <w:rFonts w:ascii="等线" w:hAnsi="等线" w:eastAsia="等线" w:cs="Times New Roman"/>
        </w:rPr>
        <w:drawing>
          <wp:inline distT="0" distB="0" distL="0" distR="0">
            <wp:extent cx="5274310" cy="181292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9"/>
                    <a:stretch>
                      <a:fillRect/>
                    </a:stretch>
                  </pic:blipFill>
                  <pic:spPr>
                    <a:xfrm>
                      <a:off x="0" y="0"/>
                      <a:ext cx="5274310" cy="1812925"/>
                    </a:xfrm>
                    <a:prstGeom prst="rect">
                      <a:avLst/>
                    </a:prstGeom>
                  </pic:spPr>
                </pic:pic>
              </a:graphicData>
            </a:graphic>
          </wp:inline>
        </w:drawing>
      </w:r>
    </w:p>
    <w:p>
      <w:pPr>
        <w:rPr>
          <w:rFonts w:ascii="黑体" w:hAnsi="黑体" w:eastAsia="黑体"/>
          <w:sz w:val="36"/>
          <w:szCs w:val="24"/>
        </w:rPr>
      </w:pPr>
      <w:r>
        <w:rPr>
          <w:rFonts w:hint="eastAsia" w:ascii="黑体" w:hAnsi="黑体" w:eastAsia="黑体"/>
          <w:sz w:val="36"/>
          <w:szCs w:val="24"/>
        </w:rPr>
        <w:t>2.用户行为分类</w:t>
      </w:r>
    </w:p>
    <w:p>
      <w:pPr>
        <w:rPr>
          <w:rFonts w:ascii="等线" w:hAnsi="等线" w:eastAsia="等线"/>
          <w:b/>
          <w:sz w:val="28"/>
          <w:szCs w:val="24"/>
        </w:rPr>
      </w:pPr>
      <w:r>
        <w:rPr>
          <w:rFonts w:hint="eastAsia" w:ascii="等线" w:hAnsi="等线" w:eastAsia="等线"/>
          <w:b/>
          <w:sz w:val="28"/>
          <w:szCs w:val="24"/>
        </w:rPr>
        <w:t>2.</w:t>
      </w:r>
      <w:r>
        <w:rPr>
          <w:rFonts w:ascii="等线" w:hAnsi="等线" w:eastAsia="等线"/>
          <w:b/>
          <w:sz w:val="28"/>
          <w:szCs w:val="24"/>
        </w:rPr>
        <w:t>1</w:t>
      </w:r>
      <w:r>
        <w:rPr>
          <w:rFonts w:hint="eastAsia" w:ascii="等线" w:hAnsi="等线" w:eastAsia="等线"/>
          <w:b/>
          <w:sz w:val="28"/>
          <w:szCs w:val="24"/>
        </w:rPr>
        <w:t>用户行为特征</w:t>
      </w:r>
    </w:p>
    <w:p>
      <w:pPr>
        <w:ind w:firstLine="420"/>
        <w:rPr>
          <w:rFonts w:ascii="等线" w:hAnsi="等线" w:eastAsia="等线"/>
          <w:sz w:val="24"/>
          <w:szCs w:val="24"/>
        </w:rPr>
      </w:pPr>
      <w:r>
        <w:rPr>
          <w:rFonts w:hint="eastAsia" w:ascii="等线" w:hAnsi="等线" w:eastAsia="等线"/>
          <w:sz w:val="24"/>
          <w:szCs w:val="24"/>
        </w:rPr>
        <w:t>我们选取描述统计分析中的五个变量，分别为“平均每天使用A</w:t>
      </w:r>
      <w:r>
        <w:rPr>
          <w:rFonts w:ascii="等线" w:hAnsi="等线" w:eastAsia="等线"/>
          <w:sz w:val="24"/>
          <w:szCs w:val="24"/>
        </w:rPr>
        <w:t>PP</w:t>
      </w:r>
      <w:r>
        <w:rPr>
          <w:rFonts w:hint="eastAsia" w:ascii="等线" w:hAnsi="等线" w:eastAsia="等线"/>
          <w:sz w:val="24"/>
          <w:szCs w:val="24"/>
        </w:rPr>
        <w:t>个数”、“使用时长最长的A</w:t>
      </w:r>
      <w:r>
        <w:rPr>
          <w:rFonts w:ascii="等线" w:hAnsi="等线" w:eastAsia="等线"/>
          <w:sz w:val="24"/>
          <w:szCs w:val="24"/>
        </w:rPr>
        <w:t>PP</w:t>
      </w:r>
      <w:r>
        <w:rPr>
          <w:rFonts w:hint="eastAsia" w:ascii="等线" w:hAnsi="等线" w:eastAsia="等线"/>
          <w:sz w:val="24"/>
          <w:szCs w:val="24"/>
        </w:rPr>
        <w:t>种类”、“使用APP总时长最长的时间段”、“平均每天使用APP次数”、“平均每天使用A</w:t>
      </w:r>
      <w:r>
        <w:rPr>
          <w:rFonts w:ascii="等线" w:hAnsi="等线" w:eastAsia="等线"/>
          <w:sz w:val="24"/>
          <w:szCs w:val="24"/>
        </w:rPr>
        <w:t>PP</w:t>
      </w:r>
      <w:r>
        <w:rPr>
          <w:rFonts w:hint="eastAsia" w:ascii="等线" w:hAnsi="等线" w:eastAsia="等线"/>
          <w:sz w:val="24"/>
          <w:szCs w:val="24"/>
        </w:rPr>
        <w:t>时长”，来描述用户的行为特征，便于对用户进行分类。表2-</w:t>
      </w:r>
      <w:r>
        <w:rPr>
          <w:rFonts w:ascii="等线" w:hAnsi="等线" w:eastAsia="等线"/>
          <w:sz w:val="24"/>
          <w:szCs w:val="24"/>
        </w:rPr>
        <w:t>1</w:t>
      </w:r>
      <w:r>
        <w:rPr>
          <w:rFonts w:hint="eastAsia" w:ascii="等线" w:hAnsi="等线" w:eastAsia="等线"/>
          <w:sz w:val="24"/>
          <w:szCs w:val="24"/>
        </w:rPr>
        <w:t>展示了五个变量的详细说明，表2-</w:t>
      </w:r>
      <w:r>
        <w:rPr>
          <w:rFonts w:ascii="等线" w:hAnsi="等线" w:eastAsia="等线"/>
          <w:sz w:val="24"/>
          <w:szCs w:val="24"/>
        </w:rPr>
        <w:t>2</w:t>
      </w:r>
      <w:r>
        <w:rPr>
          <w:rFonts w:hint="eastAsia" w:ascii="等线" w:hAnsi="等线" w:eastAsia="等线"/>
          <w:sz w:val="24"/>
          <w:szCs w:val="24"/>
        </w:rPr>
        <w:t>展示了四个连续变量简单的分布特征。</w:t>
      </w:r>
    </w:p>
    <w:p>
      <w:pPr>
        <w:rPr>
          <w:rFonts w:ascii="黑体" w:hAnsi="黑体" w:eastAsia="黑体"/>
          <w:sz w:val="24"/>
          <w:szCs w:val="24"/>
        </w:rPr>
      </w:pPr>
      <w:r>
        <w:rPr>
          <w:rFonts w:hint="eastAsia" w:ascii="黑体" w:hAnsi="黑体" w:eastAsia="黑体"/>
          <w:sz w:val="24"/>
          <w:szCs w:val="24"/>
        </w:rPr>
        <w:t>表2-</w:t>
      </w:r>
      <w:r>
        <w:rPr>
          <w:rFonts w:ascii="黑体" w:hAnsi="黑体" w:eastAsia="黑体"/>
          <w:sz w:val="24"/>
          <w:szCs w:val="24"/>
        </w:rPr>
        <w:t xml:space="preserve">1 </w:t>
      </w:r>
      <w:r>
        <w:rPr>
          <w:rFonts w:hint="eastAsia" w:ascii="黑体" w:hAnsi="黑体" w:eastAsia="黑体"/>
          <w:sz w:val="24"/>
          <w:szCs w:val="24"/>
        </w:rPr>
        <w:t>五个变量说明</w:t>
      </w:r>
    </w:p>
    <w:tbl>
      <w:tblPr>
        <w:tblStyle w:val="8"/>
        <w:tblW w:w="8286" w:type="dxa"/>
        <w:jc w:val="center"/>
        <w:tblInd w:w="0" w:type="dxa"/>
        <w:tblLayout w:type="fixed"/>
        <w:tblCellMar>
          <w:top w:w="15" w:type="dxa"/>
          <w:left w:w="15" w:type="dxa"/>
          <w:bottom w:w="15" w:type="dxa"/>
          <w:right w:w="15" w:type="dxa"/>
        </w:tblCellMar>
      </w:tblPr>
      <w:tblGrid>
        <w:gridCol w:w="1408"/>
        <w:gridCol w:w="4111"/>
        <w:gridCol w:w="1559"/>
        <w:gridCol w:w="1208"/>
      </w:tblGrid>
      <w:tr>
        <w:tblPrEx>
          <w:tblLayout w:type="fixed"/>
          <w:tblCellMar>
            <w:top w:w="15" w:type="dxa"/>
            <w:left w:w="15" w:type="dxa"/>
            <w:bottom w:w="15" w:type="dxa"/>
            <w:right w:w="15" w:type="dxa"/>
          </w:tblCellMar>
        </w:tblPrEx>
        <w:trPr>
          <w:trHeight w:val="851" w:hRule="atLeast"/>
          <w:jc w:val="center"/>
        </w:trPr>
        <w:tc>
          <w:tcPr>
            <w:tcW w:w="1408" w:type="dxa"/>
            <w:tcBorders>
              <w:top w:val="single" w:color="999999" w:sz="8" w:space="0"/>
              <w:left w:val="single" w:color="999999" w:sz="8" w:space="0"/>
              <w:bottom w:val="single" w:color="999999" w:sz="8" w:space="0"/>
              <w:right w:val="single" w:color="999999" w:sz="8" w:space="0"/>
            </w:tcBorders>
            <w:shd w:val="clear" w:color="auto" w:fill="FFFFFF"/>
            <w:noWrap/>
            <w:vAlign w:val="center"/>
          </w:tcPr>
          <w:p>
            <w:pPr>
              <w:jc w:val="center"/>
              <w:rPr>
                <w:rFonts w:ascii="等线" w:hAnsi="等线" w:eastAsia="等线"/>
                <w:b/>
                <w:sz w:val="24"/>
                <w:szCs w:val="24"/>
              </w:rPr>
            </w:pPr>
            <w:r>
              <w:rPr>
                <w:rFonts w:hint="eastAsia" w:ascii="等线" w:hAnsi="等线" w:eastAsia="等线"/>
                <w:b/>
                <w:sz w:val="24"/>
                <w:szCs w:val="24"/>
              </w:rPr>
              <w:t>变量编号</w:t>
            </w:r>
          </w:p>
        </w:tc>
        <w:tc>
          <w:tcPr>
            <w:tcW w:w="4111" w:type="dxa"/>
            <w:tcBorders>
              <w:top w:val="single" w:color="999999" w:sz="8" w:space="0"/>
              <w:left w:val="single" w:color="999999" w:sz="8" w:space="0"/>
              <w:bottom w:val="single" w:color="999999" w:sz="8" w:space="0"/>
              <w:right w:val="single" w:color="999999" w:sz="8" w:space="0"/>
            </w:tcBorders>
            <w:shd w:val="clear" w:color="auto" w:fill="FFFFFF"/>
            <w:noWrap/>
            <w:vAlign w:val="center"/>
          </w:tcPr>
          <w:p>
            <w:pPr>
              <w:jc w:val="center"/>
              <w:rPr>
                <w:rFonts w:ascii="等线" w:hAnsi="等线" w:eastAsia="等线"/>
                <w:b/>
                <w:sz w:val="24"/>
                <w:szCs w:val="24"/>
              </w:rPr>
            </w:pPr>
            <w:r>
              <w:rPr>
                <w:rFonts w:hint="eastAsia" w:ascii="等线" w:hAnsi="等线" w:eastAsia="等线"/>
                <w:b/>
                <w:sz w:val="24"/>
                <w:szCs w:val="24"/>
              </w:rPr>
              <w:t>变量含义</w:t>
            </w:r>
          </w:p>
        </w:tc>
        <w:tc>
          <w:tcPr>
            <w:tcW w:w="1559" w:type="dxa"/>
            <w:tcBorders>
              <w:top w:val="single" w:color="999999" w:sz="8" w:space="0"/>
              <w:left w:val="single" w:color="999999" w:sz="8" w:space="0"/>
              <w:bottom w:val="single" w:color="999999" w:sz="8" w:space="0"/>
              <w:right w:val="single" w:color="999999" w:sz="8" w:space="0"/>
            </w:tcBorders>
            <w:shd w:val="clear" w:color="auto" w:fill="FFFFFF"/>
            <w:noWrap/>
            <w:vAlign w:val="center"/>
          </w:tcPr>
          <w:p>
            <w:pPr>
              <w:jc w:val="center"/>
              <w:rPr>
                <w:rFonts w:ascii="等线" w:hAnsi="等线" w:eastAsia="等线"/>
                <w:b/>
                <w:sz w:val="24"/>
                <w:szCs w:val="24"/>
              </w:rPr>
            </w:pPr>
            <w:r>
              <w:rPr>
                <w:rFonts w:hint="eastAsia" w:ascii="等线" w:hAnsi="等线" w:eastAsia="等线"/>
                <w:b/>
                <w:sz w:val="24"/>
                <w:szCs w:val="24"/>
              </w:rPr>
              <w:t>变量类型</w:t>
            </w:r>
          </w:p>
        </w:tc>
        <w:tc>
          <w:tcPr>
            <w:tcW w:w="1208" w:type="dxa"/>
            <w:tcBorders>
              <w:top w:val="single" w:color="999999" w:sz="8" w:space="0"/>
              <w:left w:val="single" w:color="999999" w:sz="8" w:space="0"/>
              <w:bottom w:val="single" w:color="999999" w:sz="8" w:space="0"/>
              <w:right w:val="single" w:color="999999" w:sz="8" w:space="0"/>
            </w:tcBorders>
            <w:shd w:val="clear" w:color="auto" w:fill="FFFFFF"/>
            <w:vAlign w:val="center"/>
          </w:tcPr>
          <w:p>
            <w:pPr>
              <w:jc w:val="center"/>
              <w:rPr>
                <w:rFonts w:ascii="等线" w:hAnsi="等线" w:eastAsia="等线"/>
                <w:b/>
                <w:sz w:val="24"/>
                <w:szCs w:val="24"/>
              </w:rPr>
            </w:pPr>
            <w:r>
              <w:rPr>
                <w:rFonts w:hint="eastAsia" w:ascii="等线" w:hAnsi="等线" w:eastAsia="等线"/>
                <w:b/>
                <w:sz w:val="24"/>
                <w:szCs w:val="24"/>
              </w:rPr>
              <w:t>变量说明</w:t>
            </w:r>
          </w:p>
        </w:tc>
      </w:tr>
      <w:tr>
        <w:tblPrEx>
          <w:tblLayout w:type="fixed"/>
          <w:tblCellMar>
            <w:top w:w="15" w:type="dxa"/>
            <w:left w:w="15" w:type="dxa"/>
            <w:bottom w:w="15" w:type="dxa"/>
            <w:right w:w="15" w:type="dxa"/>
          </w:tblCellMar>
        </w:tblPrEx>
        <w:trPr>
          <w:trHeight w:val="851" w:hRule="atLeast"/>
          <w:jc w:val="center"/>
        </w:trPr>
        <w:tc>
          <w:tcPr>
            <w:tcW w:w="1408" w:type="dxa"/>
            <w:tcBorders>
              <w:top w:val="single" w:color="999999" w:sz="8" w:space="0"/>
              <w:left w:val="single" w:color="999999" w:sz="8" w:space="0"/>
              <w:bottom w:val="single" w:color="999999" w:sz="8" w:space="0"/>
              <w:right w:val="single" w:color="999999" w:sz="8" w:space="0"/>
            </w:tcBorders>
            <w:shd w:val="clear" w:color="auto" w:fill="FFFFFF"/>
            <w:noWrap/>
            <w:vAlign w:val="center"/>
          </w:tcPr>
          <w:p>
            <w:pPr>
              <w:jc w:val="center"/>
              <w:rPr>
                <w:rFonts w:ascii="等线" w:hAnsi="等线" w:eastAsia="等线"/>
                <w:sz w:val="24"/>
                <w:szCs w:val="24"/>
              </w:rPr>
            </w:pPr>
            <w:r>
              <w:rPr>
                <w:rFonts w:ascii="等线" w:hAnsi="等线" w:eastAsia="等线"/>
                <w:sz w:val="24"/>
                <w:szCs w:val="24"/>
              </w:rPr>
              <w:t>0</w:t>
            </w:r>
          </w:p>
        </w:tc>
        <w:tc>
          <w:tcPr>
            <w:tcW w:w="4111" w:type="dxa"/>
            <w:tcBorders>
              <w:top w:val="single" w:color="999999" w:sz="8" w:space="0"/>
              <w:left w:val="single" w:color="999999" w:sz="8" w:space="0"/>
              <w:bottom w:val="single" w:color="999999" w:sz="8" w:space="0"/>
              <w:right w:val="single" w:color="999999" w:sz="8" w:space="0"/>
            </w:tcBorders>
            <w:shd w:val="clear" w:color="auto" w:fill="FFFFFF"/>
            <w:noWrap/>
            <w:vAlign w:val="center"/>
          </w:tcPr>
          <w:p>
            <w:pPr>
              <w:jc w:val="center"/>
              <w:rPr>
                <w:rFonts w:ascii="等线" w:hAnsi="等线" w:eastAsia="等线"/>
                <w:sz w:val="24"/>
                <w:szCs w:val="24"/>
              </w:rPr>
            </w:pPr>
            <w:r>
              <w:rPr>
                <w:rFonts w:ascii="等线" w:hAnsi="等线" w:eastAsia="等线"/>
                <w:sz w:val="24"/>
                <w:szCs w:val="24"/>
              </w:rPr>
              <w:t>30</w:t>
            </w:r>
            <w:r>
              <w:rPr>
                <w:rFonts w:hint="eastAsia" w:ascii="等线" w:hAnsi="等线" w:eastAsia="等线"/>
                <w:sz w:val="24"/>
                <w:szCs w:val="24"/>
              </w:rPr>
              <w:t>天内平均每天使用A</w:t>
            </w:r>
            <w:r>
              <w:rPr>
                <w:rFonts w:ascii="等线" w:hAnsi="等线" w:eastAsia="等线"/>
                <w:sz w:val="24"/>
                <w:szCs w:val="24"/>
              </w:rPr>
              <w:t>PP</w:t>
            </w:r>
            <w:r>
              <w:rPr>
                <w:rFonts w:hint="eastAsia" w:ascii="等线" w:hAnsi="等线" w:eastAsia="等线"/>
                <w:sz w:val="24"/>
                <w:szCs w:val="24"/>
              </w:rPr>
              <w:t>个数</w:t>
            </w:r>
          </w:p>
        </w:tc>
        <w:tc>
          <w:tcPr>
            <w:tcW w:w="1559" w:type="dxa"/>
            <w:tcBorders>
              <w:top w:val="single" w:color="999999" w:sz="8" w:space="0"/>
              <w:left w:val="single" w:color="999999" w:sz="8" w:space="0"/>
              <w:bottom w:val="single" w:color="999999" w:sz="8" w:space="0"/>
              <w:right w:val="single" w:color="999999" w:sz="8" w:space="0"/>
            </w:tcBorders>
            <w:shd w:val="clear" w:color="auto" w:fill="FFFFFF"/>
            <w:noWrap/>
            <w:vAlign w:val="center"/>
          </w:tcPr>
          <w:p>
            <w:pPr>
              <w:jc w:val="center"/>
              <w:rPr>
                <w:rFonts w:ascii="等线" w:hAnsi="等线" w:eastAsia="等线"/>
                <w:sz w:val="24"/>
                <w:szCs w:val="24"/>
              </w:rPr>
            </w:pPr>
            <w:r>
              <w:rPr>
                <w:rFonts w:hint="eastAsia" w:ascii="等线" w:hAnsi="等线" w:eastAsia="等线"/>
                <w:sz w:val="24"/>
                <w:szCs w:val="24"/>
              </w:rPr>
              <w:t>连续变量</w:t>
            </w:r>
          </w:p>
        </w:tc>
        <w:tc>
          <w:tcPr>
            <w:tcW w:w="1208" w:type="dxa"/>
            <w:tcBorders>
              <w:top w:val="single" w:color="999999" w:sz="8" w:space="0"/>
              <w:left w:val="single" w:color="999999" w:sz="8" w:space="0"/>
              <w:bottom w:val="single" w:color="999999" w:sz="8" w:space="0"/>
              <w:right w:val="single" w:color="999999" w:sz="8" w:space="0"/>
            </w:tcBorders>
            <w:shd w:val="clear" w:color="auto" w:fill="FFFFFF"/>
            <w:vAlign w:val="center"/>
          </w:tcPr>
          <w:p>
            <w:pPr>
              <w:jc w:val="center"/>
              <w:rPr>
                <w:rFonts w:ascii="等线" w:hAnsi="等线" w:eastAsia="等线"/>
                <w:sz w:val="24"/>
                <w:szCs w:val="24"/>
              </w:rPr>
            </w:pPr>
          </w:p>
        </w:tc>
      </w:tr>
      <w:tr>
        <w:tblPrEx>
          <w:tblLayout w:type="fixed"/>
          <w:tblCellMar>
            <w:top w:w="15" w:type="dxa"/>
            <w:left w:w="15" w:type="dxa"/>
            <w:bottom w:w="15" w:type="dxa"/>
            <w:right w:w="15" w:type="dxa"/>
          </w:tblCellMar>
        </w:tblPrEx>
        <w:trPr>
          <w:trHeight w:val="851" w:hRule="atLeast"/>
          <w:jc w:val="center"/>
        </w:trPr>
        <w:tc>
          <w:tcPr>
            <w:tcW w:w="1408" w:type="dxa"/>
            <w:tcBorders>
              <w:top w:val="single" w:color="999999" w:sz="8" w:space="0"/>
              <w:left w:val="single" w:color="999999" w:sz="8" w:space="0"/>
              <w:bottom w:val="single" w:color="999999" w:sz="8" w:space="0"/>
              <w:right w:val="single" w:color="999999" w:sz="8" w:space="0"/>
            </w:tcBorders>
            <w:shd w:val="clear" w:color="auto" w:fill="FFFFFF"/>
            <w:noWrap/>
            <w:vAlign w:val="center"/>
          </w:tcPr>
          <w:p>
            <w:pPr>
              <w:jc w:val="center"/>
              <w:rPr>
                <w:rFonts w:ascii="等线" w:hAnsi="等线" w:eastAsia="等线"/>
                <w:sz w:val="24"/>
                <w:szCs w:val="24"/>
              </w:rPr>
            </w:pPr>
            <w:r>
              <w:rPr>
                <w:rFonts w:ascii="等线" w:hAnsi="等线" w:eastAsia="等线"/>
                <w:sz w:val="24"/>
                <w:szCs w:val="24"/>
              </w:rPr>
              <w:t>1</w:t>
            </w:r>
          </w:p>
        </w:tc>
        <w:tc>
          <w:tcPr>
            <w:tcW w:w="4111" w:type="dxa"/>
            <w:tcBorders>
              <w:top w:val="single" w:color="999999" w:sz="8" w:space="0"/>
              <w:left w:val="single" w:color="999999" w:sz="8" w:space="0"/>
              <w:bottom w:val="single" w:color="999999" w:sz="8" w:space="0"/>
              <w:right w:val="single" w:color="999999" w:sz="8" w:space="0"/>
            </w:tcBorders>
            <w:shd w:val="clear" w:color="auto" w:fill="FFFFFF"/>
            <w:noWrap/>
            <w:vAlign w:val="center"/>
          </w:tcPr>
          <w:p>
            <w:pPr>
              <w:jc w:val="center"/>
              <w:rPr>
                <w:rFonts w:ascii="等线" w:hAnsi="等线" w:eastAsia="等线"/>
                <w:sz w:val="24"/>
                <w:szCs w:val="24"/>
              </w:rPr>
            </w:pPr>
            <w:r>
              <w:rPr>
                <w:rFonts w:ascii="等线" w:hAnsi="等线" w:eastAsia="等线"/>
                <w:sz w:val="24"/>
                <w:szCs w:val="24"/>
              </w:rPr>
              <w:t>30</w:t>
            </w:r>
            <w:r>
              <w:rPr>
                <w:rFonts w:hint="eastAsia" w:ascii="等线" w:hAnsi="等线" w:eastAsia="等线"/>
                <w:sz w:val="24"/>
                <w:szCs w:val="24"/>
              </w:rPr>
              <w:t>天内使用时长最长的A</w:t>
            </w:r>
            <w:r>
              <w:rPr>
                <w:rFonts w:ascii="等线" w:hAnsi="等线" w:eastAsia="等线"/>
                <w:sz w:val="24"/>
                <w:szCs w:val="24"/>
              </w:rPr>
              <w:t>PP</w:t>
            </w:r>
            <w:r>
              <w:rPr>
                <w:rFonts w:hint="eastAsia" w:ascii="等线" w:hAnsi="等线" w:eastAsia="等线"/>
                <w:sz w:val="24"/>
                <w:szCs w:val="24"/>
              </w:rPr>
              <w:t>种类</w:t>
            </w:r>
          </w:p>
        </w:tc>
        <w:tc>
          <w:tcPr>
            <w:tcW w:w="1559" w:type="dxa"/>
            <w:tcBorders>
              <w:top w:val="single" w:color="999999" w:sz="8" w:space="0"/>
              <w:left w:val="single" w:color="999999" w:sz="8" w:space="0"/>
              <w:bottom w:val="single" w:color="999999" w:sz="8" w:space="0"/>
              <w:right w:val="single" w:color="999999" w:sz="8" w:space="0"/>
            </w:tcBorders>
            <w:shd w:val="clear" w:color="auto" w:fill="FFFFFF"/>
            <w:noWrap/>
            <w:vAlign w:val="center"/>
          </w:tcPr>
          <w:p>
            <w:pPr>
              <w:jc w:val="center"/>
              <w:rPr>
                <w:rFonts w:ascii="等线" w:hAnsi="等线" w:eastAsia="等线"/>
                <w:sz w:val="24"/>
                <w:szCs w:val="24"/>
              </w:rPr>
            </w:pPr>
            <w:r>
              <w:rPr>
                <w:rFonts w:hint="eastAsia" w:ascii="等线" w:hAnsi="等线" w:eastAsia="等线"/>
                <w:sz w:val="24"/>
                <w:szCs w:val="24"/>
              </w:rPr>
              <w:t>分类变量</w:t>
            </w:r>
          </w:p>
        </w:tc>
        <w:tc>
          <w:tcPr>
            <w:tcW w:w="1208" w:type="dxa"/>
            <w:tcBorders>
              <w:top w:val="single" w:color="999999" w:sz="8" w:space="0"/>
              <w:left w:val="single" w:color="999999" w:sz="8" w:space="0"/>
              <w:bottom w:val="single" w:color="999999" w:sz="8" w:space="0"/>
              <w:right w:val="single" w:color="999999" w:sz="8" w:space="0"/>
            </w:tcBorders>
            <w:shd w:val="clear" w:color="auto" w:fill="FFFFFF"/>
            <w:vAlign w:val="center"/>
          </w:tcPr>
          <w:p>
            <w:pPr>
              <w:jc w:val="center"/>
              <w:rPr>
                <w:rFonts w:ascii="等线" w:hAnsi="等线" w:eastAsia="等线"/>
                <w:sz w:val="24"/>
                <w:szCs w:val="24"/>
              </w:rPr>
            </w:pPr>
          </w:p>
        </w:tc>
      </w:tr>
      <w:tr>
        <w:tblPrEx>
          <w:tblLayout w:type="fixed"/>
          <w:tblCellMar>
            <w:top w:w="15" w:type="dxa"/>
            <w:left w:w="15" w:type="dxa"/>
            <w:bottom w:w="15" w:type="dxa"/>
            <w:right w:w="15" w:type="dxa"/>
          </w:tblCellMar>
        </w:tblPrEx>
        <w:trPr>
          <w:trHeight w:val="851" w:hRule="atLeast"/>
          <w:jc w:val="center"/>
        </w:trPr>
        <w:tc>
          <w:tcPr>
            <w:tcW w:w="1408" w:type="dxa"/>
            <w:tcBorders>
              <w:top w:val="single" w:color="999999" w:sz="8" w:space="0"/>
              <w:left w:val="single" w:color="999999" w:sz="8" w:space="0"/>
              <w:bottom w:val="single" w:color="999999" w:sz="8" w:space="0"/>
              <w:right w:val="single" w:color="999999" w:sz="8" w:space="0"/>
            </w:tcBorders>
            <w:shd w:val="clear" w:color="auto" w:fill="FFFFFF"/>
            <w:noWrap/>
            <w:vAlign w:val="center"/>
          </w:tcPr>
          <w:p>
            <w:pPr>
              <w:jc w:val="center"/>
              <w:rPr>
                <w:rFonts w:ascii="等线" w:hAnsi="等线" w:eastAsia="等线"/>
                <w:sz w:val="24"/>
                <w:szCs w:val="24"/>
              </w:rPr>
            </w:pPr>
            <w:r>
              <w:rPr>
                <w:rFonts w:ascii="等线" w:hAnsi="等线" w:eastAsia="等线"/>
                <w:sz w:val="24"/>
                <w:szCs w:val="24"/>
              </w:rPr>
              <w:t>2</w:t>
            </w:r>
          </w:p>
        </w:tc>
        <w:tc>
          <w:tcPr>
            <w:tcW w:w="4111" w:type="dxa"/>
            <w:tcBorders>
              <w:top w:val="single" w:color="999999" w:sz="8" w:space="0"/>
              <w:left w:val="single" w:color="999999" w:sz="8" w:space="0"/>
              <w:bottom w:val="single" w:color="999999" w:sz="8" w:space="0"/>
              <w:right w:val="single" w:color="999999" w:sz="8" w:space="0"/>
            </w:tcBorders>
            <w:shd w:val="clear" w:color="auto" w:fill="FFFFFF"/>
            <w:noWrap/>
            <w:vAlign w:val="center"/>
          </w:tcPr>
          <w:p>
            <w:pPr>
              <w:jc w:val="center"/>
              <w:rPr>
                <w:rFonts w:ascii="等线" w:hAnsi="等线" w:eastAsia="等线"/>
                <w:sz w:val="24"/>
                <w:szCs w:val="24"/>
              </w:rPr>
            </w:pPr>
            <w:r>
              <w:rPr>
                <w:rFonts w:ascii="等线" w:hAnsi="等线" w:eastAsia="等线"/>
                <w:sz w:val="24"/>
                <w:szCs w:val="24"/>
              </w:rPr>
              <w:t>30</w:t>
            </w:r>
            <w:r>
              <w:rPr>
                <w:rFonts w:hint="eastAsia" w:ascii="等线" w:hAnsi="等线" w:eastAsia="等线"/>
                <w:sz w:val="24"/>
                <w:szCs w:val="24"/>
              </w:rPr>
              <w:t>天内使用APP总时长最长的时间段</w:t>
            </w:r>
          </w:p>
        </w:tc>
        <w:tc>
          <w:tcPr>
            <w:tcW w:w="1559" w:type="dxa"/>
            <w:tcBorders>
              <w:top w:val="single" w:color="999999" w:sz="8" w:space="0"/>
              <w:left w:val="single" w:color="999999" w:sz="8" w:space="0"/>
              <w:bottom w:val="single" w:color="999999" w:sz="8" w:space="0"/>
              <w:right w:val="single" w:color="999999" w:sz="8" w:space="0"/>
            </w:tcBorders>
            <w:shd w:val="clear" w:color="auto" w:fill="FFFFFF"/>
            <w:noWrap/>
            <w:vAlign w:val="center"/>
          </w:tcPr>
          <w:p>
            <w:pPr>
              <w:jc w:val="center"/>
              <w:rPr>
                <w:rFonts w:ascii="等线" w:hAnsi="等线" w:eastAsia="等线"/>
                <w:sz w:val="24"/>
                <w:szCs w:val="24"/>
              </w:rPr>
            </w:pPr>
            <w:r>
              <w:rPr>
                <w:rFonts w:hint="eastAsia" w:ascii="等线" w:hAnsi="等线" w:eastAsia="等线"/>
                <w:sz w:val="24"/>
                <w:szCs w:val="24"/>
              </w:rPr>
              <w:t>连续变量</w:t>
            </w:r>
          </w:p>
        </w:tc>
        <w:tc>
          <w:tcPr>
            <w:tcW w:w="1208" w:type="dxa"/>
            <w:tcBorders>
              <w:top w:val="single" w:color="999999" w:sz="8" w:space="0"/>
              <w:left w:val="single" w:color="999999" w:sz="8" w:space="0"/>
              <w:bottom w:val="single" w:color="999999" w:sz="8" w:space="0"/>
              <w:right w:val="single" w:color="999999" w:sz="8" w:space="0"/>
            </w:tcBorders>
            <w:shd w:val="clear" w:color="auto" w:fill="FFFFFF"/>
            <w:vAlign w:val="center"/>
          </w:tcPr>
          <w:p>
            <w:pPr>
              <w:jc w:val="center"/>
              <w:rPr>
                <w:rFonts w:ascii="等线" w:hAnsi="等线" w:eastAsia="等线"/>
                <w:sz w:val="24"/>
                <w:szCs w:val="24"/>
              </w:rPr>
            </w:pPr>
            <w:r>
              <w:rPr>
                <w:rFonts w:hint="eastAsia" w:ascii="等线" w:hAnsi="等线" w:eastAsia="等线"/>
                <w:sz w:val="24"/>
                <w:szCs w:val="24"/>
              </w:rPr>
              <w:t>1-</w:t>
            </w:r>
            <w:r>
              <w:rPr>
                <w:rFonts w:ascii="等线" w:hAnsi="等线" w:eastAsia="等线"/>
                <w:sz w:val="24"/>
                <w:szCs w:val="24"/>
              </w:rPr>
              <w:t>24</w:t>
            </w:r>
            <w:r>
              <w:rPr>
                <w:rFonts w:hint="eastAsia" w:ascii="等线" w:hAnsi="等线" w:eastAsia="等线"/>
                <w:sz w:val="24"/>
                <w:szCs w:val="24"/>
              </w:rPr>
              <w:t>小时</w:t>
            </w:r>
          </w:p>
        </w:tc>
      </w:tr>
      <w:tr>
        <w:tblPrEx>
          <w:tblLayout w:type="fixed"/>
        </w:tblPrEx>
        <w:trPr>
          <w:trHeight w:val="851" w:hRule="atLeast"/>
          <w:jc w:val="center"/>
        </w:trPr>
        <w:tc>
          <w:tcPr>
            <w:tcW w:w="1408" w:type="dxa"/>
            <w:tcBorders>
              <w:top w:val="single" w:color="999999" w:sz="8" w:space="0"/>
              <w:left w:val="single" w:color="999999" w:sz="8" w:space="0"/>
              <w:bottom w:val="single" w:color="999999" w:sz="8" w:space="0"/>
              <w:right w:val="single" w:color="999999" w:sz="8" w:space="0"/>
            </w:tcBorders>
            <w:shd w:val="clear" w:color="auto" w:fill="FFFFFF"/>
            <w:noWrap/>
            <w:vAlign w:val="center"/>
          </w:tcPr>
          <w:p>
            <w:pPr>
              <w:jc w:val="center"/>
              <w:rPr>
                <w:rFonts w:ascii="等线" w:hAnsi="等线" w:eastAsia="等线"/>
                <w:sz w:val="24"/>
                <w:szCs w:val="24"/>
              </w:rPr>
            </w:pPr>
            <w:r>
              <w:rPr>
                <w:rFonts w:ascii="等线" w:hAnsi="等线" w:eastAsia="等线"/>
                <w:sz w:val="24"/>
                <w:szCs w:val="24"/>
              </w:rPr>
              <w:t>3</w:t>
            </w:r>
          </w:p>
        </w:tc>
        <w:tc>
          <w:tcPr>
            <w:tcW w:w="4111" w:type="dxa"/>
            <w:tcBorders>
              <w:top w:val="single" w:color="999999" w:sz="8" w:space="0"/>
              <w:left w:val="single" w:color="999999" w:sz="8" w:space="0"/>
              <w:bottom w:val="single" w:color="999999" w:sz="8" w:space="0"/>
              <w:right w:val="single" w:color="999999" w:sz="8" w:space="0"/>
            </w:tcBorders>
            <w:shd w:val="clear" w:color="auto" w:fill="FFFFFF"/>
            <w:noWrap/>
            <w:vAlign w:val="center"/>
          </w:tcPr>
          <w:p>
            <w:pPr>
              <w:jc w:val="center"/>
              <w:rPr>
                <w:rFonts w:ascii="等线" w:hAnsi="等线" w:eastAsia="等线"/>
                <w:sz w:val="24"/>
                <w:szCs w:val="24"/>
              </w:rPr>
            </w:pPr>
            <w:r>
              <w:rPr>
                <w:rFonts w:hint="eastAsia" w:ascii="等线" w:hAnsi="等线" w:eastAsia="等线"/>
                <w:sz w:val="24"/>
                <w:szCs w:val="24"/>
              </w:rPr>
              <w:t>3</w:t>
            </w:r>
            <w:r>
              <w:rPr>
                <w:rFonts w:ascii="等线" w:hAnsi="等线" w:eastAsia="等线"/>
                <w:sz w:val="24"/>
                <w:szCs w:val="24"/>
              </w:rPr>
              <w:t>0</w:t>
            </w:r>
            <w:r>
              <w:rPr>
                <w:rFonts w:hint="eastAsia" w:ascii="等线" w:hAnsi="等线" w:eastAsia="等线"/>
                <w:sz w:val="24"/>
                <w:szCs w:val="24"/>
              </w:rPr>
              <w:t>天内平均每天使用APP次数</w:t>
            </w:r>
          </w:p>
        </w:tc>
        <w:tc>
          <w:tcPr>
            <w:tcW w:w="1559" w:type="dxa"/>
            <w:tcBorders>
              <w:top w:val="single" w:color="999999" w:sz="8" w:space="0"/>
              <w:left w:val="single" w:color="999999" w:sz="8" w:space="0"/>
              <w:bottom w:val="single" w:color="999999" w:sz="8" w:space="0"/>
              <w:right w:val="single" w:color="999999" w:sz="8" w:space="0"/>
            </w:tcBorders>
            <w:shd w:val="clear" w:color="auto" w:fill="FFFFFF"/>
            <w:noWrap/>
            <w:vAlign w:val="center"/>
          </w:tcPr>
          <w:p>
            <w:pPr>
              <w:jc w:val="center"/>
              <w:rPr>
                <w:rFonts w:ascii="等线" w:hAnsi="等线" w:eastAsia="等线"/>
                <w:sz w:val="24"/>
                <w:szCs w:val="24"/>
              </w:rPr>
            </w:pPr>
            <w:r>
              <w:rPr>
                <w:rFonts w:hint="eastAsia" w:ascii="等线" w:hAnsi="等线" w:eastAsia="等线"/>
                <w:sz w:val="24"/>
                <w:szCs w:val="24"/>
              </w:rPr>
              <w:t>连续变量</w:t>
            </w:r>
          </w:p>
        </w:tc>
        <w:tc>
          <w:tcPr>
            <w:tcW w:w="1208" w:type="dxa"/>
            <w:tcBorders>
              <w:top w:val="single" w:color="999999" w:sz="8" w:space="0"/>
              <w:left w:val="single" w:color="999999" w:sz="8" w:space="0"/>
              <w:bottom w:val="single" w:color="999999" w:sz="8" w:space="0"/>
              <w:right w:val="single" w:color="999999" w:sz="8" w:space="0"/>
            </w:tcBorders>
            <w:shd w:val="clear" w:color="auto" w:fill="FFFFFF"/>
            <w:vAlign w:val="center"/>
          </w:tcPr>
          <w:p>
            <w:pPr>
              <w:jc w:val="center"/>
              <w:rPr>
                <w:rFonts w:ascii="等线" w:hAnsi="等线" w:eastAsia="等线"/>
                <w:sz w:val="24"/>
                <w:szCs w:val="24"/>
              </w:rPr>
            </w:pPr>
          </w:p>
        </w:tc>
      </w:tr>
      <w:tr>
        <w:tblPrEx>
          <w:tblLayout w:type="fixed"/>
          <w:tblCellMar>
            <w:top w:w="15" w:type="dxa"/>
            <w:left w:w="15" w:type="dxa"/>
            <w:bottom w:w="15" w:type="dxa"/>
            <w:right w:w="15" w:type="dxa"/>
          </w:tblCellMar>
        </w:tblPrEx>
        <w:trPr>
          <w:trHeight w:val="851" w:hRule="atLeast"/>
          <w:jc w:val="center"/>
        </w:trPr>
        <w:tc>
          <w:tcPr>
            <w:tcW w:w="1408" w:type="dxa"/>
            <w:tcBorders>
              <w:top w:val="single" w:color="999999" w:sz="8" w:space="0"/>
              <w:left w:val="single" w:color="999999" w:sz="8" w:space="0"/>
              <w:bottom w:val="single" w:color="999999" w:sz="8" w:space="0"/>
              <w:right w:val="single" w:color="999999" w:sz="8" w:space="0"/>
            </w:tcBorders>
            <w:shd w:val="clear" w:color="auto" w:fill="FFFFFF"/>
            <w:noWrap/>
            <w:vAlign w:val="center"/>
          </w:tcPr>
          <w:p>
            <w:pPr>
              <w:jc w:val="center"/>
              <w:rPr>
                <w:rFonts w:ascii="等线" w:hAnsi="等线" w:eastAsia="等线"/>
                <w:sz w:val="24"/>
                <w:szCs w:val="24"/>
              </w:rPr>
            </w:pPr>
            <w:r>
              <w:rPr>
                <w:rFonts w:ascii="等线" w:hAnsi="等线" w:eastAsia="等线"/>
                <w:sz w:val="24"/>
                <w:szCs w:val="24"/>
              </w:rPr>
              <w:t>4</w:t>
            </w:r>
          </w:p>
        </w:tc>
        <w:tc>
          <w:tcPr>
            <w:tcW w:w="4111" w:type="dxa"/>
            <w:tcBorders>
              <w:top w:val="single" w:color="999999" w:sz="8" w:space="0"/>
              <w:left w:val="single" w:color="999999" w:sz="8" w:space="0"/>
              <w:bottom w:val="single" w:color="999999" w:sz="8" w:space="0"/>
              <w:right w:val="single" w:color="999999" w:sz="8" w:space="0"/>
            </w:tcBorders>
            <w:shd w:val="clear" w:color="auto" w:fill="FFFFFF"/>
            <w:noWrap/>
            <w:vAlign w:val="center"/>
          </w:tcPr>
          <w:p>
            <w:pPr>
              <w:jc w:val="center"/>
              <w:rPr>
                <w:rFonts w:ascii="等线" w:hAnsi="等线" w:eastAsia="等线"/>
                <w:sz w:val="24"/>
                <w:szCs w:val="24"/>
              </w:rPr>
            </w:pPr>
            <w:r>
              <w:rPr>
                <w:rFonts w:hint="eastAsia" w:ascii="等线" w:hAnsi="等线" w:eastAsia="等线"/>
                <w:sz w:val="24"/>
                <w:szCs w:val="24"/>
              </w:rPr>
              <w:t>3</w:t>
            </w:r>
            <w:r>
              <w:rPr>
                <w:rFonts w:ascii="等线" w:hAnsi="等线" w:eastAsia="等线"/>
                <w:sz w:val="24"/>
                <w:szCs w:val="24"/>
              </w:rPr>
              <w:t>0</w:t>
            </w:r>
            <w:r>
              <w:rPr>
                <w:rFonts w:hint="eastAsia" w:ascii="等线" w:hAnsi="等线" w:eastAsia="等线"/>
                <w:sz w:val="24"/>
                <w:szCs w:val="24"/>
              </w:rPr>
              <w:t>天内平均每天使用APP时长</w:t>
            </w:r>
          </w:p>
        </w:tc>
        <w:tc>
          <w:tcPr>
            <w:tcW w:w="1559" w:type="dxa"/>
            <w:tcBorders>
              <w:top w:val="single" w:color="999999" w:sz="8" w:space="0"/>
              <w:left w:val="single" w:color="999999" w:sz="8" w:space="0"/>
              <w:bottom w:val="single" w:color="999999" w:sz="8" w:space="0"/>
              <w:right w:val="single" w:color="999999" w:sz="8" w:space="0"/>
            </w:tcBorders>
            <w:shd w:val="clear" w:color="auto" w:fill="FFFFFF"/>
            <w:noWrap/>
            <w:vAlign w:val="center"/>
          </w:tcPr>
          <w:p>
            <w:pPr>
              <w:jc w:val="center"/>
              <w:rPr>
                <w:rFonts w:ascii="等线" w:hAnsi="等线" w:eastAsia="等线"/>
                <w:sz w:val="24"/>
                <w:szCs w:val="24"/>
              </w:rPr>
            </w:pPr>
            <w:r>
              <w:rPr>
                <w:rFonts w:hint="eastAsia" w:ascii="等线" w:hAnsi="等线" w:eastAsia="等线"/>
                <w:sz w:val="24"/>
                <w:szCs w:val="24"/>
              </w:rPr>
              <w:t>连续变量</w:t>
            </w:r>
          </w:p>
        </w:tc>
        <w:tc>
          <w:tcPr>
            <w:tcW w:w="1208" w:type="dxa"/>
            <w:tcBorders>
              <w:top w:val="single" w:color="999999" w:sz="8" w:space="0"/>
              <w:left w:val="single" w:color="999999" w:sz="8" w:space="0"/>
              <w:bottom w:val="single" w:color="999999" w:sz="8" w:space="0"/>
              <w:right w:val="single" w:color="999999" w:sz="8" w:space="0"/>
            </w:tcBorders>
            <w:shd w:val="clear" w:color="auto" w:fill="FFFFFF"/>
            <w:vAlign w:val="center"/>
          </w:tcPr>
          <w:p>
            <w:pPr>
              <w:jc w:val="center"/>
              <w:rPr>
                <w:rFonts w:ascii="等线" w:hAnsi="等线" w:eastAsia="等线"/>
                <w:sz w:val="24"/>
                <w:szCs w:val="24"/>
              </w:rPr>
            </w:pPr>
            <w:r>
              <w:rPr>
                <w:rFonts w:hint="eastAsia" w:ascii="等线" w:hAnsi="等线" w:eastAsia="等线"/>
                <w:sz w:val="24"/>
                <w:szCs w:val="24"/>
              </w:rPr>
              <w:t>单位：秒</w:t>
            </w:r>
          </w:p>
        </w:tc>
      </w:tr>
    </w:tbl>
    <w:p>
      <w:pPr>
        <w:jc w:val="left"/>
        <w:rPr>
          <w:rFonts w:ascii="等线" w:hAnsi="等线" w:eastAsia="等线"/>
          <w:sz w:val="24"/>
          <w:szCs w:val="24"/>
        </w:rPr>
      </w:pPr>
    </w:p>
    <w:p>
      <w:pPr>
        <w:jc w:val="left"/>
        <w:rPr>
          <w:rFonts w:ascii="等线" w:hAnsi="等线" w:eastAsia="等线"/>
          <w:sz w:val="24"/>
          <w:szCs w:val="24"/>
        </w:rPr>
      </w:pPr>
    </w:p>
    <w:p>
      <w:pPr>
        <w:jc w:val="left"/>
        <w:rPr>
          <w:rFonts w:ascii="等线" w:hAnsi="等线" w:eastAsia="等线"/>
          <w:sz w:val="24"/>
          <w:szCs w:val="24"/>
        </w:rPr>
      </w:pPr>
    </w:p>
    <w:p>
      <w:pPr>
        <w:jc w:val="left"/>
        <w:rPr>
          <w:rFonts w:ascii="等线" w:hAnsi="等线" w:eastAsia="等线"/>
          <w:sz w:val="24"/>
          <w:szCs w:val="24"/>
        </w:rPr>
      </w:pPr>
    </w:p>
    <w:p>
      <w:pPr>
        <w:jc w:val="left"/>
        <w:rPr>
          <w:rFonts w:ascii="等线" w:hAnsi="等线" w:eastAsia="等线"/>
          <w:sz w:val="24"/>
          <w:szCs w:val="24"/>
        </w:rPr>
      </w:pPr>
    </w:p>
    <w:p>
      <w:pPr>
        <w:jc w:val="left"/>
        <w:rPr>
          <w:rFonts w:ascii="等线" w:hAnsi="等线" w:eastAsia="等线"/>
          <w:sz w:val="24"/>
          <w:szCs w:val="24"/>
        </w:rPr>
      </w:pPr>
    </w:p>
    <w:p>
      <w:pPr>
        <w:jc w:val="left"/>
        <w:rPr>
          <w:rFonts w:ascii="黑体" w:hAnsi="黑体" w:eastAsia="黑体"/>
          <w:sz w:val="24"/>
          <w:szCs w:val="24"/>
        </w:rPr>
      </w:pPr>
      <w:r>
        <w:rPr>
          <w:rFonts w:hint="eastAsia" w:ascii="黑体" w:hAnsi="黑体" w:eastAsia="黑体"/>
          <w:sz w:val="24"/>
          <w:szCs w:val="24"/>
        </w:rPr>
        <w:t>表2-</w:t>
      </w:r>
      <w:r>
        <w:rPr>
          <w:rFonts w:ascii="黑体" w:hAnsi="黑体" w:eastAsia="黑体"/>
          <w:sz w:val="24"/>
          <w:szCs w:val="24"/>
        </w:rPr>
        <w:t xml:space="preserve">2 </w:t>
      </w:r>
      <w:r>
        <w:rPr>
          <w:rFonts w:hint="eastAsia" w:ascii="黑体" w:hAnsi="黑体" w:eastAsia="黑体"/>
          <w:sz w:val="24"/>
          <w:szCs w:val="24"/>
        </w:rPr>
        <w:t>四个连续变量的简单分布特征</w:t>
      </w:r>
    </w:p>
    <w:p>
      <w:pPr>
        <w:jc w:val="center"/>
        <w:rPr>
          <w:rFonts w:ascii="等线" w:hAnsi="等线" w:eastAsia="等线"/>
          <w:sz w:val="24"/>
          <w:szCs w:val="24"/>
        </w:rPr>
      </w:pPr>
      <w:r>
        <w:rPr>
          <w:rFonts w:ascii="等线" w:hAnsi="等线" w:eastAsia="等线"/>
          <w:sz w:val="24"/>
          <w:szCs w:val="24"/>
        </w:rPr>
        <w:drawing>
          <wp:inline distT="0" distB="0" distL="0" distR="0">
            <wp:extent cx="3848100" cy="2238375"/>
            <wp:effectExtent l="0" t="0" r="0" b="9525"/>
            <wp:docPr id="2" name="图片 2" descr="https://qqadapt.qpic.cn/txdocpic/0/a71106b2b82195a74bcf3e607d365dbb/0?w=404&amp;h=235&amp;_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s://qqadapt.qpic.cn/txdocpic/0/a71106b2b82195a74bcf3e607d365dbb/0?w=404&amp;h=235&amp;_typ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848100" cy="2238375"/>
                    </a:xfrm>
                    <a:prstGeom prst="rect">
                      <a:avLst/>
                    </a:prstGeom>
                    <a:noFill/>
                    <a:ln>
                      <a:noFill/>
                    </a:ln>
                  </pic:spPr>
                </pic:pic>
              </a:graphicData>
            </a:graphic>
          </wp:inline>
        </w:drawing>
      </w:r>
    </w:p>
    <w:p>
      <w:pPr>
        <w:rPr>
          <w:rFonts w:ascii="等线" w:hAnsi="等线" w:eastAsia="等线"/>
          <w:sz w:val="24"/>
          <w:szCs w:val="24"/>
        </w:rPr>
      </w:pPr>
      <w:r>
        <w:rPr>
          <w:rFonts w:ascii="等线" w:hAnsi="等线" w:eastAsia="等线"/>
          <w:sz w:val="24"/>
          <w:szCs w:val="24"/>
        </w:rPr>
        <w:tab/>
      </w:r>
      <w:r>
        <w:rPr>
          <w:rFonts w:hint="eastAsia" w:ascii="等线" w:hAnsi="等线" w:eastAsia="等线"/>
          <w:sz w:val="24"/>
          <w:szCs w:val="24"/>
        </w:rPr>
        <w:t>对五个变量进行相关性分析，图2-</w:t>
      </w:r>
      <w:r>
        <w:rPr>
          <w:rFonts w:ascii="等线" w:hAnsi="等线" w:eastAsia="等线"/>
          <w:sz w:val="24"/>
          <w:szCs w:val="24"/>
        </w:rPr>
        <w:t>1</w:t>
      </w:r>
      <w:r>
        <w:rPr>
          <w:rFonts w:hint="eastAsia" w:ascii="等线" w:hAnsi="等线" w:eastAsia="等线"/>
          <w:sz w:val="24"/>
          <w:szCs w:val="24"/>
        </w:rPr>
        <w:t>通过颜色深浅反映了五个变量之间的相关程度，颜色越浅，代表相关程度越高。由图可知，总体来说，五个变量之间的线性相关关系不是很显著，其中仅“平均每天使用A</w:t>
      </w:r>
      <w:r>
        <w:rPr>
          <w:rFonts w:ascii="等线" w:hAnsi="等线" w:eastAsia="等线"/>
          <w:sz w:val="24"/>
          <w:szCs w:val="24"/>
        </w:rPr>
        <w:t>PP</w:t>
      </w:r>
      <w:r>
        <w:rPr>
          <w:rFonts w:hint="eastAsia" w:ascii="等线" w:hAnsi="等线" w:eastAsia="等线"/>
          <w:sz w:val="24"/>
          <w:szCs w:val="24"/>
        </w:rPr>
        <w:t>个数”与“平均每天使用A</w:t>
      </w:r>
      <w:r>
        <w:rPr>
          <w:rFonts w:ascii="等线" w:hAnsi="等线" w:eastAsia="等线"/>
          <w:sz w:val="24"/>
          <w:szCs w:val="24"/>
        </w:rPr>
        <w:t>PP</w:t>
      </w:r>
      <w:r>
        <w:rPr>
          <w:rFonts w:hint="eastAsia" w:ascii="等线" w:hAnsi="等线" w:eastAsia="等线"/>
          <w:sz w:val="24"/>
          <w:szCs w:val="24"/>
        </w:rPr>
        <w:t>次数”存在一定的相关性，但对于根据这五个变量进行聚类分析影响不大。</w:t>
      </w:r>
    </w:p>
    <w:p>
      <w:pPr>
        <w:jc w:val="center"/>
        <w:rPr>
          <w:rFonts w:ascii="等线" w:hAnsi="等线" w:eastAsia="等线"/>
          <w:sz w:val="24"/>
          <w:szCs w:val="24"/>
        </w:rPr>
      </w:pPr>
      <w:r>
        <w:rPr>
          <w:rFonts w:ascii="等线" w:hAnsi="等线" w:eastAsia="等线"/>
          <w:sz w:val="24"/>
          <w:szCs w:val="24"/>
        </w:rPr>
        <w:drawing>
          <wp:inline distT="0" distB="0" distL="0" distR="0">
            <wp:extent cx="3390900" cy="2428875"/>
            <wp:effectExtent l="0" t="0" r="0" b="9525"/>
            <wp:docPr id="1" name="图片 1" descr="https://qqadapt.qpic.cn/txdocpic/0/e4baca8acea6fd9ca07ad13cce110e18/0?w=356&amp;h=255&amp;_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qqadapt.qpic.cn/txdocpic/0/e4baca8acea6fd9ca07ad13cce110e18/0?w=356&amp;h=255&amp;_typ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390900" cy="2428875"/>
                    </a:xfrm>
                    <a:prstGeom prst="rect">
                      <a:avLst/>
                    </a:prstGeom>
                    <a:noFill/>
                    <a:ln>
                      <a:noFill/>
                    </a:ln>
                  </pic:spPr>
                </pic:pic>
              </a:graphicData>
            </a:graphic>
          </wp:inline>
        </w:drawing>
      </w:r>
    </w:p>
    <w:p>
      <w:pPr>
        <w:jc w:val="center"/>
        <w:rPr>
          <w:rFonts w:ascii="等线" w:hAnsi="等线" w:eastAsia="等线"/>
          <w:b/>
          <w:sz w:val="24"/>
          <w:szCs w:val="24"/>
        </w:rPr>
      </w:pPr>
      <w:r>
        <w:rPr>
          <w:rFonts w:hint="eastAsia" w:ascii="等线" w:hAnsi="等线" w:eastAsia="等线"/>
          <w:b/>
          <w:sz w:val="24"/>
          <w:szCs w:val="24"/>
        </w:rPr>
        <w:t>图2-</w:t>
      </w:r>
      <w:r>
        <w:rPr>
          <w:rFonts w:ascii="等线" w:hAnsi="等线" w:eastAsia="等线"/>
          <w:b/>
          <w:sz w:val="24"/>
          <w:szCs w:val="24"/>
        </w:rPr>
        <w:t xml:space="preserve">1 </w:t>
      </w:r>
      <w:r>
        <w:rPr>
          <w:rFonts w:hint="eastAsia" w:ascii="等线" w:hAnsi="等线" w:eastAsia="等线"/>
          <w:b/>
          <w:sz w:val="24"/>
          <w:szCs w:val="24"/>
        </w:rPr>
        <w:t>各个变量之间的相关程度</w:t>
      </w:r>
    </w:p>
    <w:p>
      <w:pPr>
        <w:rPr>
          <w:rFonts w:ascii="等线" w:hAnsi="等线" w:eastAsia="等线"/>
          <w:b/>
          <w:sz w:val="28"/>
          <w:szCs w:val="24"/>
        </w:rPr>
      </w:pPr>
      <w:r>
        <w:rPr>
          <w:rFonts w:hint="eastAsia" w:ascii="等线" w:hAnsi="等线" w:eastAsia="等线"/>
          <w:b/>
          <w:sz w:val="28"/>
          <w:szCs w:val="24"/>
        </w:rPr>
        <w:t>2-</w:t>
      </w:r>
      <w:r>
        <w:rPr>
          <w:rFonts w:ascii="等线" w:hAnsi="等线" w:eastAsia="等线"/>
          <w:b/>
          <w:sz w:val="28"/>
          <w:szCs w:val="24"/>
        </w:rPr>
        <w:t>2</w:t>
      </w:r>
      <w:r>
        <w:rPr>
          <w:rFonts w:hint="eastAsia" w:ascii="等线" w:hAnsi="等线" w:eastAsia="等线"/>
          <w:b/>
          <w:sz w:val="28"/>
          <w:szCs w:val="24"/>
        </w:rPr>
        <w:t>.</w:t>
      </w:r>
      <w:r>
        <w:rPr>
          <w:rFonts w:ascii="等线" w:hAnsi="等线" w:eastAsia="等线"/>
          <w:b/>
          <w:sz w:val="28"/>
          <w:szCs w:val="24"/>
        </w:rPr>
        <w:t xml:space="preserve"> K</w:t>
      </w:r>
      <w:r>
        <w:rPr>
          <w:rFonts w:hint="eastAsia" w:ascii="等线" w:hAnsi="等线" w:eastAsia="等线"/>
          <w:b/>
          <w:sz w:val="28"/>
          <w:szCs w:val="24"/>
        </w:rPr>
        <w:t>均值聚类</w:t>
      </w:r>
    </w:p>
    <w:p>
      <w:pPr>
        <w:rPr>
          <w:rFonts w:ascii="等线" w:hAnsi="等线" w:eastAsia="等线"/>
          <w:sz w:val="24"/>
          <w:szCs w:val="24"/>
        </w:rPr>
      </w:pPr>
      <w:r>
        <w:rPr>
          <w:rFonts w:ascii="等线" w:hAnsi="等线" w:eastAsia="等线"/>
          <w:sz w:val="24"/>
          <w:szCs w:val="24"/>
        </w:rPr>
        <w:tab/>
      </w:r>
      <w:r>
        <w:rPr>
          <w:rFonts w:hint="eastAsia" w:ascii="等线" w:hAnsi="等线" w:eastAsia="等线"/>
          <w:sz w:val="24"/>
          <w:szCs w:val="24"/>
        </w:rPr>
        <w:t>对五个变量进行对数化处理后，根据五个变量进行K均值聚类。其中，经过层次分类得到k值选取为</w:t>
      </w:r>
      <w:r>
        <w:rPr>
          <w:rFonts w:ascii="等线" w:hAnsi="等线" w:eastAsia="等线"/>
          <w:sz w:val="24"/>
          <w:szCs w:val="24"/>
        </w:rPr>
        <w:t>3</w:t>
      </w:r>
      <w:r>
        <w:rPr>
          <w:rFonts w:hint="eastAsia" w:ascii="等线" w:hAnsi="等线" w:eastAsia="等线"/>
          <w:sz w:val="24"/>
          <w:szCs w:val="24"/>
        </w:rPr>
        <w:t>或4</w:t>
      </w:r>
      <w:r>
        <w:rPr>
          <w:rFonts w:ascii="等线" w:hAnsi="等线" w:eastAsia="等线"/>
          <w:sz w:val="24"/>
          <w:szCs w:val="24"/>
        </w:rPr>
        <w:t xml:space="preserve"> </w:t>
      </w:r>
      <w:r>
        <w:rPr>
          <w:rFonts w:hint="eastAsia" w:ascii="等线" w:hAnsi="等线" w:eastAsia="等线"/>
          <w:sz w:val="24"/>
          <w:szCs w:val="24"/>
        </w:rPr>
        <w:t>时，误差平方和局部最小，因此我们将k值选取为4。四类中心点的值如表2-</w:t>
      </w:r>
      <w:r>
        <w:rPr>
          <w:rFonts w:ascii="等线" w:hAnsi="等线" w:eastAsia="等线"/>
          <w:sz w:val="24"/>
          <w:szCs w:val="24"/>
        </w:rPr>
        <w:t>3</w:t>
      </w:r>
      <w:r>
        <w:rPr>
          <w:rFonts w:hint="eastAsia" w:ascii="等线" w:hAnsi="等线" w:eastAsia="等线"/>
          <w:sz w:val="24"/>
          <w:szCs w:val="24"/>
        </w:rPr>
        <w:t>所示，聚类结果如图2-</w:t>
      </w:r>
      <w:r>
        <w:rPr>
          <w:rFonts w:ascii="等线" w:hAnsi="等线" w:eastAsia="等线"/>
          <w:sz w:val="24"/>
          <w:szCs w:val="24"/>
        </w:rPr>
        <w:t>2</w:t>
      </w:r>
      <w:r>
        <w:rPr>
          <w:rFonts w:hint="eastAsia" w:ascii="等线" w:hAnsi="等线" w:eastAsia="等线"/>
          <w:sz w:val="24"/>
          <w:szCs w:val="24"/>
        </w:rPr>
        <w:t>所示。</w:t>
      </w:r>
    </w:p>
    <w:p>
      <w:pPr>
        <w:rPr>
          <w:rFonts w:ascii="等线" w:hAnsi="等线" w:eastAsia="等线"/>
          <w:b/>
          <w:sz w:val="24"/>
          <w:szCs w:val="24"/>
        </w:rPr>
      </w:pPr>
      <w:r>
        <w:rPr>
          <w:rFonts w:hint="eastAsia" w:ascii="等线" w:hAnsi="等线" w:eastAsia="等线"/>
          <w:b/>
          <w:sz w:val="24"/>
          <w:szCs w:val="24"/>
        </w:rPr>
        <w:t>表2-</w:t>
      </w:r>
      <w:r>
        <w:rPr>
          <w:rFonts w:ascii="等线" w:hAnsi="等线" w:eastAsia="等线"/>
          <w:b/>
          <w:sz w:val="24"/>
          <w:szCs w:val="24"/>
        </w:rPr>
        <w:t xml:space="preserve">3 </w:t>
      </w:r>
      <w:r>
        <w:rPr>
          <w:rFonts w:hint="eastAsia" w:ascii="等线" w:hAnsi="等线" w:eastAsia="等线"/>
          <w:b/>
          <w:sz w:val="24"/>
          <w:szCs w:val="24"/>
        </w:rPr>
        <w:t>四类用户的中心点的值</w:t>
      </w:r>
    </w:p>
    <w:tbl>
      <w:tblPr>
        <w:tblStyle w:val="8"/>
        <w:tblW w:w="8495" w:type="dxa"/>
        <w:jc w:val="center"/>
        <w:tblInd w:w="0" w:type="dxa"/>
        <w:tblLayout w:type="fixed"/>
        <w:tblCellMar>
          <w:top w:w="15" w:type="dxa"/>
          <w:left w:w="15" w:type="dxa"/>
          <w:bottom w:w="15" w:type="dxa"/>
          <w:right w:w="15" w:type="dxa"/>
        </w:tblCellMar>
      </w:tblPr>
      <w:tblGrid>
        <w:gridCol w:w="1266"/>
        <w:gridCol w:w="1496"/>
        <w:gridCol w:w="1481"/>
        <w:gridCol w:w="1276"/>
        <w:gridCol w:w="1417"/>
        <w:gridCol w:w="1559"/>
      </w:tblGrid>
      <w:tr>
        <w:tblPrEx>
          <w:tblLayout w:type="fixed"/>
          <w:tblCellMar>
            <w:top w:w="15" w:type="dxa"/>
            <w:left w:w="15" w:type="dxa"/>
            <w:bottom w:w="15" w:type="dxa"/>
            <w:right w:w="15" w:type="dxa"/>
          </w:tblCellMar>
        </w:tblPrEx>
        <w:trPr>
          <w:trHeight w:val="851" w:hRule="atLeast"/>
          <w:jc w:val="center"/>
        </w:trPr>
        <w:tc>
          <w:tcPr>
            <w:tcW w:w="1266" w:type="dxa"/>
            <w:tcBorders>
              <w:top w:val="single" w:color="999999" w:sz="8" w:space="0"/>
              <w:left w:val="single" w:color="999999" w:sz="8" w:space="0"/>
              <w:bottom w:val="single" w:color="999999" w:sz="8" w:space="0"/>
              <w:right w:val="single" w:color="999999" w:sz="8" w:space="0"/>
            </w:tcBorders>
            <w:shd w:val="clear" w:color="auto" w:fill="FFFFFF"/>
            <w:noWrap/>
            <w:vAlign w:val="center"/>
          </w:tcPr>
          <w:p>
            <w:pPr>
              <w:jc w:val="center"/>
              <w:rPr>
                <w:rFonts w:ascii="等线" w:hAnsi="等线" w:eastAsia="等线"/>
                <w:sz w:val="24"/>
                <w:szCs w:val="24"/>
              </w:rPr>
            </w:pPr>
          </w:p>
        </w:tc>
        <w:tc>
          <w:tcPr>
            <w:tcW w:w="1496" w:type="dxa"/>
            <w:tcBorders>
              <w:top w:val="single" w:color="999999" w:sz="8" w:space="0"/>
              <w:left w:val="single" w:color="999999" w:sz="8" w:space="0"/>
              <w:bottom w:val="single" w:color="999999" w:sz="8" w:space="0"/>
              <w:right w:val="single" w:color="999999" w:sz="8" w:space="0"/>
            </w:tcBorders>
            <w:shd w:val="clear" w:color="auto" w:fill="FFFFFF"/>
            <w:noWrap/>
            <w:vAlign w:val="center"/>
          </w:tcPr>
          <w:p>
            <w:pPr>
              <w:jc w:val="center"/>
              <w:rPr>
                <w:rFonts w:ascii="等线" w:hAnsi="等线" w:eastAsia="等线"/>
                <w:b/>
                <w:sz w:val="24"/>
                <w:szCs w:val="24"/>
              </w:rPr>
            </w:pPr>
            <w:r>
              <w:rPr>
                <w:rFonts w:hint="eastAsia" w:ascii="等线" w:hAnsi="等线" w:eastAsia="等线"/>
                <w:b/>
                <w:sz w:val="24"/>
                <w:szCs w:val="24"/>
              </w:rPr>
              <w:t>平均每天使用A</w:t>
            </w:r>
            <w:r>
              <w:rPr>
                <w:rFonts w:ascii="等线" w:hAnsi="等线" w:eastAsia="等线"/>
                <w:b/>
                <w:sz w:val="24"/>
                <w:szCs w:val="24"/>
              </w:rPr>
              <w:t>PP</w:t>
            </w:r>
            <w:r>
              <w:rPr>
                <w:rFonts w:hint="eastAsia" w:ascii="等线" w:hAnsi="等线" w:eastAsia="等线"/>
                <w:b/>
                <w:sz w:val="24"/>
                <w:szCs w:val="24"/>
              </w:rPr>
              <w:t>个数</w:t>
            </w:r>
          </w:p>
        </w:tc>
        <w:tc>
          <w:tcPr>
            <w:tcW w:w="1481" w:type="dxa"/>
            <w:tcBorders>
              <w:top w:val="single" w:color="999999" w:sz="8" w:space="0"/>
              <w:left w:val="single" w:color="999999" w:sz="8" w:space="0"/>
              <w:bottom w:val="single" w:color="999999" w:sz="8" w:space="0"/>
              <w:right w:val="single" w:color="999999" w:sz="8" w:space="0"/>
            </w:tcBorders>
            <w:shd w:val="clear" w:color="auto" w:fill="FFFFFF"/>
            <w:noWrap/>
            <w:vAlign w:val="center"/>
          </w:tcPr>
          <w:p>
            <w:pPr>
              <w:jc w:val="center"/>
              <w:rPr>
                <w:rFonts w:ascii="等线" w:hAnsi="等线" w:eastAsia="等线"/>
                <w:b/>
                <w:sz w:val="24"/>
                <w:szCs w:val="24"/>
              </w:rPr>
            </w:pPr>
            <w:r>
              <w:rPr>
                <w:rFonts w:hint="eastAsia" w:ascii="等线" w:hAnsi="等线" w:eastAsia="等线"/>
                <w:b/>
                <w:sz w:val="24"/>
                <w:szCs w:val="24"/>
              </w:rPr>
              <w:t>使用时长最长的A</w:t>
            </w:r>
            <w:r>
              <w:rPr>
                <w:rFonts w:ascii="等线" w:hAnsi="等线" w:eastAsia="等线"/>
                <w:b/>
                <w:sz w:val="24"/>
                <w:szCs w:val="24"/>
              </w:rPr>
              <w:t>PP</w:t>
            </w:r>
            <w:r>
              <w:rPr>
                <w:rFonts w:hint="eastAsia" w:ascii="等线" w:hAnsi="等线" w:eastAsia="等线"/>
                <w:b/>
                <w:sz w:val="24"/>
                <w:szCs w:val="24"/>
              </w:rPr>
              <w:t>种类</w:t>
            </w:r>
          </w:p>
        </w:tc>
        <w:tc>
          <w:tcPr>
            <w:tcW w:w="1276" w:type="dxa"/>
            <w:tcBorders>
              <w:top w:val="single" w:color="999999" w:sz="8" w:space="0"/>
              <w:left w:val="single" w:color="999999" w:sz="8" w:space="0"/>
              <w:bottom w:val="single" w:color="999999" w:sz="8" w:space="0"/>
              <w:right w:val="single" w:color="999999" w:sz="8" w:space="0"/>
            </w:tcBorders>
            <w:shd w:val="clear" w:color="auto" w:fill="FFFFFF"/>
            <w:noWrap/>
            <w:vAlign w:val="center"/>
          </w:tcPr>
          <w:p>
            <w:pPr>
              <w:jc w:val="center"/>
              <w:rPr>
                <w:rFonts w:ascii="等线" w:hAnsi="等线" w:eastAsia="等线"/>
                <w:b/>
                <w:sz w:val="24"/>
                <w:szCs w:val="24"/>
              </w:rPr>
            </w:pPr>
            <w:r>
              <w:rPr>
                <w:rFonts w:hint="eastAsia" w:ascii="等线" w:hAnsi="等线" w:eastAsia="等线"/>
                <w:b/>
                <w:sz w:val="24"/>
                <w:szCs w:val="24"/>
              </w:rPr>
              <w:t>使用APP总时长最长的时间段</w:t>
            </w:r>
          </w:p>
        </w:tc>
        <w:tc>
          <w:tcPr>
            <w:tcW w:w="1417" w:type="dxa"/>
            <w:tcBorders>
              <w:top w:val="single" w:color="999999" w:sz="8" w:space="0"/>
              <w:left w:val="single" w:color="999999" w:sz="8" w:space="0"/>
              <w:bottom w:val="single" w:color="999999" w:sz="8" w:space="0"/>
              <w:right w:val="single" w:color="999999" w:sz="8" w:space="0"/>
            </w:tcBorders>
            <w:shd w:val="clear" w:color="auto" w:fill="FFFFFF"/>
            <w:noWrap/>
            <w:vAlign w:val="center"/>
          </w:tcPr>
          <w:p>
            <w:pPr>
              <w:jc w:val="center"/>
              <w:rPr>
                <w:rFonts w:ascii="等线" w:hAnsi="等线" w:eastAsia="等线"/>
                <w:b/>
                <w:sz w:val="24"/>
                <w:szCs w:val="24"/>
              </w:rPr>
            </w:pPr>
            <w:r>
              <w:rPr>
                <w:rFonts w:hint="eastAsia" w:ascii="等线" w:hAnsi="等线" w:eastAsia="等线"/>
                <w:b/>
                <w:sz w:val="24"/>
                <w:szCs w:val="24"/>
              </w:rPr>
              <w:t>平均每天使用APP次数</w:t>
            </w:r>
          </w:p>
        </w:tc>
        <w:tc>
          <w:tcPr>
            <w:tcW w:w="1559" w:type="dxa"/>
            <w:tcBorders>
              <w:top w:val="single" w:color="999999" w:sz="8" w:space="0"/>
              <w:left w:val="single" w:color="999999" w:sz="8" w:space="0"/>
              <w:bottom w:val="single" w:color="999999" w:sz="8" w:space="0"/>
              <w:right w:val="single" w:color="999999" w:sz="8" w:space="0"/>
            </w:tcBorders>
            <w:shd w:val="clear" w:color="auto" w:fill="FFFFFF"/>
            <w:noWrap/>
            <w:vAlign w:val="center"/>
          </w:tcPr>
          <w:p>
            <w:pPr>
              <w:jc w:val="center"/>
              <w:rPr>
                <w:rFonts w:ascii="等线" w:hAnsi="等线" w:eastAsia="等线"/>
                <w:b/>
                <w:sz w:val="24"/>
                <w:szCs w:val="24"/>
              </w:rPr>
            </w:pPr>
            <w:r>
              <w:rPr>
                <w:rFonts w:hint="eastAsia" w:ascii="等线" w:hAnsi="等线" w:eastAsia="等线"/>
                <w:b/>
                <w:sz w:val="24"/>
                <w:szCs w:val="24"/>
              </w:rPr>
              <w:t>平均每天使用APP总时长</w:t>
            </w:r>
          </w:p>
        </w:tc>
      </w:tr>
      <w:tr>
        <w:tblPrEx>
          <w:tblLayout w:type="fixed"/>
          <w:tblCellMar>
            <w:top w:w="15" w:type="dxa"/>
            <w:left w:w="15" w:type="dxa"/>
            <w:bottom w:w="15" w:type="dxa"/>
            <w:right w:w="15" w:type="dxa"/>
          </w:tblCellMar>
        </w:tblPrEx>
        <w:trPr>
          <w:trHeight w:val="851" w:hRule="atLeast"/>
          <w:jc w:val="center"/>
        </w:trPr>
        <w:tc>
          <w:tcPr>
            <w:tcW w:w="1266" w:type="dxa"/>
            <w:tcBorders>
              <w:top w:val="single" w:color="999999" w:sz="8" w:space="0"/>
              <w:left w:val="single" w:color="999999" w:sz="8" w:space="0"/>
              <w:bottom w:val="single" w:color="999999" w:sz="8" w:space="0"/>
              <w:right w:val="single" w:color="999999" w:sz="8" w:space="0"/>
            </w:tcBorders>
            <w:shd w:val="clear" w:color="auto" w:fill="FFFFFF"/>
            <w:noWrap/>
            <w:vAlign w:val="center"/>
          </w:tcPr>
          <w:p>
            <w:pPr>
              <w:jc w:val="center"/>
              <w:rPr>
                <w:rFonts w:ascii="黑体" w:hAnsi="黑体" w:eastAsia="黑体"/>
                <w:sz w:val="24"/>
                <w:szCs w:val="24"/>
              </w:rPr>
            </w:pPr>
            <w:r>
              <w:rPr>
                <w:rFonts w:hint="eastAsia" w:ascii="黑体" w:hAnsi="黑体" w:eastAsia="黑体"/>
                <w:sz w:val="24"/>
                <w:szCs w:val="24"/>
              </w:rPr>
              <w:t>聚类中心1</w:t>
            </w:r>
          </w:p>
        </w:tc>
        <w:tc>
          <w:tcPr>
            <w:tcW w:w="1496" w:type="dxa"/>
            <w:tcBorders>
              <w:top w:val="single" w:color="999999" w:sz="8" w:space="0"/>
              <w:left w:val="single" w:color="999999" w:sz="8" w:space="0"/>
              <w:bottom w:val="single" w:color="999999" w:sz="8" w:space="0"/>
              <w:right w:val="single" w:color="999999" w:sz="8" w:space="0"/>
            </w:tcBorders>
            <w:shd w:val="clear" w:color="auto" w:fill="FFFFFF"/>
            <w:noWrap/>
            <w:vAlign w:val="center"/>
          </w:tcPr>
          <w:p>
            <w:pPr>
              <w:jc w:val="center"/>
              <w:rPr>
                <w:rFonts w:ascii="等线" w:hAnsi="等线" w:eastAsia="等线"/>
                <w:sz w:val="24"/>
                <w:szCs w:val="24"/>
              </w:rPr>
            </w:pPr>
            <w:r>
              <w:rPr>
                <w:rFonts w:hint="eastAsia" w:ascii="等线" w:hAnsi="等线" w:eastAsia="等线"/>
                <w:sz w:val="24"/>
                <w:szCs w:val="24"/>
              </w:rPr>
              <w:t>-0.17846413</w:t>
            </w:r>
          </w:p>
        </w:tc>
        <w:tc>
          <w:tcPr>
            <w:tcW w:w="1481" w:type="dxa"/>
            <w:tcBorders>
              <w:top w:val="single" w:color="999999" w:sz="8" w:space="0"/>
              <w:left w:val="single" w:color="999999" w:sz="8" w:space="0"/>
              <w:bottom w:val="single" w:color="999999" w:sz="8" w:space="0"/>
              <w:right w:val="single" w:color="999999" w:sz="8" w:space="0"/>
            </w:tcBorders>
            <w:shd w:val="clear" w:color="auto" w:fill="FFFFFF"/>
            <w:noWrap/>
            <w:vAlign w:val="center"/>
          </w:tcPr>
          <w:p>
            <w:pPr>
              <w:jc w:val="center"/>
              <w:rPr>
                <w:rFonts w:ascii="等线" w:hAnsi="等线" w:eastAsia="等线"/>
                <w:sz w:val="24"/>
                <w:szCs w:val="24"/>
              </w:rPr>
            </w:pPr>
            <w:r>
              <w:rPr>
                <w:rFonts w:hint="eastAsia" w:ascii="等线" w:hAnsi="等线" w:eastAsia="等线"/>
                <w:sz w:val="24"/>
                <w:szCs w:val="24"/>
              </w:rPr>
              <w:t>1.475509</w:t>
            </w:r>
          </w:p>
        </w:tc>
        <w:tc>
          <w:tcPr>
            <w:tcW w:w="1276" w:type="dxa"/>
            <w:tcBorders>
              <w:top w:val="single" w:color="999999" w:sz="8" w:space="0"/>
              <w:left w:val="single" w:color="999999" w:sz="8" w:space="0"/>
              <w:bottom w:val="single" w:color="999999" w:sz="8" w:space="0"/>
              <w:right w:val="single" w:color="999999" w:sz="8" w:space="0"/>
            </w:tcBorders>
            <w:shd w:val="clear" w:color="auto" w:fill="FFFFFF"/>
            <w:noWrap/>
            <w:vAlign w:val="center"/>
          </w:tcPr>
          <w:p>
            <w:pPr>
              <w:jc w:val="center"/>
              <w:rPr>
                <w:rFonts w:ascii="等线" w:hAnsi="等线" w:eastAsia="等线"/>
                <w:sz w:val="24"/>
                <w:szCs w:val="24"/>
              </w:rPr>
            </w:pPr>
            <w:r>
              <w:rPr>
                <w:rFonts w:hint="eastAsia" w:ascii="等线" w:hAnsi="等线" w:eastAsia="等线"/>
                <w:sz w:val="24"/>
                <w:szCs w:val="24"/>
              </w:rPr>
              <w:t>0.037949</w:t>
            </w:r>
          </w:p>
        </w:tc>
        <w:tc>
          <w:tcPr>
            <w:tcW w:w="1417" w:type="dxa"/>
            <w:tcBorders>
              <w:top w:val="single" w:color="999999" w:sz="8" w:space="0"/>
              <w:left w:val="single" w:color="999999" w:sz="8" w:space="0"/>
              <w:bottom w:val="single" w:color="999999" w:sz="8" w:space="0"/>
              <w:right w:val="single" w:color="999999" w:sz="8" w:space="0"/>
            </w:tcBorders>
            <w:shd w:val="clear" w:color="auto" w:fill="FFFFFF"/>
            <w:noWrap/>
            <w:vAlign w:val="center"/>
          </w:tcPr>
          <w:p>
            <w:pPr>
              <w:jc w:val="center"/>
              <w:rPr>
                <w:rFonts w:ascii="等线" w:hAnsi="等线" w:eastAsia="等线"/>
                <w:sz w:val="24"/>
                <w:szCs w:val="24"/>
              </w:rPr>
            </w:pPr>
            <w:r>
              <w:rPr>
                <w:rFonts w:hint="eastAsia" w:ascii="等线" w:hAnsi="等线" w:eastAsia="等线"/>
                <w:sz w:val="24"/>
                <w:szCs w:val="24"/>
              </w:rPr>
              <w:t>-0.255078</w:t>
            </w:r>
          </w:p>
        </w:tc>
        <w:tc>
          <w:tcPr>
            <w:tcW w:w="1559" w:type="dxa"/>
            <w:tcBorders>
              <w:top w:val="single" w:color="999999" w:sz="8" w:space="0"/>
              <w:left w:val="single" w:color="999999" w:sz="8" w:space="0"/>
              <w:bottom w:val="single" w:color="999999" w:sz="8" w:space="0"/>
              <w:right w:val="single" w:color="999999" w:sz="8" w:space="0"/>
            </w:tcBorders>
            <w:shd w:val="clear" w:color="auto" w:fill="FFFFFF"/>
            <w:noWrap/>
            <w:vAlign w:val="center"/>
          </w:tcPr>
          <w:p>
            <w:pPr>
              <w:jc w:val="center"/>
              <w:rPr>
                <w:rFonts w:ascii="等线" w:hAnsi="等线" w:eastAsia="等线"/>
                <w:sz w:val="24"/>
                <w:szCs w:val="24"/>
              </w:rPr>
            </w:pPr>
            <w:r>
              <w:rPr>
                <w:rFonts w:hint="eastAsia" w:ascii="等线" w:hAnsi="等线" w:eastAsia="等线"/>
                <w:sz w:val="24"/>
                <w:szCs w:val="24"/>
              </w:rPr>
              <w:t>0.008575</w:t>
            </w:r>
          </w:p>
        </w:tc>
      </w:tr>
      <w:tr>
        <w:tblPrEx>
          <w:tblLayout w:type="fixed"/>
          <w:tblCellMar>
            <w:top w:w="15" w:type="dxa"/>
            <w:left w:w="15" w:type="dxa"/>
            <w:bottom w:w="15" w:type="dxa"/>
            <w:right w:w="15" w:type="dxa"/>
          </w:tblCellMar>
        </w:tblPrEx>
        <w:trPr>
          <w:trHeight w:val="851" w:hRule="atLeast"/>
          <w:jc w:val="center"/>
        </w:trPr>
        <w:tc>
          <w:tcPr>
            <w:tcW w:w="1266" w:type="dxa"/>
            <w:tcBorders>
              <w:top w:val="single" w:color="999999" w:sz="8" w:space="0"/>
              <w:left w:val="single" w:color="999999" w:sz="8" w:space="0"/>
              <w:bottom w:val="single" w:color="999999" w:sz="8" w:space="0"/>
              <w:right w:val="single" w:color="999999" w:sz="8" w:space="0"/>
            </w:tcBorders>
            <w:shd w:val="clear" w:color="auto" w:fill="FFFFFF"/>
            <w:noWrap/>
            <w:vAlign w:val="center"/>
          </w:tcPr>
          <w:p>
            <w:pPr>
              <w:jc w:val="center"/>
              <w:rPr>
                <w:rFonts w:ascii="黑体" w:hAnsi="黑体" w:eastAsia="黑体"/>
                <w:sz w:val="24"/>
                <w:szCs w:val="24"/>
              </w:rPr>
            </w:pPr>
            <w:r>
              <w:rPr>
                <w:rFonts w:hint="eastAsia" w:ascii="黑体" w:hAnsi="黑体" w:eastAsia="黑体"/>
                <w:sz w:val="24"/>
                <w:szCs w:val="24"/>
              </w:rPr>
              <w:t>聚类中心2</w:t>
            </w:r>
          </w:p>
        </w:tc>
        <w:tc>
          <w:tcPr>
            <w:tcW w:w="1496" w:type="dxa"/>
            <w:tcBorders>
              <w:top w:val="single" w:color="999999" w:sz="8" w:space="0"/>
              <w:left w:val="single" w:color="999999" w:sz="8" w:space="0"/>
              <w:bottom w:val="single" w:color="999999" w:sz="8" w:space="0"/>
              <w:right w:val="single" w:color="999999" w:sz="8" w:space="0"/>
            </w:tcBorders>
            <w:shd w:val="clear" w:color="auto" w:fill="FFFFFF"/>
            <w:noWrap/>
            <w:vAlign w:val="center"/>
          </w:tcPr>
          <w:p>
            <w:pPr>
              <w:jc w:val="center"/>
              <w:rPr>
                <w:rFonts w:ascii="等线" w:hAnsi="等线" w:eastAsia="等线"/>
                <w:sz w:val="24"/>
                <w:szCs w:val="24"/>
              </w:rPr>
            </w:pPr>
            <w:r>
              <w:rPr>
                <w:rFonts w:hint="eastAsia" w:ascii="等线" w:hAnsi="等线" w:eastAsia="等线"/>
                <w:sz w:val="24"/>
                <w:szCs w:val="24"/>
              </w:rPr>
              <w:t>1.056346</w:t>
            </w:r>
          </w:p>
        </w:tc>
        <w:tc>
          <w:tcPr>
            <w:tcW w:w="1481" w:type="dxa"/>
            <w:tcBorders>
              <w:top w:val="single" w:color="999999" w:sz="8" w:space="0"/>
              <w:left w:val="single" w:color="999999" w:sz="8" w:space="0"/>
              <w:bottom w:val="single" w:color="999999" w:sz="8" w:space="0"/>
              <w:right w:val="single" w:color="999999" w:sz="8" w:space="0"/>
            </w:tcBorders>
            <w:shd w:val="clear" w:color="auto" w:fill="FFFFFF"/>
            <w:noWrap/>
            <w:vAlign w:val="center"/>
          </w:tcPr>
          <w:p>
            <w:pPr>
              <w:jc w:val="center"/>
              <w:rPr>
                <w:rFonts w:ascii="等线" w:hAnsi="等线" w:eastAsia="等线"/>
                <w:sz w:val="24"/>
                <w:szCs w:val="24"/>
              </w:rPr>
            </w:pPr>
            <w:r>
              <w:rPr>
                <w:rFonts w:hint="eastAsia" w:ascii="等线" w:hAnsi="等线" w:eastAsia="等线"/>
                <w:sz w:val="24"/>
                <w:szCs w:val="24"/>
              </w:rPr>
              <w:t>-0.317623</w:t>
            </w:r>
          </w:p>
        </w:tc>
        <w:tc>
          <w:tcPr>
            <w:tcW w:w="1276" w:type="dxa"/>
            <w:tcBorders>
              <w:top w:val="single" w:color="999999" w:sz="8" w:space="0"/>
              <w:left w:val="single" w:color="999999" w:sz="8" w:space="0"/>
              <w:bottom w:val="single" w:color="999999" w:sz="8" w:space="0"/>
              <w:right w:val="single" w:color="999999" w:sz="8" w:space="0"/>
            </w:tcBorders>
            <w:shd w:val="clear" w:color="auto" w:fill="FFFFFF"/>
            <w:noWrap/>
            <w:vAlign w:val="center"/>
          </w:tcPr>
          <w:p>
            <w:pPr>
              <w:jc w:val="center"/>
              <w:rPr>
                <w:rFonts w:ascii="等线" w:hAnsi="等线" w:eastAsia="等线"/>
                <w:sz w:val="24"/>
                <w:szCs w:val="24"/>
              </w:rPr>
            </w:pPr>
            <w:r>
              <w:rPr>
                <w:rFonts w:hint="eastAsia" w:ascii="等线" w:hAnsi="等线" w:eastAsia="等线"/>
                <w:sz w:val="24"/>
                <w:szCs w:val="24"/>
              </w:rPr>
              <w:t>-0.217414</w:t>
            </w:r>
          </w:p>
        </w:tc>
        <w:tc>
          <w:tcPr>
            <w:tcW w:w="1417" w:type="dxa"/>
            <w:tcBorders>
              <w:top w:val="single" w:color="999999" w:sz="8" w:space="0"/>
              <w:left w:val="single" w:color="999999" w:sz="8" w:space="0"/>
              <w:bottom w:val="single" w:color="999999" w:sz="8" w:space="0"/>
              <w:right w:val="single" w:color="999999" w:sz="8" w:space="0"/>
            </w:tcBorders>
            <w:shd w:val="clear" w:color="auto" w:fill="FFFFFF"/>
            <w:noWrap/>
            <w:vAlign w:val="center"/>
          </w:tcPr>
          <w:p>
            <w:pPr>
              <w:jc w:val="center"/>
              <w:rPr>
                <w:rFonts w:ascii="等线" w:hAnsi="等线" w:eastAsia="等线"/>
                <w:sz w:val="24"/>
                <w:szCs w:val="24"/>
              </w:rPr>
            </w:pPr>
            <w:r>
              <w:rPr>
                <w:rFonts w:hint="eastAsia" w:ascii="等线" w:hAnsi="等线" w:eastAsia="等线"/>
                <w:sz w:val="24"/>
                <w:szCs w:val="24"/>
              </w:rPr>
              <w:t>1.095905</w:t>
            </w:r>
          </w:p>
        </w:tc>
        <w:tc>
          <w:tcPr>
            <w:tcW w:w="1559" w:type="dxa"/>
            <w:tcBorders>
              <w:top w:val="single" w:color="999999" w:sz="8" w:space="0"/>
              <w:left w:val="single" w:color="999999" w:sz="8" w:space="0"/>
              <w:bottom w:val="single" w:color="999999" w:sz="8" w:space="0"/>
              <w:right w:val="single" w:color="999999" w:sz="8" w:space="0"/>
            </w:tcBorders>
            <w:shd w:val="clear" w:color="auto" w:fill="FFFFFF"/>
            <w:noWrap/>
            <w:vAlign w:val="center"/>
          </w:tcPr>
          <w:p>
            <w:pPr>
              <w:jc w:val="center"/>
              <w:rPr>
                <w:rFonts w:ascii="等线" w:hAnsi="等线" w:eastAsia="等线"/>
                <w:sz w:val="24"/>
                <w:szCs w:val="24"/>
              </w:rPr>
            </w:pPr>
            <w:r>
              <w:rPr>
                <w:rFonts w:hint="eastAsia" w:ascii="等线" w:hAnsi="等线" w:eastAsia="等线"/>
                <w:sz w:val="24"/>
                <w:szCs w:val="24"/>
              </w:rPr>
              <w:t>-0.019539</w:t>
            </w:r>
          </w:p>
        </w:tc>
      </w:tr>
      <w:tr>
        <w:tblPrEx>
          <w:tblLayout w:type="fixed"/>
          <w:tblCellMar>
            <w:top w:w="15" w:type="dxa"/>
            <w:left w:w="15" w:type="dxa"/>
            <w:bottom w:w="15" w:type="dxa"/>
            <w:right w:w="15" w:type="dxa"/>
          </w:tblCellMar>
        </w:tblPrEx>
        <w:trPr>
          <w:trHeight w:val="851" w:hRule="atLeast"/>
          <w:jc w:val="center"/>
        </w:trPr>
        <w:tc>
          <w:tcPr>
            <w:tcW w:w="1266" w:type="dxa"/>
            <w:tcBorders>
              <w:top w:val="single" w:color="999999" w:sz="8" w:space="0"/>
              <w:left w:val="single" w:color="999999" w:sz="8" w:space="0"/>
              <w:bottom w:val="single" w:color="999999" w:sz="8" w:space="0"/>
              <w:right w:val="single" w:color="999999" w:sz="8" w:space="0"/>
            </w:tcBorders>
            <w:shd w:val="clear" w:color="auto" w:fill="FFFFFF"/>
            <w:noWrap/>
            <w:vAlign w:val="center"/>
          </w:tcPr>
          <w:p>
            <w:pPr>
              <w:jc w:val="center"/>
              <w:rPr>
                <w:rFonts w:ascii="黑体" w:hAnsi="黑体" w:eastAsia="黑体"/>
                <w:sz w:val="24"/>
                <w:szCs w:val="24"/>
              </w:rPr>
            </w:pPr>
            <w:r>
              <w:rPr>
                <w:rFonts w:hint="eastAsia" w:ascii="黑体" w:hAnsi="黑体" w:eastAsia="黑体"/>
                <w:sz w:val="24"/>
                <w:szCs w:val="24"/>
              </w:rPr>
              <w:t>聚类中心3</w:t>
            </w:r>
          </w:p>
        </w:tc>
        <w:tc>
          <w:tcPr>
            <w:tcW w:w="1496" w:type="dxa"/>
            <w:tcBorders>
              <w:top w:val="single" w:color="999999" w:sz="8" w:space="0"/>
              <w:left w:val="single" w:color="999999" w:sz="8" w:space="0"/>
              <w:bottom w:val="single" w:color="999999" w:sz="8" w:space="0"/>
              <w:right w:val="single" w:color="999999" w:sz="8" w:space="0"/>
            </w:tcBorders>
            <w:shd w:val="clear" w:color="auto" w:fill="FFFFFF"/>
            <w:noWrap/>
            <w:vAlign w:val="center"/>
          </w:tcPr>
          <w:p>
            <w:pPr>
              <w:jc w:val="center"/>
              <w:rPr>
                <w:rFonts w:ascii="等线" w:hAnsi="等线" w:eastAsia="等线"/>
                <w:sz w:val="24"/>
                <w:szCs w:val="24"/>
              </w:rPr>
            </w:pPr>
            <w:r>
              <w:rPr>
                <w:rFonts w:hint="eastAsia" w:ascii="等线" w:hAnsi="等线" w:eastAsia="等线"/>
                <w:sz w:val="24"/>
                <w:szCs w:val="24"/>
              </w:rPr>
              <w:t>-0.493431</w:t>
            </w:r>
          </w:p>
        </w:tc>
        <w:tc>
          <w:tcPr>
            <w:tcW w:w="1481" w:type="dxa"/>
            <w:tcBorders>
              <w:top w:val="single" w:color="999999" w:sz="8" w:space="0"/>
              <w:left w:val="single" w:color="999999" w:sz="8" w:space="0"/>
              <w:bottom w:val="single" w:color="999999" w:sz="8" w:space="0"/>
              <w:right w:val="single" w:color="999999" w:sz="8" w:space="0"/>
            </w:tcBorders>
            <w:shd w:val="clear" w:color="auto" w:fill="FFFFFF"/>
            <w:noWrap/>
            <w:vAlign w:val="center"/>
          </w:tcPr>
          <w:p>
            <w:pPr>
              <w:jc w:val="center"/>
              <w:rPr>
                <w:rFonts w:ascii="等线" w:hAnsi="等线" w:eastAsia="等线"/>
                <w:sz w:val="24"/>
                <w:szCs w:val="24"/>
              </w:rPr>
            </w:pPr>
            <w:r>
              <w:rPr>
                <w:rFonts w:hint="eastAsia" w:ascii="等线" w:hAnsi="等线" w:eastAsia="等线"/>
                <w:sz w:val="24"/>
                <w:szCs w:val="24"/>
              </w:rPr>
              <w:t>-0.597071</w:t>
            </w:r>
          </w:p>
        </w:tc>
        <w:tc>
          <w:tcPr>
            <w:tcW w:w="1276" w:type="dxa"/>
            <w:tcBorders>
              <w:top w:val="single" w:color="999999" w:sz="8" w:space="0"/>
              <w:left w:val="single" w:color="999999" w:sz="8" w:space="0"/>
              <w:bottom w:val="single" w:color="999999" w:sz="8" w:space="0"/>
              <w:right w:val="single" w:color="999999" w:sz="8" w:space="0"/>
            </w:tcBorders>
            <w:shd w:val="clear" w:color="auto" w:fill="FFFFFF"/>
            <w:noWrap/>
            <w:vAlign w:val="center"/>
          </w:tcPr>
          <w:p>
            <w:pPr>
              <w:jc w:val="center"/>
              <w:rPr>
                <w:rFonts w:ascii="等线" w:hAnsi="等线" w:eastAsia="等线"/>
                <w:sz w:val="24"/>
                <w:szCs w:val="24"/>
              </w:rPr>
            </w:pPr>
            <w:r>
              <w:rPr>
                <w:rFonts w:hint="eastAsia" w:ascii="等线" w:hAnsi="等线" w:eastAsia="等线"/>
                <w:sz w:val="24"/>
                <w:szCs w:val="24"/>
              </w:rPr>
              <w:t>0.101085</w:t>
            </w:r>
          </w:p>
        </w:tc>
        <w:tc>
          <w:tcPr>
            <w:tcW w:w="1417" w:type="dxa"/>
            <w:tcBorders>
              <w:top w:val="single" w:color="999999" w:sz="8" w:space="0"/>
              <w:left w:val="single" w:color="999999" w:sz="8" w:space="0"/>
              <w:bottom w:val="single" w:color="999999" w:sz="8" w:space="0"/>
              <w:right w:val="single" w:color="999999" w:sz="8" w:space="0"/>
            </w:tcBorders>
            <w:shd w:val="clear" w:color="auto" w:fill="FFFFFF"/>
            <w:noWrap/>
            <w:vAlign w:val="center"/>
          </w:tcPr>
          <w:p>
            <w:pPr>
              <w:jc w:val="center"/>
              <w:rPr>
                <w:rFonts w:ascii="等线" w:hAnsi="等线" w:eastAsia="等线"/>
                <w:sz w:val="24"/>
                <w:szCs w:val="24"/>
              </w:rPr>
            </w:pPr>
            <w:r>
              <w:rPr>
                <w:rFonts w:hint="eastAsia" w:ascii="等线" w:hAnsi="等线" w:eastAsia="等线"/>
                <w:sz w:val="24"/>
                <w:szCs w:val="24"/>
              </w:rPr>
              <w:t>-0.475190</w:t>
            </w:r>
          </w:p>
        </w:tc>
        <w:tc>
          <w:tcPr>
            <w:tcW w:w="1559" w:type="dxa"/>
            <w:tcBorders>
              <w:top w:val="single" w:color="999999" w:sz="8" w:space="0"/>
              <w:left w:val="single" w:color="999999" w:sz="8" w:space="0"/>
              <w:bottom w:val="single" w:color="999999" w:sz="8" w:space="0"/>
              <w:right w:val="single" w:color="999999" w:sz="8" w:space="0"/>
            </w:tcBorders>
            <w:shd w:val="clear" w:color="auto" w:fill="FFFFFF"/>
            <w:noWrap/>
            <w:vAlign w:val="center"/>
          </w:tcPr>
          <w:p>
            <w:pPr>
              <w:jc w:val="center"/>
              <w:rPr>
                <w:rFonts w:ascii="等线" w:hAnsi="等线" w:eastAsia="等线"/>
                <w:sz w:val="24"/>
                <w:szCs w:val="24"/>
              </w:rPr>
            </w:pPr>
            <w:r>
              <w:rPr>
                <w:rFonts w:hint="eastAsia" w:ascii="等线" w:hAnsi="等线" w:eastAsia="等线"/>
                <w:sz w:val="24"/>
                <w:szCs w:val="24"/>
              </w:rPr>
              <w:t>-0.011254</w:t>
            </w:r>
          </w:p>
        </w:tc>
      </w:tr>
      <w:tr>
        <w:tblPrEx>
          <w:tblLayout w:type="fixed"/>
        </w:tblPrEx>
        <w:trPr>
          <w:trHeight w:val="851" w:hRule="atLeast"/>
          <w:jc w:val="center"/>
        </w:trPr>
        <w:tc>
          <w:tcPr>
            <w:tcW w:w="1266" w:type="dxa"/>
            <w:tcBorders>
              <w:top w:val="single" w:color="999999" w:sz="8" w:space="0"/>
              <w:left w:val="single" w:color="999999" w:sz="8" w:space="0"/>
              <w:bottom w:val="single" w:color="999999" w:sz="8" w:space="0"/>
              <w:right w:val="single" w:color="999999" w:sz="8" w:space="0"/>
            </w:tcBorders>
            <w:shd w:val="clear" w:color="auto" w:fill="FFFFFF"/>
            <w:noWrap/>
            <w:vAlign w:val="center"/>
          </w:tcPr>
          <w:p>
            <w:pPr>
              <w:jc w:val="center"/>
              <w:rPr>
                <w:rFonts w:ascii="黑体" w:hAnsi="黑体" w:eastAsia="黑体"/>
                <w:sz w:val="24"/>
                <w:szCs w:val="24"/>
              </w:rPr>
            </w:pPr>
            <w:r>
              <w:rPr>
                <w:rFonts w:hint="eastAsia" w:ascii="黑体" w:hAnsi="黑体" w:eastAsia="黑体"/>
                <w:sz w:val="24"/>
                <w:szCs w:val="24"/>
              </w:rPr>
              <w:t>聚类中心4</w:t>
            </w:r>
          </w:p>
        </w:tc>
        <w:tc>
          <w:tcPr>
            <w:tcW w:w="1496" w:type="dxa"/>
            <w:tcBorders>
              <w:top w:val="single" w:color="999999" w:sz="8" w:space="0"/>
              <w:left w:val="single" w:color="999999" w:sz="8" w:space="0"/>
              <w:bottom w:val="single" w:color="999999" w:sz="8" w:space="0"/>
              <w:right w:val="single" w:color="999999" w:sz="8" w:space="0"/>
            </w:tcBorders>
            <w:shd w:val="clear" w:color="auto" w:fill="FFFFFF"/>
            <w:noWrap/>
            <w:vAlign w:val="center"/>
          </w:tcPr>
          <w:p>
            <w:pPr>
              <w:jc w:val="center"/>
              <w:rPr>
                <w:rFonts w:ascii="等线" w:hAnsi="等线" w:eastAsia="等线"/>
                <w:sz w:val="24"/>
                <w:szCs w:val="24"/>
              </w:rPr>
            </w:pPr>
            <w:r>
              <w:rPr>
                <w:rFonts w:hint="eastAsia" w:ascii="等线" w:hAnsi="等线" w:eastAsia="等线"/>
                <w:sz w:val="24"/>
                <w:szCs w:val="24"/>
              </w:rPr>
              <w:t>-0.567802</w:t>
            </w:r>
          </w:p>
        </w:tc>
        <w:tc>
          <w:tcPr>
            <w:tcW w:w="1481" w:type="dxa"/>
            <w:tcBorders>
              <w:top w:val="single" w:color="999999" w:sz="8" w:space="0"/>
              <w:left w:val="single" w:color="999999" w:sz="8" w:space="0"/>
              <w:bottom w:val="single" w:color="999999" w:sz="8" w:space="0"/>
              <w:right w:val="single" w:color="999999" w:sz="8" w:space="0"/>
            </w:tcBorders>
            <w:shd w:val="clear" w:color="auto" w:fill="FFFFFF"/>
            <w:noWrap/>
            <w:vAlign w:val="center"/>
          </w:tcPr>
          <w:p>
            <w:pPr>
              <w:jc w:val="center"/>
              <w:rPr>
                <w:rFonts w:ascii="等线" w:hAnsi="等线" w:eastAsia="等线"/>
                <w:sz w:val="24"/>
                <w:szCs w:val="24"/>
              </w:rPr>
            </w:pPr>
            <w:r>
              <w:rPr>
                <w:rFonts w:hint="eastAsia" w:ascii="等线" w:hAnsi="等线" w:eastAsia="等线"/>
                <w:sz w:val="24"/>
                <w:szCs w:val="24"/>
              </w:rPr>
              <w:t>0.204807</w:t>
            </w:r>
          </w:p>
        </w:tc>
        <w:tc>
          <w:tcPr>
            <w:tcW w:w="1276" w:type="dxa"/>
            <w:tcBorders>
              <w:top w:val="single" w:color="999999" w:sz="8" w:space="0"/>
              <w:left w:val="single" w:color="999999" w:sz="8" w:space="0"/>
              <w:bottom w:val="single" w:color="999999" w:sz="8" w:space="0"/>
              <w:right w:val="single" w:color="999999" w:sz="8" w:space="0"/>
            </w:tcBorders>
            <w:shd w:val="clear" w:color="auto" w:fill="FFFFFF"/>
            <w:noWrap/>
            <w:vAlign w:val="center"/>
          </w:tcPr>
          <w:p>
            <w:pPr>
              <w:jc w:val="center"/>
              <w:rPr>
                <w:rFonts w:ascii="等线" w:hAnsi="等线" w:eastAsia="等线"/>
                <w:sz w:val="24"/>
                <w:szCs w:val="24"/>
              </w:rPr>
            </w:pPr>
            <w:r>
              <w:rPr>
                <w:rFonts w:hint="eastAsia" w:ascii="等线" w:hAnsi="等线" w:eastAsia="等线"/>
                <w:sz w:val="24"/>
                <w:szCs w:val="24"/>
              </w:rPr>
              <w:t>-0.778426</w:t>
            </w:r>
          </w:p>
        </w:tc>
        <w:tc>
          <w:tcPr>
            <w:tcW w:w="1417" w:type="dxa"/>
            <w:tcBorders>
              <w:top w:val="single" w:color="999999" w:sz="8" w:space="0"/>
              <w:left w:val="single" w:color="999999" w:sz="8" w:space="0"/>
              <w:bottom w:val="single" w:color="999999" w:sz="8" w:space="0"/>
              <w:right w:val="single" w:color="999999" w:sz="8" w:space="0"/>
            </w:tcBorders>
            <w:shd w:val="clear" w:color="auto" w:fill="FFFFFF"/>
            <w:noWrap/>
            <w:vAlign w:val="center"/>
          </w:tcPr>
          <w:p>
            <w:pPr>
              <w:jc w:val="center"/>
              <w:rPr>
                <w:rFonts w:ascii="等线" w:hAnsi="等线" w:eastAsia="等线"/>
                <w:sz w:val="24"/>
                <w:szCs w:val="24"/>
              </w:rPr>
            </w:pPr>
            <w:r>
              <w:rPr>
                <w:rFonts w:hint="eastAsia" w:ascii="等线" w:hAnsi="等线" w:eastAsia="等线"/>
                <w:sz w:val="24"/>
                <w:szCs w:val="24"/>
              </w:rPr>
              <w:t>-0.892165</w:t>
            </w:r>
          </w:p>
        </w:tc>
        <w:tc>
          <w:tcPr>
            <w:tcW w:w="1559" w:type="dxa"/>
            <w:tcBorders>
              <w:top w:val="single" w:color="999999" w:sz="8" w:space="0"/>
              <w:left w:val="single" w:color="999999" w:sz="8" w:space="0"/>
              <w:bottom w:val="single" w:color="999999" w:sz="8" w:space="0"/>
              <w:right w:val="single" w:color="999999" w:sz="8" w:space="0"/>
            </w:tcBorders>
            <w:shd w:val="clear" w:color="auto" w:fill="FFFFFF"/>
            <w:noWrap/>
            <w:vAlign w:val="center"/>
          </w:tcPr>
          <w:p>
            <w:pPr>
              <w:jc w:val="center"/>
              <w:rPr>
                <w:rFonts w:ascii="等线" w:hAnsi="等线" w:eastAsia="等线"/>
                <w:sz w:val="24"/>
                <w:szCs w:val="24"/>
              </w:rPr>
            </w:pPr>
            <w:r>
              <w:rPr>
                <w:rFonts w:hint="eastAsia" w:ascii="等线" w:hAnsi="等线" w:eastAsia="等线"/>
                <w:sz w:val="24"/>
                <w:szCs w:val="24"/>
              </w:rPr>
              <w:t>94.191807</w:t>
            </w:r>
          </w:p>
        </w:tc>
      </w:tr>
    </w:tbl>
    <w:p>
      <w:pPr>
        <w:jc w:val="center"/>
        <w:rPr>
          <w:rFonts w:ascii="等线" w:hAnsi="等线" w:eastAsia="等线"/>
          <w:sz w:val="24"/>
          <w:szCs w:val="24"/>
        </w:rPr>
      </w:pPr>
      <w:r>
        <w:rPr>
          <w:rFonts w:ascii="等线" w:hAnsi="等线" w:eastAsia="等线"/>
          <w:sz w:val="24"/>
          <w:szCs w:val="24"/>
        </w:rPr>
        <w:drawing>
          <wp:inline distT="0" distB="0" distL="0" distR="0">
            <wp:extent cx="3324225" cy="2200275"/>
            <wp:effectExtent l="0" t="0" r="9525" b="9525"/>
            <wp:docPr id="3" name="图片 3" descr="https://qqadapt.qpic.cn/txdocpic/0/bac4e0cf9e0e2792a88491f4fda4de28/0?w=349&amp;h=231&amp;_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s://qqadapt.qpic.cn/txdocpic/0/bac4e0cf9e0e2792a88491f4fda4de28/0?w=349&amp;h=231&amp;_typ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324225" cy="2200275"/>
                    </a:xfrm>
                    <a:prstGeom prst="rect">
                      <a:avLst/>
                    </a:prstGeom>
                    <a:noFill/>
                    <a:ln>
                      <a:noFill/>
                    </a:ln>
                  </pic:spPr>
                </pic:pic>
              </a:graphicData>
            </a:graphic>
          </wp:inline>
        </w:drawing>
      </w:r>
    </w:p>
    <w:p>
      <w:pPr>
        <w:jc w:val="center"/>
        <w:rPr>
          <w:rFonts w:ascii="黑体" w:hAnsi="黑体" w:eastAsia="黑体"/>
          <w:sz w:val="24"/>
          <w:szCs w:val="24"/>
        </w:rPr>
      </w:pPr>
      <w:r>
        <w:rPr>
          <w:rFonts w:hint="eastAsia" w:ascii="黑体" w:hAnsi="黑体" w:eastAsia="黑体"/>
          <w:sz w:val="24"/>
          <w:szCs w:val="24"/>
        </w:rPr>
        <w:t>图2-</w:t>
      </w:r>
      <w:r>
        <w:rPr>
          <w:rFonts w:ascii="黑体" w:hAnsi="黑体" w:eastAsia="黑体"/>
          <w:sz w:val="24"/>
          <w:szCs w:val="24"/>
        </w:rPr>
        <w:t xml:space="preserve">2 </w:t>
      </w:r>
      <w:r>
        <w:rPr>
          <w:rFonts w:hint="eastAsia" w:ascii="黑体" w:hAnsi="黑体" w:eastAsia="黑体"/>
          <w:sz w:val="24"/>
          <w:szCs w:val="24"/>
        </w:rPr>
        <w:t>聚类结果</w:t>
      </w:r>
    </w:p>
    <w:p>
      <w:pPr>
        <w:jc w:val="left"/>
        <w:rPr>
          <w:rFonts w:ascii="等线" w:hAnsi="等线" w:eastAsia="等线"/>
          <w:sz w:val="24"/>
          <w:szCs w:val="24"/>
        </w:rPr>
      </w:pPr>
      <w:r>
        <w:rPr>
          <w:rFonts w:ascii="等线" w:hAnsi="等线" w:eastAsia="等线"/>
          <w:sz w:val="24"/>
          <w:szCs w:val="24"/>
        </w:rPr>
        <w:tab/>
      </w:r>
      <w:r>
        <w:rPr>
          <w:rFonts w:hint="eastAsia" w:ascii="等线" w:hAnsi="等线" w:eastAsia="等线"/>
          <w:sz w:val="24"/>
          <w:szCs w:val="24"/>
        </w:rPr>
        <w:t>其中第一类用户数为5</w:t>
      </w:r>
      <w:r>
        <w:rPr>
          <w:rFonts w:ascii="等线" w:hAnsi="等线" w:eastAsia="等线"/>
          <w:sz w:val="24"/>
          <w:szCs w:val="24"/>
        </w:rPr>
        <w:t>608</w:t>
      </w:r>
      <w:r>
        <w:rPr>
          <w:rFonts w:hint="eastAsia" w:ascii="等线" w:hAnsi="等线" w:eastAsia="等线"/>
          <w:sz w:val="24"/>
          <w:szCs w:val="24"/>
        </w:rPr>
        <w:t>，约占总用户数的2</w:t>
      </w:r>
      <w:r>
        <w:rPr>
          <w:rFonts w:ascii="等线" w:hAnsi="等线" w:eastAsia="等线"/>
          <w:sz w:val="24"/>
          <w:szCs w:val="24"/>
        </w:rPr>
        <w:t>5</w:t>
      </w:r>
      <w:r>
        <w:rPr>
          <w:rFonts w:hint="eastAsia" w:ascii="等线" w:hAnsi="等线" w:eastAsia="等线"/>
          <w:sz w:val="24"/>
          <w:szCs w:val="24"/>
        </w:rPr>
        <w:t>.</w:t>
      </w:r>
      <w:r>
        <w:rPr>
          <w:rFonts w:ascii="等线" w:hAnsi="等线" w:eastAsia="等线"/>
          <w:sz w:val="24"/>
          <w:szCs w:val="24"/>
        </w:rPr>
        <w:t>3</w:t>
      </w:r>
      <w:r>
        <w:rPr>
          <w:rFonts w:hint="eastAsia" w:ascii="等线" w:hAnsi="等线" w:eastAsia="等线"/>
          <w:sz w:val="24"/>
          <w:szCs w:val="24"/>
        </w:rPr>
        <w:t>%；第二类用户数5</w:t>
      </w:r>
      <w:r>
        <w:rPr>
          <w:rFonts w:ascii="等线" w:hAnsi="等线" w:eastAsia="等线"/>
          <w:sz w:val="24"/>
          <w:szCs w:val="24"/>
        </w:rPr>
        <w:t>941</w:t>
      </w:r>
      <w:r>
        <w:rPr>
          <w:rFonts w:hint="eastAsia" w:ascii="等线" w:hAnsi="等线" w:eastAsia="等线"/>
          <w:sz w:val="24"/>
          <w:szCs w:val="24"/>
        </w:rPr>
        <w:t>，约占总用户数的2</w:t>
      </w:r>
      <w:r>
        <w:rPr>
          <w:rFonts w:ascii="等线" w:hAnsi="等线" w:eastAsia="等线"/>
          <w:sz w:val="24"/>
          <w:szCs w:val="24"/>
        </w:rPr>
        <w:t>6</w:t>
      </w:r>
      <w:r>
        <w:rPr>
          <w:rFonts w:hint="eastAsia" w:ascii="等线" w:hAnsi="等线" w:eastAsia="等线"/>
          <w:sz w:val="24"/>
          <w:szCs w:val="24"/>
        </w:rPr>
        <w:t>.</w:t>
      </w:r>
      <w:r>
        <w:rPr>
          <w:rFonts w:ascii="等线" w:hAnsi="等线" w:eastAsia="等线"/>
          <w:sz w:val="24"/>
          <w:szCs w:val="24"/>
        </w:rPr>
        <w:t>7</w:t>
      </w:r>
      <w:r>
        <w:rPr>
          <w:rFonts w:hint="eastAsia" w:ascii="等线" w:hAnsi="等线" w:eastAsia="等线"/>
          <w:sz w:val="24"/>
          <w:szCs w:val="24"/>
        </w:rPr>
        <w:t>%；三类用户数为1</w:t>
      </w:r>
      <w:r>
        <w:rPr>
          <w:rFonts w:ascii="等线" w:hAnsi="等线" w:eastAsia="等线"/>
          <w:sz w:val="24"/>
          <w:szCs w:val="24"/>
        </w:rPr>
        <w:t>0693</w:t>
      </w:r>
      <w:r>
        <w:rPr>
          <w:rFonts w:hint="eastAsia" w:ascii="等线" w:hAnsi="等线" w:eastAsia="等线"/>
          <w:sz w:val="24"/>
          <w:szCs w:val="24"/>
        </w:rPr>
        <w:t>，约占总用户数的4</w:t>
      </w:r>
      <w:r>
        <w:rPr>
          <w:rFonts w:ascii="等线" w:hAnsi="等线" w:eastAsia="等线"/>
          <w:sz w:val="24"/>
          <w:szCs w:val="24"/>
        </w:rPr>
        <w:t>8</w:t>
      </w:r>
      <w:r>
        <w:rPr>
          <w:rFonts w:hint="eastAsia" w:ascii="等线" w:hAnsi="等线" w:eastAsia="等线"/>
          <w:sz w:val="24"/>
          <w:szCs w:val="24"/>
        </w:rPr>
        <w:t>.</w:t>
      </w:r>
      <w:r>
        <w:rPr>
          <w:rFonts w:ascii="等线" w:hAnsi="等线" w:eastAsia="等线"/>
          <w:sz w:val="24"/>
          <w:szCs w:val="24"/>
        </w:rPr>
        <w:t>1</w:t>
      </w:r>
      <w:r>
        <w:rPr>
          <w:rFonts w:hint="eastAsia" w:ascii="等线" w:hAnsi="等线" w:eastAsia="等线"/>
          <w:sz w:val="24"/>
          <w:szCs w:val="24"/>
        </w:rPr>
        <w:t>%；第四类用户数为2，远少于其他三类用户数，可初步判断为异常值，同时，该类用户聚类中心的“平均每天使用A</w:t>
      </w:r>
      <w:r>
        <w:rPr>
          <w:rFonts w:ascii="等线" w:hAnsi="等线" w:eastAsia="等线"/>
          <w:sz w:val="24"/>
          <w:szCs w:val="24"/>
        </w:rPr>
        <w:t>PP</w:t>
      </w:r>
      <w:r>
        <w:rPr>
          <w:rFonts w:hint="eastAsia" w:ascii="等线" w:hAnsi="等线" w:eastAsia="等线"/>
          <w:sz w:val="24"/>
          <w:szCs w:val="24"/>
        </w:rPr>
        <w:t>总时长”变量值的9</w:t>
      </w:r>
      <w:r>
        <w:rPr>
          <w:rFonts w:ascii="等线" w:hAnsi="等线" w:eastAsia="等线"/>
          <w:sz w:val="24"/>
          <w:szCs w:val="24"/>
        </w:rPr>
        <w:t>4</w:t>
      </w:r>
      <w:r>
        <w:rPr>
          <w:rFonts w:hint="eastAsia" w:ascii="等线" w:hAnsi="等线" w:eastAsia="等线"/>
          <w:sz w:val="24"/>
          <w:szCs w:val="24"/>
        </w:rPr>
        <w:t>.</w:t>
      </w:r>
      <w:r>
        <w:rPr>
          <w:rFonts w:ascii="等线" w:hAnsi="等线" w:eastAsia="等线"/>
          <w:sz w:val="24"/>
          <w:szCs w:val="24"/>
        </w:rPr>
        <w:t>191807</w:t>
      </w:r>
      <w:r>
        <w:rPr>
          <w:rFonts w:hint="eastAsia" w:ascii="等线" w:hAnsi="等线" w:eastAsia="等线"/>
          <w:sz w:val="24"/>
          <w:szCs w:val="24"/>
        </w:rPr>
        <w:t>，表现为明显的异常，因为将第四类用户判定为异常用户。</w:t>
      </w:r>
    </w:p>
    <w:p>
      <w:pPr>
        <w:jc w:val="left"/>
        <w:rPr>
          <w:rFonts w:ascii="等线" w:hAnsi="等线" w:eastAsia="等线"/>
          <w:b/>
          <w:sz w:val="28"/>
          <w:szCs w:val="24"/>
        </w:rPr>
      </w:pPr>
      <w:r>
        <w:rPr>
          <w:rFonts w:hint="eastAsia" w:ascii="等线" w:hAnsi="等线" w:eastAsia="等线"/>
          <w:b/>
          <w:sz w:val="28"/>
          <w:szCs w:val="24"/>
        </w:rPr>
        <w:t>2.</w:t>
      </w:r>
      <w:r>
        <w:rPr>
          <w:rFonts w:ascii="等线" w:hAnsi="等线" w:eastAsia="等线"/>
          <w:b/>
          <w:sz w:val="28"/>
          <w:szCs w:val="24"/>
        </w:rPr>
        <w:t xml:space="preserve">3 </w:t>
      </w:r>
      <w:r>
        <w:rPr>
          <w:rFonts w:hint="eastAsia" w:ascii="等线" w:hAnsi="等线" w:eastAsia="等线"/>
          <w:b/>
          <w:sz w:val="28"/>
          <w:szCs w:val="24"/>
        </w:rPr>
        <w:t>定义用户类别</w:t>
      </w:r>
    </w:p>
    <w:p>
      <w:pPr>
        <w:jc w:val="left"/>
        <w:rPr>
          <w:rFonts w:ascii="等线" w:hAnsi="等线" w:eastAsia="等线"/>
          <w:sz w:val="24"/>
          <w:szCs w:val="24"/>
        </w:rPr>
      </w:pPr>
      <w:r>
        <w:rPr>
          <w:rFonts w:ascii="等线" w:hAnsi="等线" w:eastAsia="等线"/>
          <w:sz w:val="24"/>
          <w:szCs w:val="24"/>
        </w:rPr>
        <w:tab/>
      </w:r>
      <w:r>
        <w:rPr>
          <w:rFonts w:hint="eastAsia" w:ascii="等线" w:hAnsi="等线" w:eastAsia="等线"/>
          <w:sz w:val="24"/>
          <w:szCs w:val="24"/>
        </w:rPr>
        <w:t>对四类用户的聚类中心在四个连续变量的值进行数据处理后，分别观察前七天的数据变化情况，图2-</w:t>
      </w:r>
      <w:r>
        <w:rPr>
          <w:rFonts w:ascii="等线" w:hAnsi="等线" w:eastAsia="等线"/>
          <w:sz w:val="24"/>
          <w:szCs w:val="24"/>
        </w:rPr>
        <w:t>3</w:t>
      </w:r>
      <w:r>
        <w:rPr>
          <w:rFonts w:hint="eastAsia" w:ascii="等线" w:hAnsi="等线" w:eastAsia="等线"/>
          <w:sz w:val="24"/>
          <w:szCs w:val="24"/>
        </w:rPr>
        <w:t>至图2-</w:t>
      </w:r>
      <w:r>
        <w:rPr>
          <w:rFonts w:ascii="等线" w:hAnsi="等线" w:eastAsia="等线"/>
          <w:sz w:val="24"/>
          <w:szCs w:val="24"/>
        </w:rPr>
        <w:t>6</w:t>
      </w:r>
      <w:r>
        <w:rPr>
          <w:rFonts w:hint="eastAsia" w:ascii="等线" w:hAnsi="等线" w:eastAsia="等线"/>
          <w:sz w:val="24"/>
          <w:szCs w:val="24"/>
        </w:rPr>
        <w:t>分别反映了四类用户的聚类中心在“平均每天使用APP个数”、“使用APP总时长最长的时间段”、“平均每天使用APP次数”、“平均每天使用APP总时长”四个连续变量上的值。</w:t>
      </w:r>
    </w:p>
    <w:p>
      <w:pPr>
        <w:jc w:val="left"/>
        <w:rPr>
          <w:rFonts w:ascii="等线" w:hAnsi="等线" w:eastAsia="等线"/>
          <w:sz w:val="24"/>
          <w:szCs w:val="24"/>
        </w:rPr>
      </w:pPr>
      <w:r>
        <w:rPr>
          <w:rFonts w:ascii="等线" w:hAnsi="等线" w:eastAsia="等线"/>
          <w:sz w:val="24"/>
          <w:szCs w:val="24"/>
        </w:rPr>
        <w:drawing>
          <wp:inline distT="0" distB="0" distL="0" distR="0">
            <wp:extent cx="5274310" cy="1809115"/>
            <wp:effectExtent l="0" t="0" r="2540" b="635"/>
            <wp:docPr id="4" name="图片 4" descr="C:\Users\Administrator\AppData\Local\Microsoft\Windows\INetCache\Content.MSO\F1DA01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Administrator\AppData\Local\Microsoft\Windows\INetCache\Content.MSO\F1DA01F8.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1809404"/>
                    </a:xfrm>
                    <a:prstGeom prst="rect">
                      <a:avLst/>
                    </a:prstGeom>
                    <a:noFill/>
                    <a:ln>
                      <a:noFill/>
                    </a:ln>
                  </pic:spPr>
                </pic:pic>
              </a:graphicData>
            </a:graphic>
          </wp:inline>
        </w:drawing>
      </w:r>
    </w:p>
    <w:p>
      <w:pPr>
        <w:jc w:val="center"/>
        <w:rPr>
          <w:rFonts w:ascii="黑体" w:hAnsi="黑体" w:eastAsia="黑体"/>
          <w:sz w:val="24"/>
          <w:szCs w:val="24"/>
        </w:rPr>
      </w:pPr>
      <w:r>
        <w:rPr>
          <w:rFonts w:hint="eastAsia" w:ascii="黑体" w:hAnsi="黑体" w:eastAsia="黑体"/>
          <w:sz w:val="24"/>
          <w:szCs w:val="24"/>
        </w:rPr>
        <w:t>图2-</w:t>
      </w:r>
      <w:r>
        <w:rPr>
          <w:rFonts w:ascii="黑体" w:hAnsi="黑体" w:eastAsia="黑体"/>
          <w:sz w:val="24"/>
          <w:szCs w:val="24"/>
        </w:rPr>
        <w:t>3</w:t>
      </w:r>
      <w:r>
        <w:rPr>
          <w:rFonts w:ascii="黑体" w:hAnsi="黑体" w:eastAsia="黑体"/>
          <w:sz w:val="24"/>
          <w:szCs w:val="24"/>
        </w:rPr>
        <w:tab/>
      </w:r>
      <w:r>
        <w:rPr>
          <w:rFonts w:ascii="黑体" w:hAnsi="黑体" w:eastAsia="黑体"/>
          <w:sz w:val="24"/>
          <w:szCs w:val="24"/>
        </w:rPr>
        <w:tab/>
      </w:r>
      <w:r>
        <w:rPr>
          <w:rFonts w:ascii="黑体" w:hAnsi="黑体" w:eastAsia="黑体"/>
          <w:sz w:val="24"/>
          <w:szCs w:val="24"/>
        </w:rPr>
        <w:tab/>
      </w:r>
      <w:r>
        <w:rPr>
          <w:rFonts w:ascii="黑体" w:hAnsi="黑体" w:eastAsia="黑体"/>
          <w:sz w:val="24"/>
          <w:szCs w:val="24"/>
        </w:rPr>
        <w:tab/>
      </w:r>
      <w:r>
        <w:rPr>
          <w:rFonts w:ascii="黑体" w:hAnsi="黑体" w:eastAsia="黑体"/>
          <w:sz w:val="24"/>
          <w:szCs w:val="24"/>
        </w:rPr>
        <w:tab/>
      </w:r>
      <w:r>
        <w:rPr>
          <w:rFonts w:ascii="黑体" w:hAnsi="黑体" w:eastAsia="黑体"/>
          <w:sz w:val="24"/>
          <w:szCs w:val="24"/>
        </w:rPr>
        <w:tab/>
      </w:r>
      <w:r>
        <w:rPr>
          <w:rFonts w:ascii="黑体" w:hAnsi="黑体" w:eastAsia="黑体"/>
          <w:sz w:val="24"/>
          <w:szCs w:val="24"/>
        </w:rPr>
        <w:tab/>
      </w:r>
      <w:r>
        <w:rPr>
          <w:rFonts w:ascii="黑体" w:hAnsi="黑体" w:eastAsia="黑体"/>
          <w:sz w:val="24"/>
          <w:szCs w:val="24"/>
        </w:rPr>
        <w:tab/>
      </w:r>
      <w:r>
        <w:rPr>
          <w:rFonts w:ascii="黑体" w:hAnsi="黑体" w:eastAsia="黑体"/>
          <w:sz w:val="24"/>
          <w:szCs w:val="24"/>
        </w:rPr>
        <w:tab/>
      </w:r>
      <w:r>
        <w:rPr>
          <w:rFonts w:ascii="黑体" w:hAnsi="黑体" w:eastAsia="黑体"/>
          <w:sz w:val="24"/>
          <w:szCs w:val="24"/>
        </w:rPr>
        <w:tab/>
      </w:r>
      <w:r>
        <w:rPr>
          <w:rFonts w:ascii="黑体" w:hAnsi="黑体" w:eastAsia="黑体"/>
          <w:sz w:val="24"/>
          <w:szCs w:val="24"/>
        </w:rPr>
        <w:t xml:space="preserve"> </w:t>
      </w:r>
      <w:r>
        <w:rPr>
          <w:rFonts w:hint="eastAsia" w:ascii="黑体" w:hAnsi="黑体" w:eastAsia="黑体"/>
          <w:sz w:val="24"/>
          <w:szCs w:val="24"/>
        </w:rPr>
        <w:t>图2-</w:t>
      </w:r>
      <w:r>
        <w:rPr>
          <w:rFonts w:ascii="黑体" w:hAnsi="黑体" w:eastAsia="黑体"/>
          <w:sz w:val="24"/>
          <w:szCs w:val="24"/>
        </w:rPr>
        <w:t>4</w:t>
      </w:r>
    </w:p>
    <w:p>
      <w:pPr>
        <w:jc w:val="left"/>
        <w:rPr>
          <w:rFonts w:ascii="等线" w:hAnsi="等线" w:eastAsia="等线"/>
          <w:sz w:val="24"/>
          <w:szCs w:val="24"/>
        </w:rPr>
      </w:pPr>
      <w:r>
        <w:rPr>
          <w:rFonts w:ascii="等线" w:hAnsi="等线" w:eastAsia="等线"/>
          <w:sz w:val="24"/>
          <w:szCs w:val="24"/>
        </w:rPr>
        <w:drawing>
          <wp:inline distT="0" distB="0" distL="0" distR="0">
            <wp:extent cx="5274310" cy="1735455"/>
            <wp:effectExtent l="0" t="0" r="2540" b="0"/>
            <wp:docPr id="5" name="图片 5" descr="C:\Users\Administrator\AppData\Local\Microsoft\Windows\INetCache\Content.MSO\B7F9D2C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Administrator\AppData\Local\Microsoft\Windows\INetCache\Content.MSO\B7F9D2C6.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1735689"/>
                    </a:xfrm>
                    <a:prstGeom prst="rect">
                      <a:avLst/>
                    </a:prstGeom>
                    <a:noFill/>
                    <a:ln>
                      <a:noFill/>
                    </a:ln>
                  </pic:spPr>
                </pic:pic>
              </a:graphicData>
            </a:graphic>
          </wp:inline>
        </w:drawing>
      </w:r>
    </w:p>
    <w:p>
      <w:pPr>
        <w:jc w:val="center"/>
        <w:rPr>
          <w:rFonts w:ascii="黑体" w:hAnsi="黑体" w:eastAsia="黑体"/>
          <w:sz w:val="24"/>
          <w:szCs w:val="24"/>
        </w:rPr>
      </w:pPr>
      <w:r>
        <w:rPr>
          <w:rFonts w:hint="eastAsia" w:ascii="黑体" w:hAnsi="黑体" w:eastAsia="黑体"/>
          <w:sz w:val="24"/>
          <w:szCs w:val="24"/>
        </w:rPr>
        <w:t>图2-</w:t>
      </w:r>
      <w:r>
        <w:rPr>
          <w:rFonts w:ascii="黑体" w:hAnsi="黑体" w:eastAsia="黑体"/>
          <w:sz w:val="24"/>
          <w:szCs w:val="24"/>
        </w:rPr>
        <w:t>5</w:t>
      </w:r>
      <w:r>
        <w:rPr>
          <w:rFonts w:ascii="黑体" w:hAnsi="黑体" w:eastAsia="黑体"/>
          <w:sz w:val="24"/>
          <w:szCs w:val="24"/>
        </w:rPr>
        <w:tab/>
      </w:r>
      <w:r>
        <w:rPr>
          <w:rFonts w:ascii="黑体" w:hAnsi="黑体" w:eastAsia="黑体"/>
          <w:sz w:val="24"/>
          <w:szCs w:val="24"/>
        </w:rPr>
        <w:tab/>
      </w:r>
      <w:r>
        <w:rPr>
          <w:rFonts w:ascii="黑体" w:hAnsi="黑体" w:eastAsia="黑体"/>
          <w:sz w:val="24"/>
          <w:szCs w:val="24"/>
        </w:rPr>
        <w:tab/>
      </w:r>
      <w:r>
        <w:rPr>
          <w:rFonts w:ascii="黑体" w:hAnsi="黑体" w:eastAsia="黑体"/>
          <w:sz w:val="24"/>
          <w:szCs w:val="24"/>
        </w:rPr>
        <w:tab/>
      </w:r>
      <w:r>
        <w:rPr>
          <w:rFonts w:ascii="黑体" w:hAnsi="黑体" w:eastAsia="黑体"/>
          <w:sz w:val="24"/>
          <w:szCs w:val="24"/>
        </w:rPr>
        <w:tab/>
      </w:r>
      <w:r>
        <w:rPr>
          <w:rFonts w:ascii="黑体" w:hAnsi="黑体" w:eastAsia="黑体"/>
          <w:sz w:val="24"/>
          <w:szCs w:val="24"/>
        </w:rPr>
        <w:tab/>
      </w:r>
      <w:r>
        <w:rPr>
          <w:rFonts w:ascii="黑体" w:hAnsi="黑体" w:eastAsia="黑体"/>
          <w:sz w:val="24"/>
          <w:szCs w:val="24"/>
        </w:rPr>
        <w:tab/>
      </w:r>
      <w:r>
        <w:rPr>
          <w:rFonts w:ascii="黑体" w:hAnsi="黑体" w:eastAsia="黑体"/>
          <w:sz w:val="24"/>
          <w:szCs w:val="24"/>
        </w:rPr>
        <w:tab/>
      </w:r>
      <w:r>
        <w:rPr>
          <w:rFonts w:ascii="黑体" w:hAnsi="黑体" w:eastAsia="黑体"/>
          <w:sz w:val="24"/>
          <w:szCs w:val="24"/>
        </w:rPr>
        <w:tab/>
      </w:r>
      <w:r>
        <w:rPr>
          <w:rFonts w:ascii="黑体" w:hAnsi="黑体" w:eastAsia="黑体"/>
          <w:sz w:val="24"/>
          <w:szCs w:val="24"/>
        </w:rPr>
        <w:tab/>
      </w:r>
      <w:r>
        <w:rPr>
          <w:rFonts w:hint="eastAsia" w:ascii="黑体" w:hAnsi="黑体" w:eastAsia="黑体"/>
          <w:sz w:val="24"/>
          <w:szCs w:val="24"/>
        </w:rPr>
        <w:t>图2-</w:t>
      </w:r>
      <w:r>
        <w:rPr>
          <w:rFonts w:ascii="黑体" w:hAnsi="黑体" w:eastAsia="黑体"/>
          <w:sz w:val="24"/>
          <w:szCs w:val="24"/>
        </w:rPr>
        <w:t>6</w:t>
      </w:r>
    </w:p>
    <w:p>
      <w:pPr>
        <w:jc w:val="left"/>
        <w:rPr>
          <w:rFonts w:ascii="等线" w:hAnsi="等线" w:eastAsia="等线"/>
          <w:sz w:val="24"/>
          <w:szCs w:val="24"/>
        </w:rPr>
      </w:pPr>
      <w:r>
        <w:rPr>
          <w:rFonts w:ascii="等线" w:hAnsi="等线" w:eastAsia="等线"/>
          <w:sz w:val="24"/>
          <w:szCs w:val="24"/>
        </w:rPr>
        <w:tab/>
      </w:r>
      <w:r>
        <w:rPr>
          <w:rFonts w:hint="eastAsia" w:ascii="等线" w:hAnsi="等线" w:eastAsia="等线"/>
          <w:sz w:val="24"/>
          <w:szCs w:val="24"/>
        </w:rPr>
        <w:t>由图可知，前三类用户使用A</w:t>
      </w:r>
      <w:r>
        <w:rPr>
          <w:rFonts w:ascii="等线" w:hAnsi="等线" w:eastAsia="等线"/>
          <w:sz w:val="24"/>
          <w:szCs w:val="24"/>
        </w:rPr>
        <w:t>PP</w:t>
      </w:r>
      <w:r>
        <w:rPr>
          <w:rFonts w:hint="eastAsia" w:ascii="等线" w:hAnsi="等线" w:eastAsia="等线"/>
          <w:sz w:val="24"/>
          <w:szCs w:val="24"/>
        </w:rPr>
        <w:t>时长最长的时间段均集中在1</w:t>
      </w:r>
      <w:r>
        <w:rPr>
          <w:rFonts w:ascii="等线" w:hAnsi="等线" w:eastAsia="等线"/>
          <w:sz w:val="24"/>
          <w:szCs w:val="24"/>
        </w:rPr>
        <w:t>2</w:t>
      </w:r>
      <w:r>
        <w:rPr>
          <w:rFonts w:hint="eastAsia" w:ascii="等线" w:hAnsi="等线" w:eastAsia="等线"/>
          <w:sz w:val="24"/>
          <w:szCs w:val="24"/>
        </w:rPr>
        <w:t>时-</w:t>
      </w:r>
      <w:r>
        <w:rPr>
          <w:rFonts w:ascii="等线" w:hAnsi="等线" w:eastAsia="等线"/>
          <w:sz w:val="24"/>
          <w:szCs w:val="24"/>
        </w:rPr>
        <w:t>14</w:t>
      </w:r>
      <w:r>
        <w:rPr>
          <w:rFonts w:hint="eastAsia" w:ascii="等线" w:hAnsi="等线" w:eastAsia="等线"/>
          <w:sz w:val="24"/>
          <w:szCs w:val="24"/>
        </w:rPr>
        <w:t>时，无明显差别。其中，第一类用户平均每天使用APP个数和次数都远大于第二类和第三类用户，因此认为第一类用户为“手机依赖症”重度患者；第二类用户平均每天使用APP个数和次数较多，认为第二类用户仅在特定时间段或特定情况下内使用手机；第三类用户平均每天使用APP个数和次数又低于第二类用户，认为第三类用户为仅在有需要时使用手机，通过手机满足需求的用户群体。而第四类用户，其聚类中心四个连续变量的值均表现出异常，因此认为第四类用户为数据记录异常用户。</w:t>
      </w:r>
    </w:p>
    <w:p>
      <w:pPr>
        <w:numPr>
          <w:ilvl w:val="0"/>
          <w:numId w:val="4"/>
        </w:numPr>
        <w:rPr>
          <w:rFonts w:ascii="黑体" w:hAnsi="黑体" w:eastAsia="黑体"/>
          <w:sz w:val="36"/>
          <w:szCs w:val="24"/>
          <w:lang w:val="en"/>
        </w:rPr>
      </w:pPr>
      <w:r>
        <w:rPr>
          <w:rFonts w:hint="eastAsia" w:ascii="黑体" w:hAnsi="黑体" w:eastAsia="黑体"/>
          <w:sz w:val="36"/>
          <w:szCs w:val="24"/>
        </w:rPr>
        <w:t>用户行为</w:t>
      </w:r>
      <w:r>
        <w:rPr>
          <w:rFonts w:ascii="黑体" w:hAnsi="黑体" w:eastAsia="黑体"/>
          <w:sz w:val="36"/>
          <w:szCs w:val="24"/>
          <w:lang w:val="en"/>
        </w:rPr>
        <w:t>时序特征</w:t>
      </w:r>
    </w:p>
    <w:p>
      <w:pPr>
        <w:rPr>
          <w:rFonts w:ascii="等线" w:hAnsi="等线" w:eastAsia="等线"/>
          <w:b/>
          <w:sz w:val="28"/>
          <w:szCs w:val="24"/>
          <w:lang w:val="en"/>
        </w:rPr>
      </w:pPr>
      <w:r>
        <w:rPr>
          <w:rFonts w:ascii="等线" w:hAnsi="等线" w:eastAsia="等线"/>
          <w:b/>
          <w:sz w:val="28"/>
          <w:szCs w:val="24"/>
          <w:lang w:val="en"/>
        </w:rPr>
        <w:t>3</w:t>
      </w:r>
      <w:r>
        <w:rPr>
          <w:rFonts w:hint="eastAsia" w:ascii="等线" w:hAnsi="等线" w:eastAsia="等线"/>
          <w:b/>
          <w:sz w:val="28"/>
          <w:szCs w:val="24"/>
        </w:rPr>
        <w:t>.</w:t>
      </w:r>
      <w:r>
        <w:rPr>
          <w:rFonts w:ascii="等线" w:hAnsi="等线" w:eastAsia="等线"/>
          <w:b/>
          <w:sz w:val="28"/>
          <w:szCs w:val="24"/>
        </w:rPr>
        <w:t>1</w:t>
      </w:r>
      <w:r>
        <w:rPr>
          <w:rFonts w:ascii="等线" w:hAnsi="等线" w:eastAsia="等线"/>
          <w:b/>
          <w:sz w:val="28"/>
          <w:szCs w:val="24"/>
          <w:lang w:val="en"/>
        </w:rPr>
        <w:t xml:space="preserve"> 使用时段集中特征</w:t>
      </w:r>
    </w:p>
    <w:p>
      <w:pPr>
        <w:ind w:firstLine="420"/>
        <w:rPr>
          <w:rFonts w:ascii="等线" w:hAnsi="等线" w:eastAsia="等线"/>
          <w:b/>
          <w:sz w:val="28"/>
          <w:szCs w:val="24"/>
          <w:lang w:val="en"/>
        </w:rPr>
      </w:pPr>
      <w:r>
        <w:rPr>
          <w:rFonts w:hint="eastAsia" w:ascii="等线" w:hAnsi="等线" w:eastAsia="等线"/>
          <w:sz w:val="24"/>
          <w:szCs w:val="24"/>
        </w:rPr>
        <w:t>由</w:t>
      </w:r>
      <w:r>
        <w:rPr>
          <w:rFonts w:ascii="等线" w:hAnsi="等线" w:eastAsia="等线"/>
          <w:sz w:val="24"/>
          <w:szCs w:val="24"/>
          <w:lang w:val="en"/>
        </w:rPr>
        <w:t>下</w:t>
      </w:r>
      <w:r>
        <w:rPr>
          <w:rFonts w:hint="eastAsia" w:ascii="等线" w:hAnsi="等线" w:eastAsia="等线"/>
          <w:sz w:val="24"/>
          <w:szCs w:val="24"/>
        </w:rPr>
        <w:t>图可知，</w:t>
      </w:r>
      <w:r>
        <w:rPr>
          <w:rFonts w:ascii="等线" w:hAnsi="等线" w:eastAsia="等线"/>
          <w:sz w:val="24"/>
          <w:szCs w:val="24"/>
          <w:lang w:val="en"/>
        </w:rPr>
        <w:t>用户使用app时长最长的时段分布在中午两点左右，0-6点使用人数较少，但存在24时段使用手机app最多的人。</w:t>
      </w:r>
    </w:p>
    <w:p>
      <w:pPr>
        <w:widowControl/>
        <w:jc w:val="center"/>
        <w:rPr>
          <w:rFonts w:ascii="宋体" w:hAnsi="宋体" w:eastAsia="宋体" w:cs="宋体"/>
          <w:kern w:val="0"/>
          <w:sz w:val="24"/>
          <w:szCs w:val="24"/>
          <w:lang w:bidi="ar"/>
        </w:rPr>
      </w:pPr>
      <w:r>
        <w:rPr>
          <w:rFonts w:ascii="宋体" w:hAnsi="宋体" w:eastAsia="宋体" w:cs="宋体"/>
          <w:kern w:val="0"/>
          <w:sz w:val="24"/>
          <w:szCs w:val="24"/>
          <w:lang w:bidi="ar"/>
        </w:rPr>
        <w:drawing>
          <wp:inline distT="0" distB="0" distL="114300" distR="114300">
            <wp:extent cx="3505200" cy="2362200"/>
            <wp:effectExtent l="0" t="0" r="0" b="0"/>
            <wp:docPr id="21"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6" descr="IMG_256"/>
                    <pic:cNvPicPr>
                      <a:picLocks noChangeAspect="1"/>
                    </pic:cNvPicPr>
                  </pic:nvPicPr>
                  <pic:blipFill>
                    <a:blip r:embed="rId15"/>
                    <a:stretch>
                      <a:fillRect/>
                    </a:stretch>
                  </pic:blipFill>
                  <pic:spPr>
                    <a:xfrm>
                      <a:off x="0" y="0"/>
                      <a:ext cx="3505200" cy="2362200"/>
                    </a:xfrm>
                    <a:prstGeom prst="rect">
                      <a:avLst/>
                    </a:prstGeom>
                    <a:noFill/>
                    <a:ln w="9525">
                      <a:noFill/>
                    </a:ln>
                  </pic:spPr>
                </pic:pic>
              </a:graphicData>
            </a:graphic>
          </wp:inline>
        </w:drawing>
      </w:r>
    </w:p>
    <w:p>
      <w:pPr>
        <w:widowControl/>
        <w:jc w:val="center"/>
        <w:rPr>
          <w:rFonts w:ascii="宋体" w:hAnsi="宋体" w:eastAsia="宋体" w:cs="宋体"/>
          <w:kern w:val="0"/>
          <w:sz w:val="24"/>
          <w:szCs w:val="24"/>
          <w:lang w:val="en" w:bidi="ar"/>
        </w:rPr>
      </w:pPr>
    </w:p>
    <w:p>
      <w:pPr>
        <w:ind w:firstLine="420"/>
        <w:rPr>
          <w:rFonts w:ascii="等线" w:hAnsi="等线" w:eastAsia="等线"/>
          <w:b/>
          <w:sz w:val="28"/>
          <w:szCs w:val="24"/>
          <w:lang w:val="en"/>
        </w:rPr>
      </w:pPr>
      <w:r>
        <w:rPr>
          <w:rFonts w:ascii="等线" w:hAnsi="等线" w:eastAsia="等线"/>
          <w:sz w:val="24"/>
          <w:szCs w:val="24"/>
          <w:lang w:val="en"/>
        </w:rPr>
        <w:t>上图以用户视角描述了用户使用时长的分布，下</w:t>
      </w:r>
      <w:r>
        <w:rPr>
          <w:rFonts w:hint="eastAsia" w:ascii="等线" w:hAnsi="等线" w:eastAsia="等线"/>
          <w:sz w:val="24"/>
          <w:szCs w:val="24"/>
        </w:rPr>
        <w:t>图</w:t>
      </w:r>
      <w:r>
        <w:rPr>
          <w:rFonts w:ascii="等线" w:hAnsi="等线" w:eastAsia="等线"/>
          <w:sz w:val="24"/>
          <w:szCs w:val="24"/>
          <w:lang w:val="en"/>
        </w:rPr>
        <w:t>从应用被使用的视角分析了应用被使用时长最长的时间段的分布，发现虽然最活跃的时段依旧是中午两点，但是没有app在午夜24时被使用最多，也就是说虽然存在夜猫子个体，但是一个应用的所有受众不可能都是夜猫个体，所以最热门时段自然不存在大于22时的值。</w:t>
      </w:r>
    </w:p>
    <w:p>
      <w:pPr>
        <w:rPr>
          <w:rFonts w:ascii="等线" w:hAnsi="等线" w:eastAsia="等线"/>
          <w:b/>
          <w:sz w:val="28"/>
          <w:szCs w:val="24"/>
        </w:rPr>
      </w:pPr>
    </w:p>
    <w:p>
      <w:pPr>
        <w:rPr>
          <w:rFonts w:ascii="黑体" w:hAnsi="黑体" w:eastAsia="黑体"/>
          <w:sz w:val="36"/>
          <w:szCs w:val="24"/>
          <w:lang w:val="en"/>
        </w:rPr>
      </w:pPr>
    </w:p>
    <w:p>
      <w:pPr>
        <w:widowControl/>
        <w:jc w:val="center"/>
        <w:rPr>
          <w:rFonts w:ascii="宋体" w:hAnsi="宋体" w:eastAsia="宋体" w:cs="宋体"/>
          <w:kern w:val="0"/>
          <w:sz w:val="24"/>
          <w:szCs w:val="24"/>
          <w:lang w:bidi="ar"/>
        </w:rPr>
      </w:pPr>
      <w:r>
        <w:rPr>
          <w:rFonts w:ascii="宋体" w:hAnsi="宋体" w:eastAsia="宋体" w:cs="宋体"/>
          <w:kern w:val="0"/>
          <w:sz w:val="24"/>
          <w:szCs w:val="24"/>
          <w:lang w:bidi="ar"/>
        </w:rPr>
        <w:drawing>
          <wp:inline distT="0" distB="0" distL="114300" distR="114300">
            <wp:extent cx="3543300" cy="2390775"/>
            <wp:effectExtent l="0" t="0" r="0" b="9525"/>
            <wp:docPr id="20"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descr="IMG_256"/>
                    <pic:cNvPicPr>
                      <a:picLocks noChangeAspect="1"/>
                    </pic:cNvPicPr>
                  </pic:nvPicPr>
                  <pic:blipFill>
                    <a:blip r:embed="rId16"/>
                    <a:stretch>
                      <a:fillRect/>
                    </a:stretch>
                  </pic:blipFill>
                  <pic:spPr>
                    <a:xfrm>
                      <a:off x="0" y="0"/>
                      <a:ext cx="3543300" cy="2390775"/>
                    </a:xfrm>
                    <a:prstGeom prst="rect">
                      <a:avLst/>
                    </a:prstGeom>
                    <a:noFill/>
                    <a:ln w="9525">
                      <a:noFill/>
                    </a:ln>
                  </pic:spPr>
                </pic:pic>
              </a:graphicData>
            </a:graphic>
          </wp:inline>
        </w:drawing>
      </w:r>
    </w:p>
    <w:p>
      <w:pPr>
        <w:rPr>
          <w:rFonts w:ascii="等线" w:hAnsi="等线" w:eastAsia="等线"/>
          <w:b/>
          <w:sz w:val="28"/>
          <w:szCs w:val="24"/>
          <w:lang w:val="en"/>
        </w:rPr>
      </w:pPr>
      <w:r>
        <w:rPr>
          <w:rFonts w:ascii="等线" w:hAnsi="等线" w:eastAsia="等线"/>
          <w:b/>
          <w:sz w:val="28"/>
          <w:szCs w:val="24"/>
          <w:lang w:val="en"/>
        </w:rPr>
        <w:t>3</w:t>
      </w:r>
      <w:r>
        <w:rPr>
          <w:rFonts w:hint="eastAsia" w:ascii="等线" w:hAnsi="等线" w:eastAsia="等线"/>
          <w:b/>
          <w:sz w:val="28"/>
          <w:szCs w:val="24"/>
        </w:rPr>
        <w:t>.</w:t>
      </w:r>
      <w:r>
        <w:rPr>
          <w:rFonts w:ascii="等线" w:hAnsi="等线" w:eastAsia="等线"/>
          <w:b/>
          <w:sz w:val="28"/>
          <w:szCs w:val="24"/>
          <w:lang w:val="en"/>
        </w:rPr>
        <w:t>2影响使用频率的重要因子</w:t>
      </w:r>
    </w:p>
    <w:p>
      <w:pPr>
        <w:ind w:firstLine="420"/>
        <w:rPr>
          <w:rFonts w:ascii="等线" w:hAnsi="等线" w:eastAsia="等线"/>
          <w:b/>
          <w:sz w:val="28"/>
          <w:szCs w:val="24"/>
          <w:lang w:val="en"/>
        </w:rPr>
      </w:pPr>
      <w:r>
        <w:rPr>
          <w:rFonts w:ascii="等线" w:hAnsi="等线" w:eastAsia="等线"/>
          <w:sz w:val="24"/>
          <w:szCs w:val="24"/>
          <w:lang w:val="en"/>
        </w:rPr>
        <w:t>进一步探究用户使用强度的差异，将上下行平均流量和近期和长期两种使用强度对用户使用频率进行拟合。</w:t>
      </w:r>
      <w:r>
        <w:rPr>
          <w:rFonts w:hint="eastAsia" w:ascii="等线" w:hAnsi="等线" w:eastAsia="等线"/>
          <w:sz w:val="24"/>
          <w:szCs w:val="24"/>
        </w:rPr>
        <w:t>由</w:t>
      </w:r>
      <w:r>
        <w:rPr>
          <w:rFonts w:ascii="等线" w:hAnsi="等线" w:eastAsia="等线"/>
          <w:sz w:val="24"/>
          <w:szCs w:val="24"/>
          <w:lang w:val="en"/>
        </w:rPr>
        <w:t>下</w:t>
      </w:r>
      <w:r>
        <w:rPr>
          <w:rFonts w:hint="eastAsia" w:ascii="等线" w:hAnsi="等线" w:eastAsia="等线"/>
          <w:sz w:val="24"/>
          <w:szCs w:val="24"/>
        </w:rPr>
        <w:t>图可知，</w:t>
      </w:r>
      <w:r>
        <w:rPr>
          <w:rFonts w:ascii="等线" w:hAnsi="等线" w:eastAsia="等线"/>
          <w:sz w:val="24"/>
          <w:szCs w:val="24"/>
          <w:lang w:val="en"/>
        </w:rPr>
        <w:t>用户使用流量的多少并不是影响使用频率的重要因素，近期和长期的强度都是显著因子，而近期、长期强度拟合系数分别为负和正可以发现近期过度使用反而会负向影响使用频率。这种“过犹不及”的现象引起了我们的注意，这种情况可能会解释一些过度营销反而影响用户留存。</w:t>
      </w:r>
    </w:p>
    <w:p>
      <w:pPr>
        <w:rPr>
          <w:rFonts w:ascii="黑体" w:hAnsi="黑体" w:eastAsia="黑体"/>
          <w:sz w:val="36"/>
          <w:szCs w:val="24"/>
          <w:lang w:val="en"/>
        </w:rPr>
      </w:pPr>
    </w:p>
    <w:p>
      <w:pPr>
        <w:widowControl/>
        <w:jc w:val="left"/>
        <w:rPr>
          <w:rFonts w:ascii="宋体" w:hAnsi="宋体" w:eastAsia="宋体" w:cs="宋体"/>
          <w:kern w:val="0"/>
          <w:sz w:val="24"/>
          <w:szCs w:val="24"/>
          <w:lang w:bidi="ar"/>
        </w:rPr>
      </w:pPr>
      <w:r>
        <w:rPr>
          <w:rFonts w:ascii="宋体" w:hAnsi="宋体" w:eastAsia="宋体" w:cs="宋体"/>
          <w:kern w:val="0"/>
          <w:sz w:val="24"/>
          <w:szCs w:val="24"/>
          <w:lang w:bidi="ar"/>
        </w:rPr>
        <w:drawing>
          <wp:inline distT="0" distB="0" distL="114300" distR="114300">
            <wp:extent cx="5286375" cy="4086225"/>
            <wp:effectExtent l="0" t="0" r="9525" b="9525"/>
            <wp:docPr id="6"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IMG_256"/>
                    <pic:cNvPicPr>
                      <a:picLocks noChangeAspect="1"/>
                    </pic:cNvPicPr>
                  </pic:nvPicPr>
                  <pic:blipFill>
                    <a:blip r:embed="rId17"/>
                    <a:stretch>
                      <a:fillRect/>
                    </a:stretch>
                  </pic:blipFill>
                  <pic:spPr>
                    <a:xfrm>
                      <a:off x="0" y="0"/>
                      <a:ext cx="5286375" cy="4086225"/>
                    </a:xfrm>
                    <a:prstGeom prst="rect">
                      <a:avLst/>
                    </a:prstGeom>
                    <a:noFill/>
                    <a:ln w="9525">
                      <a:noFill/>
                    </a:ln>
                  </pic:spPr>
                </pic:pic>
              </a:graphicData>
            </a:graphic>
          </wp:inline>
        </w:drawing>
      </w:r>
    </w:p>
    <w:p>
      <w:pPr>
        <w:rPr>
          <w:rFonts w:ascii="等线" w:hAnsi="等线" w:eastAsia="等线"/>
          <w:b/>
          <w:sz w:val="28"/>
          <w:szCs w:val="24"/>
          <w:lang w:val="en"/>
        </w:rPr>
      </w:pPr>
      <w:r>
        <w:rPr>
          <w:rFonts w:ascii="等线" w:hAnsi="等线" w:eastAsia="等线"/>
          <w:b/>
          <w:sz w:val="28"/>
          <w:szCs w:val="24"/>
          <w:lang w:val="en"/>
        </w:rPr>
        <w:t>3</w:t>
      </w:r>
      <w:r>
        <w:rPr>
          <w:rFonts w:hint="eastAsia" w:ascii="等线" w:hAnsi="等线" w:eastAsia="等线"/>
          <w:b/>
          <w:sz w:val="28"/>
          <w:szCs w:val="24"/>
        </w:rPr>
        <w:t>.</w:t>
      </w:r>
      <w:r>
        <w:rPr>
          <w:rFonts w:ascii="等线" w:hAnsi="等线" w:eastAsia="等线"/>
          <w:b/>
          <w:sz w:val="28"/>
          <w:szCs w:val="24"/>
          <w:lang w:val="en"/>
        </w:rPr>
        <w:t>2用户留存时序特征</w:t>
      </w:r>
    </w:p>
    <w:p>
      <w:pPr>
        <w:ind w:firstLine="420"/>
        <w:rPr>
          <w:rFonts w:ascii="等线" w:hAnsi="等线" w:eastAsia="等线"/>
          <w:b/>
          <w:sz w:val="28"/>
          <w:szCs w:val="24"/>
          <w:lang w:val="en"/>
        </w:rPr>
      </w:pPr>
      <w:r>
        <w:rPr>
          <w:rFonts w:ascii="等线" w:hAnsi="等线" w:eastAsia="等线"/>
          <w:sz w:val="24"/>
          <w:szCs w:val="24"/>
          <w:lang w:val="en"/>
        </w:rPr>
        <w:t>基于3.2得出的结论我们将以用户留存的视角对这一现象进行分析，我们构建以下自变量和因变量，自变量的选取主要借鉴了商业分析中RFM的概念，其中在强度这一特征上构建了多个不同时段的变量，基于这些变量的回归结果我们可以分析用户留存与不同期使用强度的联系。</w:t>
      </w:r>
    </w:p>
    <w:p>
      <w:pPr>
        <w:rPr>
          <w:rFonts w:ascii="等线" w:hAnsi="等线" w:eastAsia="等线"/>
          <w:b/>
          <w:sz w:val="28"/>
          <w:szCs w:val="24"/>
          <w:lang w:val="en"/>
        </w:rPr>
      </w:pPr>
    </w:p>
    <w:p>
      <w:pPr>
        <w:widowControl/>
        <w:jc w:val="left"/>
        <w:rPr>
          <w:rFonts w:ascii="宋体" w:hAnsi="宋体" w:eastAsia="宋体" w:cs="宋体"/>
          <w:kern w:val="0"/>
          <w:sz w:val="24"/>
          <w:szCs w:val="24"/>
          <w:lang w:bidi="ar"/>
        </w:rPr>
      </w:pPr>
    </w:p>
    <w:p>
      <w:pPr>
        <w:widowControl/>
        <w:jc w:val="left"/>
        <w:rPr>
          <w:rFonts w:ascii="宋体" w:hAnsi="宋体" w:eastAsia="宋体" w:cs="宋体"/>
          <w:kern w:val="0"/>
          <w:sz w:val="24"/>
          <w:szCs w:val="24"/>
          <w:lang w:bidi="ar"/>
        </w:rPr>
      </w:pPr>
      <w:r>
        <w:rPr>
          <w:rFonts w:ascii="宋体" w:hAnsi="宋体" w:eastAsia="宋体" w:cs="宋体"/>
          <w:kern w:val="0"/>
          <w:sz w:val="24"/>
          <w:szCs w:val="24"/>
          <w:lang w:bidi="ar"/>
        </w:rPr>
        <w:drawing>
          <wp:inline distT="0" distB="0" distL="114300" distR="114300">
            <wp:extent cx="5109210" cy="2517140"/>
            <wp:effectExtent l="0" t="0" r="15240" b="16510"/>
            <wp:docPr id="17"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descr="IMG_256"/>
                    <pic:cNvPicPr>
                      <a:picLocks noChangeAspect="1"/>
                    </pic:cNvPicPr>
                  </pic:nvPicPr>
                  <pic:blipFill>
                    <a:blip r:embed="rId18"/>
                    <a:stretch>
                      <a:fillRect/>
                    </a:stretch>
                  </pic:blipFill>
                  <pic:spPr>
                    <a:xfrm>
                      <a:off x="0" y="0"/>
                      <a:ext cx="5109210" cy="2517140"/>
                    </a:xfrm>
                    <a:prstGeom prst="rect">
                      <a:avLst/>
                    </a:prstGeom>
                    <a:noFill/>
                    <a:ln w="9525">
                      <a:noFill/>
                    </a:ln>
                  </pic:spPr>
                </pic:pic>
              </a:graphicData>
            </a:graphic>
          </wp:inline>
        </w:drawing>
      </w:r>
    </w:p>
    <w:p>
      <w:pPr>
        <w:jc w:val="center"/>
        <w:rPr>
          <w:rFonts w:ascii="宋体" w:hAnsi="宋体" w:eastAsia="宋体" w:cs="宋体"/>
          <w:kern w:val="0"/>
          <w:sz w:val="24"/>
          <w:szCs w:val="24"/>
          <w:lang w:val="en" w:bidi="ar"/>
        </w:rPr>
      </w:pPr>
      <w:r>
        <w:rPr>
          <w:rFonts w:ascii="黑体" w:hAnsi="黑体" w:eastAsia="黑体"/>
          <w:sz w:val="24"/>
          <w:szCs w:val="24"/>
          <w:lang w:val="en"/>
        </w:rPr>
        <w:t>图</w:t>
      </w:r>
      <w:r>
        <w:rPr>
          <w:rFonts w:hint="eastAsia" w:ascii="黑体" w:hAnsi="黑体" w:eastAsia="黑体"/>
          <w:sz w:val="24"/>
          <w:szCs w:val="24"/>
        </w:rPr>
        <w:t>2-</w:t>
      </w:r>
      <w:r>
        <w:rPr>
          <w:rFonts w:ascii="黑体" w:hAnsi="黑体" w:eastAsia="黑体"/>
          <w:sz w:val="24"/>
          <w:szCs w:val="24"/>
        </w:rPr>
        <w:t xml:space="preserve">2 </w:t>
      </w:r>
      <w:r>
        <w:rPr>
          <w:rFonts w:ascii="黑体" w:hAnsi="黑体" w:eastAsia="黑体"/>
          <w:sz w:val="24"/>
          <w:szCs w:val="24"/>
          <w:lang w:val="en"/>
        </w:rPr>
        <w:t>预测任务变量解释</w:t>
      </w:r>
    </w:p>
    <w:p>
      <w:pPr>
        <w:ind w:firstLine="420"/>
        <w:rPr>
          <w:rFonts w:ascii="等线" w:hAnsi="等线" w:eastAsia="等线"/>
          <w:b/>
          <w:sz w:val="28"/>
          <w:szCs w:val="24"/>
          <w:lang w:val="en"/>
        </w:rPr>
      </w:pPr>
      <w:r>
        <w:rPr>
          <w:rFonts w:ascii="等线" w:hAnsi="等线" w:eastAsia="等线"/>
          <w:sz w:val="24"/>
          <w:szCs w:val="24"/>
          <w:lang w:val="en"/>
        </w:rPr>
        <w:t>我们采取了多类预测模型进行预测，发现Logit回归与随机森林和支持向量机的差距并不大，说明线性模型能较好地拟合自变量与因变量。Logit模型训练时间短，同时系数具有一定解释力，所以下面针对其拟合系数做进一步分析。</w:t>
      </w:r>
    </w:p>
    <w:p>
      <w:pPr>
        <w:widowControl/>
        <w:jc w:val="left"/>
        <w:rPr>
          <w:rFonts w:ascii="宋体" w:hAnsi="宋体" w:eastAsia="宋体" w:cs="宋体"/>
          <w:kern w:val="0"/>
          <w:sz w:val="24"/>
          <w:szCs w:val="24"/>
          <w:lang w:val="en" w:bidi="ar"/>
        </w:rPr>
      </w:pPr>
    </w:p>
    <w:p>
      <w:pPr>
        <w:jc w:val="center"/>
        <w:rPr>
          <w:rFonts w:ascii="宋体" w:hAnsi="宋体" w:eastAsia="宋体" w:cs="宋体"/>
          <w:kern w:val="0"/>
          <w:sz w:val="24"/>
          <w:szCs w:val="24"/>
          <w:lang w:val="en" w:bidi="ar"/>
        </w:rPr>
      </w:pPr>
      <w:r>
        <w:rPr>
          <w:rFonts w:ascii="黑体" w:hAnsi="黑体" w:eastAsia="黑体"/>
          <w:sz w:val="24"/>
          <w:szCs w:val="24"/>
          <w:lang w:val="en"/>
        </w:rPr>
        <w:t>表</w:t>
      </w:r>
      <w:r>
        <w:rPr>
          <w:rFonts w:hint="eastAsia" w:ascii="黑体" w:hAnsi="黑体" w:eastAsia="黑体"/>
          <w:sz w:val="24"/>
          <w:szCs w:val="24"/>
        </w:rPr>
        <w:t>2-</w:t>
      </w:r>
      <w:r>
        <w:rPr>
          <w:rFonts w:ascii="黑体" w:hAnsi="黑体" w:eastAsia="黑体"/>
          <w:sz w:val="24"/>
          <w:szCs w:val="24"/>
        </w:rPr>
        <w:t xml:space="preserve">2 </w:t>
      </w:r>
      <w:r>
        <w:rPr>
          <w:rFonts w:ascii="黑体" w:hAnsi="黑体" w:eastAsia="黑体"/>
          <w:sz w:val="24"/>
          <w:szCs w:val="24"/>
          <w:lang w:val="en"/>
        </w:rPr>
        <w:t>模型预测效果</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jc w:val="center"/>
              <w:rPr>
                <w:rFonts w:ascii="宋体" w:hAnsi="宋体" w:eastAsia="宋体" w:cs="宋体"/>
                <w:kern w:val="0"/>
                <w:sz w:val="24"/>
                <w:szCs w:val="24"/>
                <w:lang w:val="en" w:bidi="ar"/>
              </w:rPr>
            </w:pPr>
            <w:r>
              <w:rPr>
                <w:rFonts w:ascii="宋体" w:hAnsi="宋体" w:eastAsia="宋体" w:cs="宋体"/>
                <w:kern w:val="0"/>
                <w:sz w:val="24"/>
                <w:szCs w:val="24"/>
                <w:lang w:val="en" w:bidi="ar"/>
              </w:rPr>
              <w:t>模型</w:t>
            </w:r>
          </w:p>
        </w:tc>
        <w:tc>
          <w:tcPr>
            <w:tcW w:w="2130" w:type="dxa"/>
          </w:tcPr>
          <w:p>
            <w:pPr>
              <w:widowControl/>
              <w:jc w:val="center"/>
              <w:rPr>
                <w:rFonts w:ascii="宋体" w:hAnsi="宋体" w:eastAsia="宋体" w:cs="宋体"/>
                <w:kern w:val="0"/>
                <w:sz w:val="24"/>
                <w:szCs w:val="24"/>
                <w:lang w:val="en" w:bidi="ar"/>
              </w:rPr>
            </w:pPr>
            <w:r>
              <w:rPr>
                <w:rFonts w:ascii="宋体" w:hAnsi="宋体" w:eastAsia="宋体" w:cs="宋体"/>
                <w:kern w:val="0"/>
                <w:sz w:val="24"/>
                <w:szCs w:val="24"/>
                <w:lang w:val="en" w:bidi="ar"/>
              </w:rPr>
              <w:t>预测准确率</w:t>
            </w:r>
          </w:p>
        </w:tc>
        <w:tc>
          <w:tcPr>
            <w:tcW w:w="2131" w:type="dxa"/>
          </w:tcPr>
          <w:p>
            <w:pPr>
              <w:widowControl/>
              <w:jc w:val="center"/>
              <w:rPr>
                <w:rFonts w:ascii="宋体" w:hAnsi="宋体" w:eastAsia="宋体" w:cs="宋体"/>
                <w:kern w:val="0"/>
                <w:sz w:val="24"/>
                <w:szCs w:val="24"/>
                <w:lang w:val="en" w:bidi="ar"/>
              </w:rPr>
            </w:pPr>
            <w:r>
              <w:rPr>
                <w:rFonts w:ascii="宋体" w:hAnsi="宋体" w:eastAsia="宋体" w:cs="宋体"/>
                <w:kern w:val="0"/>
                <w:sz w:val="24"/>
                <w:szCs w:val="24"/>
                <w:lang w:val="en" w:bidi="ar"/>
              </w:rPr>
              <w:t>PR曲线面积</w:t>
            </w:r>
          </w:p>
        </w:tc>
        <w:tc>
          <w:tcPr>
            <w:tcW w:w="2131" w:type="dxa"/>
          </w:tcPr>
          <w:p>
            <w:pPr>
              <w:widowControl/>
              <w:jc w:val="center"/>
              <w:rPr>
                <w:rFonts w:ascii="宋体" w:hAnsi="宋体" w:eastAsia="宋体" w:cs="宋体"/>
                <w:kern w:val="0"/>
                <w:sz w:val="24"/>
                <w:szCs w:val="24"/>
                <w:lang w:val="en" w:bidi="ar"/>
              </w:rPr>
            </w:pPr>
            <w:r>
              <w:rPr>
                <w:rFonts w:ascii="宋体" w:hAnsi="宋体" w:eastAsia="宋体" w:cs="宋体"/>
                <w:kern w:val="0"/>
                <w:sz w:val="24"/>
                <w:szCs w:val="24"/>
                <w:lang w:val="en" w:bidi="ar"/>
              </w:rPr>
              <w:t>ROC曲线面积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jc w:val="center"/>
              <w:rPr>
                <w:rFonts w:ascii="宋体" w:hAnsi="宋体" w:eastAsia="宋体" w:cs="宋体"/>
                <w:kern w:val="0"/>
                <w:sz w:val="24"/>
                <w:szCs w:val="24"/>
                <w:lang w:val="en" w:bidi="ar"/>
              </w:rPr>
            </w:pPr>
            <w:r>
              <w:rPr>
                <w:rFonts w:ascii="宋体" w:hAnsi="宋体" w:eastAsia="宋体" w:cs="宋体"/>
                <w:kern w:val="0"/>
                <w:sz w:val="24"/>
                <w:szCs w:val="24"/>
                <w:lang w:val="en" w:bidi="ar"/>
              </w:rPr>
              <w:t>Logit回归</w:t>
            </w:r>
          </w:p>
        </w:tc>
        <w:tc>
          <w:tcPr>
            <w:tcW w:w="2130" w:type="dxa"/>
          </w:tcPr>
          <w:p>
            <w:pPr>
              <w:widowControl/>
              <w:jc w:val="center"/>
              <w:rPr>
                <w:rFonts w:ascii="宋体" w:hAnsi="宋体" w:eastAsia="宋体" w:cs="宋体"/>
                <w:kern w:val="0"/>
                <w:sz w:val="24"/>
                <w:szCs w:val="24"/>
                <w:lang w:val="en" w:bidi="ar"/>
              </w:rPr>
            </w:pPr>
            <w:r>
              <w:rPr>
                <w:rFonts w:ascii="宋体" w:hAnsi="宋体" w:eastAsia="宋体" w:cs="宋体"/>
                <w:kern w:val="0"/>
                <w:sz w:val="24"/>
                <w:szCs w:val="24"/>
                <w:lang w:val="en" w:bidi="ar"/>
              </w:rPr>
              <w:t>0.71</w:t>
            </w:r>
          </w:p>
        </w:tc>
        <w:tc>
          <w:tcPr>
            <w:tcW w:w="2131" w:type="dxa"/>
          </w:tcPr>
          <w:p>
            <w:pPr>
              <w:widowControl/>
              <w:jc w:val="center"/>
              <w:rPr>
                <w:rFonts w:ascii="宋体" w:hAnsi="宋体" w:eastAsia="宋体" w:cs="宋体"/>
                <w:kern w:val="0"/>
                <w:sz w:val="24"/>
                <w:szCs w:val="24"/>
                <w:lang w:val="en" w:bidi="ar"/>
              </w:rPr>
            </w:pPr>
            <w:r>
              <w:rPr>
                <w:rFonts w:ascii="宋体" w:hAnsi="宋体" w:eastAsia="宋体" w:cs="宋体"/>
                <w:kern w:val="0"/>
                <w:sz w:val="24"/>
                <w:szCs w:val="24"/>
                <w:lang w:val="en" w:bidi="ar"/>
              </w:rPr>
              <w:t>0.83</w:t>
            </w:r>
          </w:p>
        </w:tc>
        <w:tc>
          <w:tcPr>
            <w:tcW w:w="2131" w:type="dxa"/>
          </w:tcPr>
          <w:p>
            <w:pPr>
              <w:widowControl/>
              <w:jc w:val="center"/>
              <w:rPr>
                <w:rFonts w:ascii="宋体" w:hAnsi="宋体" w:eastAsia="宋体" w:cs="宋体"/>
                <w:kern w:val="0"/>
                <w:sz w:val="24"/>
                <w:szCs w:val="24"/>
                <w:lang w:val="en" w:bidi="ar"/>
              </w:rPr>
            </w:pPr>
            <w:r>
              <w:rPr>
                <w:rFonts w:ascii="宋体" w:hAnsi="宋体" w:eastAsia="宋体" w:cs="宋体"/>
                <w:kern w:val="0"/>
                <w:sz w:val="24"/>
                <w:szCs w:val="24"/>
                <w:lang w:val="en" w:bidi="ar"/>
              </w:rPr>
              <w:t>0.71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jc w:val="center"/>
              <w:rPr>
                <w:rFonts w:ascii="宋体" w:hAnsi="宋体" w:eastAsia="宋体" w:cs="宋体"/>
                <w:kern w:val="0"/>
                <w:sz w:val="24"/>
                <w:szCs w:val="24"/>
                <w:lang w:val="en" w:bidi="ar"/>
              </w:rPr>
            </w:pPr>
            <w:r>
              <w:rPr>
                <w:rFonts w:ascii="宋体" w:hAnsi="宋体" w:eastAsia="宋体" w:cs="宋体"/>
                <w:kern w:val="0"/>
                <w:sz w:val="24"/>
                <w:szCs w:val="24"/>
                <w:lang w:val="en" w:bidi="ar"/>
              </w:rPr>
              <w:t>随机森林</w:t>
            </w:r>
          </w:p>
        </w:tc>
        <w:tc>
          <w:tcPr>
            <w:tcW w:w="2130" w:type="dxa"/>
          </w:tcPr>
          <w:p>
            <w:pPr>
              <w:widowControl/>
              <w:jc w:val="center"/>
              <w:rPr>
                <w:rFonts w:ascii="宋体" w:hAnsi="宋体" w:eastAsia="宋体" w:cs="宋体"/>
                <w:kern w:val="0"/>
                <w:sz w:val="24"/>
                <w:szCs w:val="24"/>
                <w:lang w:val="en" w:bidi="ar"/>
              </w:rPr>
            </w:pPr>
            <w:r>
              <w:rPr>
                <w:rFonts w:ascii="宋体" w:hAnsi="宋体" w:eastAsia="宋体" w:cs="宋体"/>
                <w:kern w:val="0"/>
                <w:sz w:val="24"/>
                <w:szCs w:val="24"/>
                <w:lang w:val="en" w:bidi="ar"/>
              </w:rPr>
              <w:t>0.82</w:t>
            </w:r>
          </w:p>
        </w:tc>
        <w:tc>
          <w:tcPr>
            <w:tcW w:w="2131" w:type="dxa"/>
          </w:tcPr>
          <w:p>
            <w:pPr>
              <w:widowControl/>
              <w:jc w:val="center"/>
              <w:rPr>
                <w:rFonts w:ascii="宋体" w:hAnsi="宋体" w:eastAsia="宋体" w:cs="宋体"/>
                <w:kern w:val="0"/>
                <w:sz w:val="24"/>
                <w:szCs w:val="24"/>
                <w:lang w:val="en" w:bidi="ar"/>
              </w:rPr>
            </w:pPr>
            <w:r>
              <w:rPr>
                <w:rFonts w:ascii="宋体" w:hAnsi="宋体" w:eastAsia="宋体" w:cs="宋体"/>
                <w:kern w:val="0"/>
                <w:sz w:val="24"/>
                <w:szCs w:val="24"/>
                <w:lang w:val="en" w:bidi="ar"/>
              </w:rPr>
              <w:t>0.85</w:t>
            </w:r>
          </w:p>
        </w:tc>
        <w:tc>
          <w:tcPr>
            <w:tcW w:w="2131" w:type="dxa"/>
          </w:tcPr>
          <w:p>
            <w:pPr>
              <w:widowControl/>
              <w:jc w:val="center"/>
              <w:rPr>
                <w:rFonts w:ascii="宋体" w:hAnsi="宋体" w:eastAsia="宋体" w:cs="宋体"/>
                <w:kern w:val="0"/>
                <w:sz w:val="24"/>
                <w:szCs w:val="24"/>
                <w:lang w:val="en" w:bidi="ar"/>
              </w:rPr>
            </w:pPr>
            <w:r>
              <w:rPr>
                <w:rFonts w:ascii="宋体" w:hAnsi="宋体" w:eastAsia="宋体" w:cs="宋体"/>
                <w:kern w:val="0"/>
                <w:sz w:val="24"/>
                <w:szCs w:val="24"/>
                <w:lang w:val="en" w:bidi="ar"/>
              </w:rPr>
              <w:t>0.83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cPr>
          <w:p>
            <w:pPr>
              <w:widowControl/>
              <w:jc w:val="center"/>
              <w:rPr>
                <w:rFonts w:ascii="宋体" w:hAnsi="宋体" w:eastAsia="宋体" w:cs="宋体"/>
                <w:kern w:val="0"/>
                <w:sz w:val="24"/>
                <w:szCs w:val="24"/>
                <w:lang w:val="en" w:bidi="ar"/>
              </w:rPr>
            </w:pPr>
            <w:r>
              <w:rPr>
                <w:rFonts w:ascii="宋体" w:hAnsi="宋体" w:eastAsia="宋体" w:cs="宋体"/>
                <w:kern w:val="0"/>
                <w:sz w:val="24"/>
                <w:szCs w:val="24"/>
                <w:lang w:val="en" w:bidi="ar"/>
              </w:rPr>
              <w:t>支持向量机</w:t>
            </w:r>
          </w:p>
        </w:tc>
        <w:tc>
          <w:tcPr>
            <w:tcW w:w="2130" w:type="dxa"/>
          </w:tcPr>
          <w:p>
            <w:pPr>
              <w:widowControl/>
              <w:jc w:val="center"/>
              <w:rPr>
                <w:rFonts w:ascii="宋体" w:hAnsi="宋体" w:eastAsia="宋体" w:cs="宋体"/>
                <w:kern w:val="0"/>
                <w:sz w:val="24"/>
                <w:szCs w:val="24"/>
                <w:lang w:val="en" w:bidi="ar"/>
              </w:rPr>
            </w:pPr>
            <w:r>
              <w:rPr>
                <w:rFonts w:ascii="宋体" w:hAnsi="宋体" w:eastAsia="宋体" w:cs="宋体"/>
                <w:kern w:val="0"/>
                <w:sz w:val="24"/>
                <w:szCs w:val="24"/>
                <w:lang w:val="en" w:bidi="ar"/>
              </w:rPr>
              <w:t>0.76</w:t>
            </w:r>
          </w:p>
        </w:tc>
        <w:tc>
          <w:tcPr>
            <w:tcW w:w="2131" w:type="dxa"/>
          </w:tcPr>
          <w:p>
            <w:pPr>
              <w:widowControl/>
              <w:jc w:val="center"/>
              <w:rPr>
                <w:rFonts w:ascii="宋体" w:hAnsi="宋体" w:eastAsia="宋体" w:cs="宋体"/>
                <w:kern w:val="0"/>
                <w:sz w:val="24"/>
                <w:szCs w:val="24"/>
                <w:lang w:val="en" w:bidi="ar"/>
              </w:rPr>
            </w:pPr>
            <w:r>
              <w:rPr>
                <w:rFonts w:ascii="宋体" w:hAnsi="宋体" w:eastAsia="宋体" w:cs="宋体"/>
                <w:kern w:val="0"/>
                <w:sz w:val="24"/>
                <w:szCs w:val="24"/>
                <w:lang w:val="en" w:bidi="ar"/>
              </w:rPr>
              <w:t>0.83</w:t>
            </w:r>
          </w:p>
        </w:tc>
        <w:tc>
          <w:tcPr>
            <w:tcW w:w="2131" w:type="dxa"/>
          </w:tcPr>
          <w:p>
            <w:pPr>
              <w:widowControl/>
              <w:jc w:val="center"/>
              <w:rPr>
                <w:rFonts w:ascii="宋体" w:hAnsi="宋体" w:eastAsia="宋体" w:cs="宋体"/>
                <w:kern w:val="0"/>
                <w:sz w:val="24"/>
                <w:szCs w:val="24"/>
                <w:lang w:val="en" w:bidi="ar"/>
              </w:rPr>
            </w:pPr>
            <w:r>
              <w:rPr>
                <w:rFonts w:ascii="宋体" w:hAnsi="宋体" w:eastAsia="宋体" w:cs="宋体"/>
                <w:kern w:val="0"/>
                <w:sz w:val="24"/>
                <w:szCs w:val="24"/>
                <w:lang w:val="en" w:bidi="ar"/>
              </w:rPr>
              <w:t>0.79</w:t>
            </w:r>
          </w:p>
        </w:tc>
      </w:tr>
    </w:tbl>
    <w:p>
      <w:pPr>
        <w:widowControl/>
        <w:jc w:val="left"/>
        <w:rPr>
          <w:rFonts w:ascii="宋体" w:hAnsi="宋体" w:eastAsia="宋体" w:cs="宋体"/>
          <w:kern w:val="0"/>
          <w:sz w:val="24"/>
          <w:szCs w:val="24"/>
          <w:lang w:val="en" w:bidi="ar"/>
        </w:rPr>
      </w:pPr>
    </w:p>
    <w:p>
      <w:pPr>
        <w:jc w:val="center"/>
        <w:rPr>
          <w:rFonts w:ascii="黑体" w:hAnsi="黑体" w:eastAsia="黑体"/>
          <w:sz w:val="36"/>
          <w:szCs w:val="24"/>
          <w:lang w:val="en"/>
        </w:rPr>
      </w:pPr>
      <w:r>
        <w:rPr>
          <w:rFonts w:ascii="黑体" w:hAnsi="黑体" w:eastAsia="黑体"/>
          <w:sz w:val="24"/>
          <w:szCs w:val="24"/>
          <w:lang w:val="en"/>
        </w:rPr>
        <w:t>表</w:t>
      </w:r>
      <w:r>
        <w:rPr>
          <w:rFonts w:hint="eastAsia" w:ascii="黑体" w:hAnsi="黑体" w:eastAsia="黑体"/>
          <w:sz w:val="24"/>
          <w:szCs w:val="24"/>
        </w:rPr>
        <w:t>2-</w:t>
      </w:r>
      <w:r>
        <w:rPr>
          <w:rFonts w:ascii="黑体" w:hAnsi="黑体" w:eastAsia="黑体"/>
          <w:sz w:val="24"/>
          <w:szCs w:val="24"/>
        </w:rPr>
        <w:t xml:space="preserve">2 </w:t>
      </w:r>
      <w:r>
        <w:rPr>
          <w:rFonts w:ascii="黑体" w:hAnsi="黑体" w:eastAsia="黑体"/>
          <w:sz w:val="24"/>
          <w:szCs w:val="24"/>
          <w:lang w:val="en"/>
        </w:rPr>
        <w:t>Logit模型拟合系数</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6"/>
        <w:gridCol w:w="947"/>
        <w:gridCol w:w="947"/>
        <w:gridCol w:w="947"/>
        <w:gridCol w:w="947"/>
        <w:gridCol w:w="947"/>
        <w:gridCol w:w="947"/>
        <w:gridCol w:w="947"/>
        <w:gridCol w:w="9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6" w:type="dxa"/>
          </w:tcPr>
          <w:p>
            <w:pPr>
              <w:widowControl/>
              <w:jc w:val="center"/>
              <w:rPr>
                <w:rFonts w:ascii="宋体" w:hAnsi="宋体" w:eastAsia="宋体" w:cs="宋体"/>
                <w:kern w:val="0"/>
                <w:sz w:val="24"/>
                <w:szCs w:val="24"/>
                <w:lang w:val="en" w:bidi="ar"/>
              </w:rPr>
            </w:pPr>
            <w:r>
              <w:rPr>
                <w:rFonts w:ascii="宋体" w:hAnsi="宋体" w:eastAsia="宋体" w:cs="宋体"/>
                <w:kern w:val="0"/>
                <w:sz w:val="24"/>
                <w:szCs w:val="24"/>
                <w:lang w:val="en" w:bidi="ar"/>
              </w:rPr>
              <w:t>变量</w:t>
            </w:r>
          </w:p>
        </w:tc>
        <w:tc>
          <w:tcPr>
            <w:tcW w:w="947" w:type="dxa"/>
            <w:vAlign w:val="center"/>
          </w:tcPr>
          <w:p>
            <w:pPr>
              <w:widowControl/>
              <w:jc w:val="center"/>
              <w:rPr>
                <w:rFonts w:ascii="宋体" w:hAnsi="宋体" w:eastAsia="宋体" w:cs="宋体"/>
                <w:kern w:val="0"/>
                <w:sz w:val="24"/>
                <w:szCs w:val="24"/>
                <w:lang w:val="en" w:bidi="ar"/>
              </w:rPr>
            </w:pPr>
            <w:r>
              <w:rPr>
                <w:rFonts w:ascii="宋体" w:hAnsi="宋体" w:eastAsia="宋体" w:cs="宋体"/>
                <w:kern w:val="0"/>
                <w:sz w:val="24"/>
                <w:szCs w:val="24"/>
                <w:lang w:val="en" w:bidi="ar"/>
              </w:rPr>
              <w:t>X1</w:t>
            </w:r>
          </w:p>
        </w:tc>
        <w:tc>
          <w:tcPr>
            <w:tcW w:w="947" w:type="dxa"/>
            <w:vAlign w:val="center"/>
          </w:tcPr>
          <w:p>
            <w:pPr>
              <w:widowControl/>
              <w:jc w:val="center"/>
              <w:rPr>
                <w:rFonts w:ascii="宋体" w:hAnsi="宋体" w:eastAsia="宋体" w:cs="宋体"/>
                <w:kern w:val="0"/>
                <w:sz w:val="24"/>
                <w:szCs w:val="24"/>
                <w:lang w:val="en" w:bidi="ar"/>
              </w:rPr>
            </w:pPr>
            <w:r>
              <w:rPr>
                <w:rFonts w:ascii="宋体" w:hAnsi="宋体" w:eastAsia="宋体" w:cs="宋体"/>
                <w:kern w:val="0"/>
                <w:sz w:val="24"/>
                <w:szCs w:val="24"/>
                <w:lang w:val="en" w:bidi="ar"/>
              </w:rPr>
              <w:t>X2</w:t>
            </w:r>
          </w:p>
        </w:tc>
        <w:tc>
          <w:tcPr>
            <w:tcW w:w="947" w:type="dxa"/>
            <w:vAlign w:val="center"/>
          </w:tcPr>
          <w:p>
            <w:pPr>
              <w:widowControl/>
              <w:jc w:val="center"/>
              <w:rPr>
                <w:rFonts w:ascii="宋体" w:hAnsi="宋体" w:eastAsia="宋体" w:cs="宋体"/>
                <w:kern w:val="0"/>
                <w:sz w:val="24"/>
                <w:szCs w:val="24"/>
                <w:lang w:val="en" w:bidi="ar"/>
              </w:rPr>
            </w:pPr>
            <w:r>
              <w:rPr>
                <w:rFonts w:ascii="宋体" w:hAnsi="宋体" w:eastAsia="宋体" w:cs="宋体"/>
                <w:kern w:val="0"/>
                <w:sz w:val="24"/>
                <w:szCs w:val="24"/>
                <w:lang w:val="en" w:bidi="ar"/>
              </w:rPr>
              <w:t>X3</w:t>
            </w:r>
          </w:p>
        </w:tc>
        <w:tc>
          <w:tcPr>
            <w:tcW w:w="947" w:type="dxa"/>
            <w:vAlign w:val="center"/>
          </w:tcPr>
          <w:p>
            <w:pPr>
              <w:widowControl/>
              <w:jc w:val="center"/>
              <w:rPr>
                <w:rFonts w:ascii="宋体" w:hAnsi="宋体" w:eastAsia="宋体" w:cs="宋体"/>
                <w:kern w:val="0"/>
                <w:sz w:val="24"/>
                <w:szCs w:val="24"/>
                <w:lang w:val="en" w:bidi="ar"/>
              </w:rPr>
            </w:pPr>
            <w:r>
              <w:rPr>
                <w:rFonts w:ascii="宋体" w:hAnsi="宋体" w:eastAsia="宋体" w:cs="宋体"/>
                <w:kern w:val="0"/>
                <w:sz w:val="24"/>
                <w:szCs w:val="24"/>
                <w:lang w:val="en" w:bidi="ar"/>
              </w:rPr>
              <w:t>X4</w:t>
            </w:r>
          </w:p>
        </w:tc>
        <w:tc>
          <w:tcPr>
            <w:tcW w:w="947" w:type="dxa"/>
            <w:vAlign w:val="center"/>
          </w:tcPr>
          <w:p>
            <w:pPr>
              <w:widowControl/>
              <w:jc w:val="center"/>
              <w:rPr>
                <w:rFonts w:ascii="宋体" w:hAnsi="宋体" w:eastAsia="宋体" w:cs="宋体"/>
                <w:kern w:val="0"/>
                <w:sz w:val="24"/>
                <w:szCs w:val="24"/>
                <w:lang w:val="en" w:bidi="ar"/>
              </w:rPr>
            </w:pPr>
            <w:r>
              <w:rPr>
                <w:rFonts w:ascii="宋体" w:hAnsi="宋体" w:eastAsia="宋体" w:cs="宋体"/>
                <w:kern w:val="0"/>
                <w:sz w:val="24"/>
                <w:szCs w:val="24"/>
                <w:lang w:val="en" w:bidi="ar"/>
              </w:rPr>
              <w:t>X5</w:t>
            </w:r>
          </w:p>
        </w:tc>
        <w:tc>
          <w:tcPr>
            <w:tcW w:w="947" w:type="dxa"/>
            <w:vAlign w:val="center"/>
          </w:tcPr>
          <w:p>
            <w:pPr>
              <w:widowControl/>
              <w:jc w:val="center"/>
              <w:rPr>
                <w:rFonts w:ascii="宋体" w:hAnsi="宋体" w:eastAsia="宋体" w:cs="宋体"/>
                <w:kern w:val="0"/>
                <w:sz w:val="24"/>
                <w:szCs w:val="24"/>
                <w:lang w:val="en" w:bidi="ar"/>
              </w:rPr>
            </w:pPr>
            <w:r>
              <w:rPr>
                <w:rFonts w:ascii="宋体" w:hAnsi="宋体" w:eastAsia="宋体" w:cs="宋体"/>
                <w:kern w:val="0"/>
                <w:sz w:val="24"/>
                <w:szCs w:val="24"/>
                <w:lang w:val="en" w:bidi="ar"/>
              </w:rPr>
              <w:t>X6</w:t>
            </w:r>
          </w:p>
        </w:tc>
        <w:tc>
          <w:tcPr>
            <w:tcW w:w="947" w:type="dxa"/>
            <w:vAlign w:val="center"/>
          </w:tcPr>
          <w:p>
            <w:pPr>
              <w:widowControl/>
              <w:jc w:val="center"/>
              <w:rPr>
                <w:rFonts w:ascii="宋体" w:hAnsi="宋体" w:eastAsia="宋体" w:cs="宋体"/>
                <w:kern w:val="0"/>
                <w:sz w:val="24"/>
                <w:szCs w:val="24"/>
                <w:lang w:val="en" w:bidi="ar"/>
              </w:rPr>
            </w:pPr>
            <w:r>
              <w:rPr>
                <w:rFonts w:ascii="宋体" w:hAnsi="宋体" w:eastAsia="宋体" w:cs="宋体"/>
                <w:kern w:val="0"/>
                <w:sz w:val="24"/>
                <w:szCs w:val="24"/>
                <w:lang w:val="en" w:bidi="ar"/>
              </w:rPr>
              <w:t>X7</w:t>
            </w:r>
          </w:p>
        </w:tc>
        <w:tc>
          <w:tcPr>
            <w:tcW w:w="947" w:type="dxa"/>
            <w:vAlign w:val="center"/>
          </w:tcPr>
          <w:p>
            <w:pPr>
              <w:widowControl/>
              <w:jc w:val="center"/>
              <w:rPr>
                <w:rFonts w:ascii="宋体" w:hAnsi="宋体" w:eastAsia="宋体" w:cs="宋体"/>
                <w:kern w:val="0"/>
                <w:sz w:val="24"/>
                <w:szCs w:val="24"/>
                <w:lang w:val="en" w:bidi="ar"/>
              </w:rPr>
            </w:pPr>
            <w:r>
              <w:rPr>
                <w:rFonts w:ascii="宋体" w:hAnsi="宋体" w:eastAsia="宋体" w:cs="宋体"/>
                <w:kern w:val="0"/>
                <w:sz w:val="24"/>
                <w:szCs w:val="24"/>
                <w:lang w:val="en" w:bidi="ar"/>
              </w:rPr>
              <w:t>X8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6" w:type="dxa"/>
          </w:tcPr>
          <w:p>
            <w:pPr>
              <w:widowControl/>
              <w:jc w:val="center"/>
              <w:rPr>
                <w:rFonts w:ascii="宋体" w:hAnsi="宋体" w:eastAsia="宋体" w:cs="宋体"/>
                <w:kern w:val="0"/>
                <w:sz w:val="24"/>
                <w:szCs w:val="24"/>
                <w:lang w:val="en" w:bidi="ar"/>
              </w:rPr>
            </w:pPr>
            <w:r>
              <w:rPr>
                <w:rFonts w:ascii="宋体" w:hAnsi="宋体" w:eastAsia="宋体" w:cs="宋体"/>
                <w:kern w:val="0"/>
                <w:sz w:val="24"/>
                <w:szCs w:val="24"/>
                <w:lang w:val="en" w:bidi="ar"/>
              </w:rPr>
              <w:t>系数估计值</w:t>
            </w:r>
          </w:p>
        </w:tc>
        <w:tc>
          <w:tcPr>
            <w:tcW w:w="947" w:type="dxa"/>
            <w:vAlign w:val="center"/>
          </w:tcPr>
          <w:p>
            <w:pPr>
              <w:widowControl/>
              <w:jc w:val="center"/>
              <w:rPr>
                <w:rFonts w:ascii="宋体" w:hAnsi="宋体" w:eastAsia="宋体" w:cs="宋体"/>
                <w:kern w:val="0"/>
                <w:sz w:val="24"/>
                <w:szCs w:val="24"/>
                <w:lang w:val="en" w:bidi="ar"/>
              </w:rPr>
            </w:pPr>
            <w:r>
              <w:rPr>
                <w:rFonts w:ascii="宋体" w:hAnsi="宋体" w:eastAsia="宋体" w:cs="宋体"/>
                <w:kern w:val="0"/>
                <w:sz w:val="24"/>
                <w:szCs w:val="24"/>
                <w:lang w:val="en" w:bidi="ar"/>
              </w:rPr>
              <w:t>-6.6</w:t>
            </w:r>
          </w:p>
        </w:tc>
        <w:tc>
          <w:tcPr>
            <w:tcW w:w="947" w:type="dxa"/>
            <w:vAlign w:val="center"/>
          </w:tcPr>
          <w:p>
            <w:pPr>
              <w:widowControl/>
              <w:jc w:val="center"/>
              <w:rPr>
                <w:rFonts w:ascii="宋体" w:hAnsi="宋体" w:eastAsia="宋体" w:cs="宋体"/>
                <w:kern w:val="0"/>
                <w:sz w:val="24"/>
                <w:szCs w:val="24"/>
                <w:lang w:val="en" w:bidi="ar"/>
              </w:rPr>
            </w:pPr>
            <w:r>
              <w:rPr>
                <w:rFonts w:ascii="宋体" w:hAnsi="宋体" w:eastAsia="宋体" w:cs="宋体"/>
                <w:kern w:val="0"/>
                <w:sz w:val="24"/>
                <w:szCs w:val="24"/>
                <w:lang w:val="en" w:bidi="ar"/>
              </w:rPr>
              <w:t>-851</w:t>
            </w:r>
          </w:p>
        </w:tc>
        <w:tc>
          <w:tcPr>
            <w:tcW w:w="947" w:type="dxa"/>
            <w:vAlign w:val="center"/>
          </w:tcPr>
          <w:p>
            <w:pPr>
              <w:widowControl/>
              <w:jc w:val="center"/>
              <w:rPr>
                <w:rFonts w:ascii="宋体" w:hAnsi="宋体" w:eastAsia="宋体" w:cs="宋体"/>
                <w:kern w:val="0"/>
                <w:sz w:val="24"/>
                <w:szCs w:val="24"/>
                <w:lang w:val="en" w:bidi="ar"/>
              </w:rPr>
            </w:pPr>
            <w:r>
              <w:rPr>
                <w:rFonts w:ascii="宋体" w:hAnsi="宋体" w:eastAsia="宋体" w:cs="宋体"/>
                <w:kern w:val="0"/>
                <w:sz w:val="24"/>
                <w:szCs w:val="24"/>
                <w:lang w:val="en" w:bidi="ar"/>
              </w:rPr>
              <w:t>0.22</w:t>
            </w:r>
          </w:p>
        </w:tc>
        <w:tc>
          <w:tcPr>
            <w:tcW w:w="947" w:type="dxa"/>
            <w:vAlign w:val="center"/>
          </w:tcPr>
          <w:p>
            <w:pPr>
              <w:widowControl/>
              <w:jc w:val="center"/>
              <w:rPr>
                <w:rFonts w:ascii="宋体" w:hAnsi="宋体" w:eastAsia="宋体" w:cs="宋体"/>
                <w:kern w:val="0"/>
                <w:sz w:val="24"/>
                <w:szCs w:val="24"/>
                <w:lang w:val="en" w:bidi="ar"/>
              </w:rPr>
            </w:pPr>
            <w:r>
              <w:rPr>
                <w:rFonts w:ascii="宋体" w:hAnsi="宋体" w:eastAsia="宋体" w:cs="宋体"/>
                <w:kern w:val="0"/>
                <w:sz w:val="24"/>
                <w:szCs w:val="24"/>
                <w:lang w:val="en" w:bidi="ar"/>
              </w:rPr>
              <w:t>-7.4</w:t>
            </w:r>
          </w:p>
        </w:tc>
        <w:tc>
          <w:tcPr>
            <w:tcW w:w="947" w:type="dxa"/>
            <w:vAlign w:val="center"/>
          </w:tcPr>
          <w:p>
            <w:pPr>
              <w:widowControl/>
              <w:jc w:val="center"/>
              <w:rPr>
                <w:rFonts w:ascii="宋体" w:hAnsi="宋体" w:eastAsia="宋体" w:cs="宋体"/>
                <w:kern w:val="0"/>
                <w:sz w:val="24"/>
                <w:szCs w:val="24"/>
                <w:lang w:val="en" w:bidi="ar"/>
              </w:rPr>
            </w:pPr>
            <w:r>
              <w:rPr>
                <w:rFonts w:ascii="宋体" w:hAnsi="宋体" w:eastAsia="宋体" w:cs="宋体"/>
                <w:kern w:val="0"/>
                <w:sz w:val="24"/>
                <w:szCs w:val="24"/>
                <w:lang w:val="en" w:bidi="ar"/>
              </w:rPr>
              <w:t>7531</w:t>
            </w:r>
          </w:p>
        </w:tc>
        <w:tc>
          <w:tcPr>
            <w:tcW w:w="947" w:type="dxa"/>
            <w:vAlign w:val="center"/>
          </w:tcPr>
          <w:p>
            <w:pPr>
              <w:widowControl/>
              <w:jc w:val="center"/>
              <w:rPr>
                <w:rFonts w:ascii="宋体" w:hAnsi="宋体" w:eastAsia="宋体" w:cs="宋体"/>
                <w:kern w:val="0"/>
                <w:sz w:val="24"/>
                <w:szCs w:val="24"/>
                <w:lang w:val="en" w:bidi="ar"/>
              </w:rPr>
            </w:pPr>
            <w:r>
              <w:rPr>
                <w:rFonts w:ascii="宋体" w:hAnsi="宋体" w:eastAsia="宋体" w:cs="宋体"/>
                <w:kern w:val="0"/>
                <w:sz w:val="24"/>
                <w:szCs w:val="24"/>
                <w:lang w:val="en" w:bidi="ar"/>
              </w:rPr>
              <w:t>2630</w:t>
            </w:r>
          </w:p>
        </w:tc>
        <w:tc>
          <w:tcPr>
            <w:tcW w:w="947" w:type="dxa"/>
            <w:vAlign w:val="center"/>
          </w:tcPr>
          <w:p>
            <w:pPr>
              <w:widowControl/>
              <w:jc w:val="center"/>
              <w:rPr>
                <w:rFonts w:ascii="宋体" w:hAnsi="宋体" w:eastAsia="宋体" w:cs="宋体"/>
                <w:kern w:val="0"/>
                <w:sz w:val="24"/>
                <w:szCs w:val="24"/>
                <w:lang w:val="en" w:bidi="ar"/>
              </w:rPr>
            </w:pPr>
            <w:r>
              <w:rPr>
                <w:rFonts w:ascii="宋体" w:hAnsi="宋体" w:eastAsia="宋体" w:cs="宋体"/>
                <w:kern w:val="0"/>
                <w:sz w:val="24"/>
                <w:szCs w:val="24"/>
                <w:lang w:val="en" w:bidi="ar"/>
              </w:rPr>
              <w:t>4009</w:t>
            </w:r>
          </w:p>
        </w:tc>
        <w:tc>
          <w:tcPr>
            <w:tcW w:w="947" w:type="dxa"/>
            <w:vAlign w:val="center"/>
          </w:tcPr>
          <w:p>
            <w:pPr>
              <w:widowControl/>
              <w:jc w:val="center"/>
              <w:rPr>
                <w:rFonts w:ascii="宋体" w:hAnsi="宋体" w:eastAsia="宋体" w:cs="宋体"/>
                <w:kern w:val="0"/>
                <w:sz w:val="24"/>
                <w:szCs w:val="24"/>
                <w:lang w:val="en" w:bidi="ar"/>
              </w:rPr>
            </w:pPr>
            <w:r>
              <w:rPr>
                <w:rFonts w:ascii="宋体" w:hAnsi="宋体" w:eastAsia="宋体" w:cs="宋体"/>
                <w:kern w:val="0"/>
                <w:sz w:val="24"/>
                <w:szCs w:val="24"/>
                <w:lang w:val="en" w:bidi="ar"/>
              </w:rPr>
              <w:t>6208</w:t>
            </w:r>
          </w:p>
        </w:tc>
      </w:tr>
    </w:tbl>
    <w:p>
      <w:pPr>
        <w:ind w:firstLine="420"/>
        <w:rPr>
          <w:rFonts w:ascii="黑体" w:hAnsi="黑体" w:eastAsia="黑体"/>
          <w:sz w:val="36"/>
          <w:szCs w:val="24"/>
          <w:lang w:val="en"/>
        </w:rPr>
      </w:pPr>
      <w:r>
        <w:rPr>
          <w:rFonts w:ascii="等线" w:hAnsi="等线" w:eastAsia="等线"/>
          <w:sz w:val="24"/>
          <w:szCs w:val="24"/>
          <w:lang w:val="en"/>
        </w:rPr>
        <w:t>结果显示使用间隔越大，用户越可能流失，使用频次越大，用户越可能继续活跃。在不同的使用强度中，近期使用强度越大，用户反而越可能流失，长期使用强度越大，用户越不可能流失。这说明如果通过过度营销仅仅刺激用户的短期使用需求，而不注重用户长期使用习惯的话有可能造成用户的厌恶心理导致用户流失。</w:t>
      </w:r>
    </w:p>
    <w:p>
      <w:pPr>
        <w:numPr>
          <w:ilvl w:val="0"/>
          <w:numId w:val="4"/>
        </w:numPr>
        <w:rPr>
          <w:rFonts w:ascii="黑体" w:hAnsi="黑体" w:eastAsia="黑体"/>
          <w:sz w:val="36"/>
          <w:szCs w:val="24"/>
          <w:lang w:val="en"/>
        </w:rPr>
      </w:pPr>
      <w:r>
        <w:rPr>
          <w:rFonts w:ascii="黑体" w:hAnsi="黑体" w:eastAsia="黑体"/>
          <w:sz w:val="36"/>
          <w:szCs w:val="24"/>
          <w:lang w:val="en"/>
        </w:rPr>
        <w:t>应用使用偏好</w:t>
      </w:r>
    </w:p>
    <w:p>
      <w:pPr>
        <w:ind w:firstLine="420"/>
        <w:rPr>
          <w:rFonts w:ascii="黑体" w:hAnsi="黑体" w:eastAsia="黑体"/>
          <w:sz w:val="36"/>
          <w:szCs w:val="24"/>
          <w:lang w:val="en"/>
        </w:rPr>
      </w:pPr>
      <w:r>
        <w:rPr>
          <w:rFonts w:ascii="等线" w:hAnsi="等线" w:eastAsia="等线"/>
          <w:sz w:val="24"/>
          <w:szCs w:val="24"/>
          <w:lang w:val="en"/>
        </w:rPr>
        <w:t>不同应用满足用户的不同需求，不同类别的用户有不同的需求，自然对不同类别的应用有使用偏好上的差异。通过分析不同应用的特征差异，进一步交叉分析用户类别与应用类别的关联。</w:t>
      </w:r>
    </w:p>
    <w:p>
      <w:pPr>
        <w:rPr>
          <w:rFonts w:ascii="等线" w:hAnsi="等线" w:eastAsia="等线"/>
          <w:b/>
          <w:sz w:val="28"/>
          <w:szCs w:val="24"/>
          <w:lang w:val="en"/>
        </w:rPr>
      </w:pPr>
      <w:r>
        <w:rPr>
          <w:rFonts w:ascii="等线" w:hAnsi="等线" w:eastAsia="等线"/>
          <w:b/>
          <w:sz w:val="28"/>
          <w:szCs w:val="24"/>
          <w:lang w:val="en"/>
        </w:rPr>
        <w:t>4</w:t>
      </w:r>
      <w:r>
        <w:rPr>
          <w:rFonts w:hint="eastAsia" w:ascii="等线" w:hAnsi="等线" w:eastAsia="等线"/>
          <w:b/>
          <w:sz w:val="28"/>
          <w:szCs w:val="24"/>
        </w:rPr>
        <w:t>.</w:t>
      </w:r>
      <w:r>
        <w:rPr>
          <w:rFonts w:ascii="等线" w:hAnsi="等线" w:eastAsia="等线"/>
          <w:b/>
          <w:sz w:val="28"/>
          <w:szCs w:val="24"/>
        </w:rPr>
        <w:t>1</w:t>
      </w:r>
      <w:r>
        <w:rPr>
          <w:rFonts w:ascii="等线" w:hAnsi="等线" w:eastAsia="等线"/>
          <w:b/>
          <w:sz w:val="28"/>
          <w:szCs w:val="24"/>
          <w:lang w:val="en"/>
        </w:rPr>
        <w:t>应用特征</w:t>
      </w:r>
    </w:p>
    <w:p>
      <w:pPr>
        <w:rPr>
          <w:rFonts w:ascii="等线" w:hAnsi="等线" w:eastAsia="等线"/>
          <w:b/>
          <w:sz w:val="28"/>
          <w:szCs w:val="24"/>
          <w:lang w:val="en"/>
        </w:rPr>
      </w:pPr>
      <w:r>
        <w:rPr>
          <w:rFonts w:hint="eastAsia" w:ascii="黑体" w:hAnsi="黑体" w:eastAsia="黑体"/>
          <w:sz w:val="24"/>
          <w:szCs w:val="24"/>
        </w:rPr>
        <w:t>表2-</w:t>
      </w:r>
      <w:r>
        <w:rPr>
          <w:rFonts w:ascii="黑体" w:hAnsi="黑体" w:eastAsia="黑体"/>
          <w:sz w:val="24"/>
          <w:szCs w:val="24"/>
        </w:rPr>
        <w:t xml:space="preserve">1 </w:t>
      </w:r>
      <w:r>
        <w:rPr>
          <w:rFonts w:ascii="黑体" w:hAnsi="黑体" w:eastAsia="黑体"/>
          <w:sz w:val="24"/>
          <w:szCs w:val="24"/>
          <w:lang w:val="en"/>
        </w:rPr>
        <w:t>8</w:t>
      </w:r>
      <w:r>
        <w:rPr>
          <w:rFonts w:hint="eastAsia" w:ascii="黑体" w:hAnsi="黑体" w:eastAsia="黑体"/>
          <w:sz w:val="24"/>
          <w:szCs w:val="24"/>
        </w:rPr>
        <w:t>个变量说明</w:t>
      </w:r>
    </w:p>
    <w:tbl>
      <w:tblPr>
        <w:tblStyle w:val="8"/>
        <w:tblW w:w="8336" w:type="dxa"/>
        <w:jc w:val="center"/>
        <w:tblInd w:w="0" w:type="dxa"/>
        <w:tblLayout w:type="fixed"/>
        <w:tblCellMar>
          <w:top w:w="15" w:type="dxa"/>
          <w:left w:w="15" w:type="dxa"/>
          <w:bottom w:w="15" w:type="dxa"/>
          <w:right w:w="15" w:type="dxa"/>
        </w:tblCellMar>
      </w:tblPr>
      <w:tblGrid>
        <w:gridCol w:w="1832"/>
        <w:gridCol w:w="4205"/>
        <w:gridCol w:w="2299"/>
      </w:tblGrid>
      <w:tr>
        <w:tblPrEx>
          <w:tblLayout w:type="fixed"/>
          <w:tblCellMar>
            <w:top w:w="15" w:type="dxa"/>
            <w:left w:w="15" w:type="dxa"/>
            <w:bottom w:w="15" w:type="dxa"/>
            <w:right w:w="15" w:type="dxa"/>
          </w:tblCellMar>
        </w:tblPrEx>
        <w:trPr>
          <w:trHeight w:val="510" w:hRule="atLeast"/>
          <w:jc w:val="center"/>
        </w:trPr>
        <w:tc>
          <w:tcPr>
            <w:tcW w:w="1832" w:type="dxa"/>
            <w:tcBorders>
              <w:top w:val="single" w:color="999999" w:sz="8" w:space="0"/>
              <w:left w:val="single" w:color="999999" w:sz="8" w:space="0"/>
              <w:bottom w:val="single" w:color="999999" w:sz="8" w:space="0"/>
              <w:right w:val="single" w:color="999999" w:sz="8" w:space="0"/>
            </w:tcBorders>
            <w:shd w:val="clear" w:color="auto" w:fill="FFFFFF"/>
            <w:noWrap/>
            <w:vAlign w:val="bottom"/>
          </w:tcPr>
          <w:p>
            <w:pPr>
              <w:pStyle w:val="6"/>
              <w:jc w:val="center"/>
              <w:rPr>
                <w:rFonts w:ascii="等线" w:hAnsi="等线" w:eastAsia="等线" w:cstheme="minorBidi"/>
                <w:b/>
                <w:bCs/>
                <w:kern w:val="2"/>
              </w:rPr>
            </w:pPr>
            <w:r>
              <w:rPr>
                <w:rFonts w:hint="eastAsia" w:ascii="等线" w:hAnsi="等线" w:eastAsia="等线" w:cstheme="minorBidi"/>
                <w:b/>
                <w:bCs/>
                <w:kern w:val="2"/>
              </w:rPr>
              <w:t>变量编号</w:t>
            </w:r>
          </w:p>
        </w:tc>
        <w:tc>
          <w:tcPr>
            <w:tcW w:w="4205" w:type="dxa"/>
            <w:tcBorders>
              <w:top w:val="single" w:color="999999" w:sz="8" w:space="0"/>
              <w:left w:val="single" w:color="999999" w:sz="8" w:space="0"/>
              <w:bottom w:val="single" w:color="999999" w:sz="8" w:space="0"/>
              <w:right w:val="single" w:color="999999" w:sz="8" w:space="0"/>
            </w:tcBorders>
            <w:shd w:val="clear" w:color="auto" w:fill="FFFFFF"/>
            <w:noWrap/>
            <w:vAlign w:val="bottom"/>
          </w:tcPr>
          <w:p>
            <w:pPr>
              <w:pStyle w:val="6"/>
              <w:jc w:val="center"/>
              <w:rPr>
                <w:rFonts w:ascii="等线" w:hAnsi="等线" w:eastAsia="等线" w:cstheme="minorBidi"/>
                <w:b/>
                <w:bCs/>
                <w:kern w:val="2"/>
              </w:rPr>
            </w:pPr>
            <w:r>
              <w:rPr>
                <w:rFonts w:hint="eastAsia" w:ascii="等线" w:hAnsi="等线" w:eastAsia="等线" w:cstheme="minorBidi"/>
                <w:b/>
                <w:bCs/>
                <w:kern w:val="2"/>
              </w:rPr>
              <w:t>变量说明</w:t>
            </w:r>
          </w:p>
        </w:tc>
        <w:tc>
          <w:tcPr>
            <w:tcW w:w="2299" w:type="dxa"/>
            <w:tcBorders>
              <w:top w:val="single" w:color="999999" w:sz="8" w:space="0"/>
              <w:left w:val="single" w:color="999999" w:sz="8" w:space="0"/>
              <w:bottom w:val="single" w:color="999999" w:sz="8" w:space="0"/>
              <w:right w:val="single" w:color="999999" w:sz="8" w:space="0"/>
            </w:tcBorders>
            <w:shd w:val="clear" w:color="auto" w:fill="FFFFFF"/>
            <w:noWrap/>
            <w:vAlign w:val="bottom"/>
          </w:tcPr>
          <w:p>
            <w:pPr>
              <w:pStyle w:val="6"/>
              <w:jc w:val="center"/>
              <w:rPr>
                <w:rFonts w:ascii="等线" w:hAnsi="等线" w:eastAsia="等线" w:cstheme="minorBidi"/>
                <w:b/>
                <w:bCs/>
                <w:kern w:val="2"/>
              </w:rPr>
            </w:pPr>
            <w:r>
              <w:rPr>
                <w:rFonts w:hint="eastAsia" w:ascii="等线" w:hAnsi="等线" w:eastAsia="等线" w:cstheme="minorBidi"/>
                <w:b/>
                <w:bCs/>
                <w:kern w:val="2"/>
              </w:rPr>
              <w:t>变量类型</w:t>
            </w:r>
          </w:p>
        </w:tc>
      </w:tr>
      <w:tr>
        <w:tblPrEx>
          <w:tblLayout w:type="fixed"/>
          <w:tblCellMar>
            <w:top w:w="15" w:type="dxa"/>
            <w:left w:w="15" w:type="dxa"/>
            <w:bottom w:w="15" w:type="dxa"/>
            <w:right w:w="15" w:type="dxa"/>
          </w:tblCellMar>
        </w:tblPrEx>
        <w:trPr>
          <w:trHeight w:val="440" w:hRule="atLeast"/>
          <w:jc w:val="center"/>
        </w:trPr>
        <w:tc>
          <w:tcPr>
            <w:tcW w:w="1832" w:type="dxa"/>
            <w:tcBorders>
              <w:top w:val="single" w:color="999999" w:sz="8" w:space="0"/>
              <w:left w:val="single" w:color="999999" w:sz="8" w:space="0"/>
              <w:bottom w:val="single" w:color="999999" w:sz="8" w:space="0"/>
              <w:right w:val="single" w:color="999999" w:sz="8" w:space="0"/>
            </w:tcBorders>
            <w:shd w:val="clear" w:color="auto" w:fill="FFFFFF"/>
            <w:noWrap/>
            <w:vAlign w:val="bottom"/>
          </w:tcPr>
          <w:p>
            <w:pPr>
              <w:pStyle w:val="6"/>
              <w:jc w:val="center"/>
              <w:rPr>
                <w:rFonts w:ascii="等线" w:hAnsi="等线" w:eastAsia="等线" w:cstheme="minorBidi"/>
                <w:b/>
                <w:bCs/>
                <w:kern w:val="2"/>
              </w:rPr>
            </w:pPr>
            <w:r>
              <w:rPr>
                <w:rFonts w:hint="eastAsia" w:ascii="等线" w:hAnsi="等线" w:eastAsia="等线" w:cstheme="minorBidi"/>
                <w:b/>
                <w:bCs/>
                <w:kern w:val="2"/>
              </w:rPr>
              <w:t>1</w:t>
            </w:r>
          </w:p>
        </w:tc>
        <w:tc>
          <w:tcPr>
            <w:tcW w:w="4205" w:type="dxa"/>
            <w:tcBorders>
              <w:top w:val="single" w:color="999999" w:sz="8" w:space="0"/>
              <w:left w:val="single" w:color="999999" w:sz="8" w:space="0"/>
              <w:bottom w:val="single" w:color="999999" w:sz="8" w:space="0"/>
              <w:right w:val="single" w:color="999999" w:sz="8" w:space="0"/>
            </w:tcBorders>
            <w:shd w:val="clear" w:color="auto" w:fill="FFFFFF"/>
            <w:noWrap/>
            <w:vAlign w:val="bottom"/>
          </w:tcPr>
          <w:p>
            <w:pPr>
              <w:pStyle w:val="6"/>
              <w:jc w:val="center"/>
              <w:rPr>
                <w:rFonts w:ascii="等线" w:hAnsi="等线" w:eastAsia="等线" w:cstheme="minorBidi"/>
                <w:b/>
                <w:bCs/>
                <w:kern w:val="2"/>
              </w:rPr>
            </w:pPr>
            <w:r>
              <w:rPr>
                <w:rFonts w:hint="eastAsia" w:ascii="等线" w:hAnsi="等线" w:eastAsia="等线" w:cstheme="minorBidi"/>
                <w:b/>
                <w:bCs/>
                <w:kern w:val="2"/>
              </w:rPr>
              <w:t>APP平均使用频度</w:t>
            </w:r>
          </w:p>
        </w:tc>
        <w:tc>
          <w:tcPr>
            <w:tcW w:w="2299" w:type="dxa"/>
            <w:tcBorders>
              <w:top w:val="single" w:color="999999" w:sz="8" w:space="0"/>
              <w:left w:val="single" w:color="999999" w:sz="8" w:space="0"/>
              <w:bottom w:val="single" w:color="999999" w:sz="8" w:space="0"/>
              <w:right w:val="single" w:color="999999" w:sz="8" w:space="0"/>
            </w:tcBorders>
            <w:shd w:val="clear" w:color="auto" w:fill="FFFFFF"/>
            <w:noWrap/>
            <w:vAlign w:val="bottom"/>
          </w:tcPr>
          <w:p>
            <w:pPr>
              <w:pStyle w:val="6"/>
              <w:jc w:val="center"/>
              <w:rPr>
                <w:rFonts w:ascii="等线" w:hAnsi="等线" w:eastAsia="等线" w:cstheme="minorBidi"/>
                <w:b/>
                <w:bCs/>
                <w:kern w:val="2"/>
              </w:rPr>
            </w:pPr>
            <w:r>
              <w:rPr>
                <w:rFonts w:hint="eastAsia" w:ascii="等线" w:hAnsi="等线" w:eastAsia="等线" w:cstheme="minorBidi"/>
                <w:b/>
                <w:bCs/>
                <w:kern w:val="2"/>
              </w:rPr>
              <w:t>连续变量</w:t>
            </w:r>
          </w:p>
        </w:tc>
      </w:tr>
      <w:tr>
        <w:tblPrEx>
          <w:tblLayout w:type="fixed"/>
          <w:tblCellMar>
            <w:top w:w="15" w:type="dxa"/>
            <w:left w:w="15" w:type="dxa"/>
            <w:bottom w:w="15" w:type="dxa"/>
            <w:right w:w="15" w:type="dxa"/>
          </w:tblCellMar>
        </w:tblPrEx>
        <w:trPr>
          <w:trHeight w:val="440" w:hRule="atLeast"/>
          <w:jc w:val="center"/>
        </w:trPr>
        <w:tc>
          <w:tcPr>
            <w:tcW w:w="1832" w:type="dxa"/>
            <w:tcBorders>
              <w:top w:val="single" w:color="999999" w:sz="8" w:space="0"/>
              <w:left w:val="single" w:color="999999" w:sz="8" w:space="0"/>
              <w:bottom w:val="single" w:color="999999" w:sz="8" w:space="0"/>
              <w:right w:val="single" w:color="999999" w:sz="8" w:space="0"/>
            </w:tcBorders>
            <w:shd w:val="clear" w:color="auto" w:fill="FFFFFF"/>
            <w:noWrap/>
            <w:vAlign w:val="bottom"/>
          </w:tcPr>
          <w:p>
            <w:pPr>
              <w:pStyle w:val="6"/>
              <w:jc w:val="center"/>
              <w:rPr>
                <w:rFonts w:ascii="等线" w:hAnsi="等线" w:eastAsia="等线" w:cstheme="minorBidi"/>
                <w:b/>
                <w:bCs/>
                <w:kern w:val="2"/>
              </w:rPr>
            </w:pPr>
            <w:r>
              <w:rPr>
                <w:rFonts w:hint="eastAsia" w:ascii="等线" w:hAnsi="等线" w:eastAsia="等线" w:cstheme="minorBidi"/>
                <w:b/>
                <w:bCs/>
                <w:kern w:val="2"/>
              </w:rPr>
              <w:t>2</w:t>
            </w:r>
          </w:p>
        </w:tc>
        <w:tc>
          <w:tcPr>
            <w:tcW w:w="4205" w:type="dxa"/>
            <w:tcBorders>
              <w:top w:val="single" w:color="999999" w:sz="8" w:space="0"/>
              <w:left w:val="single" w:color="999999" w:sz="8" w:space="0"/>
              <w:bottom w:val="single" w:color="999999" w:sz="8" w:space="0"/>
              <w:right w:val="single" w:color="999999" w:sz="8" w:space="0"/>
            </w:tcBorders>
            <w:shd w:val="clear" w:color="auto" w:fill="FFFFFF"/>
            <w:noWrap/>
            <w:vAlign w:val="bottom"/>
          </w:tcPr>
          <w:p>
            <w:pPr>
              <w:pStyle w:val="6"/>
              <w:jc w:val="center"/>
              <w:rPr>
                <w:rFonts w:ascii="等线" w:hAnsi="等线" w:eastAsia="等线" w:cstheme="minorBidi"/>
                <w:b/>
                <w:bCs/>
                <w:kern w:val="2"/>
              </w:rPr>
            </w:pPr>
            <w:r>
              <w:rPr>
                <w:rFonts w:hint="eastAsia" w:ascii="等线" w:hAnsi="等线" w:eastAsia="等线" w:cstheme="minorBidi"/>
                <w:b/>
                <w:bCs/>
                <w:kern w:val="2"/>
              </w:rPr>
              <w:t>APP平均使用强度</w:t>
            </w:r>
          </w:p>
        </w:tc>
        <w:tc>
          <w:tcPr>
            <w:tcW w:w="2299" w:type="dxa"/>
            <w:tcBorders>
              <w:top w:val="single" w:color="999999" w:sz="8" w:space="0"/>
              <w:left w:val="single" w:color="999999" w:sz="8" w:space="0"/>
              <w:bottom w:val="single" w:color="999999" w:sz="8" w:space="0"/>
              <w:right w:val="single" w:color="999999" w:sz="8" w:space="0"/>
            </w:tcBorders>
            <w:shd w:val="clear" w:color="auto" w:fill="FFFFFF"/>
            <w:noWrap/>
            <w:vAlign w:val="bottom"/>
          </w:tcPr>
          <w:p>
            <w:pPr>
              <w:pStyle w:val="6"/>
              <w:jc w:val="center"/>
              <w:rPr>
                <w:rFonts w:ascii="等线" w:hAnsi="等线" w:eastAsia="等线" w:cstheme="minorBidi"/>
                <w:b/>
                <w:bCs/>
                <w:kern w:val="2"/>
              </w:rPr>
            </w:pPr>
            <w:r>
              <w:rPr>
                <w:rFonts w:hint="eastAsia" w:ascii="等线" w:hAnsi="等线" w:eastAsia="等线" w:cstheme="minorBidi"/>
                <w:b/>
                <w:bCs/>
                <w:kern w:val="2"/>
              </w:rPr>
              <w:t>连续变量</w:t>
            </w:r>
          </w:p>
        </w:tc>
      </w:tr>
      <w:tr>
        <w:tblPrEx>
          <w:tblLayout w:type="fixed"/>
          <w:tblCellMar>
            <w:top w:w="15" w:type="dxa"/>
            <w:left w:w="15" w:type="dxa"/>
            <w:bottom w:w="15" w:type="dxa"/>
            <w:right w:w="15" w:type="dxa"/>
          </w:tblCellMar>
        </w:tblPrEx>
        <w:trPr>
          <w:trHeight w:val="440" w:hRule="atLeast"/>
          <w:jc w:val="center"/>
        </w:trPr>
        <w:tc>
          <w:tcPr>
            <w:tcW w:w="1832" w:type="dxa"/>
            <w:tcBorders>
              <w:top w:val="single" w:color="999999" w:sz="8" w:space="0"/>
              <w:left w:val="single" w:color="999999" w:sz="8" w:space="0"/>
              <w:bottom w:val="single" w:color="999999" w:sz="8" w:space="0"/>
              <w:right w:val="single" w:color="999999" w:sz="8" w:space="0"/>
            </w:tcBorders>
            <w:shd w:val="clear" w:color="auto" w:fill="FFFFFF"/>
            <w:noWrap/>
            <w:vAlign w:val="bottom"/>
          </w:tcPr>
          <w:p>
            <w:pPr>
              <w:pStyle w:val="6"/>
              <w:jc w:val="center"/>
              <w:rPr>
                <w:rFonts w:ascii="等线" w:hAnsi="等线" w:eastAsia="等线" w:cstheme="minorBidi"/>
                <w:b/>
                <w:bCs/>
                <w:kern w:val="2"/>
              </w:rPr>
            </w:pPr>
            <w:r>
              <w:rPr>
                <w:rFonts w:hint="eastAsia" w:ascii="等线" w:hAnsi="等线" w:eastAsia="等线" w:cstheme="minorBidi"/>
                <w:b/>
                <w:bCs/>
                <w:kern w:val="2"/>
              </w:rPr>
              <w:t>4</w:t>
            </w:r>
          </w:p>
        </w:tc>
        <w:tc>
          <w:tcPr>
            <w:tcW w:w="4205" w:type="dxa"/>
            <w:tcBorders>
              <w:top w:val="single" w:color="999999" w:sz="8" w:space="0"/>
              <w:left w:val="single" w:color="999999" w:sz="8" w:space="0"/>
              <w:bottom w:val="single" w:color="999999" w:sz="8" w:space="0"/>
              <w:right w:val="single" w:color="999999" w:sz="8" w:space="0"/>
            </w:tcBorders>
            <w:shd w:val="clear" w:color="auto" w:fill="FFFFFF"/>
            <w:noWrap/>
            <w:vAlign w:val="bottom"/>
          </w:tcPr>
          <w:p>
            <w:pPr>
              <w:pStyle w:val="6"/>
              <w:jc w:val="center"/>
              <w:rPr>
                <w:rFonts w:ascii="等线" w:hAnsi="等线" w:eastAsia="等线" w:cstheme="minorBidi"/>
                <w:b/>
                <w:bCs/>
                <w:kern w:val="2"/>
              </w:rPr>
            </w:pPr>
            <w:r>
              <w:rPr>
                <w:rFonts w:hint="eastAsia" w:ascii="等线" w:hAnsi="等线" w:eastAsia="等线" w:cstheme="minorBidi"/>
                <w:b/>
                <w:bCs/>
                <w:kern w:val="2"/>
              </w:rPr>
              <w:t>APP平均使用流量</w:t>
            </w:r>
          </w:p>
        </w:tc>
        <w:tc>
          <w:tcPr>
            <w:tcW w:w="2299" w:type="dxa"/>
            <w:tcBorders>
              <w:top w:val="single" w:color="999999" w:sz="8" w:space="0"/>
              <w:left w:val="single" w:color="999999" w:sz="8" w:space="0"/>
              <w:bottom w:val="single" w:color="999999" w:sz="8" w:space="0"/>
              <w:right w:val="single" w:color="999999" w:sz="8" w:space="0"/>
            </w:tcBorders>
            <w:shd w:val="clear" w:color="auto" w:fill="FFFFFF"/>
            <w:noWrap/>
            <w:vAlign w:val="bottom"/>
          </w:tcPr>
          <w:p>
            <w:pPr>
              <w:pStyle w:val="6"/>
              <w:jc w:val="center"/>
              <w:rPr>
                <w:rFonts w:ascii="等线" w:hAnsi="等线" w:eastAsia="等线" w:cstheme="minorBidi"/>
                <w:b/>
                <w:bCs/>
                <w:kern w:val="2"/>
              </w:rPr>
            </w:pPr>
            <w:r>
              <w:rPr>
                <w:rFonts w:hint="eastAsia" w:ascii="等线" w:hAnsi="等线" w:eastAsia="等线" w:cstheme="minorBidi"/>
                <w:b/>
                <w:bCs/>
                <w:kern w:val="2"/>
              </w:rPr>
              <w:t>连续变量</w:t>
            </w:r>
          </w:p>
        </w:tc>
      </w:tr>
      <w:tr>
        <w:tblPrEx>
          <w:tblLayout w:type="fixed"/>
        </w:tblPrEx>
        <w:trPr>
          <w:trHeight w:val="440" w:hRule="atLeast"/>
          <w:jc w:val="center"/>
        </w:trPr>
        <w:tc>
          <w:tcPr>
            <w:tcW w:w="1832" w:type="dxa"/>
            <w:tcBorders>
              <w:top w:val="single" w:color="999999" w:sz="8" w:space="0"/>
              <w:left w:val="single" w:color="999999" w:sz="8" w:space="0"/>
              <w:bottom w:val="single" w:color="999999" w:sz="8" w:space="0"/>
              <w:right w:val="single" w:color="999999" w:sz="8" w:space="0"/>
            </w:tcBorders>
            <w:shd w:val="clear" w:color="auto" w:fill="FFFFFF"/>
            <w:noWrap/>
            <w:vAlign w:val="bottom"/>
          </w:tcPr>
          <w:p>
            <w:pPr>
              <w:pStyle w:val="6"/>
              <w:jc w:val="center"/>
              <w:rPr>
                <w:rFonts w:ascii="等线" w:hAnsi="等线" w:eastAsia="等线" w:cstheme="minorBidi"/>
                <w:b/>
                <w:bCs/>
                <w:kern w:val="2"/>
              </w:rPr>
            </w:pPr>
            <w:r>
              <w:rPr>
                <w:rFonts w:hint="eastAsia" w:ascii="等线" w:hAnsi="等线" w:eastAsia="等线" w:cstheme="minorBidi"/>
                <w:b/>
                <w:bCs/>
                <w:kern w:val="2"/>
              </w:rPr>
              <w:t>6</w:t>
            </w:r>
          </w:p>
        </w:tc>
        <w:tc>
          <w:tcPr>
            <w:tcW w:w="4205" w:type="dxa"/>
            <w:tcBorders>
              <w:top w:val="single" w:color="999999" w:sz="8" w:space="0"/>
              <w:left w:val="single" w:color="999999" w:sz="8" w:space="0"/>
              <w:bottom w:val="single" w:color="999999" w:sz="8" w:space="0"/>
              <w:right w:val="single" w:color="999999" w:sz="8" w:space="0"/>
            </w:tcBorders>
            <w:shd w:val="clear" w:color="auto" w:fill="FFFFFF"/>
            <w:noWrap/>
            <w:vAlign w:val="bottom"/>
          </w:tcPr>
          <w:p>
            <w:pPr>
              <w:pStyle w:val="6"/>
              <w:jc w:val="center"/>
              <w:rPr>
                <w:rFonts w:ascii="等线" w:hAnsi="等线" w:eastAsia="等线" w:cstheme="minorBidi"/>
                <w:b/>
                <w:bCs/>
                <w:kern w:val="2"/>
              </w:rPr>
            </w:pPr>
            <w:r>
              <w:rPr>
                <w:rFonts w:hint="eastAsia" w:ascii="等线" w:hAnsi="等线" w:eastAsia="等线" w:cstheme="minorBidi"/>
                <w:b/>
                <w:bCs/>
                <w:kern w:val="2"/>
              </w:rPr>
              <w:t>7天内使用用户数量</w:t>
            </w:r>
          </w:p>
        </w:tc>
        <w:tc>
          <w:tcPr>
            <w:tcW w:w="2299" w:type="dxa"/>
            <w:tcBorders>
              <w:top w:val="single" w:color="999999" w:sz="8" w:space="0"/>
              <w:left w:val="single" w:color="999999" w:sz="8" w:space="0"/>
              <w:bottom w:val="single" w:color="999999" w:sz="8" w:space="0"/>
              <w:right w:val="single" w:color="999999" w:sz="8" w:space="0"/>
            </w:tcBorders>
            <w:shd w:val="clear" w:color="auto" w:fill="FFFFFF"/>
            <w:noWrap/>
            <w:vAlign w:val="bottom"/>
          </w:tcPr>
          <w:p>
            <w:pPr>
              <w:pStyle w:val="6"/>
              <w:jc w:val="center"/>
              <w:rPr>
                <w:rFonts w:ascii="等线" w:hAnsi="等线" w:eastAsia="等线" w:cstheme="minorBidi"/>
                <w:b/>
                <w:bCs/>
                <w:kern w:val="2"/>
              </w:rPr>
            </w:pPr>
            <w:r>
              <w:rPr>
                <w:rFonts w:hint="eastAsia" w:ascii="等线" w:hAnsi="等线" w:eastAsia="等线" w:cstheme="minorBidi"/>
                <w:b/>
                <w:bCs/>
                <w:kern w:val="2"/>
              </w:rPr>
              <w:t>连续变量</w:t>
            </w:r>
          </w:p>
        </w:tc>
      </w:tr>
      <w:tr>
        <w:tblPrEx>
          <w:tblLayout w:type="fixed"/>
          <w:tblCellMar>
            <w:top w:w="15" w:type="dxa"/>
            <w:left w:w="15" w:type="dxa"/>
            <w:bottom w:w="15" w:type="dxa"/>
            <w:right w:w="15" w:type="dxa"/>
          </w:tblCellMar>
        </w:tblPrEx>
        <w:trPr>
          <w:trHeight w:val="440" w:hRule="atLeast"/>
          <w:jc w:val="center"/>
        </w:trPr>
        <w:tc>
          <w:tcPr>
            <w:tcW w:w="1832" w:type="dxa"/>
            <w:tcBorders>
              <w:top w:val="single" w:color="999999" w:sz="8" w:space="0"/>
              <w:left w:val="single" w:color="999999" w:sz="8" w:space="0"/>
              <w:bottom w:val="single" w:color="999999" w:sz="8" w:space="0"/>
              <w:right w:val="single" w:color="999999" w:sz="8" w:space="0"/>
            </w:tcBorders>
            <w:shd w:val="clear" w:color="auto" w:fill="FFFFFF"/>
            <w:noWrap/>
            <w:vAlign w:val="bottom"/>
          </w:tcPr>
          <w:p>
            <w:pPr>
              <w:pStyle w:val="6"/>
              <w:jc w:val="center"/>
              <w:rPr>
                <w:rFonts w:ascii="等线" w:hAnsi="等线" w:eastAsia="等线" w:cstheme="minorBidi"/>
                <w:b/>
                <w:bCs/>
                <w:kern w:val="2"/>
              </w:rPr>
            </w:pPr>
            <w:r>
              <w:rPr>
                <w:rFonts w:hint="eastAsia" w:ascii="等线" w:hAnsi="等线" w:eastAsia="等线" w:cstheme="minorBidi"/>
                <w:b/>
                <w:bCs/>
                <w:kern w:val="2"/>
              </w:rPr>
              <w:t>7</w:t>
            </w:r>
          </w:p>
        </w:tc>
        <w:tc>
          <w:tcPr>
            <w:tcW w:w="4205" w:type="dxa"/>
            <w:tcBorders>
              <w:top w:val="single" w:color="999999" w:sz="8" w:space="0"/>
              <w:left w:val="single" w:color="999999" w:sz="8" w:space="0"/>
              <w:bottom w:val="single" w:color="999999" w:sz="8" w:space="0"/>
              <w:right w:val="single" w:color="999999" w:sz="8" w:space="0"/>
            </w:tcBorders>
            <w:shd w:val="clear" w:color="auto" w:fill="FFFFFF"/>
            <w:noWrap/>
            <w:vAlign w:val="bottom"/>
          </w:tcPr>
          <w:p>
            <w:pPr>
              <w:pStyle w:val="6"/>
              <w:jc w:val="center"/>
              <w:rPr>
                <w:rFonts w:ascii="等线" w:hAnsi="等线" w:eastAsia="等线" w:cstheme="minorBidi"/>
                <w:b/>
                <w:bCs/>
                <w:kern w:val="2"/>
              </w:rPr>
            </w:pPr>
            <w:r>
              <w:rPr>
                <w:rFonts w:hint="eastAsia" w:ascii="等线" w:hAnsi="等线" w:eastAsia="等线" w:cstheme="minorBidi"/>
                <w:b/>
                <w:bCs/>
                <w:kern w:val="2"/>
              </w:rPr>
              <w:t>APP所属类别下同类APP数量</w:t>
            </w:r>
          </w:p>
        </w:tc>
        <w:tc>
          <w:tcPr>
            <w:tcW w:w="2299" w:type="dxa"/>
            <w:tcBorders>
              <w:top w:val="single" w:color="999999" w:sz="8" w:space="0"/>
              <w:left w:val="single" w:color="999999" w:sz="8" w:space="0"/>
              <w:bottom w:val="single" w:color="999999" w:sz="8" w:space="0"/>
              <w:right w:val="single" w:color="999999" w:sz="8" w:space="0"/>
            </w:tcBorders>
            <w:shd w:val="clear" w:color="auto" w:fill="FFFFFF"/>
            <w:noWrap/>
            <w:vAlign w:val="bottom"/>
          </w:tcPr>
          <w:p>
            <w:pPr>
              <w:pStyle w:val="6"/>
              <w:jc w:val="center"/>
              <w:rPr>
                <w:rFonts w:ascii="等线" w:hAnsi="等线" w:eastAsia="等线" w:cstheme="minorBidi"/>
                <w:b/>
                <w:bCs/>
                <w:kern w:val="2"/>
              </w:rPr>
            </w:pPr>
            <w:r>
              <w:rPr>
                <w:rFonts w:hint="eastAsia" w:ascii="等线" w:hAnsi="等线" w:eastAsia="等线" w:cstheme="minorBidi"/>
                <w:b/>
                <w:bCs/>
                <w:kern w:val="2"/>
              </w:rPr>
              <w:t>连续变量</w:t>
            </w:r>
          </w:p>
        </w:tc>
      </w:tr>
      <w:tr>
        <w:tblPrEx>
          <w:tblLayout w:type="fixed"/>
          <w:tblCellMar>
            <w:top w:w="15" w:type="dxa"/>
            <w:left w:w="15" w:type="dxa"/>
            <w:bottom w:w="15" w:type="dxa"/>
            <w:right w:w="15" w:type="dxa"/>
          </w:tblCellMar>
        </w:tblPrEx>
        <w:trPr>
          <w:trHeight w:val="780" w:hRule="atLeast"/>
          <w:jc w:val="center"/>
        </w:trPr>
        <w:tc>
          <w:tcPr>
            <w:tcW w:w="1832" w:type="dxa"/>
            <w:tcBorders>
              <w:top w:val="single" w:color="999999" w:sz="8" w:space="0"/>
              <w:left w:val="single" w:color="999999" w:sz="8" w:space="0"/>
              <w:bottom w:val="single" w:color="999999" w:sz="8" w:space="0"/>
              <w:right w:val="single" w:color="999999" w:sz="8" w:space="0"/>
            </w:tcBorders>
            <w:shd w:val="clear" w:color="auto" w:fill="FFFFFF"/>
            <w:noWrap/>
            <w:vAlign w:val="bottom"/>
          </w:tcPr>
          <w:p>
            <w:pPr>
              <w:pStyle w:val="6"/>
              <w:jc w:val="center"/>
              <w:rPr>
                <w:rFonts w:ascii="等线" w:hAnsi="等线" w:eastAsia="等线" w:cstheme="minorBidi"/>
                <w:b/>
                <w:bCs/>
                <w:kern w:val="2"/>
              </w:rPr>
            </w:pPr>
            <w:r>
              <w:rPr>
                <w:rFonts w:hint="eastAsia" w:ascii="等线" w:hAnsi="等线" w:eastAsia="等线" w:cstheme="minorBidi"/>
                <w:b/>
                <w:bCs/>
                <w:kern w:val="2"/>
              </w:rPr>
              <w:t>8</w:t>
            </w:r>
          </w:p>
        </w:tc>
        <w:tc>
          <w:tcPr>
            <w:tcW w:w="4205" w:type="dxa"/>
            <w:tcBorders>
              <w:top w:val="single" w:color="999999" w:sz="8" w:space="0"/>
              <w:left w:val="single" w:color="999999" w:sz="8" w:space="0"/>
              <w:bottom w:val="single" w:color="999999" w:sz="8" w:space="0"/>
              <w:right w:val="single" w:color="999999" w:sz="8" w:space="0"/>
            </w:tcBorders>
            <w:shd w:val="clear" w:color="auto" w:fill="FFFFFF"/>
            <w:noWrap/>
            <w:vAlign w:val="bottom"/>
          </w:tcPr>
          <w:p>
            <w:pPr>
              <w:pStyle w:val="6"/>
              <w:jc w:val="center"/>
              <w:rPr>
                <w:rFonts w:ascii="等线" w:hAnsi="等线" w:eastAsia="等线" w:cstheme="minorBidi"/>
                <w:b/>
                <w:bCs/>
                <w:kern w:val="2"/>
              </w:rPr>
            </w:pPr>
            <w:r>
              <w:rPr>
                <w:rFonts w:hint="eastAsia" w:ascii="等线" w:hAnsi="等线" w:eastAsia="等线" w:cstheme="minorBidi"/>
                <w:b/>
                <w:bCs/>
                <w:kern w:val="2"/>
              </w:rPr>
              <w:t>7天内APP被使用时长最多的时间段(1-24)</w:t>
            </w:r>
          </w:p>
        </w:tc>
        <w:tc>
          <w:tcPr>
            <w:tcW w:w="2299" w:type="dxa"/>
            <w:tcBorders>
              <w:top w:val="single" w:color="999999" w:sz="8" w:space="0"/>
              <w:left w:val="single" w:color="999999" w:sz="8" w:space="0"/>
              <w:bottom w:val="single" w:color="999999" w:sz="8" w:space="0"/>
              <w:right w:val="single" w:color="999999" w:sz="8" w:space="0"/>
            </w:tcBorders>
            <w:shd w:val="clear" w:color="auto" w:fill="FFFFFF"/>
            <w:noWrap/>
            <w:vAlign w:val="bottom"/>
          </w:tcPr>
          <w:p>
            <w:pPr>
              <w:pStyle w:val="6"/>
              <w:jc w:val="center"/>
              <w:rPr>
                <w:rFonts w:ascii="等线" w:hAnsi="等线" w:eastAsia="等线" w:cstheme="minorBidi"/>
                <w:b/>
                <w:bCs/>
                <w:kern w:val="2"/>
              </w:rPr>
            </w:pPr>
            <w:r>
              <w:rPr>
                <w:rFonts w:hint="eastAsia" w:ascii="等线" w:hAnsi="等线" w:eastAsia="等线" w:cstheme="minorBidi"/>
                <w:b/>
                <w:bCs/>
                <w:kern w:val="2"/>
              </w:rPr>
              <w:t>分类变量</w:t>
            </w:r>
          </w:p>
        </w:tc>
      </w:tr>
    </w:tbl>
    <w:p>
      <w:pPr>
        <w:rPr>
          <w:rFonts w:ascii="等线" w:hAnsi="等线" w:eastAsia="等线"/>
          <w:b/>
          <w:sz w:val="28"/>
          <w:szCs w:val="24"/>
          <w:lang w:val="en"/>
        </w:rPr>
      </w:pPr>
    </w:p>
    <w:p>
      <w:pPr>
        <w:widowControl/>
        <w:ind w:firstLine="420"/>
        <w:jc w:val="left"/>
        <w:rPr>
          <w:rFonts w:ascii="等线" w:hAnsi="等线" w:eastAsia="等线"/>
          <w:sz w:val="24"/>
          <w:szCs w:val="24"/>
          <w:lang w:val="en"/>
        </w:rPr>
      </w:pPr>
      <w:r>
        <w:rPr>
          <w:rFonts w:ascii="等线" w:hAnsi="等线" w:eastAsia="等线"/>
          <w:sz w:val="24"/>
          <w:szCs w:val="24"/>
          <w:lang w:val="en"/>
        </w:rPr>
        <w:t>类似于上文中针对每一位用户构造的重要变量，构造从每一款app为出发点的重要变量。由于构造上述变量时产生了较多高度相关的变量，所以仅保留6个变量作为我们的重要研究变量。</w:t>
      </w:r>
    </w:p>
    <w:p>
      <w:pPr>
        <w:widowControl/>
        <w:jc w:val="left"/>
        <w:rPr>
          <w:rFonts w:ascii="宋体" w:hAnsi="宋体" w:eastAsia="宋体" w:cs="宋体"/>
          <w:kern w:val="0"/>
          <w:sz w:val="24"/>
          <w:szCs w:val="24"/>
          <w:lang w:bidi="ar"/>
        </w:rPr>
      </w:pPr>
      <w:r>
        <w:rPr>
          <w:rFonts w:ascii="宋体" w:hAnsi="宋体" w:eastAsia="宋体" w:cs="宋体"/>
          <w:kern w:val="0"/>
          <w:sz w:val="24"/>
          <w:szCs w:val="24"/>
          <w:lang w:bidi="ar"/>
        </w:rPr>
        <w:drawing>
          <wp:inline distT="0" distB="0" distL="114300" distR="114300">
            <wp:extent cx="5521960" cy="1662430"/>
            <wp:effectExtent l="0" t="0" r="2540" b="13970"/>
            <wp:docPr id="7"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IMG_256"/>
                    <pic:cNvPicPr>
                      <a:picLocks noChangeAspect="1"/>
                    </pic:cNvPicPr>
                  </pic:nvPicPr>
                  <pic:blipFill>
                    <a:blip r:embed="rId19"/>
                    <a:stretch>
                      <a:fillRect/>
                    </a:stretch>
                  </pic:blipFill>
                  <pic:spPr>
                    <a:xfrm>
                      <a:off x="0" y="0"/>
                      <a:ext cx="5521960" cy="1662430"/>
                    </a:xfrm>
                    <a:prstGeom prst="rect">
                      <a:avLst/>
                    </a:prstGeom>
                    <a:noFill/>
                    <a:ln w="9525">
                      <a:noFill/>
                    </a:ln>
                  </pic:spPr>
                </pic:pic>
              </a:graphicData>
            </a:graphic>
          </wp:inline>
        </w:drawing>
      </w:r>
    </w:p>
    <w:p>
      <w:pPr>
        <w:widowControl/>
        <w:jc w:val="center"/>
        <w:rPr>
          <w:rFonts w:ascii="宋体" w:hAnsi="宋体" w:eastAsia="宋体" w:cs="宋体"/>
          <w:kern w:val="0"/>
          <w:sz w:val="24"/>
          <w:szCs w:val="24"/>
          <w:lang w:val="en" w:bidi="ar"/>
        </w:rPr>
      </w:pPr>
      <w:r>
        <w:rPr>
          <w:rFonts w:ascii="黑体" w:hAnsi="黑体" w:eastAsia="黑体"/>
          <w:sz w:val="24"/>
          <w:szCs w:val="24"/>
          <w:lang w:val="en"/>
        </w:rPr>
        <w:t>图</w:t>
      </w:r>
      <w:r>
        <w:rPr>
          <w:rFonts w:hint="eastAsia" w:ascii="黑体" w:hAnsi="黑体" w:eastAsia="黑体"/>
          <w:sz w:val="24"/>
          <w:szCs w:val="24"/>
        </w:rPr>
        <w:t>2-</w:t>
      </w:r>
      <w:r>
        <w:rPr>
          <w:rFonts w:ascii="黑体" w:hAnsi="黑体" w:eastAsia="黑体"/>
          <w:sz w:val="24"/>
          <w:szCs w:val="24"/>
        </w:rPr>
        <w:t xml:space="preserve">2 </w:t>
      </w:r>
      <w:r>
        <w:rPr>
          <w:rFonts w:ascii="黑体" w:hAnsi="黑体" w:eastAsia="黑体"/>
          <w:sz w:val="24"/>
          <w:szCs w:val="24"/>
          <w:lang w:val="en"/>
        </w:rPr>
        <w:t>用户变量描述性统计</w:t>
      </w:r>
    </w:p>
    <w:p>
      <w:pPr>
        <w:widowControl/>
        <w:jc w:val="left"/>
        <w:rPr>
          <w:rFonts w:ascii="宋体" w:hAnsi="宋体" w:eastAsia="宋体" w:cs="宋体"/>
          <w:kern w:val="0"/>
          <w:sz w:val="24"/>
          <w:szCs w:val="24"/>
          <w:lang w:bidi="ar"/>
        </w:rPr>
      </w:pPr>
    </w:p>
    <w:p>
      <w:pPr>
        <w:widowControl/>
        <w:jc w:val="center"/>
        <w:rPr>
          <w:rFonts w:ascii="宋体" w:hAnsi="宋体" w:eastAsia="宋体" w:cs="宋体"/>
          <w:kern w:val="0"/>
          <w:sz w:val="24"/>
          <w:szCs w:val="24"/>
          <w:lang w:bidi="ar"/>
        </w:rPr>
      </w:pPr>
      <w:r>
        <w:rPr>
          <w:rFonts w:ascii="宋体" w:hAnsi="宋体" w:eastAsia="宋体" w:cs="宋体"/>
          <w:kern w:val="0"/>
          <w:sz w:val="24"/>
          <w:szCs w:val="24"/>
          <w:lang w:bidi="ar"/>
        </w:rPr>
        <w:drawing>
          <wp:inline distT="0" distB="0" distL="114300" distR="114300">
            <wp:extent cx="3390900" cy="2428875"/>
            <wp:effectExtent l="0" t="0" r="0" b="9525"/>
            <wp:docPr id="8"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IMG_256"/>
                    <pic:cNvPicPr>
                      <a:picLocks noChangeAspect="1"/>
                    </pic:cNvPicPr>
                  </pic:nvPicPr>
                  <pic:blipFill>
                    <a:blip r:embed="rId20"/>
                    <a:stretch>
                      <a:fillRect/>
                    </a:stretch>
                  </pic:blipFill>
                  <pic:spPr>
                    <a:xfrm>
                      <a:off x="0" y="0"/>
                      <a:ext cx="3390900" cy="2428875"/>
                    </a:xfrm>
                    <a:prstGeom prst="rect">
                      <a:avLst/>
                    </a:prstGeom>
                    <a:noFill/>
                    <a:ln w="9525">
                      <a:noFill/>
                    </a:ln>
                  </pic:spPr>
                </pic:pic>
              </a:graphicData>
            </a:graphic>
          </wp:inline>
        </w:drawing>
      </w:r>
    </w:p>
    <w:p>
      <w:pPr>
        <w:jc w:val="center"/>
        <w:rPr>
          <w:rFonts w:ascii="宋体" w:hAnsi="宋体" w:eastAsia="宋体" w:cs="宋体"/>
          <w:kern w:val="0"/>
          <w:sz w:val="24"/>
          <w:szCs w:val="24"/>
          <w:lang w:val="en" w:bidi="ar"/>
        </w:rPr>
      </w:pPr>
      <w:r>
        <w:rPr>
          <w:rFonts w:ascii="黑体" w:hAnsi="黑体" w:eastAsia="黑体"/>
          <w:sz w:val="24"/>
          <w:szCs w:val="24"/>
          <w:lang w:val="en"/>
        </w:rPr>
        <w:t>图</w:t>
      </w:r>
      <w:r>
        <w:rPr>
          <w:rFonts w:hint="eastAsia" w:ascii="黑体" w:hAnsi="黑体" w:eastAsia="黑体"/>
          <w:sz w:val="24"/>
          <w:szCs w:val="24"/>
        </w:rPr>
        <w:t>2-</w:t>
      </w:r>
      <w:r>
        <w:rPr>
          <w:rFonts w:ascii="黑体" w:hAnsi="黑体" w:eastAsia="黑体"/>
          <w:sz w:val="24"/>
          <w:szCs w:val="24"/>
        </w:rPr>
        <w:t xml:space="preserve">2 </w:t>
      </w:r>
      <w:r>
        <w:rPr>
          <w:rFonts w:ascii="黑体" w:hAnsi="黑体" w:eastAsia="黑体"/>
          <w:sz w:val="24"/>
          <w:szCs w:val="24"/>
          <w:lang w:val="en"/>
        </w:rPr>
        <w:t>变量间的相关性热力图</w:t>
      </w:r>
    </w:p>
    <w:p>
      <w:pPr>
        <w:widowControl/>
        <w:jc w:val="left"/>
        <w:rPr>
          <w:rFonts w:ascii="宋体" w:hAnsi="宋体" w:eastAsia="宋体" w:cs="宋体"/>
          <w:kern w:val="0"/>
          <w:sz w:val="24"/>
          <w:szCs w:val="24"/>
          <w:lang w:bidi="ar"/>
        </w:rPr>
      </w:pPr>
    </w:p>
    <w:p>
      <w:pPr>
        <w:ind w:firstLine="420"/>
        <w:rPr>
          <w:rFonts w:ascii="等线" w:hAnsi="等线" w:eastAsia="等线"/>
          <w:b/>
          <w:sz w:val="28"/>
          <w:szCs w:val="24"/>
          <w:lang w:val="en"/>
        </w:rPr>
      </w:pPr>
      <w:r>
        <w:rPr>
          <w:rFonts w:ascii="等线" w:hAnsi="等线" w:eastAsia="等线"/>
          <w:sz w:val="24"/>
          <w:szCs w:val="24"/>
          <w:lang w:val="en"/>
        </w:rPr>
        <w:t>APP平均使用频度和7天内使用用户数量呈高度相关，说明越多用户使用的app和用户频繁使用的app往往高度重合。</w:t>
      </w:r>
    </w:p>
    <w:p>
      <w:pPr>
        <w:rPr>
          <w:rFonts w:ascii="等线" w:hAnsi="等线" w:eastAsia="等线"/>
          <w:b/>
          <w:sz w:val="28"/>
          <w:szCs w:val="24"/>
          <w:lang w:val="en"/>
        </w:rPr>
      </w:pPr>
      <w:r>
        <w:rPr>
          <w:rFonts w:ascii="等线" w:hAnsi="等线" w:eastAsia="等线"/>
          <w:b/>
          <w:sz w:val="28"/>
          <w:szCs w:val="24"/>
          <w:lang w:val="en"/>
        </w:rPr>
        <w:t>4</w:t>
      </w:r>
      <w:r>
        <w:rPr>
          <w:rFonts w:hint="eastAsia" w:ascii="等线" w:hAnsi="等线" w:eastAsia="等线"/>
          <w:b/>
          <w:sz w:val="28"/>
          <w:szCs w:val="24"/>
        </w:rPr>
        <w:t>.</w:t>
      </w:r>
      <w:r>
        <w:rPr>
          <w:rFonts w:ascii="等线" w:hAnsi="等线" w:eastAsia="等线"/>
          <w:b/>
          <w:sz w:val="28"/>
          <w:szCs w:val="24"/>
          <w:lang w:val="en"/>
        </w:rPr>
        <w:t>2应用类别差异</w:t>
      </w:r>
    </w:p>
    <w:p>
      <w:pPr>
        <w:widowControl/>
        <w:jc w:val="left"/>
        <w:rPr>
          <w:rFonts w:ascii="宋体" w:hAnsi="宋体" w:eastAsia="宋体" w:cs="宋体"/>
          <w:kern w:val="0"/>
          <w:sz w:val="24"/>
          <w:szCs w:val="24"/>
          <w:lang w:bidi="ar"/>
        </w:rPr>
      </w:pPr>
      <w:r>
        <w:rPr>
          <w:rFonts w:ascii="宋体" w:hAnsi="宋体" w:eastAsia="宋体" w:cs="宋体"/>
          <w:kern w:val="0"/>
          <w:sz w:val="24"/>
          <w:szCs w:val="24"/>
          <w:lang w:bidi="ar"/>
        </w:rPr>
        <w:drawing>
          <wp:inline distT="0" distB="0" distL="114300" distR="114300">
            <wp:extent cx="2459990" cy="1939290"/>
            <wp:effectExtent l="0" t="0" r="16510" b="3810"/>
            <wp:docPr id="9"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descr="IMG_256"/>
                    <pic:cNvPicPr>
                      <a:picLocks noChangeAspect="1"/>
                    </pic:cNvPicPr>
                  </pic:nvPicPr>
                  <pic:blipFill>
                    <a:blip r:embed="rId21"/>
                    <a:stretch>
                      <a:fillRect/>
                    </a:stretch>
                  </pic:blipFill>
                  <pic:spPr>
                    <a:xfrm>
                      <a:off x="0" y="0"/>
                      <a:ext cx="2459990" cy="1939290"/>
                    </a:xfrm>
                    <a:prstGeom prst="rect">
                      <a:avLst/>
                    </a:prstGeom>
                    <a:noFill/>
                    <a:ln w="9525">
                      <a:noFill/>
                    </a:ln>
                  </pic:spPr>
                </pic:pic>
              </a:graphicData>
            </a:graphic>
          </wp:inline>
        </w:drawing>
      </w:r>
      <w:r>
        <w:rPr>
          <w:rFonts w:ascii="宋体" w:hAnsi="宋体" w:eastAsia="宋体" w:cs="宋体"/>
          <w:kern w:val="0"/>
          <w:sz w:val="24"/>
          <w:szCs w:val="24"/>
          <w:lang w:bidi="ar"/>
        </w:rPr>
        <w:drawing>
          <wp:inline distT="0" distB="0" distL="114300" distR="114300">
            <wp:extent cx="2529840" cy="1945640"/>
            <wp:effectExtent l="0" t="0" r="3810" b="16510"/>
            <wp:docPr id="10"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descr="IMG_256"/>
                    <pic:cNvPicPr>
                      <a:picLocks noChangeAspect="1"/>
                    </pic:cNvPicPr>
                  </pic:nvPicPr>
                  <pic:blipFill>
                    <a:blip r:embed="rId22"/>
                    <a:stretch>
                      <a:fillRect/>
                    </a:stretch>
                  </pic:blipFill>
                  <pic:spPr>
                    <a:xfrm>
                      <a:off x="0" y="0"/>
                      <a:ext cx="2529840" cy="1945640"/>
                    </a:xfrm>
                    <a:prstGeom prst="rect">
                      <a:avLst/>
                    </a:prstGeom>
                    <a:noFill/>
                    <a:ln w="9525">
                      <a:noFill/>
                    </a:ln>
                  </pic:spPr>
                </pic:pic>
              </a:graphicData>
            </a:graphic>
          </wp:inline>
        </w:drawing>
      </w:r>
    </w:p>
    <w:p>
      <w:pPr>
        <w:widowControl/>
        <w:jc w:val="left"/>
        <w:rPr>
          <w:rFonts w:ascii="宋体" w:hAnsi="宋体" w:eastAsia="宋体" w:cs="宋体"/>
          <w:kern w:val="0"/>
          <w:sz w:val="24"/>
          <w:szCs w:val="24"/>
          <w:lang w:bidi="ar"/>
        </w:rPr>
      </w:pPr>
      <w:r>
        <w:rPr>
          <w:rFonts w:ascii="宋体" w:hAnsi="宋体" w:eastAsia="宋体" w:cs="宋体"/>
          <w:kern w:val="0"/>
          <w:sz w:val="24"/>
          <w:szCs w:val="24"/>
          <w:lang w:bidi="ar"/>
        </w:rPr>
        <w:drawing>
          <wp:inline distT="0" distB="0" distL="114300" distR="114300">
            <wp:extent cx="2496820" cy="2006600"/>
            <wp:effectExtent l="0" t="0" r="17780" b="12700"/>
            <wp:docPr id="11"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descr="IMG_256"/>
                    <pic:cNvPicPr>
                      <a:picLocks noChangeAspect="1"/>
                    </pic:cNvPicPr>
                  </pic:nvPicPr>
                  <pic:blipFill>
                    <a:blip r:embed="rId23"/>
                    <a:stretch>
                      <a:fillRect/>
                    </a:stretch>
                  </pic:blipFill>
                  <pic:spPr>
                    <a:xfrm>
                      <a:off x="0" y="0"/>
                      <a:ext cx="2496820" cy="2006600"/>
                    </a:xfrm>
                    <a:prstGeom prst="rect">
                      <a:avLst/>
                    </a:prstGeom>
                    <a:noFill/>
                    <a:ln w="9525">
                      <a:noFill/>
                    </a:ln>
                  </pic:spPr>
                </pic:pic>
              </a:graphicData>
            </a:graphic>
          </wp:inline>
        </w:drawing>
      </w:r>
      <w:r>
        <w:rPr>
          <w:rFonts w:ascii="宋体" w:hAnsi="宋体" w:eastAsia="宋体" w:cs="宋体"/>
          <w:kern w:val="0"/>
          <w:sz w:val="24"/>
          <w:szCs w:val="24"/>
          <w:lang w:bidi="ar"/>
        </w:rPr>
        <w:drawing>
          <wp:inline distT="0" distB="0" distL="114300" distR="114300">
            <wp:extent cx="2417445" cy="2039620"/>
            <wp:effectExtent l="0" t="0" r="1905" b="17780"/>
            <wp:docPr id="12"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descr="IMG_256"/>
                    <pic:cNvPicPr>
                      <a:picLocks noChangeAspect="1"/>
                    </pic:cNvPicPr>
                  </pic:nvPicPr>
                  <pic:blipFill>
                    <a:blip r:embed="rId24"/>
                    <a:stretch>
                      <a:fillRect/>
                    </a:stretch>
                  </pic:blipFill>
                  <pic:spPr>
                    <a:xfrm>
                      <a:off x="0" y="0"/>
                      <a:ext cx="2417445" cy="2039620"/>
                    </a:xfrm>
                    <a:prstGeom prst="rect">
                      <a:avLst/>
                    </a:prstGeom>
                    <a:noFill/>
                    <a:ln w="9525">
                      <a:noFill/>
                    </a:ln>
                  </pic:spPr>
                </pic:pic>
              </a:graphicData>
            </a:graphic>
          </wp:inline>
        </w:drawing>
      </w:r>
    </w:p>
    <w:p>
      <w:pPr>
        <w:widowControl/>
        <w:jc w:val="left"/>
        <w:rPr>
          <w:rFonts w:ascii="宋体" w:hAnsi="宋体" w:eastAsia="宋体" w:cs="宋体"/>
          <w:kern w:val="0"/>
          <w:sz w:val="24"/>
          <w:szCs w:val="24"/>
          <w:lang w:bidi="ar"/>
        </w:rPr>
      </w:pPr>
    </w:p>
    <w:p>
      <w:pPr>
        <w:widowControl/>
        <w:jc w:val="left"/>
      </w:pPr>
    </w:p>
    <w:p>
      <w:pPr>
        <w:widowControl/>
        <w:jc w:val="center"/>
        <w:rPr>
          <w:rFonts w:ascii="宋体" w:hAnsi="宋体" w:eastAsia="宋体" w:cs="宋体"/>
          <w:kern w:val="0"/>
          <w:sz w:val="24"/>
          <w:szCs w:val="24"/>
          <w:lang w:bidi="ar"/>
        </w:rPr>
      </w:pPr>
      <w:r>
        <w:rPr>
          <w:rFonts w:ascii="宋体" w:hAnsi="宋体" w:eastAsia="宋体" w:cs="宋体"/>
          <w:kern w:val="0"/>
          <w:sz w:val="24"/>
          <w:szCs w:val="24"/>
          <w:lang w:bidi="ar"/>
        </w:rPr>
        <w:drawing>
          <wp:inline distT="0" distB="0" distL="114300" distR="114300">
            <wp:extent cx="2546985" cy="2084070"/>
            <wp:effectExtent l="0" t="0" r="5715" b="11430"/>
            <wp:docPr id="13"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descr="IMG_256"/>
                    <pic:cNvPicPr>
                      <a:picLocks noChangeAspect="1"/>
                    </pic:cNvPicPr>
                  </pic:nvPicPr>
                  <pic:blipFill>
                    <a:blip r:embed="rId25"/>
                    <a:stretch>
                      <a:fillRect/>
                    </a:stretch>
                  </pic:blipFill>
                  <pic:spPr>
                    <a:xfrm>
                      <a:off x="0" y="0"/>
                      <a:ext cx="2546985" cy="2084070"/>
                    </a:xfrm>
                    <a:prstGeom prst="rect">
                      <a:avLst/>
                    </a:prstGeom>
                    <a:noFill/>
                    <a:ln w="9525">
                      <a:noFill/>
                    </a:ln>
                  </pic:spPr>
                </pic:pic>
              </a:graphicData>
            </a:graphic>
          </wp:inline>
        </w:drawing>
      </w:r>
    </w:p>
    <w:p>
      <w:pPr>
        <w:jc w:val="center"/>
        <w:rPr>
          <w:rFonts w:ascii="黑体" w:hAnsi="黑体" w:eastAsia="黑体"/>
          <w:sz w:val="24"/>
          <w:szCs w:val="24"/>
          <w:lang w:val="en"/>
        </w:rPr>
      </w:pPr>
      <w:r>
        <w:rPr>
          <w:rFonts w:ascii="黑体" w:hAnsi="黑体" w:eastAsia="黑体"/>
          <w:sz w:val="24"/>
          <w:szCs w:val="24"/>
          <w:lang w:val="en"/>
        </w:rPr>
        <w:t>图</w:t>
      </w:r>
      <w:r>
        <w:rPr>
          <w:rFonts w:hint="eastAsia" w:ascii="黑体" w:hAnsi="黑体" w:eastAsia="黑体"/>
          <w:sz w:val="24"/>
          <w:szCs w:val="24"/>
        </w:rPr>
        <w:t>2-</w:t>
      </w:r>
      <w:r>
        <w:rPr>
          <w:rFonts w:ascii="黑体" w:hAnsi="黑体" w:eastAsia="黑体"/>
          <w:sz w:val="24"/>
          <w:szCs w:val="24"/>
        </w:rPr>
        <w:t xml:space="preserve">2 </w:t>
      </w:r>
      <w:r>
        <w:rPr>
          <w:rFonts w:ascii="黑体" w:hAnsi="黑体" w:eastAsia="黑体"/>
          <w:sz w:val="24"/>
          <w:szCs w:val="24"/>
          <w:lang w:val="en"/>
        </w:rPr>
        <w:t>不同变量在app中的差异</w:t>
      </w:r>
    </w:p>
    <w:p>
      <w:pPr>
        <w:ind w:firstLine="420"/>
        <w:rPr>
          <w:rFonts w:ascii="黑体" w:hAnsi="黑体" w:eastAsia="黑体"/>
          <w:sz w:val="24"/>
          <w:szCs w:val="24"/>
          <w:lang w:val="en"/>
        </w:rPr>
      </w:pPr>
      <w:r>
        <w:rPr>
          <w:rFonts w:hint="eastAsia" w:ascii="等线" w:hAnsi="等线" w:eastAsia="等线"/>
          <w:sz w:val="24"/>
          <w:szCs w:val="24"/>
        </w:rPr>
        <w:t>由</w:t>
      </w:r>
      <w:r>
        <w:rPr>
          <w:rFonts w:ascii="等线" w:hAnsi="等线" w:eastAsia="等线"/>
          <w:sz w:val="24"/>
          <w:szCs w:val="24"/>
          <w:lang w:val="en"/>
        </w:rPr>
        <w:t>上</w:t>
      </w:r>
      <w:r>
        <w:rPr>
          <w:rFonts w:hint="eastAsia" w:ascii="等线" w:hAnsi="等线" w:eastAsia="等线"/>
          <w:sz w:val="24"/>
          <w:szCs w:val="24"/>
        </w:rPr>
        <w:t>图可知，</w:t>
      </w:r>
      <w:r>
        <w:rPr>
          <w:rFonts w:ascii="等线" w:hAnsi="等线" w:eastAsia="等线"/>
          <w:sz w:val="24"/>
          <w:szCs w:val="24"/>
          <w:lang w:val="en"/>
        </w:rPr>
        <w:t>不同app使用频率和长期使用强度呈现高度相似，但短期使用强度则不存在比较明显的类别差异。而上下行流量不同app差异巨大，但上行和下行流量常常高度线性比例。</w:t>
      </w:r>
    </w:p>
    <w:p>
      <w:pPr>
        <w:widowControl/>
        <w:jc w:val="center"/>
        <w:rPr>
          <w:rFonts w:ascii="宋体" w:hAnsi="宋体" w:eastAsia="宋体" w:cs="宋体"/>
          <w:kern w:val="0"/>
          <w:sz w:val="24"/>
          <w:szCs w:val="24"/>
          <w:lang w:bidi="ar"/>
        </w:rPr>
      </w:pPr>
    </w:p>
    <w:p>
      <w:pPr>
        <w:widowControl/>
        <w:jc w:val="center"/>
        <w:rPr>
          <w:rFonts w:ascii="宋体" w:hAnsi="宋体" w:eastAsia="宋体" w:cs="宋体"/>
          <w:kern w:val="0"/>
          <w:sz w:val="24"/>
          <w:szCs w:val="24"/>
          <w:lang w:bidi="ar"/>
        </w:rPr>
      </w:pPr>
      <w:r>
        <w:rPr>
          <w:rFonts w:ascii="宋体" w:hAnsi="宋体" w:eastAsia="宋体" w:cs="宋体"/>
          <w:kern w:val="0"/>
          <w:sz w:val="24"/>
          <w:szCs w:val="24"/>
          <w:lang w:bidi="ar"/>
        </w:rPr>
        <w:drawing>
          <wp:inline distT="0" distB="0" distL="114300" distR="114300">
            <wp:extent cx="4139565" cy="1576705"/>
            <wp:effectExtent l="0" t="0" r="13335" b="4445"/>
            <wp:docPr id="14"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descr="IMG_256"/>
                    <pic:cNvPicPr>
                      <a:picLocks noChangeAspect="1"/>
                    </pic:cNvPicPr>
                  </pic:nvPicPr>
                  <pic:blipFill>
                    <a:blip r:embed="rId26"/>
                    <a:stretch>
                      <a:fillRect/>
                    </a:stretch>
                  </pic:blipFill>
                  <pic:spPr>
                    <a:xfrm>
                      <a:off x="0" y="0"/>
                      <a:ext cx="4139565" cy="1576705"/>
                    </a:xfrm>
                    <a:prstGeom prst="rect">
                      <a:avLst/>
                    </a:prstGeom>
                    <a:noFill/>
                    <a:ln w="9525">
                      <a:noFill/>
                    </a:ln>
                  </pic:spPr>
                </pic:pic>
              </a:graphicData>
            </a:graphic>
          </wp:inline>
        </w:drawing>
      </w:r>
    </w:p>
    <w:p>
      <w:pPr>
        <w:widowControl/>
        <w:jc w:val="center"/>
        <w:rPr>
          <w:rFonts w:hint="eastAsia" w:ascii="宋体" w:hAnsi="宋体" w:eastAsia="宋体" w:cs="宋体"/>
          <w:kern w:val="0"/>
          <w:sz w:val="24"/>
          <w:szCs w:val="24"/>
          <w:lang w:bidi="ar"/>
        </w:rPr>
      </w:pPr>
      <w:r>
        <w:rPr>
          <w:rFonts w:ascii="黑体" w:hAnsi="黑体" w:eastAsia="黑体"/>
          <w:sz w:val="24"/>
          <w:szCs w:val="24"/>
          <w:lang w:val="en"/>
        </w:rPr>
        <w:t>图</w:t>
      </w:r>
      <w:r>
        <w:rPr>
          <w:rFonts w:hint="eastAsia" w:ascii="黑体" w:hAnsi="黑体" w:eastAsia="黑体"/>
          <w:sz w:val="24"/>
          <w:szCs w:val="24"/>
        </w:rPr>
        <w:t>2-</w:t>
      </w:r>
      <w:r>
        <w:rPr>
          <w:rFonts w:ascii="黑体" w:hAnsi="黑体" w:eastAsia="黑体"/>
          <w:sz w:val="24"/>
          <w:szCs w:val="24"/>
        </w:rPr>
        <w:t xml:space="preserve">2 </w:t>
      </w:r>
      <w:r>
        <w:rPr>
          <w:rFonts w:ascii="黑体" w:hAnsi="黑体" w:eastAsia="黑体"/>
          <w:sz w:val="24"/>
          <w:szCs w:val="24"/>
          <w:lang w:val="en"/>
        </w:rPr>
        <w:t>上下行流量在app中的差异</w:t>
      </w:r>
    </w:p>
    <w:p>
      <w:pPr>
        <w:pStyle w:val="6"/>
        <w:ind w:firstLine="480" w:firstLineChars="200"/>
        <w:rPr>
          <w:rFonts w:ascii="等线" w:hAnsi="等线" w:eastAsia="等线"/>
          <w:b/>
          <w:sz w:val="28"/>
          <w:lang w:val="en"/>
        </w:rPr>
      </w:pPr>
      <w:r>
        <w:rPr>
          <w:rFonts w:hint="eastAsia" w:ascii="等线" w:hAnsi="等线" w:eastAsia="等线" w:cstheme="minorBidi"/>
          <w:kern w:val="2"/>
        </w:rPr>
        <w:t>由上图可知，每类应用平均上行流量大多大于下行流量，o类应用平均上行流量和下行流量都比较大，s类应用平均上行流量最大。</w:t>
      </w:r>
    </w:p>
    <w:p>
      <w:pPr>
        <w:rPr>
          <w:rFonts w:ascii="等线" w:hAnsi="等线" w:eastAsia="等线"/>
          <w:b/>
          <w:sz w:val="28"/>
          <w:szCs w:val="24"/>
          <w:lang w:val="en"/>
        </w:rPr>
      </w:pPr>
      <w:r>
        <w:rPr>
          <w:rFonts w:ascii="等线" w:hAnsi="等线" w:eastAsia="等线"/>
          <w:b/>
          <w:sz w:val="28"/>
          <w:szCs w:val="24"/>
          <w:lang w:val="en"/>
        </w:rPr>
        <w:t>4.3用户偏好</w:t>
      </w:r>
    </w:p>
    <w:p>
      <w:pPr>
        <w:ind w:firstLine="420"/>
        <w:rPr>
          <w:rFonts w:ascii="等线" w:hAnsi="等线" w:eastAsia="等线"/>
          <w:b/>
          <w:sz w:val="28"/>
          <w:szCs w:val="24"/>
          <w:lang w:val="en"/>
        </w:rPr>
      </w:pPr>
      <w:r>
        <w:rPr>
          <w:rFonts w:ascii="等线" w:hAnsi="等线" w:eastAsia="等线"/>
          <w:sz w:val="24"/>
          <w:szCs w:val="24"/>
          <w:lang w:val="en"/>
        </w:rPr>
        <w:t>对0,1,2三类用户分别计数，发现第0类用户使用的app种类较少，而且仅对t类与unknown类app使用较多。第1类用户爱好广泛，unknown使用较少，主要使用f和c类。第2类用户同样爱好广泛，但重度热爱的app种类也较多：依次有f、c、g、d、e。</w:t>
      </w:r>
    </w:p>
    <w:p>
      <w:pPr>
        <w:jc w:val="center"/>
        <w:rPr>
          <w:rFonts w:ascii="等线" w:hAnsi="等线" w:eastAsia="等线"/>
          <w:b/>
          <w:sz w:val="28"/>
          <w:szCs w:val="24"/>
          <w:lang w:val="en"/>
        </w:rPr>
      </w:pPr>
      <w:r>
        <w:rPr>
          <w:rFonts w:hint="eastAsia" w:ascii="等线" w:hAnsi="等线" w:eastAsia="等线"/>
          <w:b/>
          <w:sz w:val="24"/>
          <w:szCs w:val="24"/>
        </w:rPr>
        <w:t>表</w:t>
      </w:r>
      <w:r>
        <w:rPr>
          <w:rFonts w:ascii="等线" w:hAnsi="等线" w:eastAsia="等线"/>
          <w:b/>
          <w:sz w:val="24"/>
          <w:szCs w:val="24"/>
          <w:lang w:val="en"/>
        </w:rPr>
        <w:t>4</w:t>
      </w:r>
      <w:r>
        <w:rPr>
          <w:rFonts w:hint="eastAsia" w:ascii="等线" w:hAnsi="等线" w:eastAsia="等线"/>
          <w:b/>
          <w:sz w:val="24"/>
          <w:szCs w:val="24"/>
        </w:rPr>
        <w:t>-</w:t>
      </w:r>
      <w:r>
        <w:rPr>
          <w:rFonts w:ascii="等线" w:hAnsi="等线" w:eastAsia="等线"/>
          <w:b/>
          <w:sz w:val="24"/>
          <w:szCs w:val="24"/>
        </w:rPr>
        <w:t xml:space="preserve"> </w:t>
      </w:r>
      <w:r>
        <w:rPr>
          <w:rFonts w:ascii="等线" w:hAnsi="等线" w:eastAsia="等线"/>
          <w:b/>
          <w:sz w:val="24"/>
          <w:szCs w:val="24"/>
          <w:lang w:val="en"/>
        </w:rPr>
        <w:t>各类别用户使用不同类型app的交叉计数</w:t>
      </w:r>
    </w:p>
    <w:tbl>
      <w:tblPr>
        <w:tblStyle w:val="8"/>
        <w:tblW w:w="557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2371"/>
        <w:gridCol w:w="1945"/>
        <w:gridCol w:w="1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2371"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lang w:val="en"/>
              </w:rPr>
            </w:pPr>
            <w:r>
              <w:rPr>
                <w:rFonts w:ascii="Calibri" w:hAnsi="Calibri" w:eastAsia="宋体" w:cs="Calibri"/>
                <w:color w:val="000000"/>
                <w:kern w:val="0"/>
                <w:sz w:val="22"/>
                <w:lang w:val="en" w:bidi="ar"/>
              </w:rPr>
              <w:t>user</w:t>
            </w:r>
            <w:r>
              <w:rPr>
                <w:rFonts w:ascii="Calibri" w:hAnsi="Calibri" w:eastAsia="宋体" w:cs="Calibri"/>
                <w:color w:val="000000"/>
                <w:kern w:val="0"/>
                <w:sz w:val="22"/>
                <w:lang w:bidi="ar"/>
              </w:rPr>
              <w:t>_</w:t>
            </w:r>
            <w:r>
              <w:rPr>
                <w:rFonts w:ascii="Calibri" w:hAnsi="Calibri" w:eastAsia="宋体" w:cs="Calibri"/>
                <w:color w:val="000000"/>
                <w:kern w:val="0"/>
                <w:sz w:val="22"/>
                <w:lang w:val="en" w:bidi="ar"/>
              </w:rPr>
              <w:t>type</w:t>
            </w:r>
          </w:p>
        </w:tc>
        <w:tc>
          <w:tcPr>
            <w:tcW w:w="1945"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app_type</w:t>
            </w:r>
          </w:p>
        </w:tc>
        <w:tc>
          <w:tcPr>
            <w:tcW w:w="1262"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lang w:val="en"/>
              </w:rPr>
            </w:pPr>
            <w:r>
              <w:rPr>
                <w:rFonts w:ascii="Calibri" w:hAnsi="Calibri" w:cs="Calibri"/>
                <w:color w:val="000000"/>
                <w:sz w:val="22"/>
                <w:lang w:val="en"/>
              </w:rPr>
              <w:t>count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2371" w:type="dxa"/>
            <w:vMerge w:val="restart"/>
            <w:shd w:val="clear" w:color="auto" w:fill="auto"/>
            <w:noWrap/>
            <w:tcMar>
              <w:top w:w="15" w:type="dxa"/>
              <w:left w:w="15" w:type="dxa"/>
              <w:right w:w="15" w:type="dxa"/>
            </w:tcMar>
            <w:vAlign w:val="center"/>
          </w:tcPr>
          <w:p>
            <w:pPr>
              <w:widowControl/>
              <w:jc w:val="right"/>
              <w:textAlignment w:val="center"/>
              <w:rPr>
                <w:rFonts w:ascii="Calibri" w:hAnsi="Calibri" w:eastAsia="宋体" w:cs="Calibri"/>
                <w:color w:val="000000"/>
                <w:kern w:val="0"/>
                <w:sz w:val="22"/>
                <w:lang w:bidi="ar"/>
              </w:rPr>
            </w:pPr>
          </w:p>
          <w:p>
            <w:pPr>
              <w:widowControl/>
              <w:jc w:val="right"/>
              <w:textAlignment w:val="center"/>
              <w:rPr>
                <w:rFonts w:ascii="Calibri" w:hAnsi="Calibri" w:cs="Calibri"/>
                <w:color w:val="000000"/>
                <w:sz w:val="22"/>
              </w:rPr>
            </w:pPr>
          </w:p>
          <w:p>
            <w:pPr>
              <w:widowControl/>
              <w:jc w:val="right"/>
              <w:textAlignment w:val="center"/>
              <w:rPr>
                <w:rFonts w:ascii="Calibri" w:hAnsi="Calibri" w:cs="Calibri"/>
                <w:color w:val="000000"/>
                <w:sz w:val="22"/>
              </w:rPr>
            </w:pPr>
          </w:p>
          <w:p>
            <w:pPr>
              <w:widowControl/>
              <w:jc w:val="right"/>
              <w:textAlignment w:val="center"/>
              <w:rPr>
                <w:rFonts w:ascii="Calibri" w:hAnsi="Calibri" w:cs="Calibri"/>
                <w:color w:val="000000"/>
                <w:sz w:val="22"/>
              </w:rPr>
            </w:pPr>
          </w:p>
          <w:p>
            <w:pPr>
              <w:widowControl/>
              <w:jc w:val="center"/>
              <w:textAlignment w:val="center"/>
              <w:rPr>
                <w:rFonts w:ascii="Calibri" w:hAnsi="Calibri" w:cs="Calibri"/>
                <w:b/>
                <w:bCs/>
                <w:color w:val="000000"/>
                <w:sz w:val="32"/>
                <w:szCs w:val="32"/>
              </w:rPr>
            </w:pPr>
            <w:r>
              <w:rPr>
                <w:rFonts w:ascii="Calibri" w:hAnsi="Calibri" w:eastAsia="宋体" w:cs="Calibri"/>
                <w:b/>
                <w:bCs/>
                <w:color w:val="000000"/>
                <w:kern w:val="0"/>
                <w:sz w:val="32"/>
                <w:szCs w:val="32"/>
                <w:lang w:bidi="ar"/>
              </w:rPr>
              <w:t>0</w:t>
            </w:r>
          </w:p>
          <w:p>
            <w:pPr>
              <w:widowControl/>
              <w:jc w:val="right"/>
              <w:textAlignment w:val="center"/>
              <w:rPr>
                <w:rFonts w:ascii="Calibri" w:hAnsi="Calibri" w:cs="Calibri"/>
                <w:color w:val="000000"/>
                <w:sz w:val="22"/>
              </w:rPr>
            </w:pPr>
          </w:p>
          <w:p>
            <w:pPr>
              <w:widowControl/>
              <w:jc w:val="right"/>
              <w:textAlignment w:val="center"/>
              <w:rPr>
                <w:rFonts w:ascii="Calibri" w:hAnsi="Calibri" w:cs="Calibri"/>
                <w:color w:val="000000"/>
                <w:sz w:val="22"/>
              </w:rPr>
            </w:pPr>
          </w:p>
          <w:p>
            <w:pPr>
              <w:widowControl/>
              <w:jc w:val="right"/>
              <w:textAlignment w:val="center"/>
              <w:rPr>
                <w:rFonts w:ascii="Calibri" w:hAnsi="Calibri" w:cs="Calibri"/>
                <w:color w:val="000000"/>
                <w:sz w:val="22"/>
              </w:rPr>
            </w:pPr>
          </w:p>
          <w:p>
            <w:pPr>
              <w:widowControl/>
              <w:jc w:val="right"/>
              <w:textAlignment w:val="center"/>
              <w:rPr>
                <w:rFonts w:ascii="Calibri" w:hAnsi="Calibri" w:cs="Calibri"/>
                <w:color w:val="000000"/>
                <w:sz w:val="22"/>
              </w:rPr>
            </w:pPr>
          </w:p>
        </w:tc>
        <w:tc>
          <w:tcPr>
            <w:tcW w:w="1945"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k</w:t>
            </w:r>
          </w:p>
        </w:tc>
        <w:tc>
          <w:tcPr>
            <w:tcW w:w="1262"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2371" w:type="dxa"/>
            <w:vMerge w:val="continue"/>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p>
        </w:tc>
        <w:tc>
          <w:tcPr>
            <w:tcW w:w="1945"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l</w:t>
            </w:r>
          </w:p>
        </w:tc>
        <w:tc>
          <w:tcPr>
            <w:tcW w:w="1262"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2371" w:type="dxa"/>
            <w:vMerge w:val="continue"/>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p>
        </w:tc>
        <w:tc>
          <w:tcPr>
            <w:tcW w:w="1945"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m</w:t>
            </w:r>
          </w:p>
        </w:tc>
        <w:tc>
          <w:tcPr>
            <w:tcW w:w="1262"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00" w:hRule="atLeast"/>
          <w:jc w:val="center"/>
        </w:trPr>
        <w:tc>
          <w:tcPr>
            <w:tcW w:w="2371" w:type="dxa"/>
            <w:vMerge w:val="continue"/>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p>
        </w:tc>
        <w:tc>
          <w:tcPr>
            <w:tcW w:w="1945"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o</w:t>
            </w:r>
          </w:p>
        </w:tc>
        <w:tc>
          <w:tcPr>
            <w:tcW w:w="1262"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121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2371" w:type="dxa"/>
            <w:vMerge w:val="continue"/>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p>
        </w:tc>
        <w:tc>
          <w:tcPr>
            <w:tcW w:w="1945"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p</w:t>
            </w:r>
          </w:p>
        </w:tc>
        <w:tc>
          <w:tcPr>
            <w:tcW w:w="1262"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233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2371" w:type="dxa"/>
            <w:vMerge w:val="continue"/>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p>
        </w:tc>
        <w:tc>
          <w:tcPr>
            <w:tcW w:w="1945"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q</w:t>
            </w:r>
          </w:p>
        </w:tc>
        <w:tc>
          <w:tcPr>
            <w:tcW w:w="1262"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107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2371" w:type="dxa"/>
            <w:vMerge w:val="continue"/>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p>
        </w:tc>
        <w:tc>
          <w:tcPr>
            <w:tcW w:w="1945"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s</w:t>
            </w:r>
          </w:p>
        </w:tc>
        <w:tc>
          <w:tcPr>
            <w:tcW w:w="1262"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2371" w:type="dxa"/>
            <w:vMerge w:val="continue"/>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p>
        </w:tc>
        <w:tc>
          <w:tcPr>
            <w:tcW w:w="1945"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t</w:t>
            </w:r>
          </w:p>
        </w:tc>
        <w:tc>
          <w:tcPr>
            <w:tcW w:w="1262"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2407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00" w:hRule="atLeast"/>
          <w:jc w:val="center"/>
        </w:trPr>
        <w:tc>
          <w:tcPr>
            <w:tcW w:w="2371" w:type="dxa"/>
            <w:vMerge w:val="continue"/>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p>
        </w:tc>
        <w:tc>
          <w:tcPr>
            <w:tcW w:w="1945"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262"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2626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2371" w:type="dxa"/>
            <w:vMerge w:val="restart"/>
            <w:shd w:val="clear" w:color="auto" w:fill="auto"/>
            <w:noWrap/>
            <w:tcMar>
              <w:top w:w="15" w:type="dxa"/>
              <w:left w:w="15" w:type="dxa"/>
              <w:right w:w="15" w:type="dxa"/>
            </w:tcMar>
            <w:vAlign w:val="center"/>
          </w:tcPr>
          <w:p>
            <w:pPr>
              <w:widowControl/>
              <w:jc w:val="right"/>
              <w:textAlignment w:val="center"/>
              <w:rPr>
                <w:rFonts w:ascii="Calibri" w:hAnsi="Calibri" w:eastAsia="宋体" w:cs="Calibri"/>
                <w:color w:val="000000"/>
                <w:kern w:val="0"/>
                <w:sz w:val="22"/>
                <w:lang w:bidi="ar"/>
              </w:rPr>
            </w:pPr>
          </w:p>
          <w:p>
            <w:pPr>
              <w:widowControl/>
              <w:jc w:val="right"/>
              <w:textAlignment w:val="center"/>
              <w:rPr>
                <w:rFonts w:ascii="Calibri" w:hAnsi="Calibri" w:cs="Calibri"/>
                <w:color w:val="000000"/>
                <w:sz w:val="22"/>
              </w:rPr>
            </w:pPr>
          </w:p>
          <w:p>
            <w:pPr>
              <w:widowControl/>
              <w:jc w:val="right"/>
              <w:textAlignment w:val="center"/>
              <w:rPr>
                <w:rFonts w:ascii="Calibri" w:hAnsi="Calibri" w:cs="Calibri"/>
                <w:color w:val="000000"/>
                <w:sz w:val="22"/>
              </w:rPr>
            </w:pPr>
          </w:p>
          <w:p>
            <w:pPr>
              <w:widowControl/>
              <w:jc w:val="right"/>
              <w:textAlignment w:val="center"/>
              <w:rPr>
                <w:rFonts w:ascii="Calibri" w:hAnsi="Calibri" w:cs="Calibri"/>
                <w:color w:val="000000"/>
                <w:sz w:val="22"/>
              </w:rPr>
            </w:pPr>
          </w:p>
          <w:p>
            <w:pPr>
              <w:widowControl/>
              <w:jc w:val="right"/>
              <w:textAlignment w:val="center"/>
              <w:rPr>
                <w:rFonts w:ascii="Calibri" w:hAnsi="Calibri" w:cs="Calibri"/>
                <w:color w:val="000000"/>
                <w:sz w:val="22"/>
              </w:rPr>
            </w:pPr>
          </w:p>
          <w:p>
            <w:pPr>
              <w:widowControl/>
              <w:jc w:val="right"/>
              <w:textAlignment w:val="center"/>
              <w:rPr>
                <w:rFonts w:ascii="Calibri" w:hAnsi="Calibri" w:cs="Calibri"/>
                <w:color w:val="000000"/>
                <w:sz w:val="22"/>
              </w:rPr>
            </w:pPr>
          </w:p>
          <w:p>
            <w:pPr>
              <w:widowControl/>
              <w:jc w:val="right"/>
              <w:textAlignment w:val="center"/>
              <w:rPr>
                <w:rFonts w:ascii="Calibri" w:hAnsi="Calibri" w:cs="Calibri"/>
                <w:color w:val="000000"/>
                <w:sz w:val="22"/>
              </w:rPr>
            </w:pPr>
          </w:p>
          <w:p>
            <w:pPr>
              <w:widowControl/>
              <w:jc w:val="right"/>
              <w:textAlignment w:val="center"/>
              <w:rPr>
                <w:rFonts w:ascii="Calibri" w:hAnsi="Calibri" w:cs="Calibri"/>
                <w:color w:val="000000"/>
                <w:sz w:val="22"/>
              </w:rPr>
            </w:pPr>
          </w:p>
          <w:p>
            <w:pPr>
              <w:widowControl/>
              <w:jc w:val="center"/>
              <w:textAlignment w:val="center"/>
              <w:rPr>
                <w:rFonts w:ascii="Calibri" w:hAnsi="Calibri" w:cs="Calibri"/>
                <w:color w:val="000000"/>
                <w:sz w:val="22"/>
                <w:lang w:val="en"/>
              </w:rPr>
            </w:pPr>
            <w:r>
              <w:rPr>
                <w:rFonts w:ascii="Calibri" w:hAnsi="Calibri" w:cs="Calibri"/>
                <w:b/>
                <w:bCs/>
                <w:color w:val="000000"/>
                <w:sz w:val="28"/>
                <w:szCs w:val="28"/>
                <w:lang w:val="en"/>
              </w:rPr>
              <w:t>1</w:t>
            </w:r>
          </w:p>
        </w:tc>
        <w:tc>
          <w:tcPr>
            <w:tcW w:w="1945"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a</w:t>
            </w:r>
          </w:p>
        </w:tc>
        <w:tc>
          <w:tcPr>
            <w:tcW w:w="1262"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188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2371" w:type="dxa"/>
            <w:vMerge w:val="continue"/>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p>
        </w:tc>
        <w:tc>
          <w:tcPr>
            <w:tcW w:w="1945"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b</w:t>
            </w:r>
          </w:p>
        </w:tc>
        <w:tc>
          <w:tcPr>
            <w:tcW w:w="1262"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2371" w:type="dxa"/>
            <w:vMerge w:val="continue"/>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p>
        </w:tc>
        <w:tc>
          <w:tcPr>
            <w:tcW w:w="1945"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c</w:t>
            </w:r>
          </w:p>
        </w:tc>
        <w:tc>
          <w:tcPr>
            <w:tcW w:w="1262"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1002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2371" w:type="dxa"/>
            <w:vMerge w:val="continue"/>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p>
        </w:tc>
        <w:tc>
          <w:tcPr>
            <w:tcW w:w="1945"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d</w:t>
            </w:r>
          </w:p>
        </w:tc>
        <w:tc>
          <w:tcPr>
            <w:tcW w:w="1262"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00" w:hRule="atLeast"/>
          <w:jc w:val="center"/>
        </w:trPr>
        <w:tc>
          <w:tcPr>
            <w:tcW w:w="2371" w:type="dxa"/>
            <w:vMerge w:val="continue"/>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p>
        </w:tc>
        <w:tc>
          <w:tcPr>
            <w:tcW w:w="1945"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e</w:t>
            </w:r>
          </w:p>
        </w:tc>
        <w:tc>
          <w:tcPr>
            <w:tcW w:w="1262"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443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2371" w:type="dxa"/>
            <w:vMerge w:val="continue"/>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p>
        </w:tc>
        <w:tc>
          <w:tcPr>
            <w:tcW w:w="1945"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f</w:t>
            </w:r>
          </w:p>
        </w:tc>
        <w:tc>
          <w:tcPr>
            <w:tcW w:w="1262"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2026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2371" w:type="dxa"/>
            <w:vMerge w:val="continue"/>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p>
        </w:tc>
        <w:tc>
          <w:tcPr>
            <w:tcW w:w="1945"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g</w:t>
            </w:r>
          </w:p>
        </w:tc>
        <w:tc>
          <w:tcPr>
            <w:tcW w:w="1262"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671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2371" w:type="dxa"/>
            <w:vMerge w:val="continue"/>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p>
        </w:tc>
        <w:tc>
          <w:tcPr>
            <w:tcW w:w="1945"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h</w:t>
            </w:r>
          </w:p>
        </w:tc>
        <w:tc>
          <w:tcPr>
            <w:tcW w:w="1262"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254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2371" w:type="dxa"/>
            <w:vMerge w:val="continue"/>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p>
        </w:tc>
        <w:tc>
          <w:tcPr>
            <w:tcW w:w="1945"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i</w:t>
            </w:r>
          </w:p>
        </w:tc>
        <w:tc>
          <w:tcPr>
            <w:tcW w:w="1262"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00" w:hRule="atLeast"/>
          <w:jc w:val="center"/>
        </w:trPr>
        <w:tc>
          <w:tcPr>
            <w:tcW w:w="2371" w:type="dxa"/>
            <w:vMerge w:val="continue"/>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p>
        </w:tc>
        <w:tc>
          <w:tcPr>
            <w:tcW w:w="1945"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j</w:t>
            </w:r>
          </w:p>
        </w:tc>
        <w:tc>
          <w:tcPr>
            <w:tcW w:w="1262"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203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2371" w:type="dxa"/>
            <w:vMerge w:val="continue"/>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p>
        </w:tc>
        <w:tc>
          <w:tcPr>
            <w:tcW w:w="1945"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k</w:t>
            </w:r>
          </w:p>
        </w:tc>
        <w:tc>
          <w:tcPr>
            <w:tcW w:w="1262"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101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2371" w:type="dxa"/>
            <w:vMerge w:val="continue"/>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p>
        </w:tc>
        <w:tc>
          <w:tcPr>
            <w:tcW w:w="1945"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l</w:t>
            </w:r>
          </w:p>
        </w:tc>
        <w:tc>
          <w:tcPr>
            <w:tcW w:w="1262"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2371" w:type="dxa"/>
            <w:vMerge w:val="continue"/>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p>
        </w:tc>
        <w:tc>
          <w:tcPr>
            <w:tcW w:w="1945"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m</w:t>
            </w:r>
          </w:p>
        </w:tc>
        <w:tc>
          <w:tcPr>
            <w:tcW w:w="1262"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2371" w:type="dxa"/>
            <w:vMerge w:val="continue"/>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p>
        </w:tc>
        <w:tc>
          <w:tcPr>
            <w:tcW w:w="1945"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n</w:t>
            </w:r>
          </w:p>
        </w:tc>
        <w:tc>
          <w:tcPr>
            <w:tcW w:w="1262"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00" w:hRule="atLeast"/>
          <w:jc w:val="center"/>
        </w:trPr>
        <w:tc>
          <w:tcPr>
            <w:tcW w:w="2371" w:type="dxa"/>
            <w:vMerge w:val="continue"/>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p>
        </w:tc>
        <w:tc>
          <w:tcPr>
            <w:tcW w:w="1945"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o</w:t>
            </w:r>
          </w:p>
        </w:tc>
        <w:tc>
          <w:tcPr>
            <w:tcW w:w="1262"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2371" w:type="dxa"/>
            <w:vMerge w:val="continue"/>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p>
        </w:tc>
        <w:tc>
          <w:tcPr>
            <w:tcW w:w="1945"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p</w:t>
            </w:r>
          </w:p>
        </w:tc>
        <w:tc>
          <w:tcPr>
            <w:tcW w:w="1262"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101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2371" w:type="dxa"/>
            <w:vMerge w:val="continue"/>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p>
        </w:tc>
        <w:tc>
          <w:tcPr>
            <w:tcW w:w="1945"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q</w:t>
            </w:r>
          </w:p>
        </w:tc>
        <w:tc>
          <w:tcPr>
            <w:tcW w:w="1262"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2371" w:type="dxa"/>
            <w:vMerge w:val="continue"/>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p>
        </w:tc>
        <w:tc>
          <w:tcPr>
            <w:tcW w:w="1945"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s</w:t>
            </w:r>
          </w:p>
        </w:tc>
        <w:tc>
          <w:tcPr>
            <w:tcW w:w="1262"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2371" w:type="dxa"/>
            <w:vMerge w:val="continue"/>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p>
        </w:tc>
        <w:tc>
          <w:tcPr>
            <w:tcW w:w="1945"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t</w:t>
            </w:r>
          </w:p>
        </w:tc>
        <w:tc>
          <w:tcPr>
            <w:tcW w:w="1262"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341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00" w:hRule="atLeast"/>
          <w:jc w:val="center"/>
        </w:trPr>
        <w:tc>
          <w:tcPr>
            <w:tcW w:w="2371" w:type="dxa"/>
            <w:vMerge w:val="continue"/>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p>
        </w:tc>
        <w:tc>
          <w:tcPr>
            <w:tcW w:w="1945"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262"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189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2371" w:type="dxa"/>
            <w:vMerge w:val="restart"/>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lang w:val="en"/>
              </w:rPr>
            </w:pPr>
            <w:r>
              <w:rPr>
                <w:rFonts w:ascii="Calibri" w:hAnsi="Calibri" w:cs="Calibri"/>
                <w:b/>
                <w:bCs/>
                <w:color w:val="000000"/>
                <w:sz w:val="28"/>
                <w:szCs w:val="28"/>
                <w:lang w:val="en"/>
              </w:rPr>
              <w:t>2</w:t>
            </w:r>
          </w:p>
        </w:tc>
        <w:tc>
          <w:tcPr>
            <w:tcW w:w="1945"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a</w:t>
            </w:r>
          </w:p>
        </w:tc>
        <w:tc>
          <w:tcPr>
            <w:tcW w:w="1262"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364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2371" w:type="dxa"/>
            <w:vMerge w:val="continue"/>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p>
        </w:tc>
        <w:tc>
          <w:tcPr>
            <w:tcW w:w="1945"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b</w:t>
            </w:r>
          </w:p>
        </w:tc>
        <w:tc>
          <w:tcPr>
            <w:tcW w:w="1262"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2371" w:type="dxa"/>
            <w:vMerge w:val="continue"/>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p>
        </w:tc>
        <w:tc>
          <w:tcPr>
            <w:tcW w:w="1945"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c</w:t>
            </w:r>
          </w:p>
        </w:tc>
        <w:tc>
          <w:tcPr>
            <w:tcW w:w="1262"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2095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2371" w:type="dxa"/>
            <w:vMerge w:val="continue"/>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p>
        </w:tc>
        <w:tc>
          <w:tcPr>
            <w:tcW w:w="1945"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d</w:t>
            </w:r>
          </w:p>
        </w:tc>
        <w:tc>
          <w:tcPr>
            <w:tcW w:w="1262"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1025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00" w:hRule="atLeast"/>
          <w:jc w:val="center"/>
        </w:trPr>
        <w:tc>
          <w:tcPr>
            <w:tcW w:w="2371" w:type="dxa"/>
            <w:vMerge w:val="continue"/>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p>
        </w:tc>
        <w:tc>
          <w:tcPr>
            <w:tcW w:w="1945"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e</w:t>
            </w:r>
          </w:p>
        </w:tc>
        <w:tc>
          <w:tcPr>
            <w:tcW w:w="1262"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1005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2371" w:type="dxa"/>
            <w:vMerge w:val="continue"/>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p>
        </w:tc>
        <w:tc>
          <w:tcPr>
            <w:tcW w:w="1945"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f</w:t>
            </w:r>
          </w:p>
        </w:tc>
        <w:tc>
          <w:tcPr>
            <w:tcW w:w="1262"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3706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2371" w:type="dxa"/>
            <w:vMerge w:val="continue"/>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p>
        </w:tc>
        <w:tc>
          <w:tcPr>
            <w:tcW w:w="1945"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g</w:t>
            </w:r>
          </w:p>
        </w:tc>
        <w:tc>
          <w:tcPr>
            <w:tcW w:w="1262"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1488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2371" w:type="dxa"/>
            <w:vMerge w:val="continue"/>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p>
        </w:tc>
        <w:tc>
          <w:tcPr>
            <w:tcW w:w="1945"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h</w:t>
            </w:r>
          </w:p>
        </w:tc>
        <w:tc>
          <w:tcPr>
            <w:tcW w:w="1262"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237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2371" w:type="dxa"/>
            <w:vMerge w:val="continue"/>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p>
        </w:tc>
        <w:tc>
          <w:tcPr>
            <w:tcW w:w="1945"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i</w:t>
            </w:r>
          </w:p>
        </w:tc>
        <w:tc>
          <w:tcPr>
            <w:tcW w:w="1262"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141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00" w:hRule="atLeast"/>
          <w:jc w:val="center"/>
        </w:trPr>
        <w:tc>
          <w:tcPr>
            <w:tcW w:w="2371" w:type="dxa"/>
            <w:vMerge w:val="continue"/>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p>
        </w:tc>
        <w:tc>
          <w:tcPr>
            <w:tcW w:w="1945"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j</w:t>
            </w:r>
          </w:p>
        </w:tc>
        <w:tc>
          <w:tcPr>
            <w:tcW w:w="1262"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358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2371" w:type="dxa"/>
            <w:vMerge w:val="continue"/>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p>
        </w:tc>
        <w:tc>
          <w:tcPr>
            <w:tcW w:w="1945"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k</w:t>
            </w:r>
          </w:p>
        </w:tc>
        <w:tc>
          <w:tcPr>
            <w:tcW w:w="1262"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2371" w:type="dxa"/>
            <w:vMerge w:val="continue"/>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p>
        </w:tc>
        <w:tc>
          <w:tcPr>
            <w:tcW w:w="1945"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l</w:t>
            </w:r>
          </w:p>
        </w:tc>
        <w:tc>
          <w:tcPr>
            <w:tcW w:w="1262"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2371" w:type="dxa"/>
            <w:vMerge w:val="continue"/>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p>
        </w:tc>
        <w:tc>
          <w:tcPr>
            <w:tcW w:w="1945"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m</w:t>
            </w:r>
          </w:p>
        </w:tc>
        <w:tc>
          <w:tcPr>
            <w:tcW w:w="1262"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2371" w:type="dxa"/>
            <w:vMerge w:val="continue"/>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p>
        </w:tc>
        <w:tc>
          <w:tcPr>
            <w:tcW w:w="1945"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n</w:t>
            </w:r>
          </w:p>
        </w:tc>
        <w:tc>
          <w:tcPr>
            <w:tcW w:w="1262"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00" w:hRule="atLeast"/>
          <w:jc w:val="center"/>
        </w:trPr>
        <w:tc>
          <w:tcPr>
            <w:tcW w:w="2371" w:type="dxa"/>
            <w:vMerge w:val="continue"/>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p>
        </w:tc>
        <w:tc>
          <w:tcPr>
            <w:tcW w:w="1945"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r</w:t>
            </w:r>
          </w:p>
        </w:tc>
        <w:tc>
          <w:tcPr>
            <w:tcW w:w="1262" w:type="dxa"/>
            <w:shd w:val="clear" w:color="auto" w:fill="auto"/>
            <w:noWrap/>
            <w:tcMar>
              <w:top w:w="15" w:type="dxa"/>
              <w:left w:w="15" w:type="dxa"/>
              <w:right w:w="15" w:type="dxa"/>
            </w:tcMar>
            <w:vAlign w:val="center"/>
          </w:tcPr>
          <w:p>
            <w:pPr>
              <w:widowControl/>
              <w:jc w:val="center"/>
              <w:textAlignment w:val="center"/>
              <w:rPr>
                <w:rFonts w:ascii="Calibri" w:hAnsi="Calibri" w:cs="Calibri"/>
                <w:color w:val="000000"/>
                <w:sz w:val="22"/>
              </w:rPr>
            </w:pPr>
            <w:r>
              <w:rPr>
                <w:rFonts w:ascii="Calibri" w:hAnsi="Calibri" w:eastAsia="宋体" w:cs="Calibri"/>
                <w:color w:val="000000"/>
                <w:kern w:val="0"/>
                <w:sz w:val="22"/>
                <w:lang w:bidi="ar"/>
              </w:rPr>
              <w:t>1</w:t>
            </w:r>
          </w:p>
        </w:tc>
      </w:tr>
    </w:tbl>
    <w:p>
      <w:pPr>
        <w:rPr>
          <w:rFonts w:ascii="等线" w:hAnsi="等线" w:eastAsia="等线"/>
          <w:b/>
          <w:sz w:val="28"/>
          <w:szCs w:val="24"/>
          <w:lang w:val="en"/>
        </w:rPr>
      </w:pPr>
    </w:p>
    <w:p>
      <w:pPr>
        <w:numPr>
          <w:ilvl w:val="0"/>
          <w:numId w:val="5"/>
        </w:numPr>
        <w:rPr>
          <w:rFonts w:ascii="黑体" w:hAnsi="黑体" w:eastAsia="黑体"/>
          <w:sz w:val="36"/>
          <w:szCs w:val="24"/>
          <w:lang w:val="en"/>
        </w:rPr>
      </w:pPr>
      <w:r>
        <w:rPr>
          <w:rFonts w:ascii="黑体" w:hAnsi="黑体" w:eastAsia="黑体"/>
          <w:sz w:val="36"/>
          <w:szCs w:val="24"/>
          <w:lang w:val="en"/>
        </w:rPr>
        <w:t>构建初步推荐系统</w:t>
      </w:r>
    </w:p>
    <w:p>
      <w:pPr>
        <w:rPr>
          <w:rFonts w:ascii="等线" w:hAnsi="等线" w:eastAsia="等线"/>
          <w:b/>
          <w:sz w:val="28"/>
          <w:szCs w:val="24"/>
          <w:lang w:val="en"/>
        </w:rPr>
      </w:pPr>
      <w:r>
        <w:rPr>
          <w:rFonts w:ascii="等线" w:hAnsi="等线" w:eastAsia="等线"/>
          <w:b/>
          <w:sz w:val="28"/>
          <w:szCs w:val="24"/>
          <w:lang w:val="en"/>
        </w:rPr>
        <w:t>5.1 ALS推荐系统（分布式实现）</w:t>
      </w:r>
    </w:p>
    <w:p>
      <w:pPr>
        <w:widowControl/>
        <w:jc w:val="left"/>
      </w:pPr>
      <w:r>
        <w:rPr>
          <w:rFonts w:ascii="宋体" w:hAnsi="宋体" w:eastAsia="宋体" w:cs="宋体"/>
          <w:kern w:val="0"/>
          <w:sz w:val="24"/>
          <w:szCs w:val="24"/>
          <w:lang w:bidi="ar"/>
        </w:rPr>
        <w:drawing>
          <wp:inline distT="0" distB="0" distL="114300" distR="114300">
            <wp:extent cx="2484120" cy="2731770"/>
            <wp:effectExtent l="0" t="0" r="11430" b="11430"/>
            <wp:docPr id="18"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descr="IMG_256"/>
                    <pic:cNvPicPr>
                      <a:picLocks noChangeAspect="1"/>
                    </pic:cNvPicPr>
                  </pic:nvPicPr>
                  <pic:blipFill>
                    <a:blip r:embed="rId27"/>
                    <a:stretch>
                      <a:fillRect/>
                    </a:stretch>
                  </pic:blipFill>
                  <pic:spPr>
                    <a:xfrm>
                      <a:off x="0" y="0"/>
                      <a:ext cx="2484120" cy="2731770"/>
                    </a:xfrm>
                    <a:prstGeom prst="rect">
                      <a:avLst/>
                    </a:prstGeom>
                    <a:noFill/>
                    <a:ln w="9525">
                      <a:noFill/>
                    </a:ln>
                  </pic:spPr>
                </pic:pic>
              </a:graphicData>
            </a:graphic>
          </wp:inline>
        </w:drawing>
      </w:r>
      <w:r>
        <w:rPr>
          <w:rFonts w:ascii="宋体" w:hAnsi="宋体" w:eastAsia="宋体" w:cs="宋体"/>
          <w:kern w:val="0"/>
          <w:sz w:val="24"/>
          <w:szCs w:val="24"/>
          <w:lang w:bidi="ar"/>
        </w:rPr>
        <w:drawing>
          <wp:inline distT="0" distB="0" distL="114300" distR="114300">
            <wp:extent cx="2755900" cy="2113280"/>
            <wp:effectExtent l="0" t="0" r="6350" b="1270"/>
            <wp:docPr id="19"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 descr="IMG_256"/>
                    <pic:cNvPicPr>
                      <a:picLocks noChangeAspect="1"/>
                    </pic:cNvPicPr>
                  </pic:nvPicPr>
                  <pic:blipFill>
                    <a:blip r:embed="rId28"/>
                    <a:stretch>
                      <a:fillRect/>
                    </a:stretch>
                  </pic:blipFill>
                  <pic:spPr>
                    <a:xfrm>
                      <a:off x="0" y="0"/>
                      <a:ext cx="2755900" cy="2113280"/>
                    </a:xfrm>
                    <a:prstGeom prst="rect">
                      <a:avLst/>
                    </a:prstGeom>
                    <a:noFill/>
                    <a:ln w="9525">
                      <a:noFill/>
                    </a:ln>
                  </pic:spPr>
                </pic:pic>
              </a:graphicData>
            </a:graphic>
          </wp:inline>
        </w:drawing>
      </w:r>
    </w:p>
    <w:p>
      <w:pPr>
        <w:widowControl/>
        <w:jc w:val="left"/>
      </w:pPr>
    </w:p>
    <w:p>
      <w:pPr>
        <w:widowControl/>
        <w:jc w:val="center"/>
        <w:rPr>
          <w:rFonts w:ascii="宋体" w:hAnsi="宋体" w:eastAsia="宋体" w:cs="宋体"/>
          <w:kern w:val="0"/>
          <w:sz w:val="24"/>
          <w:szCs w:val="24"/>
          <w:lang w:val="en" w:bidi="ar"/>
        </w:rPr>
      </w:pPr>
      <w:r>
        <w:rPr>
          <w:rFonts w:ascii="黑体" w:hAnsi="黑体" w:eastAsia="黑体"/>
          <w:sz w:val="24"/>
          <w:szCs w:val="24"/>
          <w:lang w:val="en"/>
        </w:rPr>
        <w:t>图5</w:t>
      </w:r>
      <w:r>
        <w:rPr>
          <w:rFonts w:hint="eastAsia" w:ascii="黑体" w:hAnsi="黑体" w:eastAsia="黑体"/>
          <w:sz w:val="24"/>
          <w:szCs w:val="24"/>
        </w:rPr>
        <w:t>-</w:t>
      </w:r>
      <w:r>
        <w:rPr>
          <w:rFonts w:ascii="黑体" w:hAnsi="黑体" w:eastAsia="黑体"/>
          <w:sz w:val="24"/>
          <w:szCs w:val="24"/>
        </w:rPr>
        <w:t xml:space="preserve"> </w:t>
      </w:r>
      <w:r>
        <w:rPr>
          <w:rFonts w:ascii="黑体" w:hAnsi="黑体" w:eastAsia="黑体"/>
          <w:sz w:val="24"/>
          <w:szCs w:val="24"/>
          <w:lang w:val="en"/>
        </w:rPr>
        <w:t>ALS协同过滤模型示意图</w:t>
      </w:r>
    </w:p>
    <w:p>
      <w:pPr>
        <w:ind w:firstLine="420"/>
        <w:rPr>
          <w:rFonts w:ascii="等线" w:hAnsi="等线" w:eastAsia="等线"/>
          <w:b/>
          <w:sz w:val="28"/>
          <w:szCs w:val="24"/>
          <w:lang w:val="en"/>
        </w:rPr>
      </w:pPr>
      <w:r>
        <w:rPr>
          <w:rFonts w:ascii="等线" w:hAnsi="等线" w:eastAsia="等线"/>
          <w:sz w:val="24"/>
          <w:szCs w:val="24"/>
          <w:lang w:val="en"/>
        </w:rPr>
        <w:t>通过spark的ML库自带的推荐系统，选取k=50构建了以下模型，rating使用日均使用时长（对大于4小时的直接取4）。为了验证推荐的差异性，对0、1、2三类用户中随机各选取了一个实力，给出前30的推荐结果以及其实际使用的app及rating。</w:t>
      </w:r>
    </w:p>
    <w:p>
      <w:pPr>
        <w:rPr>
          <w:rFonts w:ascii="等线" w:hAnsi="等线" w:eastAsia="等线"/>
          <w:b/>
          <w:sz w:val="28"/>
          <w:szCs w:val="24"/>
          <w:lang w:val="en"/>
        </w:rPr>
      </w:pPr>
    </w:p>
    <w:p>
      <w:pPr>
        <w:jc w:val="center"/>
        <w:rPr>
          <w:rFonts w:ascii="等线" w:hAnsi="等线" w:eastAsia="等线"/>
          <w:b/>
          <w:sz w:val="28"/>
          <w:szCs w:val="24"/>
          <w:lang w:val="en"/>
        </w:rPr>
      </w:pPr>
      <w:r>
        <w:rPr>
          <w:rFonts w:hint="eastAsia" w:ascii="等线" w:hAnsi="等线" w:eastAsia="等线"/>
          <w:b/>
          <w:sz w:val="24"/>
          <w:szCs w:val="24"/>
        </w:rPr>
        <w:t>表</w:t>
      </w:r>
      <w:r>
        <w:rPr>
          <w:rFonts w:ascii="等线" w:hAnsi="等线" w:eastAsia="等线"/>
          <w:b/>
          <w:sz w:val="24"/>
          <w:szCs w:val="24"/>
          <w:lang w:val="en"/>
        </w:rPr>
        <w:t>4</w:t>
      </w:r>
      <w:r>
        <w:rPr>
          <w:rFonts w:hint="eastAsia" w:ascii="等线" w:hAnsi="等线" w:eastAsia="等线"/>
          <w:b/>
          <w:sz w:val="24"/>
          <w:szCs w:val="24"/>
        </w:rPr>
        <w:t>-</w:t>
      </w:r>
      <w:r>
        <w:rPr>
          <w:rFonts w:ascii="等线" w:hAnsi="等线" w:eastAsia="等线"/>
          <w:b/>
          <w:sz w:val="24"/>
          <w:szCs w:val="24"/>
        </w:rPr>
        <w:t xml:space="preserve"> </w:t>
      </w:r>
      <w:r>
        <w:rPr>
          <w:rFonts w:ascii="等线" w:hAnsi="等线" w:eastAsia="等线"/>
          <w:b/>
          <w:sz w:val="24"/>
          <w:szCs w:val="24"/>
          <w:lang w:val="en"/>
        </w:rPr>
        <w:t>第0类用户推荐实例（uid=289899198）</w:t>
      </w:r>
    </w:p>
    <w:tbl>
      <w:tblPr>
        <w:tblStyle w:val="8"/>
        <w:tblW w:w="525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1080"/>
        <w:gridCol w:w="2003"/>
        <w:gridCol w:w="1080"/>
        <w:gridCol w:w="10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appid</w:t>
            </w:r>
          </w:p>
        </w:tc>
        <w:tc>
          <w:tcPr>
            <w:tcW w:w="2003"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usage_average_hours</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app_type</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data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17735</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1.040475118</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53723</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1.010016572</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1105</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1.000622618</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27690</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0.983041486</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936</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0.981290367</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15304</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0.951119067</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7005</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0.943596919</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18000</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0.938854503</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p</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16424</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0.926294471</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11877</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0.916901539</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t</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16065</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0.892368282</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8823</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0.888022325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16258</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0.878370742</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10438</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0.870159724</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19350</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0.862226563</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10600</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0.854875869</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3309</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0.834896556</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f</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27463</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0.830922515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5608</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0.810433328</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10759</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0.804366165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17818</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0.803082166</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27546</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0.773087631</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11738</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0.762764456</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22309</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0.736345305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11951</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0.728006899</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t</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10990</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0.719243025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19136</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0.708399674</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16719</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0.700600192</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20619</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0.683958824</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22146</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0.678908403</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j</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18000</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1.184777778</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p</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3309</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0.888259259</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f</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17442</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0.182481481</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e</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13667</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0.160546296</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13043</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0.101472222</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2548</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0.089314815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11088</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0.039638889</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16759</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0.028055556</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f</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17355</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0.026546296</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d</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8832</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0.021907407</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8165</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0.015490741</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c</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20720</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0.014398148</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17938</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0.010046296</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s</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6367</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0.007333333</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2859</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0.006962963</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23310</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0.006166667</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10686</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0.005722222</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12795</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0.004851852</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5205</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0.004194444</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5657</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0.003166667</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g</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20124</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0.002296296</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22509</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0.002157407</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k</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1723</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0.001805556</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9628</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0.001287037</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l</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22687</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0.001268519</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13162</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0.000296296</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22003</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0.000148148</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15595</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0.000101852</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6588</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9.26E-05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3204</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8.33E-05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3427</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8.33E-05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7541</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7.41E-05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8646</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6.48E-05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22017</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3.70E-05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q</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19014</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2.78E-05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21149</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1.85E-05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g</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23544</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1.85E-05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2635</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1.85E-05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10055</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1.85E-05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11995</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1.85E-05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5250</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9.26E-06</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bl>
    <w:p>
      <w:pPr>
        <w:ind w:firstLine="420"/>
        <w:rPr>
          <w:rFonts w:ascii="等线" w:hAnsi="等线" w:eastAsia="等线"/>
          <w:b/>
          <w:sz w:val="24"/>
          <w:szCs w:val="24"/>
          <w:lang w:val="en"/>
        </w:rPr>
      </w:pPr>
      <w:r>
        <w:rPr>
          <w:rFonts w:ascii="等线" w:hAnsi="等线" w:eastAsia="等线"/>
          <w:sz w:val="24"/>
          <w:szCs w:val="24"/>
          <w:lang w:val="en"/>
        </w:rPr>
        <w:t>第0类用户重点使用unknown和t类应用，推荐系统推荐的也主要基于此，发现推荐的3309应用给出的rating为0.835，而实际的rating为0.89，精度相当可观。</w:t>
      </w:r>
    </w:p>
    <w:p>
      <w:pPr>
        <w:jc w:val="center"/>
        <w:rPr>
          <w:rFonts w:ascii="等线" w:hAnsi="等线" w:eastAsia="等线"/>
          <w:b/>
          <w:sz w:val="28"/>
          <w:szCs w:val="24"/>
          <w:lang w:val="en"/>
        </w:rPr>
      </w:pPr>
      <w:r>
        <w:rPr>
          <w:rFonts w:hint="eastAsia" w:ascii="等线" w:hAnsi="等线" w:eastAsia="等线"/>
          <w:b/>
          <w:sz w:val="24"/>
          <w:szCs w:val="24"/>
        </w:rPr>
        <w:t>表</w:t>
      </w:r>
      <w:r>
        <w:rPr>
          <w:rFonts w:ascii="等线" w:hAnsi="等线" w:eastAsia="等线"/>
          <w:b/>
          <w:sz w:val="24"/>
          <w:szCs w:val="24"/>
          <w:lang w:val="en"/>
        </w:rPr>
        <w:t>4</w:t>
      </w:r>
      <w:r>
        <w:rPr>
          <w:rFonts w:hint="eastAsia" w:ascii="等线" w:hAnsi="等线" w:eastAsia="等线"/>
          <w:b/>
          <w:sz w:val="24"/>
          <w:szCs w:val="24"/>
        </w:rPr>
        <w:t>-</w:t>
      </w:r>
      <w:r>
        <w:rPr>
          <w:rFonts w:ascii="等线" w:hAnsi="等线" w:eastAsia="等线"/>
          <w:b/>
          <w:sz w:val="24"/>
          <w:szCs w:val="24"/>
        </w:rPr>
        <w:t xml:space="preserve"> </w:t>
      </w:r>
      <w:r>
        <w:rPr>
          <w:rFonts w:ascii="等线" w:hAnsi="等线" w:eastAsia="等线"/>
          <w:b/>
          <w:sz w:val="24"/>
          <w:szCs w:val="24"/>
          <w:lang w:val="en"/>
        </w:rPr>
        <w:t>第1类用户推荐实例（uid=1012024248）</w:t>
      </w:r>
    </w:p>
    <w:tbl>
      <w:tblPr>
        <w:tblStyle w:val="8"/>
        <w:tblW w:w="525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1080"/>
        <w:gridCol w:w="2003"/>
        <w:gridCol w:w="1080"/>
        <w:gridCol w:w="10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appid</w:t>
            </w:r>
          </w:p>
        </w:tc>
        <w:tc>
          <w:tcPr>
            <w:tcW w:w="2003"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usage_average_hours</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app_type</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data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7005</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0.819997683</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11399</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0.66100014</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h</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15668</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0.651768967</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21749</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0.648412344</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h</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13252</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0.5933882</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1446</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0.557624082</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507</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0.54940568</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17829</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0.546536716</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476</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0.531855028</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16924</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0.515872554</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3906</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0.506763835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9464</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0.501139561</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21975</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0.499201185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21699</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0.492960424</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13619</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0.491923721</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h</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1413</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0.472544709</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14676</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0.460350093</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57324</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0.452224246</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14799</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0.450808475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6710</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0.448932593</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19265</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0.443168637</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4984</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0.436548827</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16222</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0.430061985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10505</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0.428767278</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t</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1397</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0.424514355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h</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20271</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0.423495474</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t</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6597</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0.4221417</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e</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13314</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0.420994976</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17976</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0.415754993</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978</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0.403730406</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j</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6597</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0.610842593</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e</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13043</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0.506027778</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18136</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0.336546296</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i</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13667</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0.260018519</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4803</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0.186907407</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a</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16759</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0.174027778</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f</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17355</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0.162722222</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d</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6367</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0.112472222</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6192</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0.097814815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21776</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0.090148148</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g</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16061</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0.080111111</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g</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10686</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0.074203704</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3309</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0.057722222</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f</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2859</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0.043333333</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949</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0.030703704</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i</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3482</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0.029157407</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g</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3034</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0.024740741</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e</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14772</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0.024287037</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8165</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0.018231481</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c</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11088</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0.016407407</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20124</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0.016148148</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20720</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0.014916667</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21106</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0.013898148</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g</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23650</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0.011018519</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g</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3427</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0.010638889</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776</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0.010425926</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g</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17937</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0.008490741</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s</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10055</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0.007685185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12388</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0.007314815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i</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11995</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0.006361111</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1093</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0.005907407</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a</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17142</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0.005444444</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a</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17247</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0.004768519</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g</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11320</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0.003314815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g</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13162</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0.003092593</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23310</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0.002851852</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2820</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0.002842593</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f</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16745</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0.002611111</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g</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22687</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0.002092593</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6841</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0.001898148</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g</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19816</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0.001268519</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i</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15151</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0.001046296</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g</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19014</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0.001009259</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21079</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0.000888889</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g</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13528</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0.000611111</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i</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8832</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0.000287037</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23078</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0.000222222</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i</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13990</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0.000185185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a</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9112</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0.000185185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4664</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0.000175926</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21553</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0.000175926</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4724</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0.00012963</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q</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16452</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0.00012037</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f</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17069</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0.000101852</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13108</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9.26E-05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22442</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9.26E-05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g</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56554</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8.33E-05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23547</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5.56E-05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k</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8400</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4.63E-05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c</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16078</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3.70E-05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18153</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2.78E-05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e</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2974</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9.26E-06</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bl>
    <w:p>
      <w:pPr>
        <w:ind w:firstLine="420"/>
        <w:rPr>
          <w:rFonts w:ascii="等线" w:hAnsi="等线" w:eastAsia="等线"/>
          <w:b/>
          <w:sz w:val="28"/>
          <w:szCs w:val="24"/>
          <w:lang w:val="en"/>
        </w:rPr>
      </w:pPr>
      <w:r>
        <w:rPr>
          <w:rFonts w:ascii="等线" w:hAnsi="等线" w:eastAsia="等线"/>
          <w:sz w:val="24"/>
          <w:szCs w:val="24"/>
          <w:lang w:val="en"/>
        </w:rPr>
        <w:t>虽然第1类用户特点主要是较少使用unknown较多使用f，但是不是所有第1类用户均是这种特征，发现推荐的unknown应用较多，实际上该用户使用的unknown应用也较多。</w:t>
      </w:r>
    </w:p>
    <w:p>
      <w:pPr>
        <w:jc w:val="center"/>
        <w:rPr>
          <w:rFonts w:ascii="等线" w:hAnsi="等线" w:eastAsia="等线"/>
          <w:b/>
          <w:sz w:val="24"/>
          <w:szCs w:val="24"/>
        </w:rPr>
      </w:pPr>
    </w:p>
    <w:p>
      <w:pPr>
        <w:jc w:val="center"/>
        <w:rPr>
          <w:rFonts w:ascii="黑体" w:hAnsi="黑体" w:eastAsia="黑体"/>
          <w:sz w:val="36"/>
          <w:szCs w:val="24"/>
          <w:lang w:val="en"/>
        </w:rPr>
      </w:pPr>
      <w:r>
        <w:rPr>
          <w:rFonts w:hint="eastAsia" w:ascii="等线" w:hAnsi="等线" w:eastAsia="等线"/>
          <w:b/>
          <w:sz w:val="24"/>
          <w:szCs w:val="24"/>
        </w:rPr>
        <w:t>表</w:t>
      </w:r>
      <w:r>
        <w:rPr>
          <w:rFonts w:ascii="等线" w:hAnsi="等线" w:eastAsia="等线"/>
          <w:b/>
          <w:sz w:val="24"/>
          <w:szCs w:val="24"/>
          <w:lang w:val="en"/>
        </w:rPr>
        <w:t>4</w:t>
      </w:r>
      <w:r>
        <w:rPr>
          <w:rFonts w:hint="eastAsia" w:ascii="等线" w:hAnsi="等线" w:eastAsia="等线"/>
          <w:b/>
          <w:sz w:val="24"/>
          <w:szCs w:val="24"/>
        </w:rPr>
        <w:t>-</w:t>
      </w:r>
      <w:r>
        <w:rPr>
          <w:rFonts w:ascii="等线" w:hAnsi="等线" w:eastAsia="等线"/>
          <w:b/>
          <w:sz w:val="24"/>
          <w:szCs w:val="24"/>
        </w:rPr>
        <w:t xml:space="preserve"> </w:t>
      </w:r>
      <w:r>
        <w:rPr>
          <w:rFonts w:ascii="等线" w:hAnsi="等线" w:eastAsia="等线"/>
          <w:b/>
          <w:sz w:val="24"/>
          <w:szCs w:val="24"/>
          <w:lang w:val="en"/>
        </w:rPr>
        <w:t>第2类用户推荐实例（uid=1824575646）</w:t>
      </w:r>
    </w:p>
    <w:tbl>
      <w:tblPr>
        <w:tblStyle w:val="8"/>
        <w:tblW w:w="525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1080"/>
        <w:gridCol w:w="2003"/>
        <w:gridCol w:w="1080"/>
        <w:gridCol w:w="10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appid</w:t>
            </w:r>
          </w:p>
        </w:tc>
        <w:tc>
          <w:tcPr>
            <w:tcW w:w="2003"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usage_average_hours</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app_type</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data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16065</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2.052123231</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10062</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1.571899781</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19011</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1.516709273</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t</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3309</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1.478687036</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f</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27463</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1.4494365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8471</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1.425099439</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13614</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1.358917441</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t</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15304</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1.33512486</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19031</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1.316729363</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19350</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1.282445526</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16258</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1.275055423</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602</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1.270300546</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16719</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1.269081513</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10438</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1.255255719</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1105</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1.22307127</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21669</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1.216847323</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17818</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1.193145973</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20501</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1.192709721</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10099</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1.170808437</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13747</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1.155817308</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15475</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1.151740458</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t</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20619</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1.146145875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13152</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1.135951439</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10637</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1.124057328</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16424</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1.123501006</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9685</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1.106060361</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t</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15814</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1.090866082</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t</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19042</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1.09036874</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17543</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1.079553939</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t</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1768</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1.075097683</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3309</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1.611638889</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f</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11332</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0.946388889</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t</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7280</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0.915518519</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c</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9098</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0.337462963</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c</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4803</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0.164601852</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a</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11088</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0.043314815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10686</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0.028685185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13043</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0.025083333</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13667</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0.024648148</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22760</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0.024009259</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2292</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0.022314815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q</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6192</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0.021833333</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62</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0.01712963</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b</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17355</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0.015944444</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d</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17030</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0.00837963</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t</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7540</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0.006740741</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i</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2859</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0.006212963</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3427</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0.005759259</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6764</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0.005527778</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q</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14540</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0.004731481</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o</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18552</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0.004333333</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e</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18547</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0.004268519</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t</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3962</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0.003814815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g</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9795</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0.003259259</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16745</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0.00262963</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g</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5205</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0.002166667</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8832</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0.001805556</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20720</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0.001777778</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13528</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0.000944444</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i</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23410</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0.000666667</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p</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5651</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0.000314815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f</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3022</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0.000296296</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4</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0.000287037</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g</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13162</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0.00025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2974</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0.000175926</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9112</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0.000101852</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857</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7.41E-05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21079</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6.48E-05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g</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12228</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5.56E-05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3443</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4.63E-05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3523</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4.63E-05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4664</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2.78E-05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7525</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2.78E-05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s</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21526</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2.78E-05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1591</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1.85E-05</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c</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0" w:hRule="atLeast"/>
          <w:jc w:val="center"/>
        </w:trPr>
        <w:tc>
          <w:tcPr>
            <w:tcW w:w="1080"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20124</w:t>
            </w:r>
          </w:p>
        </w:tc>
        <w:tc>
          <w:tcPr>
            <w:tcW w:w="2003" w:type="dxa"/>
            <w:shd w:val="clear" w:color="auto" w:fill="auto"/>
            <w:noWrap/>
            <w:tcMar>
              <w:top w:w="15" w:type="dxa"/>
              <w:left w:w="15" w:type="dxa"/>
              <w:right w:w="15" w:type="dxa"/>
            </w:tcMar>
            <w:vAlign w:val="center"/>
          </w:tcPr>
          <w:p>
            <w:pPr>
              <w:widowControl/>
              <w:jc w:val="right"/>
              <w:textAlignment w:val="center"/>
              <w:rPr>
                <w:rFonts w:ascii="Calibri" w:hAnsi="Calibri" w:cs="Calibri"/>
                <w:color w:val="000000"/>
                <w:sz w:val="22"/>
              </w:rPr>
            </w:pPr>
            <w:r>
              <w:rPr>
                <w:rFonts w:ascii="Calibri" w:hAnsi="Calibri" w:eastAsia="宋体" w:cs="Calibri"/>
                <w:color w:val="000000"/>
                <w:kern w:val="0"/>
                <w:sz w:val="22"/>
                <w:lang w:bidi="ar"/>
              </w:rPr>
              <w:t>9.26E-06</w:t>
            </w:r>
          </w:p>
        </w:tc>
        <w:tc>
          <w:tcPr>
            <w:tcW w:w="1080"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unknown</w:t>
            </w:r>
          </w:p>
        </w:tc>
        <w:tc>
          <w:tcPr>
            <w:tcW w:w="1095" w:type="dxa"/>
            <w:shd w:val="clear" w:color="auto" w:fill="auto"/>
            <w:noWrap/>
            <w:tcMar>
              <w:top w:w="15" w:type="dxa"/>
              <w:left w:w="15" w:type="dxa"/>
              <w:right w:w="15" w:type="dxa"/>
            </w:tcMar>
            <w:vAlign w:val="center"/>
          </w:tcPr>
          <w:p>
            <w:pPr>
              <w:widowControl/>
              <w:jc w:val="left"/>
              <w:textAlignment w:val="center"/>
              <w:rPr>
                <w:rFonts w:ascii="Calibri" w:hAnsi="Calibri" w:cs="Calibri"/>
                <w:color w:val="000000"/>
                <w:sz w:val="22"/>
              </w:rPr>
            </w:pPr>
            <w:r>
              <w:rPr>
                <w:rFonts w:ascii="Calibri" w:hAnsi="Calibri" w:eastAsia="宋体" w:cs="Calibri"/>
                <w:color w:val="000000"/>
                <w:kern w:val="0"/>
                <w:sz w:val="22"/>
                <w:lang w:bidi="ar"/>
              </w:rPr>
              <w:t>meta</w:t>
            </w:r>
          </w:p>
        </w:tc>
      </w:tr>
    </w:tbl>
    <w:p>
      <w:pPr>
        <w:ind w:firstLine="420"/>
        <w:rPr>
          <w:rFonts w:ascii="等线" w:hAnsi="等线" w:eastAsia="等线"/>
          <w:sz w:val="24"/>
          <w:szCs w:val="24"/>
          <w:lang w:val="en"/>
        </w:rPr>
      </w:pPr>
      <w:r>
        <w:rPr>
          <w:rFonts w:ascii="等线" w:hAnsi="等线" w:eastAsia="等线"/>
          <w:sz w:val="24"/>
          <w:szCs w:val="24"/>
          <w:lang w:val="en"/>
        </w:rPr>
        <w:t>第2类用户特点主要较多使用f，t，推荐中给予了多个</w:t>
      </w:r>
    </w:p>
    <w:p>
      <w:pPr>
        <w:rPr>
          <w:rFonts w:ascii="等线" w:hAnsi="等线" w:eastAsia="等线"/>
          <w:b/>
          <w:sz w:val="28"/>
          <w:szCs w:val="24"/>
          <w:lang w:val="en"/>
        </w:rPr>
      </w:pPr>
      <w:r>
        <w:rPr>
          <w:rFonts w:ascii="等线" w:hAnsi="等线" w:eastAsia="等线"/>
          <w:sz w:val="24"/>
          <w:szCs w:val="24"/>
          <w:lang w:val="en"/>
        </w:rPr>
        <w:t>T类应用推荐，同时给予了大量unknown推荐，实际上该用户也确实使用大量unknown应用。</w:t>
      </w:r>
    </w:p>
    <w:p>
      <w:pPr>
        <w:tabs>
          <w:tab w:val="left" w:pos="580"/>
        </w:tabs>
        <w:rPr>
          <w:rFonts w:ascii="黑体" w:hAnsi="黑体" w:eastAsia="黑体"/>
          <w:sz w:val="36"/>
          <w:szCs w:val="24"/>
          <w:lang w:val="en"/>
        </w:rPr>
      </w:pPr>
      <w:r>
        <w:rPr>
          <w:rFonts w:hint="eastAsia" w:ascii="黑体" w:hAnsi="黑体" w:eastAsia="黑体"/>
          <w:sz w:val="36"/>
          <w:szCs w:val="24"/>
          <w:lang w:val="en"/>
        </w:rPr>
        <w:t>5</w:t>
      </w:r>
      <w:r>
        <w:rPr>
          <w:rFonts w:ascii="黑体" w:hAnsi="黑体" w:eastAsia="黑体"/>
          <w:sz w:val="36"/>
          <w:szCs w:val="24"/>
          <w:lang w:val="en"/>
        </w:rPr>
        <w:t>.2</w:t>
      </w:r>
      <w:r>
        <w:rPr>
          <w:rFonts w:ascii="黑体" w:hAnsi="黑体" w:eastAsia="黑体"/>
          <w:sz w:val="36"/>
          <w:szCs w:val="24"/>
          <w:lang w:val="en"/>
        </w:rPr>
        <w:tab/>
      </w:r>
      <w:r>
        <w:rPr>
          <w:rFonts w:hint="eastAsia" w:ascii="黑体" w:hAnsi="黑体" w:eastAsia="黑体"/>
          <w:sz w:val="36"/>
          <w:szCs w:val="24"/>
          <w:lang w:val="en"/>
        </w:rPr>
        <w:t>Recommenderlab包推荐系统</w:t>
      </w:r>
    </w:p>
    <w:p>
      <w:pPr>
        <w:rPr>
          <w:rFonts w:ascii="等线" w:hAnsi="等线" w:eastAsia="等线" w:cs="Times New Roman"/>
          <w:sz w:val="24"/>
          <w:szCs w:val="24"/>
        </w:rPr>
      </w:pPr>
      <w:r>
        <w:rPr>
          <w:rFonts w:hint="eastAsia" w:ascii="等线" w:hAnsi="等线" w:eastAsia="等线" w:cs="Times New Roman"/>
          <w:sz w:val="24"/>
          <w:szCs w:val="24"/>
        </w:rPr>
        <w:t>5</w:t>
      </w:r>
      <w:r>
        <w:rPr>
          <w:rFonts w:ascii="等线" w:hAnsi="等线" w:eastAsia="等线" w:cs="Times New Roman"/>
          <w:sz w:val="24"/>
          <w:szCs w:val="24"/>
        </w:rPr>
        <w:t>.1.1 Recommenderlab简介</w:t>
      </w:r>
    </w:p>
    <w:p>
      <w:pPr>
        <w:ind w:firstLine="420" w:firstLineChars="200"/>
        <w:rPr>
          <w:rFonts w:ascii="等线" w:hAnsi="等线" w:eastAsia="等线" w:cs="Times New Roman"/>
        </w:rPr>
      </w:pPr>
      <w:r>
        <w:rPr>
          <w:rFonts w:ascii="等线" w:hAnsi="等线" w:eastAsia="等线" w:cs="Times New Roman"/>
        </w:rPr>
        <w:t>recommenderlab是一个用于做推荐的R包，提供了多种推荐算法，包括UBCF(基于用户的协同过滤)，IBCF(基于物品的协同过滤), Popular, Random，SVD，PCA，AR等。我们使用UBCF和IBCF两种算法构建推荐系统并对结果进行比较。</w:t>
      </w:r>
    </w:p>
    <w:p>
      <w:pPr>
        <w:ind w:firstLine="420" w:firstLineChars="200"/>
        <w:rPr>
          <w:rFonts w:ascii="等线" w:hAnsi="等线" w:eastAsia="等线" w:cs="Times New Roman"/>
        </w:rPr>
      </w:pPr>
      <w:r>
        <w:rPr>
          <w:rFonts w:ascii="等线" w:hAnsi="等线" w:eastAsia="等线" w:cs="Times New Roman"/>
        </w:rPr>
        <w:t>recommenderlab的核心数据结构是RatingMatrix（评分矩阵），该矩阵记录了user对item的评分。以RatingMatrix为输入，利用上述算法估计用户对尚未评价item的评分，并依此为依据进行推荐；针对此次作业，user即用户，item即应用，以30天APP用户对某一应用使用的总时长（</w:t>
      </w:r>
      <w:r>
        <w:rPr>
          <w:rFonts w:hint="eastAsia" w:ascii="等线" w:hAnsi="等线" w:eastAsia="等线" w:cs="Times New Roman"/>
        </w:rPr>
        <w:t>单位为秒</w:t>
      </w:r>
      <w:r>
        <w:rPr>
          <w:rFonts w:ascii="等线" w:hAnsi="等线" w:eastAsia="等线" w:cs="Times New Roman"/>
        </w:rPr>
        <w:t>）为评分。</w:t>
      </w:r>
    </w:p>
    <w:p>
      <w:pPr>
        <w:rPr>
          <w:rFonts w:ascii="等线" w:hAnsi="等线" w:eastAsia="等线" w:cs="Times New Roman"/>
        </w:rPr>
      </w:pPr>
    </w:p>
    <w:p>
      <w:pPr>
        <w:rPr>
          <w:rFonts w:ascii="等线" w:hAnsi="等线" w:eastAsia="等线" w:cs="Times New Roman"/>
          <w:sz w:val="24"/>
          <w:szCs w:val="24"/>
        </w:rPr>
      </w:pPr>
      <w:r>
        <w:rPr>
          <w:rFonts w:hint="eastAsia" w:ascii="等线" w:hAnsi="等线" w:eastAsia="等线" w:cs="Times New Roman"/>
          <w:sz w:val="24"/>
          <w:szCs w:val="24"/>
        </w:rPr>
        <w:t>5</w:t>
      </w:r>
      <w:r>
        <w:rPr>
          <w:rFonts w:ascii="等线" w:hAnsi="等线" w:eastAsia="等线" w:cs="Times New Roman"/>
          <w:sz w:val="24"/>
          <w:szCs w:val="24"/>
        </w:rPr>
        <w:t>.1.2数据说明</w:t>
      </w:r>
      <w:r>
        <w:rPr>
          <w:rFonts w:hint="eastAsia" w:ascii="等线" w:hAnsi="等线" w:eastAsia="等线" w:cs="Times New Roman"/>
          <w:sz w:val="24"/>
          <w:szCs w:val="24"/>
        </w:rPr>
        <w:t>及处理</w:t>
      </w:r>
    </w:p>
    <w:p>
      <w:pPr>
        <w:ind w:firstLine="420" w:firstLineChars="200"/>
        <w:rPr>
          <w:rFonts w:ascii="等线" w:hAnsi="等线" w:eastAsia="等线" w:cs="Times New Roman"/>
          <w:sz w:val="24"/>
          <w:szCs w:val="24"/>
        </w:rPr>
      </w:pPr>
      <w:r>
        <w:rPr>
          <w:rFonts w:hint="eastAsia" w:ascii="等线" w:hAnsi="等线" w:eastAsia="等线" w:cs="Times New Roman"/>
        </w:rPr>
        <w:t>将三十天每个用户使用单个</w:t>
      </w:r>
      <w:r>
        <w:rPr>
          <w:rFonts w:ascii="等线" w:hAnsi="等线" w:eastAsia="等线" w:cs="Times New Roman"/>
        </w:rPr>
        <w:t>APP的总时长以数据框形式存储</w:t>
      </w:r>
      <w:r>
        <w:rPr>
          <w:rFonts w:ascii="等线" w:hAnsi="等线" w:eastAsia="等线" w:cs="Times New Roman"/>
          <w:sz w:val="24"/>
          <w:szCs w:val="24"/>
        </w:rPr>
        <w:t>。</w:t>
      </w:r>
      <w:r>
        <w:rPr>
          <w:rFonts w:hint="eastAsia" w:ascii="等线" w:hAnsi="等线" w:eastAsia="等线" w:cs="Times New Roman"/>
        </w:rPr>
        <w:t>在处理过程中，发现</w:t>
      </w:r>
      <w:r>
        <w:rPr>
          <w:rFonts w:ascii="等线" w:hAnsi="等线" w:eastAsia="等线" w:cs="Times New Roman"/>
        </w:rPr>
        <w:t>appid中有两个特殊的数值，“河南省郑州市二七区康复后街”，“河南省郑州市二七区大学北路25号”，选取appid不是这两个的数据。得到总共有42675个不同的APP，48179位不同的用户。</w:t>
      </w:r>
      <w:r>
        <w:rPr>
          <w:rFonts w:hint="eastAsia" w:ascii="等线" w:hAnsi="等线" w:eastAsia="等线" w:cs="Times New Roman"/>
        </w:rPr>
        <w:t>由于数据过多，选择被监测到次数大于</w:t>
      </w:r>
      <w:r>
        <w:rPr>
          <w:rFonts w:ascii="等线" w:hAnsi="等线" w:eastAsia="等线" w:cs="Times New Roman"/>
        </w:rPr>
        <w:t>100的用户且对应的APP被监测到次数大于20的数据，最后得到8637行数据，用来</w:t>
      </w:r>
      <w:r>
        <w:rPr>
          <w:rFonts w:hint="eastAsia" w:ascii="等线" w:hAnsi="等线" w:eastAsia="等线" w:cs="Times New Roman"/>
        </w:rPr>
        <w:t>构建模型</w:t>
      </w:r>
      <w:r>
        <w:rPr>
          <w:rFonts w:ascii="等线" w:hAnsi="等线" w:eastAsia="等线" w:cs="Times New Roman"/>
        </w:rPr>
        <w:t>。</w:t>
      </w:r>
    </w:p>
    <w:p>
      <w:pPr>
        <w:ind w:firstLine="420" w:firstLineChars="200"/>
        <w:rPr>
          <w:rFonts w:ascii="等线" w:hAnsi="等线" w:eastAsia="等线" w:cs="Times New Roman"/>
        </w:rPr>
      </w:pPr>
      <w:r>
        <w:rPr>
          <w:rFonts w:hint="eastAsia" w:ascii="等线" w:hAnsi="等线" w:eastAsia="等线" w:cs="Times New Roman"/>
        </w:rPr>
        <w:t>利用</w:t>
      </w:r>
      <w:r>
        <w:rPr>
          <w:rFonts w:ascii="等线" w:hAnsi="等线" w:eastAsia="等线" w:cs="Times New Roman"/>
        </w:rPr>
        <w:t>reshape包中的cast函数将数据转换数据，每个用户为一行，列为appid，数值</w:t>
      </w:r>
      <w:r>
        <w:rPr>
          <w:rFonts w:hint="eastAsia" w:ascii="等线" w:hAnsi="等线" w:eastAsia="等线" w:cs="Times New Roman"/>
        </w:rPr>
        <w:t>为</w:t>
      </w:r>
      <w:r>
        <w:rPr>
          <w:rFonts w:ascii="等线" w:hAnsi="等线" w:eastAsia="等线" w:cs="Times New Roman"/>
        </w:rPr>
        <w:t>相应的总时间，如果没有</w:t>
      </w:r>
      <w:r>
        <w:rPr>
          <w:rFonts w:hint="eastAsia" w:ascii="等线" w:hAnsi="等线" w:eastAsia="等线" w:cs="Times New Roman"/>
        </w:rPr>
        <w:t>使用某一A</w:t>
      </w:r>
      <w:r>
        <w:rPr>
          <w:rFonts w:ascii="等线" w:hAnsi="等线" w:eastAsia="等线" w:cs="Times New Roman"/>
        </w:rPr>
        <w:t>PP，那么</w:t>
      </w:r>
      <w:r>
        <w:rPr>
          <w:rFonts w:hint="eastAsia" w:ascii="等线" w:hAnsi="等线" w:eastAsia="等线" w:cs="Times New Roman"/>
        </w:rPr>
        <w:t>该app</w:t>
      </w:r>
      <w:r>
        <w:rPr>
          <w:rFonts w:ascii="等线" w:hAnsi="等线" w:eastAsia="等线" w:cs="Times New Roman"/>
        </w:rPr>
        <w:t>总时间就为NA，再转换为RealRatingMatrix型。</w:t>
      </w:r>
    </w:p>
    <w:p>
      <w:pPr>
        <w:rPr>
          <w:rFonts w:hint="eastAsia" w:ascii="等线" w:hAnsi="等线" w:eastAsia="等线" w:cs="Times New Roman"/>
          <w:sz w:val="24"/>
          <w:szCs w:val="24"/>
        </w:rPr>
      </w:pPr>
      <w:r>
        <w:rPr>
          <w:rFonts w:hint="eastAsia" w:ascii="等线" w:hAnsi="等线" w:eastAsia="等线" w:cs="Times New Roman"/>
          <w:sz w:val="24"/>
          <w:szCs w:val="24"/>
        </w:rPr>
        <w:t>5</w:t>
      </w:r>
      <w:r>
        <w:rPr>
          <w:rFonts w:ascii="等线" w:hAnsi="等线" w:eastAsia="等线" w:cs="Times New Roman"/>
          <w:sz w:val="24"/>
          <w:szCs w:val="24"/>
        </w:rPr>
        <w:t>.1.3</w:t>
      </w:r>
      <w:r>
        <w:rPr>
          <w:rFonts w:hint="eastAsia" w:ascii="等线" w:hAnsi="等线" w:eastAsia="等线" w:cs="Times New Roman"/>
          <w:sz w:val="24"/>
          <w:szCs w:val="24"/>
        </w:rPr>
        <w:t>模型构建</w:t>
      </w:r>
    </w:p>
    <w:p>
      <w:pPr>
        <w:ind w:firstLine="420" w:firstLineChars="200"/>
        <w:rPr>
          <w:rFonts w:hint="eastAsia" w:ascii="等线" w:hAnsi="等线" w:eastAsia="等线" w:cs="Times New Roman"/>
          <w:sz w:val="24"/>
          <w:szCs w:val="24"/>
        </w:rPr>
      </w:pPr>
      <w:r>
        <w:rPr>
          <w:rFonts w:hint="eastAsia" w:ascii="等线" w:hAnsi="等线" w:eastAsia="等线" w:cs="Times New Roman"/>
        </w:rPr>
        <w:t>调用</w:t>
      </w:r>
      <w:r>
        <w:rPr>
          <w:rFonts w:ascii="等线" w:hAnsi="等线" w:eastAsia="等线" w:cs="Times New Roman"/>
        </w:rPr>
        <w:t>Recommender函数，参数method分别为UBCF（基于用户协同过滤算法）和IBCF（基于物品协同过滤算法），得到模型。再</w:t>
      </w:r>
      <w:r>
        <w:rPr>
          <w:rFonts w:hint="eastAsia" w:ascii="等线" w:hAnsi="等线" w:eastAsia="等线" w:cs="Times New Roman"/>
        </w:rPr>
        <w:t>调用函</w:t>
      </w:r>
      <w:r>
        <w:rPr>
          <w:rFonts w:ascii="等线" w:hAnsi="等线" w:eastAsia="等线" w:cs="Times New Roman"/>
        </w:rPr>
        <w:t>predict进行预测，参数type为ratings得到评分矩阵，设置n</w:t>
      </w:r>
      <w:r>
        <w:rPr>
          <w:rFonts w:hint="eastAsia" w:ascii="等线" w:hAnsi="等线" w:eastAsia="等线" w:cs="Times New Roman"/>
        </w:rPr>
        <w:t>则</w:t>
      </w:r>
      <w:r>
        <w:rPr>
          <w:rFonts w:ascii="等线" w:hAnsi="等线" w:eastAsia="等线" w:cs="Times New Roman"/>
        </w:rPr>
        <w:t>得到推荐的</w:t>
      </w:r>
      <w:r>
        <w:rPr>
          <w:rFonts w:hint="eastAsia" w:ascii="等线" w:hAnsi="等线" w:eastAsia="等线" w:cs="Times New Roman"/>
        </w:rPr>
        <w:t>前n个</w:t>
      </w:r>
      <w:r>
        <w:rPr>
          <w:rFonts w:ascii="等线" w:hAnsi="等线" w:eastAsia="等线" w:cs="Times New Roman"/>
        </w:rPr>
        <w:t>应用</w:t>
      </w:r>
      <w:r>
        <w:rPr>
          <w:rFonts w:hint="eastAsia" w:ascii="等线" w:hAnsi="等线" w:eastAsia="等线" w:cs="Times New Roman"/>
          <w:sz w:val="24"/>
          <w:szCs w:val="24"/>
        </w:rPr>
        <w:t>。</w:t>
      </w:r>
      <w:r>
        <w:rPr>
          <w:rFonts w:hint="eastAsia" w:ascii="等线" w:hAnsi="等线" w:eastAsia="等线" w:cs="Times New Roman"/>
        </w:rPr>
        <w:t>得到用户</w:t>
      </w:r>
      <w:r>
        <w:rPr>
          <w:rFonts w:ascii="等线" w:hAnsi="等线" w:eastAsia="等线" w:cs="Times New Roman"/>
        </w:rPr>
        <w:t>003A8891295BA3EA3A92E0F4B8F9CE42</w:t>
      </w:r>
      <w:r>
        <w:rPr>
          <w:rFonts w:hint="eastAsia" w:ascii="等线" w:hAnsi="等线" w:eastAsia="等线" w:cs="Times New Roman"/>
        </w:rPr>
        <w:t>的评分矩阵部分如下（</w:t>
      </w:r>
      <w:r>
        <w:rPr>
          <w:rFonts w:ascii="等线" w:hAnsi="等线" w:eastAsia="等线" w:cs="Times New Roman"/>
        </w:rPr>
        <w:t>UBCF），得到该用户对各APP使用时间预测值，已经使用过的APP对应值为NA</w:t>
      </w:r>
      <w:r>
        <w:rPr>
          <w:rFonts w:hint="eastAsia" w:ascii="等线" w:hAnsi="等线" w:eastAsia="等线" w:cs="Times New Roman"/>
        </w:rPr>
        <w:t>。</w:t>
      </w:r>
    </w:p>
    <w:p>
      <w:pPr>
        <w:rPr>
          <w:rFonts w:ascii="等线" w:hAnsi="等线" w:eastAsia="等线" w:cs="Times New Roman"/>
        </w:rPr>
      </w:pPr>
      <w:r>
        <w:rPr>
          <w:rFonts w:ascii="等线" w:hAnsi="等线" w:eastAsia="等线" w:cs="Times New Roman"/>
        </w:rPr>
        <w:drawing>
          <wp:inline distT="0" distB="0" distL="0" distR="0">
            <wp:extent cx="5222875" cy="907415"/>
            <wp:effectExtent l="0" t="0" r="0" b="6985"/>
            <wp:docPr id="39" name="图片 6"/>
            <wp:cNvGraphicFramePr/>
            <a:graphic xmlns:a="http://schemas.openxmlformats.org/drawingml/2006/main">
              <a:graphicData uri="http://schemas.openxmlformats.org/drawingml/2006/picture">
                <pic:pic xmlns:pic="http://schemas.openxmlformats.org/drawingml/2006/picture">
                  <pic:nvPicPr>
                    <pic:cNvPr id="39" name="图片 6"/>
                    <pic:cNvPicPr/>
                  </pic:nvPicPr>
                  <pic:blipFill>
                    <a:blip r:embed="rId29"/>
                    <a:srcRect l="263" t="10050" r="629" b="2153"/>
                    <a:stretch>
                      <a:fillRect/>
                    </a:stretch>
                  </pic:blipFill>
                  <pic:spPr>
                    <a:xfrm>
                      <a:off x="0" y="0"/>
                      <a:ext cx="5227204" cy="908175"/>
                    </a:xfrm>
                    <a:prstGeom prst="rect">
                      <a:avLst/>
                    </a:prstGeom>
                    <a:ln>
                      <a:noFill/>
                    </a:ln>
                  </pic:spPr>
                </pic:pic>
              </a:graphicData>
            </a:graphic>
          </wp:inline>
        </w:drawing>
      </w:r>
    </w:p>
    <w:p>
      <w:pPr>
        <w:rPr>
          <w:rFonts w:hint="eastAsia" w:ascii="等线" w:hAnsi="等线" w:eastAsia="等线" w:cs="Times New Roman"/>
          <w:sz w:val="24"/>
          <w:szCs w:val="24"/>
        </w:rPr>
      </w:pPr>
      <w:r>
        <w:rPr>
          <w:rFonts w:hint="eastAsia" w:ascii="等线" w:hAnsi="等线" w:eastAsia="等线" w:cs="Times New Roman"/>
          <w:sz w:val="24"/>
          <w:szCs w:val="24"/>
        </w:rPr>
        <w:t>5</w:t>
      </w:r>
      <w:r>
        <w:rPr>
          <w:rFonts w:ascii="等线" w:hAnsi="等线" w:eastAsia="等线" w:cs="Times New Roman"/>
          <w:sz w:val="24"/>
          <w:szCs w:val="24"/>
        </w:rPr>
        <w:t>.1.4</w:t>
      </w:r>
      <w:r>
        <w:rPr>
          <w:rFonts w:hint="eastAsia" w:ascii="等线" w:hAnsi="等线" w:eastAsia="等线" w:cs="Times New Roman"/>
          <w:sz w:val="24"/>
          <w:szCs w:val="24"/>
        </w:rPr>
        <w:t>预测与评估</w:t>
      </w:r>
    </w:p>
    <w:p>
      <w:pPr>
        <w:rPr>
          <w:rFonts w:hint="eastAsia" w:ascii="等线" w:hAnsi="等线" w:eastAsia="等线" w:cs="Times New Roman"/>
        </w:rPr>
      </w:pPr>
      <w:r>
        <w:rPr>
          <w:rFonts w:hint="eastAsia" w:ascii="等线" w:hAnsi="等线" w:eastAsia="等线" w:cs="Times New Roman"/>
        </w:rPr>
        <w:t>通过</w:t>
      </w:r>
      <w:r>
        <w:rPr>
          <w:rFonts w:ascii="等线" w:hAnsi="等线" w:eastAsia="等线" w:cs="Times New Roman"/>
        </w:rPr>
        <w:t>UBCF</w:t>
      </w:r>
      <w:r>
        <w:rPr>
          <w:rFonts w:hint="eastAsia" w:ascii="等线" w:hAnsi="等线" w:eastAsia="等线" w:cs="Times New Roman"/>
        </w:rPr>
        <w:t>模型预测</w:t>
      </w:r>
      <w:r>
        <w:rPr>
          <w:rFonts w:ascii="等线" w:hAnsi="等线" w:eastAsia="等线" w:cs="Times New Roman"/>
        </w:rPr>
        <w:t>推荐的前20个应用，如下：</w:t>
      </w:r>
    </w:p>
    <w:p>
      <w:pPr>
        <w:rPr>
          <w:rFonts w:ascii="等线" w:hAnsi="等线" w:eastAsia="等线" w:cs="Times New Roman"/>
          <w:b/>
          <w:bCs/>
        </w:rPr>
      </w:pPr>
      <w:r>
        <w:rPr>
          <w:rFonts w:ascii="等线" w:hAnsi="等线" w:eastAsia="等线" w:cs="Times New Roman"/>
          <w:b/>
          <w:bCs/>
        </w:rPr>
        <w:drawing>
          <wp:inline distT="0" distB="0" distL="0" distR="0">
            <wp:extent cx="5262245" cy="232410"/>
            <wp:effectExtent l="0" t="0" r="0" b="0"/>
            <wp:docPr id="40" name="图片 6"/>
            <wp:cNvGraphicFramePr/>
            <a:graphic xmlns:a="http://schemas.openxmlformats.org/drawingml/2006/main">
              <a:graphicData uri="http://schemas.openxmlformats.org/drawingml/2006/picture">
                <pic:pic xmlns:pic="http://schemas.openxmlformats.org/drawingml/2006/picture">
                  <pic:nvPicPr>
                    <pic:cNvPr id="40" name="图片 6"/>
                    <pic:cNvPicPr/>
                  </pic:nvPicPr>
                  <pic:blipFill>
                    <a:blip r:embed="rId30"/>
                    <a:srcRect t="44563" r="182" b="-1"/>
                    <a:stretch>
                      <a:fillRect/>
                    </a:stretch>
                  </pic:blipFill>
                  <pic:spPr>
                    <a:xfrm>
                      <a:off x="0" y="0"/>
                      <a:ext cx="5264727" cy="232689"/>
                    </a:xfrm>
                    <a:prstGeom prst="rect">
                      <a:avLst/>
                    </a:prstGeom>
                    <a:ln>
                      <a:noFill/>
                    </a:ln>
                  </pic:spPr>
                </pic:pic>
              </a:graphicData>
            </a:graphic>
          </wp:inline>
        </w:drawing>
      </w:r>
    </w:p>
    <w:p>
      <w:pPr>
        <w:rPr>
          <w:rFonts w:hint="eastAsia" w:ascii="等线" w:hAnsi="等线" w:eastAsia="等线" w:cs="Times New Roman"/>
        </w:rPr>
      </w:pPr>
      <w:r>
        <w:rPr>
          <w:rFonts w:hint="eastAsia" w:ascii="等线" w:hAnsi="等线" w:eastAsia="等线" w:cs="Times New Roman"/>
        </w:rPr>
        <w:t>通过I</w:t>
      </w:r>
      <w:r>
        <w:rPr>
          <w:rFonts w:ascii="等线" w:hAnsi="等线" w:eastAsia="等线" w:cs="Times New Roman"/>
        </w:rPr>
        <w:t>BCF</w:t>
      </w:r>
      <w:r>
        <w:rPr>
          <w:rFonts w:hint="eastAsia" w:ascii="等线" w:hAnsi="等线" w:eastAsia="等线" w:cs="Times New Roman"/>
        </w:rPr>
        <w:t>模型预测推荐的前2</w:t>
      </w:r>
      <w:r>
        <w:rPr>
          <w:rFonts w:ascii="等线" w:hAnsi="等线" w:eastAsia="等线" w:cs="Times New Roman"/>
        </w:rPr>
        <w:t>0</w:t>
      </w:r>
      <w:r>
        <w:rPr>
          <w:rFonts w:hint="eastAsia" w:ascii="等线" w:hAnsi="等线" w:eastAsia="等线" w:cs="Times New Roman"/>
        </w:rPr>
        <w:t>个应用，如下所示：</w:t>
      </w:r>
    </w:p>
    <w:p>
      <w:pPr>
        <w:rPr>
          <w:rFonts w:ascii="等线" w:hAnsi="等线" w:eastAsia="等线" w:cs="Times New Roman"/>
          <w:b/>
          <w:bCs/>
        </w:rPr>
      </w:pPr>
      <w:r>
        <w:rPr>
          <w:rFonts w:ascii="等线" w:hAnsi="等线" w:eastAsia="等线" w:cs="Times New Roman"/>
          <w:b/>
          <w:bCs/>
        </w:rPr>
        <w:drawing>
          <wp:inline distT="0" distB="0" distL="0" distR="0">
            <wp:extent cx="5274310" cy="228600"/>
            <wp:effectExtent l="0" t="0" r="2540" b="0"/>
            <wp:docPr id="41" name="图片 7"/>
            <wp:cNvGraphicFramePr/>
            <a:graphic xmlns:a="http://schemas.openxmlformats.org/drawingml/2006/main">
              <a:graphicData uri="http://schemas.openxmlformats.org/drawingml/2006/picture">
                <pic:pic xmlns:pic="http://schemas.openxmlformats.org/drawingml/2006/picture">
                  <pic:nvPicPr>
                    <pic:cNvPr id="41" name="图片 7"/>
                    <pic:cNvPicPr/>
                  </pic:nvPicPr>
                  <pic:blipFill>
                    <a:blip r:embed="rId31"/>
                    <a:srcRect t="42381" r="-114" b="5762"/>
                    <a:stretch>
                      <a:fillRect/>
                    </a:stretch>
                  </pic:blipFill>
                  <pic:spPr>
                    <a:xfrm>
                      <a:off x="0" y="0"/>
                      <a:ext cx="5280311" cy="228860"/>
                    </a:xfrm>
                    <a:prstGeom prst="rect">
                      <a:avLst/>
                    </a:prstGeom>
                    <a:ln>
                      <a:noFill/>
                    </a:ln>
                  </pic:spPr>
                </pic:pic>
              </a:graphicData>
            </a:graphic>
          </wp:inline>
        </w:drawing>
      </w:r>
    </w:p>
    <w:p>
      <w:pPr>
        <w:ind w:firstLine="420" w:firstLineChars="200"/>
        <w:rPr>
          <w:rFonts w:hint="eastAsia" w:ascii="等线" w:hAnsi="等线" w:eastAsia="等线" w:cs="Times New Roman"/>
        </w:rPr>
      </w:pPr>
      <w:r>
        <w:rPr>
          <w:rFonts w:hint="eastAsia" w:ascii="等线" w:hAnsi="等线" w:eastAsia="等线" w:cs="Times New Roman"/>
        </w:rPr>
        <w:t>进行对比知道，根据U</w:t>
      </w:r>
      <w:r>
        <w:rPr>
          <w:rFonts w:ascii="等线" w:hAnsi="等线" w:eastAsia="等线" w:cs="Times New Roman"/>
        </w:rPr>
        <w:t>BCF</w:t>
      </w:r>
      <w:r>
        <w:rPr>
          <w:rFonts w:hint="eastAsia" w:ascii="等线" w:hAnsi="等线" w:eastAsia="等线" w:cs="Times New Roman"/>
        </w:rPr>
        <w:t>和I</w:t>
      </w:r>
      <w:r>
        <w:rPr>
          <w:rFonts w:ascii="等线" w:hAnsi="等线" w:eastAsia="等线" w:cs="Times New Roman"/>
        </w:rPr>
        <w:t>BCF</w:t>
      </w:r>
      <w:r>
        <w:rPr>
          <w:rFonts w:hint="eastAsia" w:ascii="等线" w:hAnsi="等线" w:eastAsia="等线" w:cs="Times New Roman"/>
        </w:rPr>
        <w:t>模型进行推荐预测得到的结果相差较大，在U</w:t>
      </w:r>
      <w:r>
        <w:rPr>
          <w:rFonts w:ascii="等线" w:hAnsi="等线" w:eastAsia="等线" w:cs="Times New Roman"/>
        </w:rPr>
        <w:t>BCF</w:t>
      </w:r>
      <w:r>
        <w:rPr>
          <w:rFonts w:hint="eastAsia" w:ascii="等线" w:hAnsi="等线" w:eastAsia="等线" w:cs="Times New Roman"/>
        </w:rPr>
        <w:t>中排第一位的并没有在I</w:t>
      </w:r>
      <w:r>
        <w:rPr>
          <w:rFonts w:ascii="等线" w:hAnsi="等线" w:eastAsia="等线" w:cs="Times New Roman"/>
        </w:rPr>
        <w:t>BCF</w:t>
      </w:r>
      <w:r>
        <w:rPr>
          <w:rFonts w:hint="eastAsia" w:ascii="等线" w:hAnsi="等线" w:eastAsia="等线" w:cs="Times New Roman"/>
        </w:rPr>
        <w:t>模型推荐的前2</w:t>
      </w:r>
      <w:r>
        <w:rPr>
          <w:rFonts w:ascii="等线" w:hAnsi="等线" w:eastAsia="等线" w:cs="Times New Roman"/>
        </w:rPr>
        <w:t>0</w:t>
      </w:r>
      <w:r>
        <w:rPr>
          <w:rFonts w:hint="eastAsia" w:ascii="等线" w:hAnsi="等线" w:eastAsia="等线" w:cs="Times New Roman"/>
        </w:rPr>
        <w:t>个应用中出现，同样在I</w:t>
      </w:r>
      <w:r>
        <w:rPr>
          <w:rFonts w:ascii="等线" w:hAnsi="等线" w:eastAsia="等线" w:cs="Times New Roman"/>
        </w:rPr>
        <w:t>BCF</w:t>
      </w:r>
      <w:r>
        <w:rPr>
          <w:rFonts w:hint="eastAsia" w:ascii="等线" w:hAnsi="等线" w:eastAsia="等线" w:cs="Times New Roman"/>
        </w:rPr>
        <w:t>推荐应用中排第一位的没有出现在U</w:t>
      </w:r>
      <w:r>
        <w:rPr>
          <w:rFonts w:ascii="等线" w:hAnsi="等线" w:eastAsia="等线" w:cs="Times New Roman"/>
        </w:rPr>
        <w:t>BCF</w:t>
      </w:r>
      <w:r>
        <w:rPr>
          <w:rFonts w:hint="eastAsia" w:ascii="等线" w:hAnsi="等线" w:eastAsia="等线" w:cs="Times New Roman"/>
        </w:rPr>
        <w:t>推荐的前2</w:t>
      </w:r>
      <w:r>
        <w:rPr>
          <w:rFonts w:ascii="等线" w:hAnsi="等线" w:eastAsia="等线" w:cs="Times New Roman"/>
        </w:rPr>
        <w:t>0</w:t>
      </w:r>
      <w:r>
        <w:rPr>
          <w:rFonts w:hint="eastAsia" w:ascii="等线" w:hAnsi="等线" w:eastAsia="等线" w:cs="Times New Roman"/>
        </w:rPr>
        <w:t>个应用中。接下来进行评估两个模型。</w:t>
      </w:r>
    </w:p>
    <w:p>
      <w:pPr>
        <w:ind w:firstLine="420" w:firstLineChars="200"/>
        <w:rPr>
          <w:rFonts w:ascii="等线" w:hAnsi="等线" w:eastAsia="等线" w:cs="Times New Roman"/>
        </w:rPr>
      </w:pPr>
      <w:r>
        <w:rPr>
          <w:rFonts w:hint="eastAsia" w:ascii="等线" w:hAnsi="等线" w:eastAsia="等线" w:cs="Times New Roman"/>
        </w:rPr>
        <w:t>调用</w:t>
      </w:r>
      <w:r>
        <w:rPr>
          <w:rFonts w:ascii="等线" w:hAnsi="等线" w:eastAsia="等线" w:cs="Times New Roman"/>
        </w:rPr>
        <w:t>evaluationScheme函数划分训练集和测试集进行预测，调用calcPredictionAccuracy函数对评分预测模型进行评估，得到UBCF和IBCF两个模型的RMSE、MSE、MAE值如下表：</w:t>
      </w:r>
    </w:p>
    <w:p>
      <w:pPr>
        <w:ind w:firstLine="420" w:firstLineChars="200"/>
        <w:jc w:val="center"/>
        <w:rPr>
          <w:rFonts w:ascii="等线" w:hAnsi="等线" w:eastAsia="等线" w:cs="Times New Roman"/>
        </w:rPr>
      </w:pPr>
      <w:r>
        <w:rPr>
          <w:rFonts w:ascii="等线" w:hAnsi="等线" w:eastAsia="等线" w:cs="Times New Roman"/>
          <w:b/>
          <w:bCs/>
        </w:rPr>
        <w:drawing>
          <wp:inline distT="0" distB="0" distL="0" distR="0">
            <wp:extent cx="3369310" cy="107315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421640" cy="1090371"/>
                    </a:xfrm>
                    <a:prstGeom prst="rect">
                      <a:avLst/>
                    </a:prstGeom>
                    <a:noFill/>
                    <a:ln>
                      <a:noFill/>
                    </a:ln>
                  </pic:spPr>
                </pic:pic>
              </a:graphicData>
            </a:graphic>
          </wp:inline>
        </w:drawing>
      </w:r>
    </w:p>
    <w:p>
      <w:pPr>
        <w:ind w:firstLine="420" w:firstLineChars="200"/>
        <w:rPr>
          <w:rFonts w:ascii="等线" w:hAnsi="等线" w:eastAsia="等线" w:cs="Times New Roman"/>
        </w:rPr>
      </w:pPr>
      <w:r>
        <w:rPr>
          <w:rFonts w:hint="eastAsia" w:ascii="等线" w:hAnsi="等线" w:eastAsia="等线" w:cs="Times New Roman"/>
        </w:rPr>
        <w:t>对比可知</w:t>
      </w:r>
      <w:r>
        <w:rPr>
          <w:rFonts w:ascii="等线" w:hAnsi="等线" w:eastAsia="等线" w:cs="Times New Roman"/>
        </w:rPr>
        <w:t>IBCF的三个值均小于UBCF模型，因此IBCF模型预测更好一些。</w:t>
      </w:r>
    </w:p>
    <w:p>
      <w:pPr>
        <w:rPr>
          <w:rFonts w:hint="eastAsia" w:ascii="等线" w:hAnsi="等线" w:eastAsia="等线" w:cs="Times New Roman"/>
          <w:sz w:val="24"/>
          <w:szCs w:val="24"/>
        </w:rPr>
      </w:pPr>
      <w:r>
        <w:rPr>
          <w:rFonts w:hint="eastAsia" w:ascii="等线" w:hAnsi="等线" w:eastAsia="等线" w:cs="Times New Roman"/>
          <w:sz w:val="24"/>
          <w:szCs w:val="24"/>
        </w:rPr>
        <w:t>5</w:t>
      </w:r>
      <w:r>
        <w:rPr>
          <w:rFonts w:ascii="等线" w:hAnsi="等线" w:eastAsia="等线" w:cs="Times New Roman"/>
          <w:sz w:val="24"/>
          <w:szCs w:val="24"/>
        </w:rPr>
        <w:t>.1.5</w:t>
      </w:r>
      <w:r>
        <w:rPr>
          <w:rFonts w:hint="eastAsia" w:ascii="等线" w:hAnsi="等线" w:eastAsia="等线" w:cs="Times New Roman"/>
          <w:sz w:val="24"/>
          <w:szCs w:val="24"/>
        </w:rPr>
        <w:t>对不同类别用户人群进行预测</w:t>
      </w:r>
    </w:p>
    <w:p>
      <w:pPr>
        <w:ind w:firstLine="420" w:firstLineChars="200"/>
        <w:rPr>
          <w:rFonts w:hint="eastAsia" w:ascii="等线" w:hAnsi="等线" w:eastAsia="等线" w:cs="Times New Roman"/>
        </w:rPr>
      </w:pPr>
      <w:r>
        <w:rPr>
          <w:rFonts w:hint="eastAsia" w:ascii="等线" w:hAnsi="等线" w:eastAsia="等线" w:cs="Times New Roman"/>
        </w:rPr>
        <w:t>由上面评估得到I</w:t>
      </w:r>
      <w:r>
        <w:rPr>
          <w:rFonts w:ascii="等线" w:hAnsi="等线" w:eastAsia="等线" w:cs="Times New Roman"/>
        </w:rPr>
        <w:t>BCF</w:t>
      </w:r>
      <w:r>
        <w:rPr>
          <w:rFonts w:hint="eastAsia" w:ascii="等线" w:hAnsi="等线" w:eastAsia="等线" w:cs="Times New Roman"/>
        </w:rPr>
        <w:t>模型推荐更好些，因此根据I</w:t>
      </w:r>
      <w:r>
        <w:rPr>
          <w:rFonts w:ascii="等线" w:hAnsi="等线" w:eastAsia="等线" w:cs="Times New Roman"/>
        </w:rPr>
        <w:t>BCF</w:t>
      </w:r>
      <w:r>
        <w:rPr>
          <w:rFonts w:hint="eastAsia" w:ascii="等线" w:hAnsi="等线" w:eastAsia="等线" w:cs="Times New Roman"/>
        </w:rPr>
        <w:t>模型针对K均值聚类得到的三个类别的用户人群进行应用推荐。构建模型涉及到的三类人数分别为0类7人，1类5</w:t>
      </w:r>
      <w:r>
        <w:rPr>
          <w:rFonts w:ascii="等线" w:hAnsi="等线" w:eastAsia="等线" w:cs="Times New Roman"/>
        </w:rPr>
        <w:t>9</w:t>
      </w:r>
      <w:r>
        <w:rPr>
          <w:rFonts w:hint="eastAsia" w:ascii="等线" w:hAnsi="等线" w:eastAsia="等线" w:cs="Times New Roman"/>
        </w:rPr>
        <w:t>人，2类5人。</w:t>
      </w:r>
    </w:p>
    <w:p>
      <w:pPr>
        <w:ind w:firstLine="420" w:firstLineChars="200"/>
        <w:rPr>
          <w:rFonts w:hint="eastAsia" w:ascii="等线" w:hAnsi="等线" w:eastAsia="等线" w:cs="Times New Roman"/>
        </w:rPr>
      </w:pPr>
      <w:r>
        <w:rPr>
          <w:rFonts w:hint="eastAsia" w:ascii="等线" w:hAnsi="等线" w:eastAsia="等线" w:cs="Times New Roman"/>
        </w:rPr>
        <w:t>得到对0类推荐的应用频数分布如下图。</w:t>
      </w:r>
    </w:p>
    <w:p>
      <w:pPr>
        <w:ind w:firstLine="420" w:firstLineChars="200"/>
        <w:rPr>
          <w:rFonts w:ascii="等线" w:hAnsi="等线" w:eastAsia="等线" w:cs="Times New Roman"/>
        </w:rPr>
      </w:pPr>
      <w:r>
        <w:drawing>
          <wp:inline distT="0" distB="0" distL="0" distR="0">
            <wp:extent cx="5274310" cy="175831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33"/>
                    <a:stretch>
                      <a:fillRect/>
                    </a:stretch>
                  </pic:blipFill>
                  <pic:spPr>
                    <a:xfrm>
                      <a:off x="0" y="0"/>
                      <a:ext cx="5274310" cy="1758315"/>
                    </a:xfrm>
                    <a:prstGeom prst="rect">
                      <a:avLst/>
                    </a:prstGeom>
                  </pic:spPr>
                </pic:pic>
              </a:graphicData>
            </a:graphic>
          </wp:inline>
        </w:drawing>
      </w:r>
    </w:p>
    <w:p>
      <w:pPr>
        <w:ind w:firstLine="420" w:firstLineChars="200"/>
        <w:rPr>
          <w:rFonts w:hint="eastAsia" w:ascii="等线" w:hAnsi="等线" w:eastAsia="等线" w:cs="Times New Roman"/>
        </w:rPr>
      </w:pPr>
      <w:r>
        <w:rPr>
          <w:rFonts w:hint="eastAsia" w:ascii="等线" w:hAnsi="等线" w:eastAsia="等线" w:cs="Times New Roman"/>
        </w:rPr>
        <w:t>得到对</w:t>
      </w:r>
      <w:r>
        <w:rPr>
          <w:rFonts w:ascii="等线" w:hAnsi="等线" w:eastAsia="等线" w:cs="Times New Roman"/>
        </w:rPr>
        <w:t>1</w:t>
      </w:r>
      <w:r>
        <w:rPr>
          <w:rFonts w:hint="eastAsia" w:ascii="等线" w:hAnsi="等线" w:eastAsia="等线" w:cs="Times New Roman"/>
        </w:rPr>
        <w:t>类人群推荐的应用频数分布如下图。</w:t>
      </w:r>
    </w:p>
    <w:p>
      <w:pPr>
        <w:ind w:firstLine="420" w:firstLineChars="200"/>
        <w:rPr>
          <w:rFonts w:hint="eastAsia" w:ascii="等线" w:hAnsi="等线" w:eastAsia="等线" w:cs="Times New Roman"/>
        </w:rPr>
      </w:pPr>
    </w:p>
    <w:p>
      <w:pPr>
        <w:ind w:firstLine="420" w:firstLineChars="200"/>
        <w:rPr>
          <w:rFonts w:ascii="等线" w:hAnsi="等线" w:eastAsia="等线" w:cs="Times New Roman"/>
        </w:rPr>
      </w:pPr>
      <w:r>
        <w:drawing>
          <wp:inline distT="0" distB="0" distL="0" distR="0">
            <wp:extent cx="5274310" cy="175831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34"/>
                    <a:stretch>
                      <a:fillRect/>
                    </a:stretch>
                  </pic:blipFill>
                  <pic:spPr>
                    <a:xfrm>
                      <a:off x="0" y="0"/>
                      <a:ext cx="5274310" cy="1758315"/>
                    </a:xfrm>
                    <a:prstGeom prst="rect">
                      <a:avLst/>
                    </a:prstGeom>
                  </pic:spPr>
                </pic:pic>
              </a:graphicData>
            </a:graphic>
          </wp:inline>
        </w:drawing>
      </w:r>
    </w:p>
    <w:p>
      <w:pPr>
        <w:ind w:firstLine="420" w:firstLineChars="200"/>
        <w:rPr>
          <w:rFonts w:hint="eastAsia" w:ascii="等线" w:hAnsi="等线" w:eastAsia="等线" w:cs="Times New Roman"/>
        </w:rPr>
      </w:pPr>
      <w:r>
        <w:rPr>
          <w:rFonts w:hint="eastAsia" w:ascii="等线" w:hAnsi="等线" w:eastAsia="等线" w:cs="Times New Roman"/>
        </w:rPr>
        <w:t>得到对</w:t>
      </w:r>
      <w:r>
        <w:rPr>
          <w:rFonts w:ascii="等线" w:hAnsi="等线" w:eastAsia="等线" w:cs="Times New Roman"/>
        </w:rPr>
        <w:t>2</w:t>
      </w:r>
      <w:r>
        <w:rPr>
          <w:rFonts w:hint="eastAsia" w:ascii="等线" w:hAnsi="等线" w:eastAsia="等线" w:cs="Times New Roman"/>
        </w:rPr>
        <w:t>类人群推荐的应用频数分布如下图。</w:t>
      </w:r>
    </w:p>
    <w:p>
      <w:pPr>
        <w:ind w:firstLine="420" w:firstLineChars="200"/>
        <w:rPr>
          <w:rFonts w:hint="eastAsia" w:ascii="等线" w:hAnsi="等线" w:eastAsia="等线" w:cs="Times New Roman"/>
        </w:rPr>
      </w:pPr>
    </w:p>
    <w:p>
      <w:pPr>
        <w:ind w:firstLine="420" w:firstLineChars="200"/>
        <w:rPr>
          <w:rFonts w:ascii="等线" w:hAnsi="等线" w:eastAsia="等线" w:cs="Times New Roman"/>
        </w:rPr>
      </w:pPr>
      <w:r>
        <w:drawing>
          <wp:inline distT="0" distB="0" distL="0" distR="0">
            <wp:extent cx="5274310" cy="175831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5"/>
                    <a:stretch>
                      <a:fillRect/>
                    </a:stretch>
                  </pic:blipFill>
                  <pic:spPr>
                    <a:xfrm>
                      <a:off x="0" y="0"/>
                      <a:ext cx="5274310" cy="1758315"/>
                    </a:xfrm>
                    <a:prstGeom prst="rect">
                      <a:avLst/>
                    </a:prstGeom>
                  </pic:spPr>
                </pic:pic>
              </a:graphicData>
            </a:graphic>
          </wp:inline>
        </w:drawing>
      </w:r>
    </w:p>
    <w:p>
      <w:pPr>
        <w:ind w:firstLine="420" w:firstLineChars="200"/>
        <w:rPr>
          <w:rFonts w:ascii="等线" w:hAnsi="等线" w:eastAsia="等线" w:cs="Times New Roman"/>
        </w:rPr>
      </w:pPr>
      <w:r>
        <w:rPr>
          <w:rFonts w:hint="eastAsia" w:ascii="等线" w:hAnsi="等线" w:eastAsia="等线" w:cs="Times New Roman"/>
        </w:rPr>
        <w:t>由上三图总结，由于0类用户人数和2类用户人群个数均较少，1类用户人数较多，因此对1类用户推荐的应用频数普遍高于为0类和2类用户推荐的应用频数，由对1类用户推荐的应用频数有较高数值，说明该推荐模型的推荐较为准确，因为对该用户群每个人推荐的应用重合度较高，因此说明推荐较为准确。</w:t>
      </w:r>
    </w:p>
    <w:p>
      <w:pPr>
        <w:ind w:firstLine="420" w:firstLineChars="200"/>
        <w:rPr>
          <w:rFonts w:ascii="等线" w:hAnsi="等线" w:eastAsia="等线" w:cs="Times New Roman"/>
        </w:rPr>
      </w:pPr>
      <w:r>
        <w:rPr>
          <w:rFonts w:hint="eastAsia" w:ascii="等线" w:hAnsi="等线" w:eastAsia="等线" w:cs="Times New Roman"/>
        </w:rPr>
        <w:t>接下来分析对每类用户群推荐的应用类别分布，得到对三类用户群推荐的应用类别频数分布图如下所示。</w:t>
      </w:r>
    </w:p>
    <w:p>
      <w:pPr>
        <w:ind w:firstLine="420" w:firstLineChars="200"/>
        <w:rPr>
          <w:rFonts w:ascii="等线" w:hAnsi="等线" w:eastAsia="等线" w:cs="Times New Roman"/>
        </w:rPr>
      </w:pPr>
      <w:r>
        <w:drawing>
          <wp:inline distT="0" distB="0" distL="0" distR="0">
            <wp:extent cx="5062855" cy="1687830"/>
            <wp:effectExtent l="0" t="0" r="4445"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36"/>
                    <a:stretch>
                      <a:fillRect/>
                    </a:stretch>
                  </pic:blipFill>
                  <pic:spPr>
                    <a:xfrm>
                      <a:off x="0" y="0"/>
                      <a:ext cx="5169148" cy="1723257"/>
                    </a:xfrm>
                    <a:prstGeom prst="rect">
                      <a:avLst/>
                    </a:prstGeom>
                  </pic:spPr>
                </pic:pic>
              </a:graphicData>
            </a:graphic>
          </wp:inline>
        </w:drawing>
      </w:r>
    </w:p>
    <w:p>
      <w:pPr>
        <w:ind w:firstLine="420" w:firstLineChars="200"/>
        <w:jc w:val="center"/>
        <w:rPr>
          <w:rFonts w:hint="eastAsia" w:ascii="等线" w:hAnsi="等线" w:eastAsia="等线" w:cs="Times New Roman"/>
        </w:rPr>
      </w:pPr>
      <w:r>
        <w:rPr>
          <w:rFonts w:hint="eastAsia" w:ascii="等线" w:hAnsi="等线" w:eastAsia="等线" w:cs="Times New Roman"/>
        </w:rPr>
        <w:t>对0类用户群推荐的应用类别频数分布图</w:t>
      </w:r>
    </w:p>
    <w:p>
      <w:pPr>
        <w:ind w:firstLine="420" w:firstLineChars="200"/>
        <w:rPr>
          <w:rFonts w:ascii="等线" w:hAnsi="等线" w:eastAsia="等线" w:cs="Times New Roman"/>
        </w:rPr>
      </w:pPr>
      <w:r>
        <w:drawing>
          <wp:inline distT="0" distB="0" distL="0" distR="0">
            <wp:extent cx="5274310" cy="175831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37"/>
                    <a:stretch>
                      <a:fillRect/>
                    </a:stretch>
                  </pic:blipFill>
                  <pic:spPr>
                    <a:xfrm>
                      <a:off x="0" y="0"/>
                      <a:ext cx="5274310" cy="1758315"/>
                    </a:xfrm>
                    <a:prstGeom prst="rect">
                      <a:avLst/>
                    </a:prstGeom>
                  </pic:spPr>
                </pic:pic>
              </a:graphicData>
            </a:graphic>
          </wp:inline>
        </w:drawing>
      </w:r>
    </w:p>
    <w:p>
      <w:pPr>
        <w:ind w:firstLine="420" w:firstLineChars="200"/>
        <w:jc w:val="center"/>
        <w:rPr>
          <w:rFonts w:hint="eastAsia" w:ascii="等线" w:hAnsi="等线" w:eastAsia="等线" w:cs="Times New Roman"/>
        </w:rPr>
      </w:pPr>
      <w:r>
        <w:rPr>
          <w:rFonts w:hint="eastAsia" w:ascii="等线" w:hAnsi="等线" w:eastAsia="等线" w:cs="Times New Roman"/>
        </w:rPr>
        <w:t>对1类用户群推荐的应用类别频数分布图</w:t>
      </w:r>
    </w:p>
    <w:p>
      <w:pPr>
        <w:ind w:firstLine="420" w:firstLineChars="200"/>
        <w:rPr>
          <w:rFonts w:ascii="等线" w:hAnsi="等线" w:eastAsia="等线" w:cs="Times New Roman"/>
        </w:rPr>
      </w:pPr>
      <w:r>
        <w:drawing>
          <wp:inline distT="0" distB="0" distL="0" distR="0">
            <wp:extent cx="5274310" cy="175831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38"/>
                    <a:stretch>
                      <a:fillRect/>
                    </a:stretch>
                  </pic:blipFill>
                  <pic:spPr>
                    <a:xfrm>
                      <a:off x="0" y="0"/>
                      <a:ext cx="5274310" cy="1758315"/>
                    </a:xfrm>
                    <a:prstGeom prst="rect">
                      <a:avLst/>
                    </a:prstGeom>
                  </pic:spPr>
                </pic:pic>
              </a:graphicData>
            </a:graphic>
          </wp:inline>
        </w:drawing>
      </w:r>
    </w:p>
    <w:p>
      <w:pPr>
        <w:ind w:firstLine="420" w:firstLineChars="200"/>
        <w:jc w:val="center"/>
        <w:rPr>
          <w:rFonts w:hint="eastAsia" w:ascii="等线" w:hAnsi="等线" w:eastAsia="等线" w:cs="Times New Roman"/>
        </w:rPr>
      </w:pPr>
      <w:r>
        <w:rPr>
          <w:rFonts w:hint="eastAsia" w:ascii="等线" w:hAnsi="等线" w:eastAsia="等线" w:cs="Times New Roman"/>
        </w:rPr>
        <w:t>对2类用户群推荐的应用类别频数分布图</w:t>
      </w:r>
    </w:p>
    <w:p>
      <w:pPr>
        <w:ind w:firstLine="420" w:firstLineChars="200"/>
        <w:rPr>
          <w:rFonts w:ascii="等线" w:hAnsi="等线" w:eastAsia="等线" w:cs="Times New Roman"/>
        </w:rPr>
      </w:pPr>
      <w:r>
        <w:rPr>
          <w:rFonts w:hint="eastAsia" w:ascii="等线" w:hAnsi="等线" w:eastAsia="等线" w:cs="Times New Roman"/>
        </w:rPr>
        <w:t>由上图可知，对0类用户群，推荐的应用t类和a类均为</w:t>
      </w:r>
      <w:r>
        <w:rPr>
          <w:rFonts w:ascii="等线" w:hAnsi="等线" w:eastAsia="等线" w:cs="Times New Roman"/>
        </w:rPr>
        <w:t>15</w:t>
      </w:r>
      <w:r>
        <w:rPr>
          <w:rFonts w:hint="eastAsia" w:ascii="等线" w:hAnsi="等线" w:eastAsia="等线" w:cs="Times New Roman"/>
        </w:rPr>
        <w:t>，是最多的应用类别，</w:t>
      </w:r>
      <w:r>
        <w:rPr>
          <w:rFonts w:ascii="等线" w:hAnsi="等线" w:eastAsia="等线" w:cs="Times New Roman"/>
        </w:rPr>
        <w:t>g</w:t>
      </w:r>
      <w:r>
        <w:rPr>
          <w:rFonts w:hint="eastAsia" w:ascii="等线" w:hAnsi="等线" w:eastAsia="等线" w:cs="Times New Roman"/>
        </w:rPr>
        <w:t>类和j类也较多。对1类用户群，推荐的应用t类最多，其次为g类。对2类用户群，推荐的应用类最多的也是</w:t>
      </w:r>
      <w:r>
        <w:rPr>
          <w:rFonts w:ascii="等线" w:hAnsi="等线" w:eastAsia="等线" w:cs="Times New Roman"/>
        </w:rPr>
        <w:t>t</w:t>
      </w:r>
      <w:r>
        <w:rPr>
          <w:rFonts w:hint="eastAsia" w:ascii="等线" w:hAnsi="等线" w:eastAsia="等线" w:cs="Times New Roman"/>
        </w:rPr>
        <w:t>类，其次为</w:t>
      </w:r>
      <w:r>
        <w:rPr>
          <w:rFonts w:ascii="等线" w:hAnsi="等线" w:eastAsia="等线" w:cs="Times New Roman"/>
        </w:rPr>
        <w:t>g</w:t>
      </w:r>
      <w:r>
        <w:rPr>
          <w:rFonts w:hint="eastAsia" w:ascii="等线" w:hAnsi="等线" w:eastAsia="等线" w:cs="Times New Roman"/>
        </w:rPr>
        <w:t>类、a类。对三类用户群体推荐均是</w:t>
      </w:r>
      <w:r>
        <w:rPr>
          <w:rFonts w:ascii="等线" w:hAnsi="等线" w:eastAsia="等线" w:cs="Times New Roman"/>
        </w:rPr>
        <w:t>t</w:t>
      </w:r>
      <w:r>
        <w:rPr>
          <w:rFonts w:hint="eastAsia" w:ascii="等线" w:hAnsi="等线" w:eastAsia="等线" w:cs="Times New Roman"/>
        </w:rPr>
        <w:t>类最多，a类和</w:t>
      </w:r>
      <w:r>
        <w:rPr>
          <w:rFonts w:ascii="等线" w:hAnsi="等线" w:eastAsia="等线" w:cs="Times New Roman"/>
        </w:rPr>
        <w:t>g</w:t>
      </w:r>
      <w:r>
        <w:rPr>
          <w:rFonts w:hint="eastAsia" w:ascii="等线" w:hAnsi="等线" w:eastAsia="等线" w:cs="Times New Roman"/>
        </w:rPr>
        <w:t>类也较多。但是也有差别。这与应用的整体分布也有关系，在应用总体分布中，t类A</w:t>
      </w:r>
      <w:r>
        <w:rPr>
          <w:rFonts w:ascii="等线" w:hAnsi="等线" w:eastAsia="等线" w:cs="Times New Roman"/>
        </w:rPr>
        <w:t>PP</w:t>
      </w:r>
      <w:r>
        <w:rPr>
          <w:rFonts w:hint="eastAsia" w:ascii="等线" w:hAnsi="等线" w:eastAsia="等线" w:cs="Times New Roman"/>
        </w:rPr>
        <w:t>最多，其次就是g类。</w:t>
      </w:r>
    </w:p>
    <w:p>
      <w:pPr>
        <w:ind w:firstLine="420"/>
        <w:rPr>
          <w:rFonts w:hint="eastAsia" w:ascii="等线" w:hAnsi="等线" w:eastAsia="等线"/>
          <w:b/>
          <w:szCs w:val="21"/>
          <w:lang w:val="en"/>
        </w:rPr>
      </w:pPr>
      <w:r>
        <w:rPr>
          <w:rFonts w:hint="eastAsia" w:ascii="等线" w:hAnsi="等线" w:eastAsia="等线" w:cs="Times New Roman"/>
        </w:rPr>
        <w:t>同时，与三类用户群本身的特点进行比较，</w:t>
      </w:r>
      <w:r>
        <w:rPr>
          <w:rFonts w:ascii="等线" w:hAnsi="等线" w:eastAsia="等线"/>
          <w:szCs w:val="21"/>
          <w:lang w:val="en"/>
        </w:rPr>
        <w:t>第0类用户使用的app种类较少，而且仅对t类app使用较多。第1类用户爱好广泛，主要使用f和c类。第2类用户同样爱好广泛</w:t>
      </w:r>
      <w:r>
        <w:rPr>
          <w:rFonts w:hint="eastAsia" w:ascii="等线" w:hAnsi="等线" w:eastAsia="等线"/>
          <w:szCs w:val="21"/>
          <w:lang w:val="en"/>
        </w:rPr>
        <w:t>经常使用的有</w:t>
      </w:r>
      <w:r>
        <w:rPr>
          <w:rFonts w:ascii="等线" w:hAnsi="等线" w:eastAsia="等线"/>
          <w:szCs w:val="21"/>
          <w:lang w:val="en"/>
        </w:rPr>
        <w:t>f、c、g、d、e</w:t>
      </w:r>
      <w:r>
        <w:rPr>
          <w:rFonts w:hint="eastAsia" w:ascii="等线" w:hAnsi="等线" w:eastAsia="等线"/>
          <w:szCs w:val="21"/>
          <w:lang w:val="en"/>
        </w:rPr>
        <w:t>类应用。推荐结果与实际有些差别，也是说明推荐系统仍需改进，可能与建模选择的数据较少有关。</w:t>
      </w:r>
    </w:p>
    <w:p>
      <w:pPr>
        <w:ind w:firstLine="420" w:firstLineChars="200"/>
        <w:rPr>
          <w:rFonts w:hint="eastAsia" w:ascii="等线" w:hAnsi="等线" w:eastAsia="等线" w:cs="Times New Roman"/>
          <w:lang w:val="en"/>
        </w:rPr>
      </w:pPr>
    </w:p>
    <w:p>
      <w:pPr>
        <w:numPr>
          <w:ilvl w:val="0"/>
          <w:numId w:val="5"/>
        </w:numPr>
        <w:ind w:left="0" w:leftChars="0" w:firstLine="0" w:firstLineChars="0"/>
        <w:rPr>
          <w:rFonts w:hint="eastAsia" w:ascii="黑体" w:hAnsi="黑体" w:eastAsia="黑体"/>
          <w:sz w:val="36"/>
          <w:szCs w:val="24"/>
        </w:rPr>
      </w:pPr>
      <w:r>
        <w:rPr>
          <w:rFonts w:hint="eastAsia" w:ascii="黑体" w:hAnsi="黑体" w:eastAsia="黑体"/>
          <w:sz w:val="36"/>
          <w:szCs w:val="24"/>
        </w:rPr>
        <w:t>推荐策略总结</w:t>
      </w:r>
    </w:p>
    <w:p>
      <w:pPr>
        <w:numPr>
          <w:numId w:val="0"/>
        </w:numPr>
        <w:ind w:leftChars="0" w:firstLine="420" w:firstLineChars="0"/>
        <w:rPr>
          <w:rFonts w:hint="default" w:ascii="等线" w:hAnsi="等线" w:eastAsia="等线" w:cs="Times New Roman"/>
          <w:lang w:val="en"/>
        </w:rPr>
      </w:pPr>
      <w:r>
        <w:rPr>
          <w:rFonts w:hint="default" w:ascii="等线" w:hAnsi="等线" w:eastAsia="等线" w:cs="Times New Roman"/>
          <w:lang w:val="en"/>
        </w:rPr>
        <w:t>总体上看,当前推荐策略仅仅依照现有模型在实际应用中是粗略的，我们将结合我们在数据分析过程中获取的经验与策略，指导初步推荐系统进一步筛选更为合适的推荐列表。下面给出在用户分类、用户行为时序特征、用户偏好几个板块中能对推荐列表筛选具有指导性的结论：</w:t>
      </w:r>
    </w:p>
    <w:p>
      <w:pPr>
        <w:numPr>
          <w:ilvl w:val="0"/>
          <w:numId w:val="6"/>
        </w:numPr>
        <w:ind w:left="420" w:leftChars="0" w:hanging="420" w:firstLineChars="0"/>
        <w:rPr>
          <w:rFonts w:hint="default" w:ascii="等线" w:hAnsi="等线" w:eastAsia="等线" w:cs="Times New Roman"/>
          <w:lang w:val="en"/>
        </w:rPr>
      </w:pPr>
      <w:r>
        <w:rPr>
          <w:rFonts w:hint="default" w:ascii="等线" w:hAnsi="等线" w:eastAsia="等线" w:cs="Times New Roman"/>
          <w:lang w:val="en"/>
        </w:rPr>
        <w:t>用户分为轻度、中度、重度用户，不同用户使用的app丰富度与偏好类别具有极大的不同，同时使用时段与使用强度均具有较大不同，针对不同类别的用户应当在推荐风格上做出差异，对于轻度用户应当更注重推荐工具类手机应用，使其逐步感到手机的方便，在对手机需求增大后，轻度用户可能转变为中度与重度后，才能进行大量推荐以满足其对app新鲜功能的需求。</w:t>
      </w:r>
    </w:p>
    <w:p>
      <w:pPr>
        <w:numPr>
          <w:ilvl w:val="0"/>
          <w:numId w:val="6"/>
        </w:numPr>
        <w:ind w:left="420" w:leftChars="0" w:hanging="420" w:firstLineChars="0"/>
        <w:rPr>
          <w:rFonts w:hint="default" w:ascii="等线" w:hAnsi="等线" w:eastAsia="等线" w:cs="Times New Roman"/>
          <w:lang w:val="en"/>
        </w:rPr>
      </w:pPr>
      <w:r>
        <w:rPr>
          <w:rFonts w:hint="default" w:ascii="等线" w:hAnsi="等线" w:eastAsia="等线" w:cs="Times New Roman"/>
          <w:lang w:val="en"/>
        </w:rPr>
        <w:t>用户在使用时段上存在差异，不同类型app也有不同的主流使用时段，不同app功能不同，在不同时段下用户优化存在差异，在同类且评分相近的app中应当考虑时段的匹配程度，选择时段最匹配的app达到用户体验最佳的效果。</w:t>
      </w:r>
    </w:p>
    <w:p>
      <w:pPr>
        <w:numPr>
          <w:ilvl w:val="0"/>
          <w:numId w:val="6"/>
        </w:numPr>
        <w:ind w:left="420" w:leftChars="0" w:hanging="420" w:firstLineChars="0"/>
        <w:rPr>
          <w:rFonts w:hint="default" w:ascii="等线" w:hAnsi="等线" w:eastAsia="等线" w:cs="Times New Roman"/>
          <w:lang w:val="en"/>
        </w:rPr>
      </w:pPr>
      <w:r>
        <w:rPr>
          <w:rFonts w:hint="default" w:ascii="等线" w:hAnsi="等线" w:eastAsia="等线" w:cs="Times New Roman"/>
          <w:lang w:val="en"/>
        </w:rPr>
        <w:t>针对当前大量app处于unknown类别以及新应用不断出现的时代，可以尝试用推荐系统比较不同的产品的相似度，以给出一个最相似的分类类别，用于辅助分析。</w:t>
      </w:r>
    </w:p>
    <w:p>
      <w:pPr>
        <w:numPr>
          <w:ilvl w:val="0"/>
          <w:numId w:val="6"/>
        </w:numPr>
        <w:ind w:left="420" w:leftChars="0" w:hanging="420" w:firstLineChars="0"/>
        <w:rPr>
          <w:rFonts w:hint="default" w:ascii="等线" w:hAnsi="等线" w:eastAsia="等线" w:cs="Times New Roman"/>
          <w:lang w:val="en"/>
        </w:rPr>
      </w:pPr>
      <w:r>
        <w:rPr>
          <w:rFonts w:hint="default" w:ascii="等线" w:hAnsi="等线" w:eastAsia="等线" w:cs="Times New Roman"/>
          <w:lang w:val="en"/>
        </w:rPr>
        <w:t>针对时序上存在的短期过强使用反而导致用户流失的现象实际上是普遍的，很多应用为了快速打开市场而采用比较激进的营销策略，但这些营销策略过后，用户反而可能流失。所以应用应当增强长期作战能力，在学习借鉴同类app的设计理念时，应当重点关注那些长期耐打的app。</w:t>
      </w:r>
    </w:p>
    <w:p>
      <w:pPr>
        <w:numPr>
          <w:ilvl w:val="0"/>
          <w:numId w:val="6"/>
        </w:numPr>
        <w:ind w:left="420" w:leftChars="0" w:hanging="420" w:firstLineChars="0"/>
        <w:rPr>
          <w:rFonts w:hint="default" w:ascii="等线" w:hAnsi="等线" w:eastAsia="等线" w:cs="Times New Roman"/>
          <w:lang w:val="en"/>
        </w:rPr>
      </w:pPr>
      <w:r>
        <w:rPr>
          <w:rFonts w:hint="default" w:ascii="等线" w:hAnsi="等线" w:eastAsia="等线" w:cs="Times New Roman"/>
          <w:kern w:val="2"/>
          <w:sz w:val="21"/>
          <w:szCs w:val="22"/>
          <w:lang w:val="en" w:eastAsia="zh-CN" w:bidi="ar-SA"/>
        </w:rPr>
        <w:t>基于协同过滤算法，利用用户的历史喜好信息，计算用户之间的距离，利用目标用户的最近邻居用户对物品评价的评价值来预测目标用户对特定物品的喜好程度，根据这一喜好程度对目标用户进行推荐。比如利用Recommenderlab包构建的推荐系统，通过UBCF（基于用户协同过滤算法）和IBCF（基于物品协同过滤算法）方法进行推荐。在本案例中，可以以用户使用应用的次数或者时长作为评分，进行推荐，既可以推荐具体的某一应用，又可以推荐某一类型的应用。</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Wingdings">
    <w:altName w:val="MT Extra"/>
    <w:panose1 w:val="05000000000000000000"/>
    <w:charset w:val="00"/>
    <w:family w:val="auto"/>
    <w:pitch w:val="default"/>
    <w:sig w:usb0="00000000" w:usb1="1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libri">
    <w:panose1 w:val="020F05020202040A0204"/>
    <w:charset w:val="00"/>
    <w:family w:val="swiss"/>
    <w:pitch w:val="default"/>
    <w:sig w:usb0="E10002FF" w:usb1="4000ACFF" w:usb2="00000009" w:usb3="00000000" w:csb0="2000019F" w:csb1="00000000"/>
  </w:font>
  <w:font w:name="黑体">
    <w:altName w:val="Droid Sans Fallback"/>
    <w:panose1 w:val="02010609060101010101"/>
    <w:charset w:val="86"/>
    <w:family w:val="modern"/>
    <w:pitch w:val="default"/>
    <w:sig w:usb0="00000000" w:usb1="00000000" w:usb2="00000016" w:usb3="00000000" w:csb0="00040001" w:csb1="00000000"/>
  </w:font>
  <w:font w:name="等线">
    <w:altName w:val="AR PL KaitiM GB"/>
    <w:panose1 w:val="02010600030101010101"/>
    <w:charset w:val="86"/>
    <w:family w:val="auto"/>
    <w:pitch w:val="default"/>
    <w:sig w:usb0="00000000" w:usb1="00000000" w:usb2="00000016" w:usb3="00000000" w:csb0="0004000F" w:csb1="00000000"/>
  </w:font>
  <w:font w:name="Droid Sans Fallback">
    <w:panose1 w:val="020B0502000000000001"/>
    <w:charset w:val="86"/>
    <w:family w:val="auto"/>
    <w:pitch w:val="default"/>
    <w:sig w:usb0="910002FF" w:usb1="2BDFFCFB" w:usb2="00000036" w:usb3="00000000" w:csb0="203F01FF" w:csb1="D7FF0000"/>
  </w:font>
  <w:font w:name="aakar">
    <w:panose1 w:val="02000600040000000000"/>
    <w:charset w:val="00"/>
    <w:family w:val="auto"/>
    <w:pitch w:val="default"/>
    <w:sig w:usb0="80040001" w:usb1="00002000" w:usb2="00000000" w:usb3="00000000" w:csb0="20000000" w:csb1="80000000"/>
  </w:font>
  <w:font w:name="AR PL KaitiM GB">
    <w:panose1 w:val="02010600030101010101"/>
    <w:charset w:val="86"/>
    <w:family w:val="auto"/>
    <w:pitch w:val="default"/>
    <w:sig w:usb0="00000001" w:usb1="080E0000" w:usb2="00000000" w:usb3="00000000" w:csb0="00040000" w:csb1="0000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MT Extra">
    <w:panose1 w:val="05050102010205020202"/>
    <w:charset w:val="00"/>
    <w:family w:val="auto"/>
    <w:pitch w:val="default"/>
    <w:sig w:usb0="80000000" w:usb1="00000000" w:usb2="00000000" w:usb3="00000000" w:csb0="00000000" w:csb1="00000000"/>
  </w:font>
  <w:font w:name="等线">
    <w:altName w:val="Gubbi"/>
    <w:panose1 w:val="00000000000000000000"/>
    <w:charset w:val="00"/>
    <w:family w:val="auto"/>
    <w:pitch w:val="default"/>
    <w:sig w:usb0="00000000" w:usb1="00000000" w:usb2="00000000" w:usb3="00000000" w:csb0="00000000" w:csb1="00000000"/>
  </w:font>
  <w:font w:name="Andale Mono">
    <w:panose1 w:val="020B0509000000000004"/>
    <w:charset w:val="00"/>
    <w:family w:val="auto"/>
    <w:pitch w:val="default"/>
    <w:sig w:usb0="00000287" w:usb1="00000000" w:usb2="00000000" w:usb3="00000000" w:csb0="6000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FFE5FCC"/>
    <w:multiLevelType w:val="singleLevel"/>
    <w:tmpl w:val="AFFE5FCC"/>
    <w:lvl w:ilvl="0" w:tentative="0">
      <w:start w:val="3"/>
      <w:numFmt w:val="decimal"/>
      <w:lvlText w:val="%1."/>
      <w:lvlJc w:val="left"/>
      <w:pPr>
        <w:tabs>
          <w:tab w:val="left" w:pos="312"/>
        </w:tabs>
      </w:pPr>
    </w:lvl>
  </w:abstractNum>
  <w:abstractNum w:abstractNumId="1">
    <w:nsid w:val="BDFEF6E1"/>
    <w:multiLevelType w:val="singleLevel"/>
    <w:tmpl w:val="BDFEF6E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FF758BFB"/>
    <w:multiLevelType w:val="singleLevel"/>
    <w:tmpl w:val="FF758BFB"/>
    <w:lvl w:ilvl="0" w:tentative="0">
      <w:start w:val="5"/>
      <w:numFmt w:val="decimal"/>
      <w:lvlText w:val="%1."/>
      <w:lvlJc w:val="left"/>
      <w:pPr>
        <w:tabs>
          <w:tab w:val="left" w:pos="312"/>
        </w:tabs>
      </w:pPr>
    </w:lvl>
  </w:abstractNum>
  <w:abstractNum w:abstractNumId="3">
    <w:nsid w:val="166D1B65"/>
    <w:multiLevelType w:val="multilevel"/>
    <w:tmpl w:val="166D1B65"/>
    <w:lvl w:ilvl="0" w:tentative="0">
      <w:start w:val="1"/>
      <w:numFmt w:val="lowerRoman"/>
      <w:lvlText w:val="%1."/>
      <w:lvlJc w:val="left"/>
      <w:pPr>
        <w:ind w:left="1712" w:hanging="720"/>
      </w:pPr>
      <w:rPr>
        <w:rFonts w:hint="default"/>
      </w:rPr>
    </w:lvl>
    <w:lvl w:ilvl="1" w:tentative="0">
      <w:start w:val="1"/>
      <w:numFmt w:val="lowerLetter"/>
      <w:lvlText w:val="%2)"/>
      <w:lvlJc w:val="left"/>
      <w:pPr>
        <w:ind w:left="1832" w:hanging="420"/>
      </w:pPr>
    </w:lvl>
    <w:lvl w:ilvl="2" w:tentative="0">
      <w:start w:val="1"/>
      <w:numFmt w:val="lowerRoman"/>
      <w:lvlText w:val="%3."/>
      <w:lvlJc w:val="right"/>
      <w:pPr>
        <w:ind w:left="2252" w:hanging="420"/>
      </w:pPr>
    </w:lvl>
    <w:lvl w:ilvl="3" w:tentative="0">
      <w:start w:val="1"/>
      <w:numFmt w:val="decimal"/>
      <w:lvlText w:val="%4."/>
      <w:lvlJc w:val="left"/>
      <w:pPr>
        <w:ind w:left="2672" w:hanging="420"/>
      </w:pPr>
    </w:lvl>
    <w:lvl w:ilvl="4" w:tentative="0">
      <w:start w:val="1"/>
      <w:numFmt w:val="lowerLetter"/>
      <w:lvlText w:val="%5)"/>
      <w:lvlJc w:val="left"/>
      <w:pPr>
        <w:ind w:left="3092" w:hanging="420"/>
      </w:pPr>
    </w:lvl>
    <w:lvl w:ilvl="5" w:tentative="0">
      <w:start w:val="1"/>
      <w:numFmt w:val="lowerRoman"/>
      <w:lvlText w:val="%6."/>
      <w:lvlJc w:val="right"/>
      <w:pPr>
        <w:ind w:left="3512" w:hanging="420"/>
      </w:pPr>
    </w:lvl>
    <w:lvl w:ilvl="6" w:tentative="0">
      <w:start w:val="1"/>
      <w:numFmt w:val="decimal"/>
      <w:lvlText w:val="%7."/>
      <w:lvlJc w:val="left"/>
      <w:pPr>
        <w:ind w:left="3932" w:hanging="420"/>
      </w:pPr>
    </w:lvl>
    <w:lvl w:ilvl="7" w:tentative="0">
      <w:start w:val="1"/>
      <w:numFmt w:val="lowerLetter"/>
      <w:lvlText w:val="%8)"/>
      <w:lvlJc w:val="left"/>
      <w:pPr>
        <w:ind w:left="4352" w:hanging="420"/>
      </w:pPr>
    </w:lvl>
    <w:lvl w:ilvl="8" w:tentative="0">
      <w:start w:val="1"/>
      <w:numFmt w:val="lowerRoman"/>
      <w:lvlText w:val="%9."/>
      <w:lvlJc w:val="right"/>
      <w:pPr>
        <w:ind w:left="4772" w:hanging="420"/>
      </w:pPr>
    </w:lvl>
  </w:abstractNum>
  <w:abstractNum w:abstractNumId="4">
    <w:nsid w:val="24D240F8"/>
    <w:multiLevelType w:val="multilevel"/>
    <w:tmpl w:val="24D240F8"/>
    <w:lvl w:ilvl="0" w:tentative="0">
      <w:start w:val="1"/>
      <w:numFmt w:val="decimal"/>
      <w:lvlText w:val="%1"/>
      <w:lvlJc w:val="left"/>
      <w:pPr>
        <w:ind w:left="425" w:hanging="425"/>
      </w:p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5">
    <w:nsid w:val="7CE94D10"/>
    <w:multiLevelType w:val="multilevel"/>
    <w:tmpl w:val="7CE94D10"/>
    <w:lvl w:ilvl="0" w:tentative="0">
      <w:start w:val="1"/>
      <w:numFmt w:val="lowerRoman"/>
      <w:lvlText w:val="%1."/>
      <w:lvlJc w:val="left"/>
      <w:pPr>
        <w:ind w:left="1712" w:hanging="720"/>
      </w:pPr>
      <w:rPr>
        <w:rFonts w:hint="default"/>
      </w:rPr>
    </w:lvl>
    <w:lvl w:ilvl="1" w:tentative="0">
      <w:start w:val="1"/>
      <w:numFmt w:val="lowerLetter"/>
      <w:lvlText w:val="%2)"/>
      <w:lvlJc w:val="left"/>
      <w:pPr>
        <w:ind w:left="1832" w:hanging="420"/>
      </w:pPr>
    </w:lvl>
    <w:lvl w:ilvl="2" w:tentative="0">
      <w:start w:val="1"/>
      <w:numFmt w:val="lowerRoman"/>
      <w:lvlText w:val="%3."/>
      <w:lvlJc w:val="right"/>
      <w:pPr>
        <w:ind w:left="2252" w:hanging="420"/>
      </w:pPr>
    </w:lvl>
    <w:lvl w:ilvl="3" w:tentative="0">
      <w:start w:val="1"/>
      <w:numFmt w:val="decimal"/>
      <w:lvlText w:val="%4."/>
      <w:lvlJc w:val="left"/>
      <w:pPr>
        <w:ind w:left="2672" w:hanging="420"/>
      </w:pPr>
    </w:lvl>
    <w:lvl w:ilvl="4" w:tentative="0">
      <w:start w:val="1"/>
      <w:numFmt w:val="lowerLetter"/>
      <w:lvlText w:val="%5)"/>
      <w:lvlJc w:val="left"/>
      <w:pPr>
        <w:ind w:left="3092" w:hanging="420"/>
      </w:pPr>
    </w:lvl>
    <w:lvl w:ilvl="5" w:tentative="0">
      <w:start w:val="1"/>
      <w:numFmt w:val="lowerRoman"/>
      <w:lvlText w:val="%6."/>
      <w:lvlJc w:val="right"/>
      <w:pPr>
        <w:ind w:left="3512" w:hanging="420"/>
      </w:pPr>
    </w:lvl>
    <w:lvl w:ilvl="6" w:tentative="0">
      <w:start w:val="1"/>
      <w:numFmt w:val="decimal"/>
      <w:lvlText w:val="%7."/>
      <w:lvlJc w:val="left"/>
      <w:pPr>
        <w:ind w:left="3932" w:hanging="420"/>
      </w:pPr>
    </w:lvl>
    <w:lvl w:ilvl="7" w:tentative="0">
      <w:start w:val="1"/>
      <w:numFmt w:val="lowerLetter"/>
      <w:lvlText w:val="%8)"/>
      <w:lvlJc w:val="left"/>
      <w:pPr>
        <w:ind w:left="4352" w:hanging="420"/>
      </w:pPr>
    </w:lvl>
    <w:lvl w:ilvl="8" w:tentative="0">
      <w:start w:val="1"/>
      <w:numFmt w:val="lowerRoman"/>
      <w:lvlText w:val="%9."/>
      <w:lvlJc w:val="right"/>
      <w:pPr>
        <w:ind w:left="4772" w:hanging="420"/>
      </w:pPr>
    </w:lvl>
  </w:abstractNum>
  <w:num w:numId="1">
    <w:abstractNumId w:val="4"/>
  </w:num>
  <w:num w:numId="2">
    <w:abstractNumId w:val="3"/>
  </w:num>
  <w:num w:numId="3">
    <w:abstractNumId w:val="5"/>
  </w:num>
  <w:num w:numId="4">
    <w:abstractNumId w:val="0"/>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73D7"/>
    <w:rsid w:val="00145830"/>
    <w:rsid w:val="0016792A"/>
    <w:rsid w:val="002342A0"/>
    <w:rsid w:val="00276531"/>
    <w:rsid w:val="00285BC6"/>
    <w:rsid w:val="003521F4"/>
    <w:rsid w:val="003E398C"/>
    <w:rsid w:val="00466977"/>
    <w:rsid w:val="004F7C1F"/>
    <w:rsid w:val="005E6D67"/>
    <w:rsid w:val="005F733F"/>
    <w:rsid w:val="006227DC"/>
    <w:rsid w:val="00696E89"/>
    <w:rsid w:val="006B530A"/>
    <w:rsid w:val="00715B32"/>
    <w:rsid w:val="007A08AE"/>
    <w:rsid w:val="007C3E94"/>
    <w:rsid w:val="00875CA4"/>
    <w:rsid w:val="008E73D7"/>
    <w:rsid w:val="009A711E"/>
    <w:rsid w:val="00BA4798"/>
    <w:rsid w:val="00C457C7"/>
    <w:rsid w:val="00C46432"/>
    <w:rsid w:val="00E67A0A"/>
    <w:rsid w:val="00EA0FEE"/>
    <w:rsid w:val="00FA4209"/>
    <w:rsid w:val="1C1F3F25"/>
    <w:rsid w:val="37FF84F5"/>
    <w:rsid w:val="3BB79FAE"/>
    <w:rsid w:val="4B8D33CD"/>
    <w:rsid w:val="5E5EAEF9"/>
    <w:rsid w:val="75EFD96F"/>
    <w:rsid w:val="7B530F42"/>
    <w:rsid w:val="7DA79C81"/>
    <w:rsid w:val="7FEEF1AD"/>
    <w:rsid w:val="7FFC0856"/>
    <w:rsid w:val="9FF711F4"/>
    <w:rsid w:val="ECA2D4C1"/>
    <w:rsid w:val="EDFEEAC1"/>
    <w:rsid w:val="EFB305CD"/>
    <w:rsid w:val="F69EDF87"/>
    <w:rsid w:val="F6FF47FD"/>
    <w:rsid w:val="FFFDA6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7">
    <w:name w:val="Default Paragraph Font"/>
    <w:semiHidden/>
    <w:unhideWhenUsed/>
    <w:qFormat/>
    <w:uiPriority w:val="1"/>
  </w:style>
  <w:style w:type="table" w:default="1" w:styleId="8">
    <w:name w:val="Normal Table"/>
    <w:semiHidden/>
    <w:unhideWhenUsed/>
    <w:qFormat/>
    <w:uiPriority w:val="99"/>
    <w:tblPr>
      <w:tblLayout w:type="fixed"/>
      <w:tblCellMar>
        <w:top w:w="0" w:type="dxa"/>
        <w:left w:w="108" w:type="dxa"/>
        <w:bottom w:w="0" w:type="dxa"/>
        <w:right w:w="108" w:type="dxa"/>
      </w:tblCellMar>
    </w:tblPr>
  </w:style>
  <w:style w:type="paragraph" w:styleId="2">
    <w:name w:val="caption"/>
    <w:basedOn w:val="1"/>
    <w:next w:val="1"/>
    <w:semiHidden/>
    <w:unhideWhenUsed/>
    <w:qFormat/>
    <w:uiPriority w:val="35"/>
    <w:rPr>
      <w:rFonts w:ascii="Arial" w:hAnsi="Arial" w:eastAsia="黑体" w:cs="Arial"/>
      <w:sz w:val="20"/>
    </w:rPr>
  </w:style>
  <w:style w:type="paragraph" w:styleId="3">
    <w:name w:val="footer"/>
    <w:basedOn w:val="1"/>
    <w:link w:val="11"/>
    <w:unhideWhenUsed/>
    <w:qFormat/>
    <w:uiPriority w:val="99"/>
    <w:pPr>
      <w:tabs>
        <w:tab w:val="center" w:pos="4153"/>
        <w:tab w:val="right" w:pos="8306"/>
      </w:tabs>
      <w:snapToGrid w:val="0"/>
      <w:jc w:val="left"/>
    </w:pPr>
    <w:rPr>
      <w:sz w:val="18"/>
      <w:szCs w:val="18"/>
    </w:rPr>
  </w:style>
  <w:style w:type="paragraph" w:styleId="4">
    <w:name w:val="header"/>
    <w:basedOn w:val="1"/>
    <w:link w:val="10"/>
    <w:unhideWhenUsed/>
    <w:qFormat/>
    <w:uiPriority w:val="99"/>
    <w:pPr>
      <w:pBdr>
        <w:bottom w:val="single" w:color="auto" w:sz="6" w:space="1"/>
      </w:pBdr>
      <w:tabs>
        <w:tab w:val="center" w:pos="4153"/>
        <w:tab w:val="right" w:pos="8306"/>
      </w:tabs>
      <w:snapToGrid w:val="0"/>
      <w:jc w:val="center"/>
    </w:pPr>
    <w:rPr>
      <w:sz w:val="18"/>
      <w:szCs w:val="18"/>
    </w:rPr>
  </w:style>
  <w:style w:type="paragraph" w:styleId="5">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semiHidden/>
    <w:unhideWhenUsed/>
    <w:qFormat/>
    <w:uiPriority w:val="99"/>
    <w:pPr>
      <w:spacing w:beforeAutospacing="1" w:afterAutospacing="1"/>
    </w:pPr>
    <w:rPr>
      <w:rFonts w:ascii="Times New Roman" w:hAnsi="Times New Roman" w:eastAsia="宋体" w:cs="Times New Roman"/>
      <w:sz w:val="24"/>
      <w:szCs w:val="24"/>
      <w:lang w:val="en-US" w:eastAsia="zh-CN" w:bidi="ar-SA"/>
    </w:rPr>
  </w:style>
  <w:style w:type="table" w:styleId="9">
    <w:name w:val="Table Grid"/>
    <w:basedOn w:val="8"/>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0">
    <w:name w:val="页眉 字符"/>
    <w:basedOn w:val="7"/>
    <w:link w:val="4"/>
    <w:qFormat/>
    <w:uiPriority w:val="99"/>
    <w:rPr>
      <w:rFonts w:asciiTheme="minorHAnsi" w:hAnsiTheme="minorHAnsi" w:eastAsiaTheme="minorEastAsia" w:cstheme="minorBidi"/>
      <w:kern w:val="2"/>
      <w:sz w:val="18"/>
      <w:szCs w:val="18"/>
    </w:rPr>
  </w:style>
  <w:style w:type="character" w:customStyle="1" w:styleId="11">
    <w:name w:val="页脚 字符"/>
    <w:basedOn w:val="7"/>
    <w:link w:val="3"/>
    <w:qFormat/>
    <w:uiPriority w:val="99"/>
    <w:rPr>
      <w:rFonts w:asciiTheme="minorHAnsi" w:hAnsiTheme="minorHAnsi" w:eastAsiaTheme="minorEastAsia" w:cstheme="minorBidi"/>
      <w:kern w:val="2"/>
      <w:sz w:val="18"/>
      <w:szCs w:val="18"/>
    </w:rPr>
  </w:style>
  <w:style w:type="paragraph" w:styleId="12">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image" Target="media/image1.png"/><Relationship Id="rId39" Type="http://schemas.openxmlformats.org/officeDocument/2006/relationships/customXml" Target="../customXml/item1.xml"/><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Microwin10</Company>
  <Pages>28</Pages>
  <Words>2257</Words>
  <Characters>12865</Characters>
  <Lines>107</Lines>
  <Paragraphs>30</Paragraphs>
  <TotalTime>34</TotalTime>
  <ScaleCrop>false</ScaleCrop>
  <LinksUpToDate>false</LinksUpToDate>
  <CharactersWithSpaces>15092</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2020-04-15T21:56:00Z</dcterms:created>
  <dc:creator>高 聪</dc:creator>
  <cp:lastModifiedBy>sujinhua</cp:lastModifiedBy>
  <dcterms:modified xsi:type="dcterms:W3CDTF">2020-04-15T22:47:42Z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